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B04C42" w:rsidRPr="006E2C05" w:rsidRDefault="003519F1" w:rsidP="00B04C4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B04C42"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C5916" w:rsidRPr="00BC5916" w:rsidRDefault="00B04C42" w:rsidP="00BC591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C72475">
        <w:rPr>
          <w:rFonts w:ascii="Times New Roman" w:eastAsia="Calibri" w:hAnsi="Times New Roman" w:cs="Times New Roman"/>
          <w:sz w:val="12"/>
          <w:szCs w:val="12"/>
        </w:rPr>
        <w:t>578</w:t>
      </w:r>
      <w:r>
        <w:rPr>
          <w:rFonts w:ascii="Times New Roman" w:eastAsia="Calibri" w:hAnsi="Times New Roman" w:cs="Times New Roman"/>
          <w:sz w:val="12"/>
          <w:szCs w:val="12"/>
        </w:rPr>
        <w:t xml:space="preserve"> от 1</w:t>
      </w:r>
      <w:r w:rsidR="00C72475">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00C72475">
        <w:rPr>
          <w:rFonts w:ascii="Times New Roman" w:eastAsia="Calibri" w:hAnsi="Times New Roman" w:cs="Times New Roman"/>
          <w:sz w:val="12"/>
          <w:szCs w:val="12"/>
        </w:rPr>
        <w:t>июня</w:t>
      </w:r>
      <w:r>
        <w:rPr>
          <w:rFonts w:ascii="Times New Roman" w:eastAsia="Calibri" w:hAnsi="Times New Roman" w:cs="Times New Roman"/>
          <w:sz w:val="12"/>
          <w:szCs w:val="12"/>
        </w:rPr>
        <w:t xml:space="preserve"> 2024 года «</w:t>
      </w:r>
      <w:r w:rsidR="00C72475" w:rsidRPr="00C72475">
        <w:rPr>
          <w:rFonts w:ascii="Times New Roman" w:eastAsia="Calibri" w:hAnsi="Times New Roman" w:cs="Times New Roman"/>
          <w:sz w:val="12"/>
          <w:szCs w:val="12"/>
        </w:rPr>
        <w:t>О внесении изменений в приложение к постановлению администрации муниципального района Сергиевский № 837 от 09.08.2023г. «Об утверждении</w:t>
      </w:r>
      <w:r w:rsidR="00C72475">
        <w:rPr>
          <w:rFonts w:ascii="Times New Roman" w:eastAsia="Calibri" w:hAnsi="Times New Roman" w:cs="Times New Roman"/>
          <w:sz w:val="12"/>
          <w:szCs w:val="12"/>
        </w:rPr>
        <w:t xml:space="preserve"> муниципальной программы «Совер</w:t>
      </w:r>
      <w:r w:rsidR="00C72475" w:rsidRPr="00C72475">
        <w:rPr>
          <w:rFonts w:ascii="Times New Roman" w:eastAsia="Calibri" w:hAnsi="Times New Roman" w:cs="Times New Roman"/>
          <w:sz w:val="12"/>
          <w:szCs w:val="12"/>
        </w:rPr>
        <w:t>ш</w:t>
      </w:r>
      <w:r w:rsidR="00C72475">
        <w:rPr>
          <w:rFonts w:ascii="Times New Roman" w:eastAsia="Calibri" w:hAnsi="Times New Roman" w:cs="Times New Roman"/>
          <w:sz w:val="12"/>
          <w:szCs w:val="12"/>
        </w:rPr>
        <w:t>енствование муниципального управл</w:t>
      </w:r>
      <w:r w:rsidR="00C72475" w:rsidRPr="00C72475">
        <w:rPr>
          <w:rFonts w:ascii="Times New Roman" w:eastAsia="Calibri" w:hAnsi="Times New Roman" w:cs="Times New Roman"/>
          <w:sz w:val="12"/>
          <w:szCs w:val="12"/>
        </w:rPr>
        <w:t>ения и повышение инвестиционной привлекательности муниципального рай</w:t>
      </w:r>
      <w:r w:rsidR="00C72475">
        <w:rPr>
          <w:rFonts w:ascii="Times New Roman" w:eastAsia="Calibri" w:hAnsi="Times New Roman" w:cs="Times New Roman"/>
          <w:sz w:val="12"/>
          <w:szCs w:val="12"/>
        </w:rPr>
        <w:t>она Сергиевский на 2024-2026 го</w:t>
      </w:r>
      <w:r w:rsidR="00C72475" w:rsidRPr="00C72475">
        <w:rPr>
          <w:rFonts w:ascii="Times New Roman" w:eastAsia="Calibri" w:hAnsi="Times New Roman" w:cs="Times New Roman"/>
          <w:sz w:val="12"/>
          <w:szCs w:val="12"/>
        </w:rPr>
        <w:t>ды</w:t>
      </w:r>
      <w:proofErr w:type="gramStart"/>
      <w:r w:rsidR="00C72475" w:rsidRPr="00C72475">
        <w:rPr>
          <w:rFonts w:ascii="Times New Roman" w:eastAsia="Calibri" w:hAnsi="Times New Roman" w:cs="Times New Roman"/>
          <w:sz w:val="12"/>
          <w:szCs w:val="12"/>
        </w:rPr>
        <w:t>»</w:t>
      </w:r>
      <w:r w:rsidR="00C72475">
        <w:rPr>
          <w:rFonts w:ascii="Times New Roman" w:eastAsia="Calibri" w:hAnsi="Times New Roman" w:cs="Times New Roman"/>
          <w:sz w:val="12"/>
          <w:szCs w:val="12"/>
        </w:rPr>
        <w:t>»…</w:t>
      </w:r>
      <w:proofErr w:type="gramEnd"/>
      <w:r w:rsidR="00C72475">
        <w:rPr>
          <w:rFonts w:ascii="Times New Roman" w:eastAsia="Calibri" w:hAnsi="Times New Roman" w:cs="Times New Roman"/>
          <w:sz w:val="12"/>
          <w:szCs w:val="12"/>
        </w:rPr>
        <w:t>…………………</w:t>
      </w:r>
      <w:r w:rsidR="00FF1015">
        <w:rPr>
          <w:rFonts w:ascii="Times New Roman" w:eastAsia="Calibri" w:hAnsi="Times New Roman" w:cs="Times New Roman"/>
          <w:sz w:val="12"/>
          <w:szCs w:val="12"/>
        </w:rPr>
        <w:t>………….</w:t>
      </w:r>
      <w:r w:rsidR="00C72475">
        <w:rPr>
          <w:rFonts w:ascii="Times New Roman" w:eastAsia="Calibri" w:hAnsi="Times New Roman" w:cs="Times New Roman"/>
          <w:sz w:val="12"/>
          <w:szCs w:val="12"/>
        </w:rPr>
        <w:t>…………………………………………</w:t>
      </w:r>
      <w:r w:rsidR="00FF1015">
        <w:rPr>
          <w:rFonts w:ascii="Times New Roman" w:eastAsia="Calibri" w:hAnsi="Times New Roman" w:cs="Times New Roman"/>
          <w:sz w:val="12"/>
          <w:szCs w:val="12"/>
        </w:rPr>
        <w:t>3</w:t>
      </w: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1A00B3" w:rsidRPr="006E2C05"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97702A" w:rsidRPr="0097702A" w:rsidRDefault="001A00B3" w:rsidP="001A00B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№580 от 13 июня 2024 года «</w:t>
      </w:r>
      <w:r w:rsidRPr="001A00B3">
        <w:rPr>
          <w:rFonts w:ascii="Times New Roman" w:eastAsia="Calibri" w:hAnsi="Times New Roman" w:cs="Times New Roman"/>
          <w:sz w:val="12"/>
          <w:szCs w:val="12"/>
        </w:rPr>
        <w:t>Об утверждении «Плана действий антитеррористической комиссии муниципального района Сергиевский Самарской области при установлении уровней террористической опасности на территории муниципального района Сергиевский</w:t>
      </w:r>
      <w:proofErr w:type="gramStart"/>
      <w:r w:rsidRPr="001A00B3">
        <w:rPr>
          <w:rFonts w:ascii="Times New Roman" w:eastAsia="Calibri" w:hAnsi="Times New Roman" w:cs="Times New Roman"/>
          <w:sz w:val="12"/>
          <w:szCs w:val="12"/>
        </w:rPr>
        <w:t>»</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FF1015">
        <w:rPr>
          <w:rFonts w:ascii="Times New Roman" w:eastAsia="Calibri" w:hAnsi="Times New Roman" w:cs="Times New Roman"/>
          <w:sz w:val="12"/>
          <w:szCs w:val="12"/>
        </w:rPr>
        <w:t>…….</w:t>
      </w:r>
      <w:r>
        <w:rPr>
          <w:rFonts w:ascii="Times New Roman" w:eastAsia="Calibri" w:hAnsi="Times New Roman" w:cs="Times New Roman"/>
          <w:sz w:val="12"/>
          <w:szCs w:val="12"/>
        </w:rPr>
        <w:t>…..</w:t>
      </w:r>
      <w:r w:rsidR="00FF1015">
        <w:rPr>
          <w:rFonts w:ascii="Times New Roman" w:eastAsia="Calibri" w:hAnsi="Times New Roman" w:cs="Times New Roman"/>
          <w:sz w:val="12"/>
          <w:szCs w:val="12"/>
        </w:rPr>
        <w:t>5</w:t>
      </w:r>
    </w:p>
    <w:p w:rsidR="0097702A" w:rsidRPr="0097702A" w:rsidRDefault="0097702A" w:rsidP="0097702A">
      <w:pPr>
        <w:tabs>
          <w:tab w:val="left" w:pos="284"/>
        </w:tabs>
        <w:spacing w:after="0" w:line="240" w:lineRule="auto"/>
        <w:jc w:val="both"/>
        <w:rPr>
          <w:rFonts w:ascii="Times New Roman" w:eastAsia="Calibri" w:hAnsi="Times New Roman" w:cs="Times New Roman"/>
          <w:sz w:val="12"/>
          <w:szCs w:val="12"/>
        </w:rPr>
      </w:pPr>
    </w:p>
    <w:p w:rsidR="001A00B3" w:rsidRPr="006E2C05"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1134B8" w:rsidRPr="001134B8" w:rsidRDefault="001A00B3" w:rsidP="001A00B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№581 от 13 июня 2024 года «</w:t>
      </w:r>
      <w:r w:rsidRPr="001A00B3">
        <w:rPr>
          <w:rFonts w:ascii="Times New Roman" w:eastAsia="Calibri" w:hAnsi="Times New Roman" w:cs="Times New Roman"/>
          <w:sz w:val="12"/>
          <w:szCs w:val="12"/>
        </w:rPr>
        <w:t>Об утверждении муниципальной программы «Развитие сферы культуры и туризма на территории муниципального района</w:t>
      </w:r>
      <w:r>
        <w:rPr>
          <w:rFonts w:ascii="Times New Roman" w:eastAsia="Calibri" w:hAnsi="Times New Roman" w:cs="Times New Roman"/>
          <w:sz w:val="12"/>
          <w:szCs w:val="12"/>
        </w:rPr>
        <w:t xml:space="preserve"> Сергиевский на 2025-2029 </w:t>
      </w:r>
      <w:proofErr w:type="gramStart"/>
      <w:r>
        <w:rPr>
          <w:rFonts w:ascii="Times New Roman" w:eastAsia="Calibri" w:hAnsi="Times New Roman" w:cs="Times New Roman"/>
          <w:sz w:val="12"/>
          <w:szCs w:val="12"/>
        </w:rPr>
        <w:t>годы»…</w:t>
      </w:r>
      <w:proofErr w:type="gramEnd"/>
      <w:r>
        <w:rPr>
          <w:rFonts w:ascii="Times New Roman" w:eastAsia="Calibri" w:hAnsi="Times New Roman" w:cs="Times New Roman"/>
          <w:sz w:val="12"/>
          <w:szCs w:val="12"/>
        </w:rPr>
        <w:t>……………………</w:t>
      </w:r>
      <w:r w:rsidR="00FF1015">
        <w:rPr>
          <w:rFonts w:ascii="Times New Roman" w:eastAsia="Calibri" w:hAnsi="Times New Roman" w:cs="Times New Roman"/>
          <w:sz w:val="12"/>
          <w:szCs w:val="12"/>
        </w:rPr>
        <w:t>……………………………………………………………………………………..</w:t>
      </w:r>
      <w:r>
        <w:rPr>
          <w:rFonts w:ascii="Times New Roman" w:eastAsia="Calibri" w:hAnsi="Times New Roman" w:cs="Times New Roman"/>
          <w:sz w:val="12"/>
          <w:szCs w:val="12"/>
        </w:rPr>
        <w:t>………</w:t>
      </w:r>
      <w:r w:rsidR="00FF1015">
        <w:rPr>
          <w:rFonts w:ascii="Times New Roman" w:eastAsia="Calibri" w:hAnsi="Times New Roman" w:cs="Times New Roman"/>
          <w:sz w:val="12"/>
          <w:szCs w:val="12"/>
        </w:rPr>
        <w:t>7</w:t>
      </w:r>
    </w:p>
    <w:p w:rsidR="001134B8" w:rsidRPr="001134B8" w:rsidRDefault="001134B8" w:rsidP="001134B8">
      <w:pPr>
        <w:tabs>
          <w:tab w:val="left" w:pos="284"/>
        </w:tabs>
        <w:spacing w:after="0" w:line="240" w:lineRule="auto"/>
        <w:jc w:val="both"/>
        <w:rPr>
          <w:rFonts w:ascii="Times New Roman" w:eastAsia="Calibri" w:hAnsi="Times New Roman" w:cs="Times New Roman"/>
          <w:sz w:val="12"/>
          <w:szCs w:val="12"/>
        </w:rPr>
      </w:pPr>
    </w:p>
    <w:p w:rsidR="00226AAD" w:rsidRPr="006E2C05"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4316" w:rsidRDefault="00226AAD" w:rsidP="00226AA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№582 от 13 июня 2024 года «</w:t>
      </w:r>
      <w:r w:rsidRPr="00226AAD">
        <w:rPr>
          <w:rFonts w:ascii="Times New Roman" w:eastAsia="Calibri" w:hAnsi="Times New Roman" w:cs="Times New Roman"/>
          <w:sz w:val="12"/>
          <w:szCs w:val="12"/>
        </w:rPr>
        <w:t>Об утверждении муниципальной программы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2025 -2029 годы</w:t>
      </w:r>
      <w:proofErr w:type="gramStart"/>
      <w:r w:rsidRPr="00226AAD">
        <w:rPr>
          <w:rFonts w:ascii="Times New Roman" w:eastAsia="Calibri" w:hAnsi="Times New Roman" w:cs="Times New Roman"/>
          <w:sz w:val="12"/>
          <w:szCs w:val="12"/>
        </w:rPr>
        <w:t>»</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FF1015">
        <w:rPr>
          <w:rFonts w:ascii="Times New Roman" w:eastAsia="Calibri" w:hAnsi="Times New Roman" w:cs="Times New Roman"/>
          <w:sz w:val="12"/>
          <w:szCs w:val="12"/>
        </w:rPr>
        <w:t>.</w:t>
      </w:r>
      <w:r>
        <w:rPr>
          <w:rFonts w:ascii="Times New Roman" w:eastAsia="Calibri" w:hAnsi="Times New Roman" w:cs="Times New Roman"/>
          <w:sz w:val="12"/>
          <w:szCs w:val="12"/>
        </w:rPr>
        <w:t>.</w:t>
      </w:r>
      <w:r w:rsidR="00FF1015">
        <w:rPr>
          <w:rFonts w:ascii="Times New Roman" w:eastAsia="Calibri" w:hAnsi="Times New Roman" w:cs="Times New Roman"/>
          <w:sz w:val="12"/>
          <w:szCs w:val="12"/>
        </w:rPr>
        <w:t>12</w:t>
      </w:r>
    </w:p>
    <w:p w:rsidR="00A34E15" w:rsidRDefault="00A34E15" w:rsidP="006D4521">
      <w:pPr>
        <w:tabs>
          <w:tab w:val="left" w:pos="284"/>
        </w:tabs>
        <w:spacing w:after="0" w:line="240" w:lineRule="auto"/>
        <w:jc w:val="both"/>
        <w:rPr>
          <w:rFonts w:ascii="Times New Roman" w:eastAsia="Calibri" w:hAnsi="Times New Roman" w:cs="Times New Roman"/>
          <w:sz w:val="12"/>
          <w:szCs w:val="12"/>
        </w:rPr>
      </w:pPr>
    </w:p>
    <w:p w:rsidR="00E87952" w:rsidRPr="006E2C05"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E87952" w:rsidP="00E8795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№583 от 13 июня 2024 года «</w:t>
      </w:r>
      <w:r w:rsidRPr="00E87952">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1436 от 22.10.2019 г. «Об утверждении муниципальной программы «Развитие сферы культуры и туризма на территории муниципального района Сергиевский на 2020-2024 годы</w:t>
      </w:r>
      <w:proofErr w:type="gramStart"/>
      <w:r w:rsidRPr="00E87952">
        <w:rPr>
          <w:rFonts w:ascii="Times New Roman" w:eastAsia="Calibri" w:hAnsi="Times New Roman" w:cs="Times New Roman"/>
          <w:sz w:val="12"/>
          <w:szCs w:val="12"/>
        </w:rPr>
        <w:t>»</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FF1015">
        <w:rPr>
          <w:rFonts w:ascii="Times New Roman" w:eastAsia="Calibri" w:hAnsi="Times New Roman" w:cs="Times New Roman"/>
          <w:sz w:val="12"/>
          <w:szCs w:val="12"/>
        </w:rPr>
        <w:t>……………………………………………………..</w:t>
      </w:r>
      <w:r>
        <w:rPr>
          <w:rFonts w:ascii="Times New Roman" w:eastAsia="Calibri" w:hAnsi="Times New Roman" w:cs="Times New Roman"/>
          <w:sz w:val="12"/>
          <w:szCs w:val="12"/>
        </w:rPr>
        <w:t>…….</w:t>
      </w:r>
      <w:r w:rsidR="00FF1015">
        <w:rPr>
          <w:rFonts w:ascii="Times New Roman" w:eastAsia="Calibri" w:hAnsi="Times New Roman" w:cs="Times New Roman"/>
          <w:sz w:val="12"/>
          <w:szCs w:val="12"/>
        </w:rPr>
        <w:t>16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F368B" w:rsidRPr="000F368B" w:rsidRDefault="000F368B" w:rsidP="000F368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0F368B">
        <w:rPr>
          <w:rFonts w:ascii="Times New Roman" w:eastAsia="Calibri" w:hAnsi="Times New Roman" w:cs="Times New Roman"/>
          <w:sz w:val="12"/>
          <w:szCs w:val="12"/>
        </w:rPr>
        <w:t xml:space="preserve"> Постановление </w:t>
      </w:r>
      <w:r>
        <w:rPr>
          <w:rFonts w:ascii="Times New Roman" w:eastAsia="Calibri" w:hAnsi="Times New Roman" w:cs="Times New Roman"/>
          <w:sz w:val="12"/>
          <w:szCs w:val="12"/>
        </w:rPr>
        <w:t xml:space="preserve">Главы </w:t>
      </w:r>
      <w:r w:rsidRPr="000F368B">
        <w:rPr>
          <w:rFonts w:ascii="Times New Roman" w:eastAsia="Calibri" w:hAnsi="Times New Roman" w:cs="Times New Roman"/>
          <w:sz w:val="12"/>
          <w:szCs w:val="12"/>
        </w:rPr>
        <w:t>муниципального района Сергиевский Самарской области</w:t>
      </w:r>
    </w:p>
    <w:p w:rsidR="00B70F37" w:rsidRDefault="000F368B"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№2/г от 14 июня 2024 года «</w:t>
      </w:r>
      <w:r w:rsidRPr="000F368B">
        <w:rPr>
          <w:rFonts w:ascii="Times New Roman" w:eastAsia="Calibri" w:hAnsi="Times New Roman" w:cs="Times New Roman"/>
          <w:sz w:val="12"/>
          <w:szCs w:val="12"/>
        </w:rPr>
        <w:t>О назначении публичных слушаний по проекту Решения Собрания Представителей муниципального района Сергиевский Самарской области «О внесении изменений в «Стратегию социально-экономического развития муниципального района Сергиевский Самарской области на период до 2030 года», утвержденную Решением Собрания Представителей муниципального района Сергиевский Самарск</w:t>
      </w:r>
      <w:r>
        <w:rPr>
          <w:rFonts w:ascii="Times New Roman" w:eastAsia="Calibri" w:hAnsi="Times New Roman" w:cs="Times New Roman"/>
          <w:sz w:val="12"/>
          <w:szCs w:val="12"/>
        </w:rPr>
        <w:t>ой области от 26.09.2018г. №36</w:t>
      </w:r>
      <w:proofErr w:type="gramStart"/>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F33F89">
        <w:rPr>
          <w:rFonts w:ascii="Times New Roman" w:eastAsia="Calibri" w:hAnsi="Times New Roman" w:cs="Times New Roman"/>
          <w:sz w:val="12"/>
          <w:szCs w:val="12"/>
        </w:rPr>
        <w:t>………………</w:t>
      </w:r>
      <w:r w:rsidR="00FF1015">
        <w:rPr>
          <w:rFonts w:ascii="Times New Roman" w:eastAsia="Calibri" w:hAnsi="Times New Roman" w:cs="Times New Roman"/>
          <w:sz w:val="12"/>
          <w:szCs w:val="12"/>
        </w:rPr>
        <w:t>…………………………………………………………...</w:t>
      </w:r>
      <w:r>
        <w:rPr>
          <w:rFonts w:ascii="Times New Roman" w:eastAsia="Calibri" w:hAnsi="Times New Roman" w:cs="Times New Roman"/>
          <w:sz w:val="12"/>
          <w:szCs w:val="12"/>
        </w:rPr>
        <w:t>………………</w:t>
      </w:r>
      <w:r w:rsidR="00FF1015">
        <w:rPr>
          <w:rFonts w:ascii="Times New Roman" w:eastAsia="Calibri" w:hAnsi="Times New Roman" w:cs="Times New Roman"/>
          <w:sz w:val="12"/>
          <w:szCs w:val="12"/>
        </w:rPr>
        <w:t>19</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637166" w:rsidP="0063716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637166">
        <w:rPr>
          <w:rFonts w:ascii="Times New Roman" w:eastAsia="Calibri" w:hAnsi="Times New Roman" w:cs="Times New Roman"/>
          <w:sz w:val="12"/>
          <w:szCs w:val="12"/>
        </w:rPr>
        <w:t xml:space="preserve">Заключение о результатах публичных слушаний в сельском поселении Сургут муниципального района Сергиевский Самарской области по проекту Постановления Администрации сельского поселения Сургут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63:31:1101005:62,  расположенного по адресу: Самарская область, Сергиевский р-н, </w:t>
      </w:r>
      <w:proofErr w:type="spellStart"/>
      <w:r w:rsidRPr="00637166">
        <w:rPr>
          <w:rFonts w:ascii="Times New Roman" w:eastAsia="Calibri" w:hAnsi="Times New Roman" w:cs="Times New Roman"/>
          <w:sz w:val="12"/>
          <w:szCs w:val="12"/>
        </w:rPr>
        <w:t>пос.Сургут</w:t>
      </w:r>
      <w:proofErr w:type="spellEnd"/>
      <w:r w:rsidRPr="00637166">
        <w:rPr>
          <w:rFonts w:ascii="Times New Roman" w:eastAsia="Calibri" w:hAnsi="Times New Roman" w:cs="Times New Roman"/>
          <w:sz w:val="12"/>
          <w:szCs w:val="12"/>
        </w:rPr>
        <w:t xml:space="preserve">, </w:t>
      </w:r>
      <w:proofErr w:type="spellStart"/>
      <w:r w:rsidRPr="00637166">
        <w:rPr>
          <w:rFonts w:ascii="Times New Roman" w:eastAsia="Calibri" w:hAnsi="Times New Roman" w:cs="Times New Roman"/>
          <w:sz w:val="12"/>
          <w:szCs w:val="12"/>
        </w:rPr>
        <w:t>ул.Сквозная</w:t>
      </w:r>
      <w:proofErr w:type="spellEnd"/>
      <w:r w:rsidRPr="00637166">
        <w:rPr>
          <w:rFonts w:ascii="Times New Roman" w:eastAsia="Calibri" w:hAnsi="Times New Roman" w:cs="Times New Roman"/>
          <w:sz w:val="12"/>
          <w:szCs w:val="12"/>
        </w:rPr>
        <w:t>, д.29</w:t>
      </w:r>
      <w:r>
        <w:rPr>
          <w:rFonts w:ascii="Times New Roman" w:eastAsia="Calibri" w:hAnsi="Times New Roman" w:cs="Times New Roman"/>
          <w:sz w:val="12"/>
          <w:szCs w:val="12"/>
        </w:rPr>
        <w:t>…………………………………………………………………………………………………………………………….</w:t>
      </w:r>
      <w:r w:rsidR="00345B75">
        <w:rPr>
          <w:rFonts w:ascii="Times New Roman" w:eastAsia="Calibri" w:hAnsi="Times New Roman" w:cs="Times New Roman"/>
          <w:sz w:val="12"/>
          <w:szCs w:val="12"/>
        </w:rPr>
        <w:t>.</w:t>
      </w:r>
      <w:bookmarkStart w:id="0" w:name="_GoBack"/>
      <w:bookmarkEnd w:id="0"/>
      <w:r w:rsidR="00345B75">
        <w:rPr>
          <w:rFonts w:ascii="Times New Roman" w:eastAsia="Calibri" w:hAnsi="Times New Roman" w:cs="Times New Roman"/>
          <w:sz w:val="12"/>
          <w:szCs w:val="12"/>
        </w:rPr>
        <w:t>63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C63B4" w:rsidRPr="009C63B4" w:rsidRDefault="009C63B4" w:rsidP="009C63B4">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Pr="00F55381" w:rsidRDefault="00F55381" w:rsidP="00E80AAD">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2228E5" w:rsidRPr="006E2C05" w:rsidRDefault="002228E5" w:rsidP="002228E5">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lastRenderedPageBreak/>
        <w:t>АДМИНИСТРАЦИЯ</w:t>
      </w:r>
    </w:p>
    <w:p w:rsidR="002228E5" w:rsidRPr="006E2C05" w:rsidRDefault="002228E5" w:rsidP="002228E5">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2228E5" w:rsidRPr="006E2C05" w:rsidRDefault="002228E5" w:rsidP="002228E5">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2228E5" w:rsidRPr="006E2C05" w:rsidRDefault="002228E5" w:rsidP="002228E5">
      <w:pPr>
        <w:tabs>
          <w:tab w:val="left" w:pos="284"/>
        </w:tabs>
        <w:spacing w:after="0" w:line="240" w:lineRule="auto"/>
        <w:jc w:val="center"/>
        <w:rPr>
          <w:rFonts w:ascii="Times New Roman" w:eastAsia="Calibri" w:hAnsi="Times New Roman" w:cs="Times New Roman"/>
          <w:sz w:val="12"/>
          <w:szCs w:val="12"/>
        </w:rPr>
      </w:pPr>
    </w:p>
    <w:p w:rsidR="002228E5" w:rsidRPr="006E2C05" w:rsidRDefault="002228E5" w:rsidP="002228E5">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2228E5" w:rsidRPr="006E2C05" w:rsidRDefault="002228E5" w:rsidP="002228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C72475">
        <w:rPr>
          <w:rFonts w:ascii="Times New Roman" w:eastAsia="Calibri" w:hAnsi="Times New Roman" w:cs="Times New Roman"/>
          <w:sz w:val="12"/>
          <w:szCs w:val="12"/>
        </w:rPr>
        <w:t>3</w:t>
      </w:r>
      <w:r w:rsidRPr="006E2C05">
        <w:rPr>
          <w:rFonts w:ascii="Times New Roman" w:eastAsia="Calibri" w:hAnsi="Times New Roman" w:cs="Times New Roman"/>
          <w:sz w:val="12"/>
          <w:szCs w:val="12"/>
        </w:rPr>
        <w:t xml:space="preserve"> </w:t>
      </w:r>
      <w:r w:rsidR="00C72475">
        <w:rPr>
          <w:rFonts w:ascii="Times New Roman" w:eastAsia="Calibri" w:hAnsi="Times New Roman" w:cs="Times New Roman"/>
          <w:sz w:val="12"/>
          <w:szCs w:val="12"/>
        </w:rPr>
        <w:t>июня</w:t>
      </w:r>
      <w:r w:rsidRPr="006E2C05">
        <w:rPr>
          <w:rFonts w:ascii="Times New Roman" w:eastAsia="Calibri" w:hAnsi="Times New Roman" w:cs="Times New Roman"/>
          <w:sz w:val="12"/>
          <w:szCs w:val="12"/>
        </w:rPr>
        <w:t xml:space="preserve"> 202</w:t>
      </w:r>
      <w:r>
        <w:rPr>
          <w:rFonts w:ascii="Times New Roman" w:eastAsia="Calibri" w:hAnsi="Times New Roman" w:cs="Times New Roman"/>
          <w:sz w:val="12"/>
          <w:szCs w:val="12"/>
        </w:rPr>
        <w:t>4</w:t>
      </w:r>
      <w:r w:rsidRPr="006E2C0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sidR="00C72475">
        <w:rPr>
          <w:rFonts w:ascii="Times New Roman" w:eastAsia="Calibri" w:hAnsi="Times New Roman" w:cs="Times New Roman"/>
          <w:sz w:val="12"/>
          <w:szCs w:val="12"/>
        </w:rPr>
        <w:t xml:space="preserve">                           №578</w:t>
      </w:r>
    </w:p>
    <w:p w:rsidR="00C72475" w:rsidRDefault="00C72475" w:rsidP="00C72475">
      <w:pPr>
        <w:spacing w:after="0" w:line="240" w:lineRule="auto"/>
        <w:jc w:val="center"/>
        <w:rPr>
          <w:rFonts w:ascii="Times New Roman" w:eastAsia="Calibri" w:hAnsi="Times New Roman" w:cs="Times New Roman"/>
          <w:b/>
          <w:sz w:val="12"/>
          <w:szCs w:val="12"/>
        </w:rPr>
      </w:pPr>
      <w:r w:rsidRPr="00C72475">
        <w:rPr>
          <w:rFonts w:ascii="Times New Roman" w:eastAsia="Calibri" w:hAnsi="Times New Roman" w:cs="Times New Roman"/>
          <w:b/>
          <w:sz w:val="12"/>
          <w:szCs w:val="12"/>
        </w:rPr>
        <w:t xml:space="preserve">О внесении изменений в приложение к постановлению администрации муниципального района Сергиевский </w:t>
      </w:r>
    </w:p>
    <w:p w:rsidR="00C72475" w:rsidRPr="00C72475" w:rsidRDefault="00C72475" w:rsidP="00C72475">
      <w:pPr>
        <w:spacing w:after="0" w:line="240" w:lineRule="auto"/>
        <w:jc w:val="center"/>
        <w:rPr>
          <w:rFonts w:ascii="Times New Roman" w:eastAsia="Calibri" w:hAnsi="Times New Roman" w:cs="Times New Roman"/>
          <w:b/>
          <w:sz w:val="12"/>
          <w:szCs w:val="12"/>
        </w:rPr>
      </w:pPr>
      <w:r w:rsidRPr="00C72475">
        <w:rPr>
          <w:rFonts w:ascii="Times New Roman" w:eastAsia="Calibri" w:hAnsi="Times New Roman" w:cs="Times New Roman"/>
          <w:b/>
          <w:sz w:val="12"/>
          <w:szCs w:val="12"/>
        </w:rPr>
        <w:t>№ 837 от 09.08.2023г. «Об утверждении муниципальной программы «Совершенствование муниципального управления и повышение инвестиционной привлекательности муниципального района Сергиевский на 2024-2026 годы»</w:t>
      </w:r>
    </w:p>
    <w:p w:rsidR="00C72475" w:rsidRPr="00C72475" w:rsidRDefault="00C72475" w:rsidP="00C72475">
      <w:pPr>
        <w:spacing w:after="0" w:line="240" w:lineRule="auto"/>
        <w:jc w:val="both"/>
        <w:rPr>
          <w:rFonts w:ascii="Times New Roman" w:eastAsia="Calibri" w:hAnsi="Times New Roman" w:cs="Times New Roman"/>
          <w:sz w:val="12"/>
          <w:szCs w:val="12"/>
        </w:rPr>
      </w:pPr>
    </w:p>
    <w:p w:rsidR="00C72475" w:rsidRPr="00C72475" w:rsidRDefault="00C72475" w:rsidP="00C72475">
      <w:pPr>
        <w:spacing w:after="0" w:line="240" w:lineRule="auto"/>
        <w:ind w:firstLine="284"/>
        <w:jc w:val="both"/>
        <w:rPr>
          <w:rFonts w:ascii="Times New Roman" w:eastAsia="Calibri" w:hAnsi="Times New Roman" w:cs="Times New Roman"/>
          <w:sz w:val="12"/>
          <w:szCs w:val="12"/>
        </w:rPr>
      </w:pPr>
      <w:r w:rsidRPr="00C72475">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06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уточнения объемов финансирования программных мероприятий, администрация муниципального района Сергиевский</w:t>
      </w:r>
    </w:p>
    <w:p w:rsidR="00C72475" w:rsidRPr="00C72475" w:rsidRDefault="00C72475" w:rsidP="00C72475">
      <w:pPr>
        <w:spacing w:after="0" w:line="240" w:lineRule="auto"/>
        <w:ind w:firstLine="284"/>
        <w:jc w:val="both"/>
        <w:rPr>
          <w:rFonts w:ascii="Times New Roman" w:eastAsia="Calibri" w:hAnsi="Times New Roman" w:cs="Times New Roman"/>
          <w:b/>
          <w:sz w:val="12"/>
          <w:szCs w:val="12"/>
        </w:rPr>
      </w:pPr>
      <w:r w:rsidRPr="00C72475">
        <w:rPr>
          <w:rFonts w:ascii="Times New Roman" w:eastAsia="Calibri" w:hAnsi="Times New Roman" w:cs="Times New Roman"/>
          <w:b/>
          <w:sz w:val="12"/>
          <w:szCs w:val="12"/>
        </w:rPr>
        <w:t>ПОСТАНОВЛЯЕТ:</w:t>
      </w:r>
    </w:p>
    <w:p w:rsidR="00C72475" w:rsidRPr="00C72475" w:rsidRDefault="00C72475" w:rsidP="00C72475">
      <w:pPr>
        <w:spacing w:after="0" w:line="240" w:lineRule="auto"/>
        <w:ind w:firstLine="284"/>
        <w:jc w:val="both"/>
        <w:rPr>
          <w:rFonts w:ascii="Times New Roman" w:eastAsia="Calibri" w:hAnsi="Times New Roman" w:cs="Times New Roman"/>
          <w:sz w:val="12"/>
          <w:szCs w:val="12"/>
        </w:rPr>
      </w:pPr>
      <w:r w:rsidRPr="00C72475">
        <w:rPr>
          <w:rFonts w:ascii="Times New Roman" w:eastAsia="Calibri" w:hAnsi="Times New Roman" w:cs="Times New Roman"/>
          <w:sz w:val="12"/>
          <w:szCs w:val="12"/>
        </w:rPr>
        <w:t>1. Внести в приложение к постановлению администрации муниципального района Сергиевский № 837 от 09.08.2023г.</w:t>
      </w:r>
      <w:r>
        <w:rPr>
          <w:rFonts w:ascii="Times New Roman" w:eastAsia="Calibri" w:hAnsi="Times New Roman" w:cs="Times New Roman"/>
          <w:sz w:val="12"/>
          <w:szCs w:val="12"/>
        </w:rPr>
        <w:t xml:space="preserve"> «Об утверждении муниципальной </w:t>
      </w:r>
      <w:r w:rsidRPr="00C72475">
        <w:rPr>
          <w:rFonts w:ascii="Times New Roman" w:eastAsia="Calibri" w:hAnsi="Times New Roman" w:cs="Times New Roman"/>
          <w:sz w:val="12"/>
          <w:szCs w:val="12"/>
        </w:rPr>
        <w:t>программы «Совершенствование муниципального управления и повышение инвестиционной привлекательности муниципального района Сергиевский на 2024-2026 годы» (далее - Программа) изменения следующего содержания:</w:t>
      </w:r>
    </w:p>
    <w:p w:rsidR="00C72475" w:rsidRPr="00C72475" w:rsidRDefault="00C72475" w:rsidP="00C7247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C72475">
        <w:rPr>
          <w:rFonts w:ascii="Times New Roman" w:eastAsia="Calibri" w:hAnsi="Times New Roman" w:cs="Times New Roman"/>
          <w:sz w:val="12"/>
          <w:szCs w:val="12"/>
        </w:rPr>
        <w:t xml:space="preserve"> В паспорте Программы позицию «Источниками финансирования программы является бюджет муниципального района Сергиевский и иные источники», изложить в следующей редакции: </w:t>
      </w:r>
    </w:p>
    <w:p w:rsidR="00C72475" w:rsidRPr="00C72475" w:rsidRDefault="00C72475" w:rsidP="00C72475">
      <w:pPr>
        <w:spacing w:after="0" w:line="240" w:lineRule="auto"/>
        <w:ind w:firstLine="284"/>
        <w:jc w:val="both"/>
        <w:rPr>
          <w:rFonts w:ascii="Times New Roman" w:eastAsia="Calibri" w:hAnsi="Times New Roman" w:cs="Times New Roman"/>
          <w:sz w:val="12"/>
          <w:szCs w:val="12"/>
        </w:rPr>
      </w:pPr>
      <w:r w:rsidRPr="00C72475">
        <w:rPr>
          <w:rFonts w:ascii="Times New Roman" w:eastAsia="Calibri" w:hAnsi="Times New Roman" w:cs="Times New Roman"/>
          <w:sz w:val="12"/>
          <w:szCs w:val="12"/>
        </w:rPr>
        <w:t xml:space="preserve">«Общий объем финансирования программы составляет – 721 919,89766 тыс. рублей.                          </w:t>
      </w:r>
    </w:p>
    <w:tbl>
      <w:tblPr>
        <w:tblStyle w:val="af1"/>
        <w:tblW w:w="5000" w:type="pct"/>
        <w:tblCellMar>
          <w:left w:w="0" w:type="dxa"/>
          <w:right w:w="0" w:type="dxa"/>
        </w:tblCellMar>
        <w:tblLook w:val="0000" w:firstRow="0" w:lastRow="0" w:firstColumn="0" w:lastColumn="0" w:noHBand="0" w:noVBand="0"/>
      </w:tblPr>
      <w:tblGrid>
        <w:gridCol w:w="2222"/>
        <w:gridCol w:w="698"/>
        <w:gridCol w:w="1156"/>
        <w:gridCol w:w="1100"/>
        <w:gridCol w:w="1119"/>
        <w:gridCol w:w="1228"/>
      </w:tblGrid>
      <w:tr w:rsidR="00C72475" w:rsidRPr="00C72475" w:rsidTr="00C72475">
        <w:trPr>
          <w:trHeight w:val="20"/>
        </w:trPr>
        <w:tc>
          <w:tcPr>
            <w:tcW w:w="1477" w:type="pct"/>
            <w:vMerge w:val="restar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Источники финансирования</w:t>
            </w:r>
          </w:p>
        </w:tc>
        <w:tc>
          <w:tcPr>
            <w:tcW w:w="464" w:type="pct"/>
            <w:vMerge w:val="restar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 xml:space="preserve">Ед. </w:t>
            </w:r>
            <w:proofErr w:type="spellStart"/>
            <w:r w:rsidRPr="00C72475">
              <w:rPr>
                <w:rFonts w:ascii="Times New Roman" w:eastAsia="Calibri" w:hAnsi="Times New Roman" w:cs="Times New Roman"/>
                <w:sz w:val="12"/>
                <w:szCs w:val="12"/>
              </w:rPr>
              <w:t>измер</w:t>
            </w:r>
            <w:proofErr w:type="spellEnd"/>
            <w:r w:rsidRPr="00C72475">
              <w:rPr>
                <w:rFonts w:ascii="Times New Roman" w:eastAsia="Calibri" w:hAnsi="Times New Roman" w:cs="Times New Roman"/>
                <w:sz w:val="12"/>
                <w:szCs w:val="12"/>
              </w:rPr>
              <w:t>.</w:t>
            </w:r>
          </w:p>
        </w:tc>
        <w:tc>
          <w:tcPr>
            <w:tcW w:w="3058" w:type="pct"/>
            <w:gridSpan w:val="4"/>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Оценка расходов (тыс. руб.)</w:t>
            </w:r>
          </w:p>
        </w:tc>
      </w:tr>
      <w:tr w:rsidR="00C72475" w:rsidRPr="00C72475" w:rsidTr="00C72475">
        <w:trPr>
          <w:trHeight w:val="20"/>
        </w:trPr>
        <w:tc>
          <w:tcPr>
            <w:tcW w:w="1477" w:type="pct"/>
            <w:vMerge/>
          </w:tcPr>
          <w:p w:rsidR="00C72475" w:rsidRPr="00C72475" w:rsidRDefault="00C72475" w:rsidP="00C72475">
            <w:pPr>
              <w:rPr>
                <w:rFonts w:ascii="Times New Roman" w:eastAsia="Calibri" w:hAnsi="Times New Roman" w:cs="Times New Roman"/>
                <w:sz w:val="12"/>
                <w:szCs w:val="12"/>
              </w:rPr>
            </w:pPr>
          </w:p>
        </w:tc>
        <w:tc>
          <w:tcPr>
            <w:tcW w:w="464" w:type="pct"/>
            <w:vMerge/>
          </w:tcPr>
          <w:p w:rsidR="00C72475" w:rsidRPr="00C72475" w:rsidRDefault="00C72475" w:rsidP="00C72475">
            <w:pPr>
              <w:rPr>
                <w:rFonts w:ascii="Times New Roman" w:eastAsia="Calibri" w:hAnsi="Times New Roman" w:cs="Times New Roman"/>
                <w:sz w:val="12"/>
                <w:szCs w:val="12"/>
              </w:rPr>
            </w:pPr>
          </w:p>
        </w:tc>
        <w:tc>
          <w:tcPr>
            <w:tcW w:w="768"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2024г.</w:t>
            </w:r>
          </w:p>
        </w:tc>
        <w:tc>
          <w:tcPr>
            <w:tcW w:w="731"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2025г.</w:t>
            </w:r>
          </w:p>
        </w:tc>
        <w:tc>
          <w:tcPr>
            <w:tcW w:w="744"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2026г.</w:t>
            </w:r>
          </w:p>
        </w:tc>
        <w:tc>
          <w:tcPr>
            <w:tcW w:w="816"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Итого</w:t>
            </w:r>
          </w:p>
        </w:tc>
      </w:tr>
      <w:tr w:rsidR="00C72475" w:rsidRPr="00C72475" w:rsidTr="00C72475">
        <w:trPr>
          <w:trHeight w:val="20"/>
        </w:trPr>
        <w:tc>
          <w:tcPr>
            <w:tcW w:w="1477" w:type="pct"/>
          </w:tcPr>
          <w:p w:rsidR="00C72475" w:rsidRPr="00C72475" w:rsidRDefault="00C72475" w:rsidP="00C72475">
            <w:pPr>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федеральный</w:t>
            </w:r>
            <w:proofErr w:type="gramEnd"/>
            <w:r w:rsidRPr="00C72475">
              <w:rPr>
                <w:rFonts w:ascii="Times New Roman" w:eastAsia="Calibri" w:hAnsi="Times New Roman" w:cs="Times New Roman"/>
                <w:sz w:val="12"/>
                <w:szCs w:val="12"/>
              </w:rPr>
              <w:t xml:space="preserve"> бюджет</w:t>
            </w:r>
          </w:p>
        </w:tc>
        <w:tc>
          <w:tcPr>
            <w:tcW w:w="464"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т. руб.</w:t>
            </w:r>
          </w:p>
        </w:tc>
        <w:tc>
          <w:tcPr>
            <w:tcW w:w="768"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18,10004</w:t>
            </w:r>
          </w:p>
        </w:tc>
        <w:tc>
          <w:tcPr>
            <w:tcW w:w="731"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744"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816"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18,10004</w:t>
            </w:r>
          </w:p>
        </w:tc>
      </w:tr>
      <w:tr w:rsidR="00C72475" w:rsidRPr="00C72475" w:rsidTr="00C72475">
        <w:trPr>
          <w:trHeight w:val="20"/>
        </w:trPr>
        <w:tc>
          <w:tcPr>
            <w:tcW w:w="1477" w:type="pct"/>
          </w:tcPr>
          <w:p w:rsidR="00C72475" w:rsidRPr="00C72475" w:rsidRDefault="00C72475" w:rsidP="00C72475">
            <w:pPr>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областной</w:t>
            </w:r>
            <w:proofErr w:type="gramEnd"/>
            <w:r w:rsidRPr="00C72475">
              <w:rPr>
                <w:rFonts w:ascii="Times New Roman" w:eastAsia="Calibri" w:hAnsi="Times New Roman" w:cs="Times New Roman"/>
                <w:sz w:val="12"/>
                <w:szCs w:val="12"/>
              </w:rPr>
              <w:t xml:space="preserve"> бюджет</w:t>
            </w:r>
          </w:p>
        </w:tc>
        <w:tc>
          <w:tcPr>
            <w:tcW w:w="464"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т. руб.</w:t>
            </w:r>
          </w:p>
        </w:tc>
        <w:tc>
          <w:tcPr>
            <w:tcW w:w="768"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50 706,71930</w:t>
            </w:r>
          </w:p>
        </w:tc>
        <w:tc>
          <w:tcPr>
            <w:tcW w:w="731"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34 048,84103</w:t>
            </w:r>
          </w:p>
        </w:tc>
        <w:tc>
          <w:tcPr>
            <w:tcW w:w="744"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22 500,53794</w:t>
            </w:r>
          </w:p>
        </w:tc>
        <w:tc>
          <w:tcPr>
            <w:tcW w:w="816"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107 256,09827</w:t>
            </w:r>
          </w:p>
        </w:tc>
      </w:tr>
      <w:tr w:rsidR="00C72475" w:rsidRPr="00C72475" w:rsidTr="00C72475">
        <w:trPr>
          <w:trHeight w:val="20"/>
        </w:trPr>
        <w:tc>
          <w:tcPr>
            <w:tcW w:w="1477" w:type="pct"/>
          </w:tcPr>
          <w:p w:rsidR="00C72475" w:rsidRPr="00C72475" w:rsidRDefault="00C72475" w:rsidP="00C72475">
            <w:pPr>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местный</w:t>
            </w:r>
            <w:proofErr w:type="gramEnd"/>
            <w:r w:rsidRPr="00C72475">
              <w:rPr>
                <w:rFonts w:ascii="Times New Roman" w:eastAsia="Calibri" w:hAnsi="Times New Roman" w:cs="Times New Roman"/>
                <w:sz w:val="12"/>
                <w:szCs w:val="12"/>
              </w:rPr>
              <w:t xml:space="preserve"> бюджет</w:t>
            </w:r>
          </w:p>
        </w:tc>
        <w:tc>
          <w:tcPr>
            <w:tcW w:w="464"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т. руб.</w:t>
            </w:r>
          </w:p>
        </w:tc>
        <w:tc>
          <w:tcPr>
            <w:tcW w:w="768"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236 559,61069</w:t>
            </w:r>
          </w:p>
        </w:tc>
        <w:tc>
          <w:tcPr>
            <w:tcW w:w="731"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185 438,60585</w:t>
            </w:r>
          </w:p>
        </w:tc>
        <w:tc>
          <w:tcPr>
            <w:tcW w:w="744"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192 320,28793</w:t>
            </w:r>
          </w:p>
        </w:tc>
        <w:tc>
          <w:tcPr>
            <w:tcW w:w="816"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614 318,50447</w:t>
            </w:r>
          </w:p>
        </w:tc>
      </w:tr>
      <w:tr w:rsidR="00C72475" w:rsidRPr="00C72475" w:rsidTr="00C72475">
        <w:trPr>
          <w:trHeight w:val="20"/>
        </w:trPr>
        <w:tc>
          <w:tcPr>
            <w:tcW w:w="1477"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Иные внебюджетные источники</w:t>
            </w:r>
          </w:p>
        </w:tc>
        <w:tc>
          <w:tcPr>
            <w:tcW w:w="464"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т. руб.</w:t>
            </w:r>
          </w:p>
        </w:tc>
        <w:tc>
          <w:tcPr>
            <w:tcW w:w="768"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327,19488</w:t>
            </w:r>
          </w:p>
        </w:tc>
        <w:tc>
          <w:tcPr>
            <w:tcW w:w="731"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744"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816"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327,19488</w:t>
            </w:r>
          </w:p>
        </w:tc>
      </w:tr>
      <w:tr w:rsidR="00C72475" w:rsidRPr="00C72475" w:rsidTr="00C72475">
        <w:trPr>
          <w:trHeight w:val="20"/>
        </w:trPr>
        <w:tc>
          <w:tcPr>
            <w:tcW w:w="1477"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Всего</w:t>
            </w:r>
          </w:p>
        </w:tc>
        <w:tc>
          <w:tcPr>
            <w:tcW w:w="464"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т. руб.</w:t>
            </w:r>
          </w:p>
        </w:tc>
        <w:tc>
          <w:tcPr>
            <w:tcW w:w="768"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287 611,62491</w:t>
            </w:r>
          </w:p>
        </w:tc>
        <w:tc>
          <w:tcPr>
            <w:tcW w:w="731"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219 487,82587</w:t>
            </w:r>
          </w:p>
        </w:tc>
        <w:tc>
          <w:tcPr>
            <w:tcW w:w="744"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214 820,82587</w:t>
            </w:r>
          </w:p>
        </w:tc>
        <w:tc>
          <w:tcPr>
            <w:tcW w:w="816"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721 919,87966</w:t>
            </w:r>
          </w:p>
        </w:tc>
      </w:tr>
    </w:tbl>
    <w:p w:rsidR="00C72475" w:rsidRPr="00C72475" w:rsidRDefault="00C72475" w:rsidP="00C72475">
      <w:pPr>
        <w:spacing w:after="0" w:line="240" w:lineRule="auto"/>
        <w:ind w:firstLine="284"/>
        <w:jc w:val="both"/>
        <w:rPr>
          <w:rFonts w:ascii="Times New Roman" w:eastAsia="Calibri" w:hAnsi="Times New Roman" w:cs="Times New Roman"/>
          <w:sz w:val="12"/>
          <w:szCs w:val="12"/>
        </w:rPr>
      </w:pPr>
      <w:r w:rsidRPr="00C72475">
        <w:rPr>
          <w:rFonts w:ascii="Times New Roman" w:eastAsia="Calibri" w:hAnsi="Times New Roman" w:cs="Times New Roman"/>
          <w:sz w:val="12"/>
          <w:szCs w:val="12"/>
        </w:rPr>
        <w:t>1.2. Раздел 5 Программы «Объемы и источники финансирования муниципальной программы» изложить в следующей редакции:</w:t>
      </w:r>
    </w:p>
    <w:p w:rsidR="00C72475" w:rsidRPr="00C72475" w:rsidRDefault="00C72475" w:rsidP="00C72475">
      <w:pPr>
        <w:spacing w:after="0" w:line="240" w:lineRule="auto"/>
        <w:ind w:firstLine="284"/>
        <w:jc w:val="both"/>
        <w:rPr>
          <w:rFonts w:ascii="Times New Roman" w:eastAsia="Calibri" w:hAnsi="Times New Roman" w:cs="Times New Roman"/>
          <w:sz w:val="12"/>
          <w:szCs w:val="12"/>
        </w:rPr>
      </w:pPr>
      <w:r w:rsidRPr="00C72475">
        <w:rPr>
          <w:rFonts w:ascii="Times New Roman" w:eastAsia="Calibri" w:hAnsi="Times New Roman" w:cs="Times New Roman"/>
          <w:sz w:val="12"/>
          <w:szCs w:val="12"/>
        </w:rPr>
        <w:t>«Финансирование муниципальной программы осуществляется за счет средств федерального, областного бюджетов, бюджета муниципального района Сергиевский Самарской области, внебюджетных источников.</w:t>
      </w:r>
    </w:p>
    <w:p w:rsidR="00C72475" w:rsidRPr="00C72475" w:rsidRDefault="00C72475" w:rsidP="00C72475">
      <w:pPr>
        <w:spacing w:after="0" w:line="240" w:lineRule="auto"/>
        <w:ind w:firstLine="284"/>
        <w:jc w:val="both"/>
        <w:rPr>
          <w:rFonts w:ascii="Times New Roman" w:eastAsia="Calibri" w:hAnsi="Times New Roman" w:cs="Times New Roman"/>
          <w:sz w:val="12"/>
          <w:szCs w:val="12"/>
        </w:rPr>
      </w:pPr>
      <w:r w:rsidRPr="00C72475">
        <w:rPr>
          <w:rFonts w:ascii="Times New Roman" w:eastAsia="Calibri" w:hAnsi="Times New Roman" w:cs="Times New Roman"/>
          <w:sz w:val="12"/>
          <w:szCs w:val="12"/>
        </w:rPr>
        <w:t>Общий объем финансирования муниципальной программы на 2024-2026 годы составляет 721 919,89766 тыс. рублей:</w:t>
      </w:r>
    </w:p>
    <w:tbl>
      <w:tblPr>
        <w:tblStyle w:val="af1"/>
        <w:tblW w:w="5000" w:type="pct"/>
        <w:tblCellMar>
          <w:left w:w="0" w:type="dxa"/>
          <w:right w:w="0" w:type="dxa"/>
        </w:tblCellMar>
        <w:tblLook w:val="0000" w:firstRow="0" w:lastRow="0" w:firstColumn="0" w:lastColumn="0" w:noHBand="0" w:noVBand="0"/>
      </w:tblPr>
      <w:tblGrid>
        <w:gridCol w:w="2222"/>
        <w:gridCol w:w="698"/>
        <w:gridCol w:w="1156"/>
        <w:gridCol w:w="1100"/>
        <w:gridCol w:w="1119"/>
        <w:gridCol w:w="1228"/>
      </w:tblGrid>
      <w:tr w:rsidR="00C72475" w:rsidRPr="00C72475" w:rsidTr="00C72475">
        <w:trPr>
          <w:trHeight w:val="20"/>
        </w:trPr>
        <w:tc>
          <w:tcPr>
            <w:tcW w:w="1477" w:type="pct"/>
            <w:vMerge w:val="restar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Источники финансирования</w:t>
            </w:r>
          </w:p>
        </w:tc>
        <w:tc>
          <w:tcPr>
            <w:tcW w:w="464" w:type="pct"/>
            <w:vMerge w:val="restar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 xml:space="preserve">Ед. </w:t>
            </w:r>
            <w:proofErr w:type="spellStart"/>
            <w:r w:rsidRPr="00C72475">
              <w:rPr>
                <w:rFonts w:ascii="Times New Roman" w:eastAsia="Calibri" w:hAnsi="Times New Roman" w:cs="Times New Roman"/>
                <w:sz w:val="12"/>
                <w:szCs w:val="12"/>
              </w:rPr>
              <w:t>измер</w:t>
            </w:r>
            <w:proofErr w:type="spellEnd"/>
            <w:r w:rsidRPr="00C72475">
              <w:rPr>
                <w:rFonts w:ascii="Times New Roman" w:eastAsia="Calibri" w:hAnsi="Times New Roman" w:cs="Times New Roman"/>
                <w:sz w:val="12"/>
                <w:szCs w:val="12"/>
              </w:rPr>
              <w:t>.</w:t>
            </w:r>
          </w:p>
        </w:tc>
        <w:tc>
          <w:tcPr>
            <w:tcW w:w="3058" w:type="pct"/>
            <w:gridSpan w:val="4"/>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Оценка расходов (тыс. руб.)</w:t>
            </w:r>
          </w:p>
        </w:tc>
      </w:tr>
      <w:tr w:rsidR="00C72475" w:rsidRPr="00C72475" w:rsidTr="00C72475">
        <w:trPr>
          <w:trHeight w:val="20"/>
        </w:trPr>
        <w:tc>
          <w:tcPr>
            <w:tcW w:w="1477" w:type="pct"/>
            <w:vMerge/>
          </w:tcPr>
          <w:p w:rsidR="00C72475" w:rsidRPr="00C72475" w:rsidRDefault="00C72475" w:rsidP="00C72475">
            <w:pPr>
              <w:rPr>
                <w:rFonts w:ascii="Times New Roman" w:eastAsia="Calibri" w:hAnsi="Times New Roman" w:cs="Times New Roman"/>
                <w:sz w:val="12"/>
                <w:szCs w:val="12"/>
              </w:rPr>
            </w:pPr>
          </w:p>
        </w:tc>
        <w:tc>
          <w:tcPr>
            <w:tcW w:w="464" w:type="pct"/>
            <w:vMerge/>
          </w:tcPr>
          <w:p w:rsidR="00C72475" w:rsidRPr="00C72475" w:rsidRDefault="00C72475" w:rsidP="00C72475">
            <w:pPr>
              <w:rPr>
                <w:rFonts w:ascii="Times New Roman" w:eastAsia="Calibri" w:hAnsi="Times New Roman" w:cs="Times New Roman"/>
                <w:sz w:val="12"/>
                <w:szCs w:val="12"/>
              </w:rPr>
            </w:pPr>
          </w:p>
        </w:tc>
        <w:tc>
          <w:tcPr>
            <w:tcW w:w="768"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2024г.</w:t>
            </w:r>
          </w:p>
        </w:tc>
        <w:tc>
          <w:tcPr>
            <w:tcW w:w="731"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2025г.</w:t>
            </w:r>
          </w:p>
        </w:tc>
        <w:tc>
          <w:tcPr>
            <w:tcW w:w="744"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2026г.</w:t>
            </w:r>
          </w:p>
        </w:tc>
        <w:tc>
          <w:tcPr>
            <w:tcW w:w="816"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Итого</w:t>
            </w:r>
          </w:p>
        </w:tc>
      </w:tr>
      <w:tr w:rsidR="00C72475" w:rsidRPr="00C72475" w:rsidTr="00C72475">
        <w:trPr>
          <w:trHeight w:val="20"/>
        </w:trPr>
        <w:tc>
          <w:tcPr>
            <w:tcW w:w="1477" w:type="pct"/>
          </w:tcPr>
          <w:p w:rsidR="00C72475" w:rsidRPr="00C72475" w:rsidRDefault="00C72475" w:rsidP="00C72475">
            <w:pPr>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федеральный</w:t>
            </w:r>
            <w:proofErr w:type="gramEnd"/>
            <w:r w:rsidRPr="00C72475">
              <w:rPr>
                <w:rFonts w:ascii="Times New Roman" w:eastAsia="Calibri" w:hAnsi="Times New Roman" w:cs="Times New Roman"/>
                <w:sz w:val="12"/>
                <w:szCs w:val="12"/>
              </w:rPr>
              <w:t xml:space="preserve"> бюджет</w:t>
            </w:r>
          </w:p>
        </w:tc>
        <w:tc>
          <w:tcPr>
            <w:tcW w:w="464"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т. руб.</w:t>
            </w:r>
          </w:p>
        </w:tc>
        <w:tc>
          <w:tcPr>
            <w:tcW w:w="768"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18,10004</w:t>
            </w:r>
          </w:p>
        </w:tc>
        <w:tc>
          <w:tcPr>
            <w:tcW w:w="731"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744"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816"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18,10004</w:t>
            </w:r>
          </w:p>
        </w:tc>
      </w:tr>
      <w:tr w:rsidR="00C72475" w:rsidRPr="00C72475" w:rsidTr="00C72475">
        <w:trPr>
          <w:trHeight w:val="20"/>
        </w:trPr>
        <w:tc>
          <w:tcPr>
            <w:tcW w:w="1477" w:type="pct"/>
          </w:tcPr>
          <w:p w:rsidR="00C72475" w:rsidRPr="00C72475" w:rsidRDefault="00C72475" w:rsidP="00C72475">
            <w:pPr>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областной</w:t>
            </w:r>
            <w:proofErr w:type="gramEnd"/>
            <w:r w:rsidRPr="00C72475">
              <w:rPr>
                <w:rFonts w:ascii="Times New Roman" w:eastAsia="Calibri" w:hAnsi="Times New Roman" w:cs="Times New Roman"/>
                <w:sz w:val="12"/>
                <w:szCs w:val="12"/>
              </w:rPr>
              <w:t xml:space="preserve"> бюджет</w:t>
            </w:r>
          </w:p>
        </w:tc>
        <w:tc>
          <w:tcPr>
            <w:tcW w:w="464"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т. руб.</w:t>
            </w:r>
          </w:p>
        </w:tc>
        <w:tc>
          <w:tcPr>
            <w:tcW w:w="768"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50 706,71930</w:t>
            </w:r>
          </w:p>
        </w:tc>
        <w:tc>
          <w:tcPr>
            <w:tcW w:w="731"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34 048,84103</w:t>
            </w:r>
          </w:p>
        </w:tc>
        <w:tc>
          <w:tcPr>
            <w:tcW w:w="744"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22 500,53794</w:t>
            </w:r>
          </w:p>
        </w:tc>
        <w:tc>
          <w:tcPr>
            <w:tcW w:w="816"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107 256,09827</w:t>
            </w:r>
          </w:p>
        </w:tc>
      </w:tr>
      <w:tr w:rsidR="00C72475" w:rsidRPr="00C72475" w:rsidTr="00C72475">
        <w:trPr>
          <w:trHeight w:val="20"/>
        </w:trPr>
        <w:tc>
          <w:tcPr>
            <w:tcW w:w="1477" w:type="pct"/>
          </w:tcPr>
          <w:p w:rsidR="00C72475" w:rsidRPr="00C72475" w:rsidRDefault="00C72475" w:rsidP="00C72475">
            <w:pPr>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местный</w:t>
            </w:r>
            <w:proofErr w:type="gramEnd"/>
            <w:r w:rsidRPr="00C72475">
              <w:rPr>
                <w:rFonts w:ascii="Times New Roman" w:eastAsia="Calibri" w:hAnsi="Times New Roman" w:cs="Times New Roman"/>
                <w:sz w:val="12"/>
                <w:szCs w:val="12"/>
              </w:rPr>
              <w:t xml:space="preserve"> бюджет</w:t>
            </w:r>
          </w:p>
        </w:tc>
        <w:tc>
          <w:tcPr>
            <w:tcW w:w="464"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т. руб.</w:t>
            </w:r>
          </w:p>
        </w:tc>
        <w:tc>
          <w:tcPr>
            <w:tcW w:w="768"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236 559,61069</w:t>
            </w:r>
          </w:p>
        </w:tc>
        <w:tc>
          <w:tcPr>
            <w:tcW w:w="731"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185 438,60585</w:t>
            </w:r>
          </w:p>
        </w:tc>
        <w:tc>
          <w:tcPr>
            <w:tcW w:w="744"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192 320,28793</w:t>
            </w:r>
          </w:p>
        </w:tc>
        <w:tc>
          <w:tcPr>
            <w:tcW w:w="816"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614 318,50447</w:t>
            </w:r>
          </w:p>
        </w:tc>
      </w:tr>
      <w:tr w:rsidR="00C72475" w:rsidRPr="00C72475" w:rsidTr="00C72475">
        <w:trPr>
          <w:trHeight w:val="20"/>
        </w:trPr>
        <w:tc>
          <w:tcPr>
            <w:tcW w:w="1477"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Иные внебюджетные источники</w:t>
            </w:r>
          </w:p>
        </w:tc>
        <w:tc>
          <w:tcPr>
            <w:tcW w:w="464"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т. руб.</w:t>
            </w:r>
          </w:p>
        </w:tc>
        <w:tc>
          <w:tcPr>
            <w:tcW w:w="768"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327,19488</w:t>
            </w:r>
          </w:p>
        </w:tc>
        <w:tc>
          <w:tcPr>
            <w:tcW w:w="731"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744"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816"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327,19488</w:t>
            </w:r>
          </w:p>
        </w:tc>
      </w:tr>
      <w:tr w:rsidR="00C72475" w:rsidRPr="00C72475" w:rsidTr="00C72475">
        <w:trPr>
          <w:trHeight w:val="20"/>
        </w:trPr>
        <w:tc>
          <w:tcPr>
            <w:tcW w:w="1477"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Всего</w:t>
            </w:r>
          </w:p>
        </w:tc>
        <w:tc>
          <w:tcPr>
            <w:tcW w:w="464"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т. руб.</w:t>
            </w:r>
          </w:p>
        </w:tc>
        <w:tc>
          <w:tcPr>
            <w:tcW w:w="768"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287 611,62491</w:t>
            </w:r>
          </w:p>
        </w:tc>
        <w:tc>
          <w:tcPr>
            <w:tcW w:w="731"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219 487,82587</w:t>
            </w:r>
          </w:p>
        </w:tc>
        <w:tc>
          <w:tcPr>
            <w:tcW w:w="744"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214 820,82587</w:t>
            </w:r>
          </w:p>
        </w:tc>
        <w:tc>
          <w:tcPr>
            <w:tcW w:w="816" w:type="pct"/>
          </w:tcPr>
          <w:p w:rsidR="00C72475" w:rsidRPr="00C72475" w:rsidRDefault="00C72475" w:rsidP="00C72475">
            <w:pPr>
              <w:rPr>
                <w:rFonts w:ascii="Times New Roman" w:eastAsia="Calibri" w:hAnsi="Times New Roman" w:cs="Times New Roman"/>
                <w:sz w:val="12"/>
                <w:szCs w:val="12"/>
              </w:rPr>
            </w:pPr>
            <w:r w:rsidRPr="00C72475">
              <w:rPr>
                <w:rFonts w:ascii="Times New Roman" w:eastAsia="Calibri" w:hAnsi="Times New Roman" w:cs="Times New Roman"/>
                <w:sz w:val="12"/>
                <w:szCs w:val="12"/>
              </w:rPr>
              <w:t>721 919,87966</w:t>
            </w:r>
          </w:p>
        </w:tc>
      </w:tr>
    </w:tbl>
    <w:p w:rsidR="00C72475" w:rsidRPr="00C72475" w:rsidRDefault="00C72475" w:rsidP="00C72475">
      <w:pPr>
        <w:spacing w:after="0" w:line="240" w:lineRule="auto"/>
        <w:ind w:firstLine="284"/>
        <w:jc w:val="both"/>
        <w:rPr>
          <w:rFonts w:ascii="Times New Roman" w:eastAsia="Calibri" w:hAnsi="Times New Roman" w:cs="Times New Roman"/>
          <w:sz w:val="12"/>
          <w:szCs w:val="12"/>
        </w:rPr>
      </w:pPr>
      <w:r w:rsidRPr="00C72475">
        <w:rPr>
          <w:rFonts w:ascii="Times New Roman" w:eastAsia="Calibri" w:hAnsi="Times New Roman" w:cs="Times New Roman"/>
          <w:sz w:val="12"/>
          <w:szCs w:val="12"/>
        </w:rPr>
        <w:t>1.3. Приложение № 1 к Программе изложить в редакции согласно приложению № 1 к настоящему постановлению.</w:t>
      </w:r>
    </w:p>
    <w:p w:rsidR="00C72475" w:rsidRPr="00C72475" w:rsidRDefault="00C72475" w:rsidP="00C72475">
      <w:pPr>
        <w:spacing w:after="0" w:line="240" w:lineRule="auto"/>
        <w:ind w:firstLine="284"/>
        <w:jc w:val="both"/>
        <w:rPr>
          <w:rFonts w:ascii="Times New Roman" w:eastAsia="Calibri" w:hAnsi="Times New Roman" w:cs="Times New Roman"/>
          <w:sz w:val="12"/>
          <w:szCs w:val="12"/>
        </w:rPr>
      </w:pPr>
      <w:r w:rsidRPr="00C72475">
        <w:rPr>
          <w:rFonts w:ascii="Times New Roman" w:eastAsia="Calibri" w:hAnsi="Times New Roman" w:cs="Times New Roman"/>
          <w:sz w:val="12"/>
          <w:szCs w:val="12"/>
        </w:rPr>
        <w:t>2. Опубликовать настоящее постановление в газете «Сергиевский вестник».</w:t>
      </w:r>
    </w:p>
    <w:p w:rsidR="00C72475" w:rsidRPr="00C72475" w:rsidRDefault="00C72475" w:rsidP="00C72475">
      <w:pPr>
        <w:spacing w:after="0" w:line="240" w:lineRule="auto"/>
        <w:ind w:firstLine="284"/>
        <w:jc w:val="both"/>
        <w:rPr>
          <w:rFonts w:ascii="Times New Roman" w:eastAsia="Calibri" w:hAnsi="Times New Roman" w:cs="Times New Roman"/>
          <w:sz w:val="12"/>
          <w:szCs w:val="12"/>
        </w:rPr>
      </w:pPr>
      <w:r w:rsidRPr="00C72475">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C72475" w:rsidRPr="00C72475" w:rsidRDefault="00C72475" w:rsidP="00C72475">
      <w:pPr>
        <w:spacing w:after="0" w:line="240" w:lineRule="auto"/>
        <w:ind w:firstLine="284"/>
        <w:jc w:val="both"/>
        <w:rPr>
          <w:rFonts w:ascii="Times New Roman" w:eastAsia="Calibri" w:hAnsi="Times New Roman" w:cs="Times New Roman"/>
          <w:sz w:val="12"/>
          <w:szCs w:val="12"/>
        </w:rPr>
      </w:pPr>
      <w:r w:rsidRPr="00C72475">
        <w:rPr>
          <w:rFonts w:ascii="Times New Roman" w:eastAsia="Calibri" w:hAnsi="Times New Roman" w:cs="Times New Roman"/>
          <w:sz w:val="12"/>
          <w:szCs w:val="12"/>
        </w:rPr>
        <w:t xml:space="preserve">4. Контроль за выполнением настоящего постановления возложить на начальника отдела бухгалтерии Администрации муниципального района Сергиевский </w:t>
      </w:r>
      <w:proofErr w:type="spellStart"/>
      <w:r w:rsidRPr="00C72475">
        <w:rPr>
          <w:rFonts w:ascii="Times New Roman" w:eastAsia="Calibri" w:hAnsi="Times New Roman" w:cs="Times New Roman"/>
          <w:sz w:val="12"/>
          <w:szCs w:val="12"/>
        </w:rPr>
        <w:t>Байтуганову</w:t>
      </w:r>
      <w:proofErr w:type="spellEnd"/>
      <w:r w:rsidRPr="00C72475">
        <w:rPr>
          <w:rFonts w:ascii="Times New Roman" w:eastAsia="Calibri" w:hAnsi="Times New Roman" w:cs="Times New Roman"/>
          <w:sz w:val="12"/>
          <w:szCs w:val="12"/>
        </w:rPr>
        <w:t xml:space="preserve"> Н.И.</w:t>
      </w:r>
    </w:p>
    <w:p w:rsidR="00C72475" w:rsidRDefault="00C72475" w:rsidP="00C72475">
      <w:pPr>
        <w:spacing w:after="0" w:line="240" w:lineRule="auto"/>
        <w:jc w:val="right"/>
        <w:rPr>
          <w:rFonts w:ascii="Times New Roman" w:eastAsia="Calibri" w:hAnsi="Times New Roman" w:cs="Times New Roman"/>
          <w:sz w:val="12"/>
          <w:szCs w:val="12"/>
        </w:rPr>
      </w:pPr>
      <w:r w:rsidRPr="00C72475">
        <w:rPr>
          <w:rFonts w:ascii="Times New Roman" w:eastAsia="Calibri" w:hAnsi="Times New Roman" w:cs="Times New Roman"/>
          <w:sz w:val="12"/>
          <w:szCs w:val="12"/>
        </w:rPr>
        <w:t>Глава муниципального района Сергиевский</w:t>
      </w:r>
    </w:p>
    <w:p w:rsidR="00C72475" w:rsidRPr="00C72475" w:rsidRDefault="00C72475" w:rsidP="00C72475">
      <w:pPr>
        <w:spacing w:after="0" w:line="240" w:lineRule="auto"/>
        <w:jc w:val="right"/>
        <w:rPr>
          <w:rFonts w:ascii="Times New Roman" w:eastAsia="Calibri" w:hAnsi="Times New Roman" w:cs="Times New Roman"/>
          <w:sz w:val="12"/>
          <w:szCs w:val="12"/>
        </w:rPr>
      </w:pPr>
      <w:r w:rsidRPr="00C72475">
        <w:rPr>
          <w:rFonts w:ascii="Times New Roman" w:eastAsia="Calibri" w:hAnsi="Times New Roman" w:cs="Times New Roman"/>
          <w:sz w:val="12"/>
          <w:szCs w:val="12"/>
        </w:rPr>
        <w:t>А.И. Екамасов</w:t>
      </w:r>
    </w:p>
    <w:p w:rsidR="00C72475" w:rsidRPr="00C72475" w:rsidRDefault="00C72475" w:rsidP="00C72475">
      <w:pPr>
        <w:spacing w:after="0" w:line="240" w:lineRule="auto"/>
        <w:jc w:val="right"/>
        <w:rPr>
          <w:rFonts w:ascii="Times New Roman" w:eastAsia="Calibri" w:hAnsi="Times New Roman" w:cs="Times New Roman"/>
          <w:sz w:val="12"/>
          <w:szCs w:val="12"/>
        </w:rPr>
      </w:pPr>
    </w:p>
    <w:p w:rsidR="002228E5" w:rsidRPr="006E2C05" w:rsidRDefault="002228E5" w:rsidP="002228E5">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sidR="00A56D21">
        <w:rPr>
          <w:rFonts w:ascii="Times New Roman" w:eastAsia="Calibri" w:hAnsi="Times New Roman" w:cs="Times New Roman"/>
          <w:i/>
          <w:sz w:val="12"/>
          <w:szCs w:val="12"/>
        </w:rPr>
        <w:t xml:space="preserve"> №1</w:t>
      </w:r>
    </w:p>
    <w:p w:rsidR="002228E5" w:rsidRPr="006E2C05" w:rsidRDefault="002228E5" w:rsidP="002228E5">
      <w:pPr>
        <w:spacing w:after="0" w:line="240" w:lineRule="auto"/>
        <w:jc w:val="right"/>
        <w:rPr>
          <w:rFonts w:ascii="Times New Roman" w:eastAsia="Calibri" w:hAnsi="Times New Roman" w:cs="Times New Roman"/>
          <w:i/>
          <w:sz w:val="12"/>
          <w:szCs w:val="12"/>
        </w:rPr>
      </w:pPr>
      <w:proofErr w:type="gramStart"/>
      <w:r w:rsidRPr="006E2C05">
        <w:rPr>
          <w:rFonts w:ascii="Times New Roman" w:eastAsia="Calibri" w:hAnsi="Times New Roman" w:cs="Times New Roman"/>
          <w:i/>
          <w:sz w:val="12"/>
          <w:szCs w:val="12"/>
        </w:rPr>
        <w:t>к</w:t>
      </w:r>
      <w:proofErr w:type="gramEnd"/>
      <w:r w:rsidRPr="006E2C05">
        <w:rPr>
          <w:rFonts w:ascii="Times New Roman" w:eastAsia="Calibri" w:hAnsi="Times New Roman" w:cs="Times New Roman"/>
          <w:i/>
          <w:sz w:val="12"/>
          <w:szCs w:val="12"/>
        </w:rPr>
        <w:t xml:space="preserve"> постановлению администрации</w:t>
      </w:r>
    </w:p>
    <w:p w:rsidR="002228E5" w:rsidRPr="006E2C05" w:rsidRDefault="002228E5" w:rsidP="002228E5">
      <w:pPr>
        <w:spacing w:after="0" w:line="240" w:lineRule="auto"/>
        <w:jc w:val="right"/>
        <w:rPr>
          <w:rFonts w:ascii="Times New Roman" w:eastAsia="Calibri" w:hAnsi="Times New Roman" w:cs="Times New Roman"/>
          <w:i/>
          <w:sz w:val="12"/>
          <w:szCs w:val="12"/>
        </w:rPr>
      </w:pPr>
      <w:proofErr w:type="gramStart"/>
      <w:r w:rsidRPr="006E2C05">
        <w:rPr>
          <w:rFonts w:ascii="Times New Roman" w:eastAsia="Calibri" w:hAnsi="Times New Roman" w:cs="Times New Roman"/>
          <w:i/>
          <w:sz w:val="12"/>
          <w:szCs w:val="12"/>
        </w:rPr>
        <w:t>муниципального</w:t>
      </w:r>
      <w:proofErr w:type="gramEnd"/>
      <w:r w:rsidRPr="006E2C05">
        <w:rPr>
          <w:rFonts w:ascii="Times New Roman" w:eastAsia="Calibri" w:hAnsi="Times New Roman" w:cs="Times New Roman"/>
          <w:i/>
          <w:sz w:val="12"/>
          <w:szCs w:val="12"/>
        </w:rPr>
        <w:t xml:space="preserve"> района Сергиевский Самарской области</w:t>
      </w:r>
    </w:p>
    <w:p w:rsidR="002876DD" w:rsidRDefault="002228E5" w:rsidP="002228E5">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i/>
          <w:sz w:val="12"/>
          <w:szCs w:val="12"/>
        </w:rPr>
        <w:t>№</w:t>
      </w:r>
      <w:r w:rsidR="00A56D21">
        <w:rPr>
          <w:rFonts w:ascii="Times New Roman" w:eastAsia="Calibri" w:hAnsi="Times New Roman" w:cs="Times New Roman"/>
          <w:i/>
          <w:sz w:val="12"/>
          <w:szCs w:val="12"/>
        </w:rPr>
        <w:t>578</w:t>
      </w:r>
      <w:r w:rsidRPr="006E2C0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w:t>
      </w:r>
      <w:r w:rsidR="00A56D21">
        <w:rPr>
          <w:rFonts w:ascii="Times New Roman" w:eastAsia="Calibri" w:hAnsi="Times New Roman" w:cs="Times New Roman"/>
          <w:i/>
          <w:sz w:val="12"/>
          <w:szCs w:val="12"/>
        </w:rPr>
        <w:t>3</w:t>
      </w:r>
      <w:r w:rsidRPr="006E2C05">
        <w:rPr>
          <w:rFonts w:ascii="Times New Roman" w:eastAsia="Calibri" w:hAnsi="Times New Roman" w:cs="Times New Roman"/>
          <w:i/>
          <w:sz w:val="12"/>
          <w:szCs w:val="12"/>
        </w:rPr>
        <w:t xml:space="preserve">” </w:t>
      </w:r>
      <w:r w:rsidR="00A56D21">
        <w:rPr>
          <w:rFonts w:ascii="Times New Roman" w:eastAsia="Calibri" w:hAnsi="Times New Roman" w:cs="Times New Roman"/>
          <w:i/>
          <w:sz w:val="12"/>
          <w:szCs w:val="12"/>
        </w:rPr>
        <w:t>июня</w:t>
      </w:r>
      <w:r w:rsidRPr="006E2C05">
        <w:rPr>
          <w:rFonts w:ascii="Times New Roman" w:eastAsia="Calibri" w:hAnsi="Times New Roman" w:cs="Times New Roman"/>
          <w:i/>
          <w:sz w:val="12"/>
          <w:szCs w:val="12"/>
        </w:rPr>
        <w:t xml:space="preserve">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E95E08" w:rsidRPr="00C72475" w:rsidRDefault="00C72475" w:rsidP="00C72475">
      <w:pPr>
        <w:tabs>
          <w:tab w:val="left" w:pos="284"/>
        </w:tabs>
        <w:spacing w:after="0" w:line="240" w:lineRule="auto"/>
        <w:jc w:val="center"/>
        <w:rPr>
          <w:rFonts w:ascii="Times New Roman" w:eastAsia="Calibri" w:hAnsi="Times New Roman" w:cs="Times New Roman"/>
          <w:b/>
          <w:sz w:val="12"/>
          <w:szCs w:val="12"/>
        </w:rPr>
      </w:pPr>
      <w:r w:rsidRPr="00C72475">
        <w:rPr>
          <w:rFonts w:ascii="Times New Roman" w:eastAsia="Calibri" w:hAnsi="Times New Roman" w:cs="Times New Roman"/>
          <w:b/>
          <w:sz w:val="12"/>
          <w:szCs w:val="12"/>
        </w:rPr>
        <w:t>Перечень мероприятий муниципальной программы</w:t>
      </w:r>
    </w:p>
    <w:tbl>
      <w:tblPr>
        <w:tblStyle w:val="af1"/>
        <w:tblW w:w="5000" w:type="pct"/>
        <w:tblLayout w:type="fixed"/>
        <w:tblCellMar>
          <w:left w:w="0" w:type="dxa"/>
          <w:right w:w="0" w:type="dxa"/>
        </w:tblCellMar>
        <w:tblLook w:val="04A0" w:firstRow="1" w:lastRow="0" w:firstColumn="1" w:lastColumn="0" w:noHBand="0" w:noVBand="1"/>
      </w:tblPr>
      <w:tblGrid>
        <w:gridCol w:w="225"/>
        <w:gridCol w:w="1765"/>
        <w:gridCol w:w="566"/>
        <w:gridCol w:w="790"/>
        <w:gridCol w:w="346"/>
        <w:gridCol w:w="969"/>
        <w:gridCol w:w="468"/>
        <w:gridCol w:w="468"/>
        <w:gridCol w:w="468"/>
        <w:gridCol w:w="463"/>
        <w:gridCol w:w="995"/>
      </w:tblGrid>
      <w:tr w:rsidR="00C72475" w:rsidRPr="00C72475" w:rsidTr="00C72475">
        <w:trPr>
          <w:trHeight w:val="138"/>
        </w:trPr>
        <w:tc>
          <w:tcPr>
            <w:tcW w:w="150" w:type="pct"/>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 п/п</w:t>
            </w:r>
          </w:p>
        </w:tc>
        <w:tc>
          <w:tcPr>
            <w:tcW w:w="1173" w:type="pct"/>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Наименование цели, задачи, мероприятия</w:t>
            </w:r>
          </w:p>
        </w:tc>
        <w:tc>
          <w:tcPr>
            <w:tcW w:w="376" w:type="pct"/>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Ответственные исполнители</w:t>
            </w:r>
          </w:p>
        </w:tc>
        <w:tc>
          <w:tcPr>
            <w:tcW w:w="525" w:type="pct"/>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Соисполнители</w:t>
            </w:r>
          </w:p>
        </w:tc>
        <w:tc>
          <w:tcPr>
            <w:tcW w:w="229" w:type="pct"/>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Срок реализации</w:t>
            </w:r>
          </w:p>
        </w:tc>
        <w:tc>
          <w:tcPr>
            <w:tcW w:w="644" w:type="pct"/>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Источники финансирования</w:t>
            </w:r>
          </w:p>
        </w:tc>
        <w:tc>
          <w:tcPr>
            <w:tcW w:w="1241" w:type="pct"/>
            <w:gridSpan w:val="4"/>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Объем финансирования по годам, тыс. рублей (*)</w:t>
            </w:r>
          </w:p>
        </w:tc>
        <w:tc>
          <w:tcPr>
            <w:tcW w:w="662" w:type="pct"/>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Ожидаемый результат</w:t>
            </w:r>
          </w:p>
        </w:tc>
      </w:tr>
      <w:tr w:rsidR="00C72475" w:rsidRPr="00C72475" w:rsidTr="00C72475">
        <w:trPr>
          <w:trHeight w:val="138"/>
        </w:trPr>
        <w:tc>
          <w:tcPr>
            <w:tcW w:w="150"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1241" w:type="pct"/>
            <w:gridSpan w:val="4"/>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62"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2024</w:t>
            </w:r>
            <w:r w:rsidRPr="00C72475">
              <w:rPr>
                <w:rFonts w:ascii="Times New Roman" w:eastAsia="Calibri" w:hAnsi="Times New Roman" w:cs="Times New Roman"/>
                <w:bCs/>
                <w:sz w:val="12"/>
                <w:szCs w:val="12"/>
              </w:rPr>
              <w:br/>
              <w:t xml:space="preserve"> год</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2025</w:t>
            </w:r>
            <w:r w:rsidRPr="00C72475">
              <w:rPr>
                <w:rFonts w:ascii="Times New Roman" w:eastAsia="Calibri" w:hAnsi="Times New Roman" w:cs="Times New Roman"/>
                <w:bCs/>
                <w:sz w:val="12"/>
                <w:szCs w:val="12"/>
              </w:rPr>
              <w:br/>
              <w:t>год</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2026</w:t>
            </w:r>
            <w:r w:rsidRPr="00C72475">
              <w:rPr>
                <w:rFonts w:ascii="Times New Roman" w:eastAsia="Calibri" w:hAnsi="Times New Roman" w:cs="Times New Roman"/>
                <w:bCs/>
                <w:sz w:val="12"/>
                <w:szCs w:val="12"/>
              </w:rPr>
              <w:br/>
              <w:t xml:space="preserve"> год</w:t>
            </w:r>
          </w:p>
        </w:tc>
        <w:tc>
          <w:tcPr>
            <w:tcW w:w="308"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Всего</w:t>
            </w:r>
          </w:p>
        </w:tc>
        <w:tc>
          <w:tcPr>
            <w:tcW w:w="662"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r>
      <w:tr w:rsidR="00C72475" w:rsidRPr="00C72475" w:rsidTr="00C72475">
        <w:trPr>
          <w:trHeight w:val="20"/>
        </w:trPr>
        <w:tc>
          <w:tcPr>
            <w:tcW w:w="150"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1</w:t>
            </w:r>
          </w:p>
        </w:tc>
        <w:tc>
          <w:tcPr>
            <w:tcW w:w="1173"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2</w:t>
            </w:r>
          </w:p>
        </w:tc>
        <w:tc>
          <w:tcPr>
            <w:tcW w:w="376" w:type="pct"/>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3</w:t>
            </w:r>
          </w:p>
        </w:tc>
        <w:tc>
          <w:tcPr>
            <w:tcW w:w="229"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4</w:t>
            </w: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5</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7</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8</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9</w:t>
            </w:r>
          </w:p>
        </w:tc>
        <w:tc>
          <w:tcPr>
            <w:tcW w:w="308"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10</w:t>
            </w:r>
          </w:p>
        </w:tc>
        <w:tc>
          <w:tcPr>
            <w:tcW w:w="662" w:type="pct"/>
            <w:noWrap/>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11</w:t>
            </w:r>
          </w:p>
        </w:tc>
      </w:tr>
      <w:tr w:rsidR="00C72475" w:rsidRPr="00C72475" w:rsidTr="00C72475">
        <w:trPr>
          <w:trHeight w:val="20"/>
        </w:trPr>
        <w:tc>
          <w:tcPr>
            <w:tcW w:w="5000" w:type="pct"/>
            <w:gridSpan w:val="11"/>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Цель: обеспечение исполнения управленческих функций органов местного самоуправления муниципального района Сергиевский</w:t>
            </w:r>
          </w:p>
        </w:tc>
      </w:tr>
      <w:tr w:rsidR="00C72475" w:rsidRPr="00C72475" w:rsidTr="00C72475">
        <w:trPr>
          <w:trHeight w:val="20"/>
        </w:trPr>
        <w:tc>
          <w:tcPr>
            <w:tcW w:w="5000" w:type="pct"/>
            <w:gridSpan w:val="11"/>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Задача 1.   Обеспечение деятельности администрации муниципального района Сергиевский.</w:t>
            </w:r>
          </w:p>
        </w:tc>
      </w:tr>
      <w:tr w:rsidR="00C72475" w:rsidRPr="00C72475" w:rsidTr="00C72475">
        <w:trPr>
          <w:trHeight w:val="20"/>
        </w:trPr>
        <w:tc>
          <w:tcPr>
            <w:tcW w:w="150"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1.1.</w:t>
            </w:r>
          </w:p>
        </w:tc>
        <w:tc>
          <w:tcPr>
            <w:tcW w:w="1173"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Осуществление полномочий и функций администрации муниципального района Сергиевский</w:t>
            </w:r>
          </w:p>
        </w:tc>
        <w:tc>
          <w:tcPr>
            <w:tcW w:w="376"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 xml:space="preserve">Администрация муниципального района Сергиевский </w:t>
            </w:r>
            <w:r w:rsidRPr="00C72475">
              <w:rPr>
                <w:rFonts w:ascii="Times New Roman" w:eastAsia="Calibri" w:hAnsi="Times New Roman" w:cs="Times New Roman"/>
                <w:sz w:val="12"/>
                <w:szCs w:val="12"/>
              </w:rPr>
              <w:br/>
            </w:r>
          </w:p>
        </w:tc>
        <w:tc>
          <w:tcPr>
            <w:tcW w:w="525"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Отдел по административной практике Архивный отдел Контрольное управление Жилищное управление                     МКУ "Управление сельского хозяйства</w:t>
            </w:r>
          </w:p>
        </w:tc>
        <w:tc>
          <w:tcPr>
            <w:tcW w:w="229" w:type="pct"/>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2024-2026гг.</w:t>
            </w: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всего</w:t>
            </w:r>
            <w:proofErr w:type="gramEnd"/>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79</w:t>
            </w:r>
            <w:r w:rsidR="00C72475" w:rsidRPr="00C72475">
              <w:rPr>
                <w:rFonts w:ascii="Times New Roman" w:eastAsia="Calibri" w:hAnsi="Times New Roman" w:cs="Times New Roman"/>
                <w:bCs/>
                <w:sz w:val="12"/>
                <w:szCs w:val="12"/>
              </w:rPr>
              <w:t>205,83998</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52</w:t>
            </w:r>
            <w:r w:rsidR="00C72475" w:rsidRPr="00C72475">
              <w:rPr>
                <w:rFonts w:ascii="Times New Roman" w:eastAsia="Calibri" w:hAnsi="Times New Roman" w:cs="Times New Roman"/>
                <w:bCs/>
                <w:sz w:val="12"/>
                <w:szCs w:val="12"/>
              </w:rPr>
              <w:t>810,14594</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62</w:t>
            </w:r>
            <w:r w:rsidR="00C72475" w:rsidRPr="00C72475">
              <w:rPr>
                <w:rFonts w:ascii="Times New Roman" w:eastAsia="Calibri" w:hAnsi="Times New Roman" w:cs="Times New Roman"/>
                <w:bCs/>
                <w:sz w:val="12"/>
                <w:szCs w:val="12"/>
              </w:rPr>
              <w:t>860,14594</w:t>
            </w:r>
          </w:p>
        </w:tc>
        <w:tc>
          <w:tcPr>
            <w:tcW w:w="308"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194</w:t>
            </w:r>
            <w:r w:rsidR="00C72475" w:rsidRPr="00C72475">
              <w:rPr>
                <w:rFonts w:ascii="Times New Roman" w:eastAsia="Calibri" w:hAnsi="Times New Roman" w:cs="Times New Roman"/>
                <w:bCs/>
                <w:sz w:val="12"/>
                <w:szCs w:val="12"/>
              </w:rPr>
              <w:t>876,13186</w:t>
            </w:r>
          </w:p>
        </w:tc>
        <w:tc>
          <w:tcPr>
            <w:tcW w:w="662"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федеральный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областной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A56D21"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7</w:t>
            </w:r>
            <w:r w:rsidR="00C72475" w:rsidRPr="00C72475">
              <w:rPr>
                <w:rFonts w:ascii="Times New Roman" w:eastAsia="Calibri" w:hAnsi="Times New Roman" w:cs="Times New Roman"/>
                <w:sz w:val="12"/>
                <w:szCs w:val="12"/>
              </w:rPr>
              <w:t>997,12994</w:t>
            </w:r>
          </w:p>
        </w:tc>
        <w:tc>
          <w:tcPr>
            <w:tcW w:w="311" w:type="pct"/>
            <w:hideMark/>
          </w:tcPr>
          <w:p w:rsidR="00C72475" w:rsidRPr="00C72475" w:rsidRDefault="00A56D21"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w:t>
            </w:r>
            <w:r w:rsidR="00C72475" w:rsidRPr="00C72475">
              <w:rPr>
                <w:rFonts w:ascii="Times New Roman" w:eastAsia="Calibri" w:hAnsi="Times New Roman" w:cs="Times New Roman"/>
                <w:sz w:val="12"/>
                <w:szCs w:val="12"/>
              </w:rPr>
              <w:t>660,14594</w:t>
            </w:r>
          </w:p>
        </w:tc>
        <w:tc>
          <w:tcPr>
            <w:tcW w:w="311" w:type="pct"/>
            <w:hideMark/>
          </w:tcPr>
          <w:p w:rsidR="00C72475" w:rsidRPr="00C72475" w:rsidRDefault="00A56D21"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w:t>
            </w:r>
            <w:r w:rsidR="00C72475" w:rsidRPr="00C72475">
              <w:rPr>
                <w:rFonts w:ascii="Times New Roman" w:eastAsia="Calibri" w:hAnsi="Times New Roman" w:cs="Times New Roman"/>
                <w:sz w:val="12"/>
                <w:szCs w:val="12"/>
              </w:rPr>
              <w:t>660,14594</w:t>
            </w:r>
          </w:p>
        </w:tc>
        <w:tc>
          <w:tcPr>
            <w:tcW w:w="308"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13</w:t>
            </w:r>
            <w:r w:rsidR="00C72475" w:rsidRPr="00C72475">
              <w:rPr>
                <w:rFonts w:ascii="Times New Roman" w:eastAsia="Calibri" w:hAnsi="Times New Roman" w:cs="Times New Roman"/>
                <w:bCs/>
                <w:sz w:val="12"/>
                <w:szCs w:val="12"/>
              </w:rPr>
              <w:t>317,42182</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местный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A56D21"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71</w:t>
            </w:r>
            <w:r w:rsidR="00C72475" w:rsidRPr="00C72475">
              <w:rPr>
                <w:rFonts w:ascii="Times New Roman" w:eastAsia="Calibri" w:hAnsi="Times New Roman" w:cs="Times New Roman"/>
                <w:sz w:val="12"/>
                <w:szCs w:val="12"/>
              </w:rPr>
              <w:t>195,15914</w:t>
            </w:r>
          </w:p>
        </w:tc>
        <w:tc>
          <w:tcPr>
            <w:tcW w:w="311" w:type="pct"/>
            <w:hideMark/>
          </w:tcPr>
          <w:p w:rsidR="00C72475" w:rsidRPr="00C72475" w:rsidRDefault="00A56D21"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50</w:t>
            </w:r>
            <w:r w:rsidR="00C72475" w:rsidRPr="00C72475">
              <w:rPr>
                <w:rFonts w:ascii="Times New Roman" w:eastAsia="Calibri" w:hAnsi="Times New Roman" w:cs="Times New Roman"/>
                <w:sz w:val="12"/>
                <w:szCs w:val="12"/>
              </w:rPr>
              <w:t>150,00000</w:t>
            </w:r>
          </w:p>
        </w:tc>
        <w:tc>
          <w:tcPr>
            <w:tcW w:w="311" w:type="pct"/>
            <w:hideMark/>
          </w:tcPr>
          <w:p w:rsidR="00C72475" w:rsidRPr="00C72475" w:rsidRDefault="00A56D21"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60</w:t>
            </w:r>
            <w:r w:rsidR="00C72475" w:rsidRPr="00C72475">
              <w:rPr>
                <w:rFonts w:ascii="Times New Roman" w:eastAsia="Calibri" w:hAnsi="Times New Roman" w:cs="Times New Roman"/>
                <w:sz w:val="12"/>
                <w:szCs w:val="12"/>
              </w:rPr>
              <w:t>200,00000</w:t>
            </w:r>
          </w:p>
        </w:tc>
        <w:tc>
          <w:tcPr>
            <w:tcW w:w="308"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181</w:t>
            </w:r>
            <w:r w:rsidR="00C72475" w:rsidRPr="00C72475">
              <w:rPr>
                <w:rFonts w:ascii="Times New Roman" w:eastAsia="Calibri" w:hAnsi="Times New Roman" w:cs="Times New Roman"/>
                <w:bCs/>
                <w:sz w:val="12"/>
                <w:szCs w:val="12"/>
              </w:rPr>
              <w:t>545,15914</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иные  внебюджетные</w:t>
            </w:r>
            <w:proofErr w:type="gramEnd"/>
            <w:r w:rsidRPr="00C72475">
              <w:rPr>
                <w:rFonts w:ascii="Times New Roman" w:eastAsia="Calibri" w:hAnsi="Times New Roman" w:cs="Times New Roman"/>
                <w:sz w:val="12"/>
                <w:szCs w:val="12"/>
              </w:rPr>
              <w:t xml:space="preserve">  источники</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13,55090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13,55090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1.2.</w:t>
            </w:r>
          </w:p>
        </w:tc>
        <w:tc>
          <w:tcPr>
            <w:tcW w:w="1173"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 xml:space="preserve">Организация мероприятий при осуществлении деятельности по </w:t>
            </w:r>
            <w:r w:rsidRPr="00C72475">
              <w:rPr>
                <w:rFonts w:ascii="Times New Roman" w:eastAsia="Calibri" w:hAnsi="Times New Roman" w:cs="Times New Roman"/>
                <w:sz w:val="12"/>
                <w:szCs w:val="12"/>
              </w:rPr>
              <w:lastRenderedPageBreak/>
              <w:t>обращению с животными без владельцев</w:t>
            </w:r>
          </w:p>
        </w:tc>
        <w:tc>
          <w:tcPr>
            <w:tcW w:w="376"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Администрация муниципального района Сергиевский</w:t>
            </w:r>
          </w:p>
        </w:tc>
        <w:tc>
          <w:tcPr>
            <w:tcW w:w="525"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Отдел по делам гражданской обороны и чрезвычайных ситуаций</w:t>
            </w:r>
          </w:p>
        </w:tc>
        <w:tc>
          <w:tcPr>
            <w:tcW w:w="229" w:type="pct"/>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2024-2026гг.</w:t>
            </w: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всего</w:t>
            </w:r>
            <w:proofErr w:type="gramEnd"/>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135,59112</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08"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135,59112</w:t>
            </w:r>
          </w:p>
        </w:tc>
        <w:tc>
          <w:tcPr>
            <w:tcW w:w="662"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областной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135,59112</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135,59112</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местный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1.3.</w:t>
            </w:r>
          </w:p>
        </w:tc>
        <w:tc>
          <w:tcPr>
            <w:tcW w:w="1173"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Дотация в целях поощрения муниципальных</w:t>
            </w:r>
            <w:r w:rsidRPr="00C72475">
              <w:rPr>
                <w:rFonts w:ascii="Times New Roman" w:eastAsia="Calibri" w:hAnsi="Times New Roman" w:cs="Times New Roman"/>
                <w:sz w:val="12"/>
                <w:szCs w:val="12"/>
              </w:rPr>
              <w:br/>
              <w:t>управленческих команд</w:t>
            </w:r>
          </w:p>
        </w:tc>
        <w:tc>
          <w:tcPr>
            <w:tcW w:w="376"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Администрация муниципального района Сергиевский</w:t>
            </w:r>
          </w:p>
        </w:tc>
        <w:tc>
          <w:tcPr>
            <w:tcW w:w="525"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Администрация муниципального района Сергиевский</w:t>
            </w:r>
          </w:p>
        </w:tc>
        <w:tc>
          <w:tcPr>
            <w:tcW w:w="229" w:type="pct"/>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2024-2026гг.</w:t>
            </w: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всего</w:t>
            </w:r>
            <w:proofErr w:type="gramEnd"/>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08"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областной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местный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304" w:type="pct"/>
            <w:gridSpan w:val="4"/>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Итого по задаче</w:t>
            </w: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Всего</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79</w:t>
            </w:r>
            <w:r w:rsidR="00C72475" w:rsidRPr="00C72475">
              <w:rPr>
                <w:rFonts w:ascii="Times New Roman" w:eastAsia="Calibri" w:hAnsi="Times New Roman" w:cs="Times New Roman"/>
                <w:bCs/>
                <w:sz w:val="12"/>
                <w:szCs w:val="12"/>
              </w:rPr>
              <w:t>341,43110</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52</w:t>
            </w:r>
            <w:r w:rsidR="00C72475" w:rsidRPr="00C72475">
              <w:rPr>
                <w:rFonts w:ascii="Times New Roman" w:eastAsia="Calibri" w:hAnsi="Times New Roman" w:cs="Times New Roman"/>
                <w:bCs/>
                <w:sz w:val="12"/>
                <w:szCs w:val="12"/>
              </w:rPr>
              <w:t>810,14594</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62</w:t>
            </w:r>
            <w:r w:rsidR="00C72475" w:rsidRPr="00C72475">
              <w:rPr>
                <w:rFonts w:ascii="Times New Roman" w:eastAsia="Calibri" w:hAnsi="Times New Roman" w:cs="Times New Roman"/>
                <w:bCs/>
                <w:sz w:val="12"/>
                <w:szCs w:val="12"/>
              </w:rPr>
              <w:t>860,14594</w:t>
            </w:r>
          </w:p>
        </w:tc>
        <w:tc>
          <w:tcPr>
            <w:tcW w:w="308"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195</w:t>
            </w:r>
            <w:r w:rsidR="00C72475" w:rsidRPr="00C72475">
              <w:rPr>
                <w:rFonts w:ascii="Times New Roman" w:eastAsia="Calibri" w:hAnsi="Times New Roman" w:cs="Times New Roman"/>
                <w:bCs/>
                <w:sz w:val="12"/>
                <w:szCs w:val="12"/>
              </w:rPr>
              <w:t>011,72298</w:t>
            </w:r>
          </w:p>
        </w:tc>
        <w:tc>
          <w:tcPr>
            <w:tcW w:w="662" w:type="pct"/>
            <w:vMerge w:val="restart"/>
            <w:noWrap/>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304" w:type="pct"/>
            <w:gridSpan w:val="4"/>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федеральный</w:t>
            </w:r>
            <w:proofErr w:type="gramEnd"/>
            <w:r w:rsidRPr="00C72475">
              <w:rPr>
                <w:rFonts w:ascii="Times New Roman" w:eastAsia="Calibri" w:hAnsi="Times New Roman" w:cs="Times New Roman"/>
                <w:bCs/>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08"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304" w:type="pct"/>
            <w:gridSpan w:val="4"/>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областной</w:t>
            </w:r>
            <w:proofErr w:type="gramEnd"/>
            <w:r w:rsidRPr="00C72475">
              <w:rPr>
                <w:rFonts w:ascii="Times New Roman" w:eastAsia="Calibri" w:hAnsi="Times New Roman" w:cs="Times New Roman"/>
                <w:bCs/>
                <w:sz w:val="12"/>
                <w:szCs w:val="12"/>
              </w:rPr>
              <w:t xml:space="preserve"> бюджет</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w:t>
            </w:r>
            <w:r w:rsidR="00C72475" w:rsidRPr="00C72475">
              <w:rPr>
                <w:rFonts w:ascii="Times New Roman" w:eastAsia="Calibri" w:hAnsi="Times New Roman" w:cs="Times New Roman"/>
                <w:bCs/>
                <w:sz w:val="12"/>
                <w:szCs w:val="12"/>
              </w:rPr>
              <w:t>132,72106</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C72475" w:rsidRPr="00C72475">
              <w:rPr>
                <w:rFonts w:ascii="Times New Roman" w:eastAsia="Calibri" w:hAnsi="Times New Roman" w:cs="Times New Roman"/>
                <w:bCs/>
                <w:sz w:val="12"/>
                <w:szCs w:val="12"/>
              </w:rPr>
              <w:t>660,14594</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C72475" w:rsidRPr="00C72475">
              <w:rPr>
                <w:rFonts w:ascii="Times New Roman" w:eastAsia="Calibri" w:hAnsi="Times New Roman" w:cs="Times New Roman"/>
                <w:bCs/>
                <w:sz w:val="12"/>
                <w:szCs w:val="12"/>
              </w:rPr>
              <w:t>660,14594</w:t>
            </w:r>
          </w:p>
        </w:tc>
        <w:tc>
          <w:tcPr>
            <w:tcW w:w="308"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13</w:t>
            </w:r>
            <w:r w:rsidR="00C72475" w:rsidRPr="00C72475">
              <w:rPr>
                <w:rFonts w:ascii="Times New Roman" w:eastAsia="Calibri" w:hAnsi="Times New Roman" w:cs="Times New Roman"/>
                <w:bCs/>
                <w:sz w:val="12"/>
                <w:szCs w:val="12"/>
              </w:rPr>
              <w:t>453,01294</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304" w:type="pct"/>
            <w:gridSpan w:val="4"/>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местный</w:t>
            </w:r>
            <w:proofErr w:type="gramEnd"/>
            <w:r w:rsidRPr="00C72475">
              <w:rPr>
                <w:rFonts w:ascii="Times New Roman" w:eastAsia="Calibri" w:hAnsi="Times New Roman" w:cs="Times New Roman"/>
                <w:bCs/>
                <w:sz w:val="12"/>
                <w:szCs w:val="12"/>
              </w:rPr>
              <w:t xml:space="preserve"> бюджет</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71</w:t>
            </w:r>
            <w:r w:rsidR="00C72475" w:rsidRPr="00C72475">
              <w:rPr>
                <w:rFonts w:ascii="Times New Roman" w:eastAsia="Calibri" w:hAnsi="Times New Roman" w:cs="Times New Roman"/>
                <w:bCs/>
                <w:sz w:val="12"/>
                <w:szCs w:val="12"/>
              </w:rPr>
              <w:t>195,15914</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50</w:t>
            </w:r>
            <w:r w:rsidR="00C72475" w:rsidRPr="00C72475">
              <w:rPr>
                <w:rFonts w:ascii="Times New Roman" w:eastAsia="Calibri" w:hAnsi="Times New Roman" w:cs="Times New Roman"/>
                <w:bCs/>
                <w:sz w:val="12"/>
                <w:szCs w:val="12"/>
              </w:rPr>
              <w:t>150,00000</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60</w:t>
            </w:r>
            <w:r w:rsidR="00C72475" w:rsidRPr="00C72475">
              <w:rPr>
                <w:rFonts w:ascii="Times New Roman" w:eastAsia="Calibri" w:hAnsi="Times New Roman" w:cs="Times New Roman"/>
                <w:bCs/>
                <w:sz w:val="12"/>
                <w:szCs w:val="12"/>
              </w:rPr>
              <w:t>200,00000</w:t>
            </w:r>
          </w:p>
        </w:tc>
        <w:tc>
          <w:tcPr>
            <w:tcW w:w="308"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181</w:t>
            </w:r>
            <w:r w:rsidR="00C72475" w:rsidRPr="00C72475">
              <w:rPr>
                <w:rFonts w:ascii="Times New Roman" w:eastAsia="Calibri" w:hAnsi="Times New Roman" w:cs="Times New Roman"/>
                <w:bCs/>
                <w:sz w:val="12"/>
                <w:szCs w:val="12"/>
              </w:rPr>
              <w:t>545,15914</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304" w:type="pct"/>
            <w:gridSpan w:val="4"/>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иные  внебюджетные</w:t>
            </w:r>
            <w:proofErr w:type="gramEnd"/>
            <w:r w:rsidRPr="00C72475">
              <w:rPr>
                <w:rFonts w:ascii="Times New Roman" w:eastAsia="Calibri" w:hAnsi="Times New Roman" w:cs="Times New Roman"/>
                <w:bCs/>
                <w:sz w:val="12"/>
                <w:szCs w:val="12"/>
              </w:rPr>
              <w:t xml:space="preserve">  источники</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13,55090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08"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13,55090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5000" w:type="pct"/>
            <w:gridSpan w:val="11"/>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 xml:space="preserve">Задача 2.  Инвентаризация, паспортизация, регистрация и корректировка реестра муниципального имущества для создания </w:t>
            </w:r>
            <w:r w:rsidR="00A56D21" w:rsidRPr="00C72475">
              <w:rPr>
                <w:rFonts w:ascii="Times New Roman" w:eastAsia="Calibri" w:hAnsi="Times New Roman" w:cs="Times New Roman"/>
                <w:bCs/>
                <w:sz w:val="12"/>
                <w:szCs w:val="12"/>
              </w:rPr>
              <w:t>условий для</w:t>
            </w:r>
            <w:r w:rsidRPr="00C72475">
              <w:rPr>
                <w:rFonts w:ascii="Times New Roman" w:eastAsia="Calibri" w:hAnsi="Times New Roman" w:cs="Times New Roman"/>
                <w:bCs/>
                <w:sz w:val="12"/>
                <w:szCs w:val="12"/>
              </w:rPr>
              <w:t xml:space="preserve"> эффективного его использования.</w:t>
            </w:r>
          </w:p>
        </w:tc>
      </w:tr>
      <w:tr w:rsidR="00C72475" w:rsidRPr="00C72475" w:rsidTr="00C72475">
        <w:trPr>
          <w:trHeight w:val="20"/>
        </w:trPr>
        <w:tc>
          <w:tcPr>
            <w:tcW w:w="150"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2.1.</w:t>
            </w:r>
          </w:p>
        </w:tc>
        <w:tc>
          <w:tcPr>
            <w:tcW w:w="1173"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 xml:space="preserve">Проведение работ по формированию земельных участков, регистрации муниципального имущества, </w:t>
            </w:r>
            <w:r w:rsidR="00A56D21" w:rsidRPr="00C72475">
              <w:rPr>
                <w:rFonts w:ascii="Times New Roman" w:eastAsia="Calibri" w:hAnsi="Times New Roman" w:cs="Times New Roman"/>
                <w:sz w:val="12"/>
                <w:szCs w:val="12"/>
              </w:rPr>
              <w:t>инвентаризация</w:t>
            </w:r>
            <w:r w:rsidRPr="00C72475">
              <w:rPr>
                <w:rFonts w:ascii="Times New Roman" w:eastAsia="Calibri" w:hAnsi="Times New Roman" w:cs="Times New Roman"/>
                <w:sz w:val="12"/>
                <w:szCs w:val="12"/>
              </w:rPr>
              <w:t xml:space="preserve"> имущества, постановка на кадастровый учет муниципального имущества, проведение рыночной оценки муниципального имущества и изымаемого имущества для муниципальных нужд</w:t>
            </w:r>
          </w:p>
        </w:tc>
        <w:tc>
          <w:tcPr>
            <w:tcW w:w="376"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Администрация муниципального района Сергиевский</w:t>
            </w:r>
          </w:p>
        </w:tc>
        <w:tc>
          <w:tcPr>
            <w:tcW w:w="525"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Комитет по управлению муниципальным имуществом муниципального района Сергиевский</w:t>
            </w:r>
          </w:p>
        </w:tc>
        <w:tc>
          <w:tcPr>
            <w:tcW w:w="229" w:type="pct"/>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2024-2026гг.</w:t>
            </w: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всего</w:t>
            </w:r>
            <w:proofErr w:type="gramEnd"/>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w:t>
            </w:r>
            <w:r w:rsidR="00C72475" w:rsidRPr="00C72475">
              <w:rPr>
                <w:rFonts w:ascii="Times New Roman" w:eastAsia="Calibri" w:hAnsi="Times New Roman" w:cs="Times New Roman"/>
                <w:bCs/>
                <w:sz w:val="12"/>
                <w:szCs w:val="12"/>
              </w:rPr>
              <w:t>703,11668</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00C72475" w:rsidRPr="00C72475">
              <w:rPr>
                <w:rFonts w:ascii="Times New Roman" w:eastAsia="Calibri" w:hAnsi="Times New Roman" w:cs="Times New Roman"/>
                <w:bCs/>
                <w:sz w:val="12"/>
                <w:szCs w:val="12"/>
              </w:rPr>
              <w:t>100,00000</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00C72475" w:rsidRPr="00C72475">
              <w:rPr>
                <w:rFonts w:ascii="Times New Roman" w:eastAsia="Calibri" w:hAnsi="Times New Roman" w:cs="Times New Roman"/>
                <w:bCs/>
                <w:sz w:val="12"/>
                <w:szCs w:val="12"/>
              </w:rPr>
              <w:t>100,00000</w:t>
            </w:r>
          </w:p>
        </w:tc>
        <w:tc>
          <w:tcPr>
            <w:tcW w:w="308"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29</w:t>
            </w:r>
            <w:r w:rsidR="00C72475" w:rsidRPr="00C72475">
              <w:rPr>
                <w:rFonts w:ascii="Times New Roman" w:eastAsia="Calibri" w:hAnsi="Times New Roman" w:cs="Times New Roman"/>
                <w:bCs/>
                <w:sz w:val="12"/>
                <w:szCs w:val="12"/>
              </w:rPr>
              <w:t>903,11668</w:t>
            </w:r>
          </w:p>
        </w:tc>
        <w:tc>
          <w:tcPr>
            <w:tcW w:w="662"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федеральный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областной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175,12608</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175,12608</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местный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A56D21"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11</w:t>
            </w:r>
            <w:r w:rsidR="00C72475" w:rsidRPr="00C72475">
              <w:rPr>
                <w:rFonts w:ascii="Times New Roman" w:eastAsia="Calibri" w:hAnsi="Times New Roman" w:cs="Times New Roman"/>
                <w:sz w:val="12"/>
                <w:szCs w:val="12"/>
              </w:rPr>
              <w:t>527,99060</w:t>
            </w:r>
          </w:p>
        </w:tc>
        <w:tc>
          <w:tcPr>
            <w:tcW w:w="311" w:type="pct"/>
            <w:hideMark/>
          </w:tcPr>
          <w:p w:rsidR="00C72475" w:rsidRPr="00C72475" w:rsidRDefault="00A56D21"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9</w:t>
            </w:r>
            <w:r w:rsidR="00C72475" w:rsidRPr="00C72475">
              <w:rPr>
                <w:rFonts w:ascii="Times New Roman" w:eastAsia="Calibri" w:hAnsi="Times New Roman" w:cs="Times New Roman"/>
                <w:sz w:val="12"/>
                <w:szCs w:val="12"/>
              </w:rPr>
              <w:t>100,00000</w:t>
            </w:r>
          </w:p>
        </w:tc>
        <w:tc>
          <w:tcPr>
            <w:tcW w:w="311" w:type="pct"/>
            <w:hideMark/>
          </w:tcPr>
          <w:p w:rsidR="00C72475" w:rsidRPr="00C72475" w:rsidRDefault="00A56D21"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9</w:t>
            </w:r>
            <w:r w:rsidR="00C72475" w:rsidRPr="00C72475">
              <w:rPr>
                <w:rFonts w:ascii="Times New Roman" w:eastAsia="Calibri" w:hAnsi="Times New Roman" w:cs="Times New Roman"/>
                <w:sz w:val="12"/>
                <w:szCs w:val="12"/>
              </w:rPr>
              <w:t>100,00000</w:t>
            </w:r>
          </w:p>
        </w:tc>
        <w:tc>
          <w:tcPr>
            <w:tcW w:w="308" w:type="pct"/>
            <w:noWrap/>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29</w:t>
            </w:r>
            <w:r w:rsidR="00C72475" w:rsidRPr="00C72475">
              <w:rPr>
                <w:rFonts w:ascii="Times New Roman" w:eastAsia="Calibri" w:hAnsi="Times New Roman" w:cs="Times New Roman"/>
                <w:bCs/>
                <w:sz w:val="12"/>
                <w:szCs w:val="12"/>
              </w:rPr>
              <w:t>727,99060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иные  внебюджетные</w:t>
            </w:r>
            <w:proofErr w:type="gramEnd"/>
            <w:r w:rsidRPr="00C72475">
              <w:rPr>
                <w:rFonts w:ascii="Times New Roman" w:eastAsia="Calibri" w:hAnsi="Times New Roman" w:cs="Times New Roman"/>
                <w:sz w:val="12"/>
                <w:szCs w:val="12"/>
              </w:rPr>
              <w:t xml:space="preserve">  источники</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2453" w:type="pct"/>
            <w:gridSpan w:val="5"/>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Итого по задаче</w:t>
            </w: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Всего</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w:t>
            </w:r>
            <w:r w:rsidR="00C72475" w:rsidRPr="00C72475">
              <w:rPr>
                <w:rFonts w:ascii="Times New Roman" w:eastAsia="Calibri" w:hAnsi="Times New Roman" w:cs="Times New Roman"/>
                <w:bCs/>
                <w:sz w:val="12"/>
                <w:szCs w:val="12"/>
              </w:rPr>
              <w:t>703,11668</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00C72475" w:rsidRPr="00C72475">
              <w:rPr>
                <w:rFonts w:ascii="Times New Roman" w:eastAsia="Calibri" w:hAnsi="Times New Roman" w:cs="Times New Roman"/>
                <w:bCs/>
                <w:sz w:val="12"/>
                <w:szCs w:val="12"/>
              </w:rPr>
              <w:t>100,00000</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00C72475" w:rsidRPr="00C72475">
              <w:rPr>
                <w:rFonts w:ascii="Times New Roman" w:eastAsia="Calibri" w:hAnsi="Times New Roman" w:cs="Times New Roman"/>
                <w:bCs/>
                <w:sz w:val="12"/>
                <w:szCs w:val="12"/>
              </w:rPr>
              <w:t>100,00000</w:t>
            </w:r>
          </w:p>
        </w:tc>
        <w:tc>
          <w:tcPr>
            <w:tcW w:w="308"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29</w:t>
            </w:r>
            <w:r w:rsidR="00C72475" w:rsidRPr="00C72475">
              <w:rPr>
                <w:rFonts w:ascii="Times New Roman" w:eastAsia="Calibri" w:hAnsi="Times New Roman" w:cs="Times New Roman"/>
                <w:bCs/>
                <w:sz w:val="12"/>
                <w:szCs w:val="12"/>
              </w:rPr>
              <w:t>903,11668</w:t>
            </w:r>
          </w:p>
        </w:tc>
        <w:tc>
          <w:tcPr>
            <w:tcW w:w="662" w:type="pct"/>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2453" w:type="pct"/>
            <w:gridSpan w:val="5"/>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федеральный</w:t>
            </w:r>
            <w:proofErr w:type="gramEnd"/>
            <w:r w:rsidRPr="00C72475">
              <w:rPr>
                <w:rFonts w:ascii="Times New Roman" w:eastAsia="Calibri" w:hAnsi="Times New Roman" w:cs="Times New Roman"/>
                <w:bCs/>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2453" w:type="pct"/>
            <w:gridSpan w:val="5"/>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областной</w:t>
            </w:r>
            <w:proofErr w:type="gramEnd"/>
            <w:r w:rsidRPr="00C72475">
              <w:rPr>
                <w:rFonts w:ascii="Times New Roman" w:eastAsia="Calibri" w:hAnsi="Times New Roman" w:cs="Times New Roman"/>
                <w:bCs/>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175,12608</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175,12608</w:t>
            </w:r>
          </w:p>
        </w:tc>
        <w:tc>
          <w:tcPr>
            <w:tcW w:w="662" w:type="pct"/>
            <w:noWrap/>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2453" w:type="pct"/>
            <w:gridSpan w:val="5"/>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местный</w:t>
            </w:r>
            <w:proofErr w:type="gramEnd"/>
            <w:r w:rsidRPr="00C72475">
              <w:rPr>
                <w:rFonts w:ascii="Times New Roman" w:eastAsia="Calibri" w:hAnsi="Times New Roman" w:cs="Times New Roman"/>
                <w:bCs/>
                <w:sz w:val="12"/>
                <w:szCs w:val="12"/>
              </w:rPr>
              <w:t xml:space="preserve"> бюджет</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w:t>
            </w:r>
            <w:r w:rsidR="00C72475" w:rsidRPr="00C72475">
              <w:rPr>
                <w:rFonts w:ascii="Times New Roman" w:eastAsia="Calibri" w:hAnsi="Times New Roman" w:cs="Times New Roman"/>
                <w:bCs/>
                <w:sz w:val="12"/>
                <w:szCs w:val="12"/>
              </w:rPr>
              <w:t>527,99060</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00C72475" w:rsidRPr="00C72475">
              <w:rPr>
                <w:rFonts w:ascii="Times New Roman" w:eastAsia="Calibri" w:hAnsi="Times New Roman" w:cs="Times New Roman"/>
                <w:bCs/>
                <w:sz w:val="12"/>
                <w:szCs w:val="12"/>
              </w:rPr>
              <w:t>100,00000</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00C72475" w:rsidRPr="00C72475">
              <w:rPr>
                <w:rFonts w:ascii="Times New Roman" w:eastAsia="Calibri" w:hAnsi="Times New Roman" w:cs="Times New Roman"/>
                <w:bCs/>
                <w:sz w:val="12"/>
                <w:szCs w:val="12"/>
              </w:rPr>
              <w:t>100,00000</w:t>
            </w:r>
          </w:p>
        </w:tc>
        <w:tc>
          <w:tcPr>
            <w:tcW w:w="308" w:type="pct"/>
            <w:noWrap/>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29</w:t>
            </w:r>
            <w:r w:rsidR="00C72475" w:rsidRPr="00C72475">
              <w:rPr>
                <w:rFonts w:ascii="Times New Roman" w:eastAsia="Calibri" w:hAnsi="Times New Roman" w:cs="Times New Roman"/>
                <w:bCs/>
                <w:sz w:val="12"/>
                <w:szCs w:val="12"/>
              </w:rPr>
              <w:t>727,99060</w:t>
            </w:r>
          </w:p>
        </w:tc>
        <w:tc>
          <w:tcPr>
            <w:tcW w:w="662" w:type="pct"/>
            <w:noWrap/>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2453" w:type="pct"/>
            <w:gridSpan w:val="5"/>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иные  внебюджетные</w:t>
            </w:r>
            <w:proofErr w:type="gramEnd"/>
            <w:r w:rsidRPr="00C72475">
              <w:rPr>
                <w:rFonts w:ascii="Times New Roman" w:eastAsia="Calibri" w:hAnsi="Times New Roman" w:cs="Times New Roman"/>
                <w:bCs/>
                <w:sz w:val="12"/>
                <w:szCs w:val="12"/>
              </w:rPr>
              <w:t xml:space="preserve">  источники</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noWrap/>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5000" w:type="pct"/>
            <w:gridSpan w:val="11"/>
            <w:hideMark/>
          </w:tcPr>
          <w:p w:rsidR="00C72475" w:rsidRPr="00C72475" w:rsidRDefault="00A56D21"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Цель: создание</w:t>
            </w:r>
            <w:r w:rsidR="00C72475" w:rsidRPr="00C72475">
              <w:rPr>
                <w:rFonts w:ascii="Times New Roman" w:eastAsia="Calibri" w:hAnsi="Times New Roman" w:cs="Times New Roman"/>
                <w:bCs/>
                <w:sz w:val="12"/>
                <w:szCs w:val="12"/>
              </w:rPr>
              <w:t xml:space="preserve"> благоприятных условий для привлечения инвестиций в экономику муниципального района Сергиевский.</w:t>
            </w:r>
          </w:p>
        </w:tc>
      </w:tr>
      <w:tr w:rsidR="00C72475" w:rsidRPr="00C72475" w:rsidTr="00C72475">
        <w:trPr>
          <w:trHeight w:val="20"/>
        </w:trPr>
        <w:tc>
          <w:tcPr>
            <w:tcW w:w="5000" w:type="pct"/>
            <w:gridSpan w:val="11"/>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Задача 3.  Повышение инвестиционной привлекательности муниципального района Сергиевский и обеспечение использования современных информационно-коммуникационных технологий в профессиональной деятельности администрации района и её структурных подразделений.</w:t>
            </w:r>
          </w:p>
        </w:tc>
      </w:tr>
      <w:tr w:rsidR="00C72475" w:rsidRPr="00C72475" w:rsidTr="00C72475">
        <w:trPr>
          <w:trHeight w:val="20"/>
        </w:trPr>
        <w:tc>
          <w:tcPr>
            <w:tcW w:w="150"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3.1.</w:t>
            </w:r>
          </w:p>
        </w:tc>
        <w:tc>
          <w:tcPr>
            <w:tcW w:w="1173"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Получение и продление лицензий на программное обеспечение для бесперебойного функционирования программных средств и программных средств защиты информации</w:t>
            </w:r>
          </w:p>
        </w:tc>
        <w:tc>
          <w:tcPr>
            <w:tcW w:w="376"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Администрация муниципального района Сергиевский</w:t>
            </w:r>
          </w:p>
        </w:tc>
        <w:tc>
          <w:tcPr>
            <w:tcW w:w="525"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Организационное Управление</w:t>
            </w:r>
          </w:p>
        </w:tc>
        <w:tc>
          <w:tcPr>
            <w:tcW w:w="229" w:type="pct"/>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2024-2026гг.</w:t>
            </w: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всего</w:t>
            </w:r>
            <w:proofErr w:type="gramEnd"/>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845,14200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270,00000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270,00000</w:t>
            </w:r>
          </w:p>
        </w:tc>
        <w:tc>
          <w:tcPr>
            <w:tcW w:w="308"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C72475" w:rsidRPr="00C72475">
              <w:rPr>
                <w:rFonts w:ascii="Times New Roman" w:eastAsia="Calibri" w:hAnsi="Times New Roman" w:cs="Times New Roman"/>
                <w:bCs/>
                <w:sz w:val="12"/>
                <w:szCs w:val="12"/>
              </w:rPr>
              <w:t>385,14200</w:t>
            </w:r>
          </w:p>
        </w:tc>
        <w:tc>
          <w:tcPr>
            <w:tcW w:w="662"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Увеличение объема инвестиций для интенсивного экономического развития муниципального района Сергиевский.</w:t>
            </w: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областной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местный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845,14200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270,00000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270,00000</w:t>
            </w:r>
          </w:p>
        </w:tc>
        <w:tc>
          <w:tcPr>
            <w:tcW w:w="308" w:type="pct"/>
            <w:noWrap/>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C72475" w:rsidRPr="00C72475">
              <w:rPr>
                <w:rFonts w:ascii="Times New Roman" w:eastAsia="Calibri" w:hAnsi="Times New Roman" w:cs="Times New Roman"/>
                <w:bCs/>
                <w:sz w:val="12"/>
                <w:szCs w:val="12"/>
              </w:rPr>
              <w:t>385,14200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иные  внебюджетные</w:t>
            </w:r>
            <w:proofErr w:type="gramEnd"/>
            <w:r w:rsidRPr="00C72475">
              <w:rPr>
                <w:rFonts w:ascii="Times New Roman" w:eastAsia="Calibri" w:hAnsi="Times New Roman" w:cs="Times New Roman"/>
                <w:sz w:val="12"/>
                <w:szCs w:val="12"/>
              </w:rPr>
              <w:t xml:space="preserve">  источники</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3.2.</w:t>
            </w:r>
          </w:p>
        </w:tc>
        <w:tc>
          <w:tcPr>
            <w:tcW w:w="1173"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Получение статистической информации</w:t>
            </w:r>
          </w:p>
        </w:tc>
        <w:tc>
          <w:tcPr>
            <w:tcW w:w="376"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Администрация муниципального района Сергиевский</w:t>
            </w:r>
          </w:p>
        </w:tc>
        <w:tc>
          <w:tcPr>
            <w:tcW w:w="525"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Отдел торговли и экономического развития</w:t>
            </w:r>
          </w:p>
        </w:tc>
        <w:tc>
          <w:tcPr>
            <w:tcW w:w="229" w:type="pct"/>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2024-2026гг.</w:t>
            </w: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всего</w:t>
            </w:r>
            <w:proofErr w:type="gramEnd"/>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180,00000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180,00000</w:t>
            </w:r>
          </w:p>
        </w:tc>
        <w:tc>
          <w:tcPr>
            <w:tcW w:w="662"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Увеличение объема инвестиций для интенсивного экономического развития муниципального района Сергиевский.</w:t>
            </w: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областной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местный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180,00000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180,00000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иные  внебюджетные</w:t>
            </w:r>
            <w:proofErr w:type="gramEnd"/>
            <w:r w:rsidRPr="00C72475">
              <w:rPr>
                <w:rFonts w:ascii="Times New Roman" w:eastAsia="Calibri" w:hAnsi="Times New Roman" w:cs="Times New Roman"/>
                <w:sz w:val="12"/>
                <w:szCs w:val="12"/>
              </w:rPr>
              <w:t xml:space="preserve">  источники</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3.3.</w:t>
            </w:r>
          </w:p>
        </w:tc>
        <w:tc>
          <w:tcPr>
            <w:tcW w:w="1173" w:type="pct"/>
            <w:vMerge w:val="restart"/>
            <w:hideMark/>
          </w:tcPr>
          <w:p w:rsidR="00C72475" w:rsidRPr="00C72475" w:rsidRDefault="00C72475" w:rsidP="00A56D21">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 xml:space="preserve">Подготовка и размещение </w:t>
            </w:r>
            <w:r w:rsidRPr="00C72475">
              <w:rPr>
                <w:rFonts w:ascii="Times New Roman" w:eastAsia="Calibri" w:hAnsi="Times New Roman" w:cs="Times New Roman"/>
                <w:sz w:val="12"/>
                <w:szCs w:val="12"/>
              </w:rPr>
              <w:lastRenderedPageBreak/>
              <w:t xml:space="preserve">информации </w:t>
            </w:r>
            <w:r w:rsidR="00A56D21" w:rsidRPr="00C72475">
              <w:rPr>
                <w:rFonts w:ascii="Times New Roman" w:eastAsia="Calibri" w:hAnsi="Times New Roman" w:cs="Times New Roman"/>
                <w:sz w:val="12"/>
                <w:szCs w:val="12"/>
              </w:rPr>
              <w:t>о деятельности</w:t>
            </w:r>
            <w:r w:rsidRPr="00C72475">
              <w:rPr>
                <w:rFonts w:ascii="Times New Roman" w:eastAsia="Calibri" w:hAnsi="Times New Roman" w:cs="Times New Roman"/>
                <w:sz w:val="12"/>
                <w:szCs w:val="12"/>
              </w:rPr>
              <w:t xml:space="preserve"> органов местного самоуправления муниципального района Сергиевский в средствах массовой информации и </w:t>
            </w:r>
            <w:r w:rsidR="00A56D21" w:rsidRPr="00C72475">
              <w:rPr>
                <w:rFonts w:ascii="Times New Roman" w:eastAsia="Calibri" w:hAnsi="Times New Roman" w:cs="Times New Roman"/>
                <w:sz w:val="12"/>
                <w:szCs w:val="12"/>
              </w:rPr>
              <w:t>электронных СМИ</w:t>
            </w:r>
          </w:p>
        </w:tc>
        <w:tc>
          <w:tcPr>
            <w:tcW w:w="376"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lastRenderedPageBreak/>
              <w:t>Админист</w:t>
            </w:r>
            <w:r w:rsidRPr="00C72475">
              <w:rPr>
                <w:rFonts w:ascii="Times New Roman" w:eastAsia="Calibri" w:hAnsi="Times New Roman" w:cs="Times New Roman"/>
                <w:sz w:val="12"/>
                <w:szCs w:val="12"/>
              </w:rPr>
              <w:lastRenderedPageBreak/>
              <w:t>рация муниципального района Сергиевский</w:t>
            </w:r>
          </w:p>
        </w:tc>
        <w:tc>
          <w:tcPr>
            <w:tcW w:w="525"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lastRenderedPageBreak/>
              <w:t>Организацион</w:t>
            </w:r>
            <w:r w:rsidRPr="00C72475">
              <w:rPr>
                <w:rFonts w:ascii="Times New Roman" w:eastAsia="Calibri" w:hAnsi="Times New Roman" w:cs="Times New Roman"/>
                <w:sz w:val="12"/>
                <w:szCs w:val="12"/>
              </w:rPr>
              <w:lastRenderedPageBreak/>
              <w:t>ное Управление</w:t>
            </w:r>
          </w:p>
        </w:tc>
        <w:tc>
          <w:tcPr>
            <w:tcW w:w="229" w:type="pct"/>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lastRenderedPageBreak/>
              <w:t>2024-</w:t>
            </w:r>
            <w:r w:rsidRPr="00C72475">
              <w:rPr>
                <w:rFonts w:ascii="Times New Roman" w:eastAsia="Calibri" w:hAnsi="Times New Roman" w:cs="Times New Roman"/>
                <w:bCs/>
                <w:sz w:val="12"/>
                <w:szCs w:val="12"/>
              </w:rPr>
              <w:lastRenderedPageBreak/>
              <w:t>2026гг.</w:t>
            </w: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lastRenderedPageBreak/>
              <w:t>всего</w:t>
            </w:r>
            <w:proofErr w:type="gramEnd"/>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C72475" w:rsidRPr="00C72475">
              <w:rPr>
                <w:rFonts w:ascii="Times New Roman" w:eastAsia="Calibri" w:hAnsi="Times New Roman" w:cs="Times New Roman"/>
                <w:bCs/>
                <w:sz w:val="12"/>
                <w:szCs w:val="12"/>
              </w:rPr>
              <w:t>484,000</w:t>
            </w:r>
            <w:r w:rsidR="00C72475" w:rsidRPr="00C72475">
              <w:rPr>
                <w:rFonts w:ascii="Times New Roman" w:eastAsia="Calibri" w:hAnsi="Times New Roman" w:cs="Times New Roman"/>
                <w:bCs/>
                <w:sz w:val="12"/>
                <w:szCs w:val="12"/>
              </w:rPr>
              <w:lastRenderedPageBreak/>
              <w:t>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lastRenderedPageBreak/>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08"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C72475" w:rsidRPr="00C72475">
              <w:rPr>
                <w:rFonts w:ascii="Times New Roman" w:eastAsia="Calibri" w:hAnsi="Times New Roman" w:cs="Times New Roman"/>
                <w:bCs/>
                <w:sz w:val="12"/>
                <w:szCs w:val="12"/>
              </w:rPr>
              <w:t>484,000</w:t>
            </w:r>
            <w:r w:rsidR="00C72475" w:rsidRPr="00C72475">
              <w:rPr>
                <w:rFonts w:ascii="Times New Roman" w:eastAsia="Calibri" w:hAnsi="Times New Roman" w:cs="Times New Roman"/>
                <w:bCs/>
                <w:sz w:val="12"/>
                <w:szCs w:val="12"/>
              </w:rPr>
              <w:lastRenderedPageBreak/>
              <w:t>00</w:t>
            </w:r>
          </w:p>
        </w:tc>
        <w:tc>
          <w:tcPr>
            <w:tcW w:w="662"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lastRenderedPageBreak/>
              <w:t xml:space="preserve">Увеличение </w:t>
            </w:r>
            <w:r w:rsidRPr="00C72475">
              <w:rPr>
                <w:rFonts w:ascii="Times New Roman" w:eastAsia="Calibri" w:hAnsi="Times New Roman" w:cs="Times New Roman"/>
                <w:sz w:val="12"/>
                <w:szCs w:val="12"/>
              </w:rPr>
              <w:lastRenderedPageBreak/>
              <w:t>объема инвестиций для интенсивного экономического развития муниципального района Сергиевский.</w:t>
            </w: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областной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местный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A56D21"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r w:rsidR="00C72475" w:rsidRPr="00C72475">
              <w:rPr>
                <w:rFonts w:ascii="Times New Roman" w:eastAsia="Calibri" w:hAnsi="Times New Roman" w:cs="Times New Roman"/>
                <w:sz w:val="12"/>
                <w:szCs w:val="12"/>
              </w:rPr>
              <w:t>484,00000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C72475" w:rsidRPr="00C72475">
              <w:rPr>
                <w:rFonts w:ascii="Times New Roman" w:eastAsia="Calibri" w:hAnsi="Times New Roman" w:cs="Times New Roman"/>
                <w:bCs/>
                <w:sz w:val="12"/>
                <w:szCs w:val="12"/>
              </w:rPr>
              <w:t>484,00000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иные  внебюджетные</w:t>
            </w:r>
            <w:proofErr w:type="gramEnd"/>
            <w:r w:rsidRPr="00C72475">
              <w:rPr>
                <w:rFonts w:ascii="Times New Roman" w:eastAsia="Calibri" w:hAnsi="Times New Roman" w:cs="Times New Roman"/>
                <w:sz w:val="12"/>
                <w:szCs w:val="12"/>
              </w:rPr>
              <w:t xml:space="preserve">  источники</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3.4.</w:t>
            </w:r>
          </w:p>
        </w:tc>
        <w:tc>
          <w:tcPr>
            <w:tcW w:w="1173"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Обеспечение мероприятий по инвестиционной привлекательности</w:t>
            </w:r>
          </w:p>
        </w:tc>
        <w:tc>
          <w:tcPr>
            <w:tcW w:w="376"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Администрация муниципального района Сергиевский</w:t>
            </w:r>
          </w:p>
        </w:tc>
        <w:tc>
          <w:tcPr>
            <w:tcW w:w="525"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Отдел торговли и экономического развития</w:t>
            </w:r>
          </w:p>
        </w:tc>
        <w:tc>
          <w:tcPr>
            <w:tcW w:w="229" w:type="pct"/>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2024-2026гг.</w:t>
            </w: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всего</w:t>
            </w:r>
            <w:proofErr w:type="gramEnd"/>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C72475" w:rsidRPr="00C72475">
              <w:rPr>
                <w:rFonts w:ascii="Times New Roman" w:eastAsia="Calibri" w:hAnsi="Times New Roman" w:cs="Times New Roman"/>
                <w:bCs/>
                <w:sz w:val="12"/>
                <w:szCs w:val="12"/>
              </w:rPr>
              <w:t>560,64398</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30,00000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30,00000</w:t>
            </w:r>
          </w:p>
        </w:tc>
        <w:tc>
          <w:tcPr>
            <w:tcW w:w="308"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C72475" w:rsidRPr="00C72475">
              <w:rPr>
                <w:rFonts w:ascii="Times New Roman" w:eastAsia="Calibri" w:hAnsi="Times New Roman" w:cs="Times New Roman"/>
                <w:bCs/>
                <w:sz w:val="12"/>
                <w:szCs w:val="12"/>
              </w:rPr>
              <w:t>620,64398</w:t>
            </w:r>
          </w:p>
        </w:tc>
        <w:tc>
          <w:tcPr>
            <w:tcW w:w="662"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Увеличение объема инвестиций для интенсивного экономического развития муниципального района Сергиевский.</w:t>
            </w: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областной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местный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A56D21"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r w:rsidR="00C72475" w:rsidRPr="00C72475">
              <w:rPr>
                <w:rFonts w:ascii="Times New Roman" w:eastAsia="Calibri" w:hAnsi="Times New Roman" w:cs="Times New Roman"/>
                <w:sz w:val="12"/>
                <w:szCs w:val="12"/>
              </w:rPr>
              <w:t>247,00000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30,00000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30,00000</w:t>
            </w:r>
          </w:p>
        </w:tc>
        <w:tc>
          <w:tcPr>
            <w:tcW w:w="308" w:type="pct"/>
            <w:noWrap/>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C72475" w:rsidRPr="00C72475">
              <w:rPr>
                <w:rFonts w:ascii="Times New Roman" w:eastAsia="Calibri" w:hAnsi="Times New Roman" w:cs="Times New Roman"/>
                <w:bCs/>
                <w:sz w:val="12"/>
                <w:szCs w:val="12"/>
              </w:rPr>
              <w:t>307,00000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иные  внебюджетные</w:t>
            </w:r>
            <w:proofErr w:type="gramEnd"/>
            <w:r w:rsidRPr="00C72475">
              <w:rPr>
                <w:rFonts w:ascii="Times New Roman" w:eastAsia="Calibri" w:hAnsi="Times New Roman" w:cs="Times New Roman"/>
                <w:sz w:val="12"/>
                <w:szCs w:val="12"/>
              </w:rPr>
              <w:t xml:space="preserve">  источники</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313,64398</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313,64398</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3.5.</w:t>
            </w:r>
          </w:p>
        </w:tc>
        <w:tc>
          <w:tcPr>
            <w:tcW w:w="1173"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Расходы на исполнение решений судов, вступивших в законную силу</w:t>
            </w:r>
          </w:p>
        </w:tc>
        <w:tc>
          <w:tcPr>
            <w:tcW w:w="376"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Администрация муниципального района Сергиевский</w:t>
            </w:r>
          </w:p>
        </w:tc>
        <w:tc>
          <w:tcPr>
            <w:tcW w:w="525"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Правовое Управление</w:t>
            </w:r>
          </w:p>
        </w:tc>
        <w:tc>
          <w:tcPr>
            <w:tcW w:w="229" w:type="pct"/>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2024-2026гг.</w:t>
            </w: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всего</w:t>
            </w:r>
            <w:proofErr w:type="gramEnd"/>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00C72475" w:rsidRPr="00C72475">
              <w:rPr>
                <w:rFonts w:ascii="Times New Roman" w:eastAsia="Calibri" w:hAnsi="Times New Roman" w:cs="Times New Roman"/>
                <w:bCs/>
                <w:sz w:val="12"/>
                <w:szCs w:val="12"/>
              </w:rPr>
              <w:t>150,00000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200,00000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200,00000</w:t>
            </w:r>
          </w:p>
        </w:tc>
        <w:tc>
          <w:tcPr>
            <w:tcW w:w="308"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00C72475" w:rsidRPr="00C72475">
              <w:rPr>
                <w:rFonts w:ascii="Times New Roman" w:eastAsia="Calibri" w:hAnsi="Times New Roman" w:cs="Times New Roman"/>
                <w:bCs/>
                <w:sz w:val="12"/>
                <w:szCs w:val="12"/>
              </w:rPr>
              <w:t>550,00000</w:t>
            </w:r>
          </w:p>
        </w:tc>
        <w:tc>
          <w:tcPr>
            <w:tcW w:w="662"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Увеличение объема инвестиций для интенсивного экономического развития муниципального района Сергиевский.</w:t>
            </w: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областной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местный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A56D21"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7</w:t>
            </w:r>
            <w:r w:rsidR="00C72475" w:rsidRPr="00C72475">
              <w:rPr>
                <w:rFonts w:ascii="Times New Roman" w:eastAsia="Calibri" w:hAnsi="Times New Roman" w:cs="Times New Roman"/>
                <w:sz w:val="12"/>
                <w:szCs w:val="12"/>
              </w:rPr>
              <w:t>150,00000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200,00000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200,00000</w:t>
            </w:r>
          </w:p>
        </w:tc>
        <w:tc>
          <w:tcPr>
            <w:tcW w:w="308" w:type="pct"/>
            <w:noWrap/>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00C72475" w:rsidRPr="00C72475">
              <w:rPr>
                <w:rFonts w:ascii="Times New Roman" w:eastAsia="Calibri" w:hAnsi="Times New Roman" w:cs="Times New Roman"/>
                <w:bCs/>
                <w:sz w:val="12"/>
                <w:szCs w:val="12"/>
              </w:rPr>
              <w:t>550,00000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иные  внебюджетные</w:t>
            </w:r>
            <w:proofErr w:type="gramEnd"/>
            <w:r w:rsidRPr="00C72475">
              <w:rPr>
                <w:rFonts w:ascii="Times New Roman" w:eastAsia="Calibri" w:hAnsi="Times New Roman" w:cs="Times New Roman"/>
                <w:sz w:val="12"/>
                <w:szCs w:val="12"/>
              </w:rPr>
              <w:t xml:space="preserve">  источники</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3.6.</w:t>
            </w:r>
          </w:p>
        </w:tc>
        <w:tc>
          <w:tcPr>
            <w:tcW w:w="1173"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Расходы на взносы муниципальных образований</w:t>
            </w:r>
          </w:p>
        </w:tc>
        <w:tc>
          <w:tcPr>
            <w:tcW w:w="376"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Администрация муниципального района Сергиевский</w:t>
            </w:r>
          </w:p>
        </w:tc>
        <w:tc>
          <w:tcPr>
            <w:tcW w:w="525"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Организационное Управление</w:t>
            </w:r>
          </w:p>
        </w:tc>
        <w:tc>
          <w:tcPr>
            <w:tcW w:w="229" w:type="pct"/>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2024-2026гг.</w:t>
            </w: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всего</w:t>
            </w:r>
            <w:proofErr w:type="gramEnd"/>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78,50000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08"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78,50000</w:t>
            </w:r>
          </w:p>
        </w:tc>
        <w:tc>
          <w:tcPr>
            <w:tcW w:w="662"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Увеличение объема инвестиций для интенсивного экономического развития муниципального района Сергиевский.</w:t>
            </w: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областной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местный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78,50000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78,50000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иные  внебюджетные</w:t>
            </w:r>
            <w:proofErr w:type="gramEnd"/>
            <w:r w:rsidRPr="00C72475">
              <w:rPr>
                <w:rFonts w:ascii="Times New Roman" w:eastAsia="Calibri" w:hAnsi="Times New Roman" w:cs="Times New Roman"/>
                <w:sz w:val="12"/>
                <w:szCs w:val="12"/>
              </w:rPr>
              <w:t xml:space="preserve">  источники</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2453" w:type="pct"/>
            <w:gridSpan w:val="5"/>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Итого по задаче</w:t>
            </w: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Всего</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w:t>
            </w:r>
            <w:r w:rsidR="00C72475" w:rsidRPr="00C72475">
              <w:rPr>
                <w:rFonts w:ascii="Times New Roman" w:eastAsia="Calibri" w:hAnsi="Times New Roman" w:cs="Times New Roman"/>
                <w:bCs/>
                <w:sz w:val="12"/>
                <w:szCs w:val="12"/>
              </w:rPr>
              <w:t>298,28598</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500,00000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500,00000</w:t>
            </w:r>
          </w:p>
        </w:tc>
        <w:tc>
          <w:tcPr>
            <w:tcW w:w="308" w:type="pct"/>
            <w:noWrap/>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12</w:t>
            </w:r>
            <w:r w:rsidR="00C72475" w:rsidRPr="00C72475">
              <w:rPr>
                <w:rFonts w:ascii="Times New Roman" w:eastAsia="Calibri" w:hAnsi="Times New Roman" w:cs="Times New Roman"/>
                <w:bCs/>
                <w:sz w:val="12"/>
                <w:szCs w:val="12"/>
              </w:rPr>
              <w:t>298,28598</w:t>
            </w:r>
          </w:p>
        </w:tc>
        <w:tc>
          <w:tcPr>
            <w:tcW w:w="662" w:type="pct"/>
            <w:vMerge w:val="restart"/>
            <w:noWrap/>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2453" w:type="pct"/>
            <w:gridSpan w:val="5"/>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областной</w:t>
            </w:r>
            <w:proofErr w:type="gramEnd"/>
            <w:r w:rsidRPr="00C72475">
              <w:rPr>
                <w:rFonts w:ascii="Times New Roman" w:eastAsia="Calibri" w:hAnsi="Times New Roman" w:cs="Times New Roman"/>
                <w:bCs/>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2453" w:type="pct"/>
            <w:gridSpan w:val="5"/>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местный</w:t>
            </w:r>
            <w:proofErr w:type="gramEnd"/>
            <w:r w:rsidRPr="00C72475">
              <w:rPr>
                <w:rFonts w:ascii="Times New Roman" w:eastAsia="Calibri" w:hAnsi="Times New Roman" w:cs="Times New Roman"/>
                <w:bCs/>
                <w:sz w:val="12"/>
                <w:szCs w:val="12"/>
              </w:rPr>
              <w:t xml:space="preserve"> бюджет</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r w:rsidR="00C72475" w:rsidRPr="00C72475">
              <w:rPr>
                <w:rFonts w:ascii="Times New Roman" w:eastAsia="Calibri" w:hAnsi="Times New Roman" w:cs="Times New Roman"/>
                <w:bCs/>
                <w:sz w:val="12"/>
                <w:szCs w:val="12"/>
              </w:rPr>
              <w:t>984,64200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500,00000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500,00000</w:t>
            </w:r>
          </w:p>
        </w:tc>
        <w:tc>
          <w:tcPr>
            <w:tcW w:w="308" w:type="pct"/>
            <w:noWrap/>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w:t>
            </w:r>
            <w:r w:rsidR="00C72475" w:rsidRPr="00C72475">
              <w:rPr>
                <w:rFonts w:ascii="Times New Roman" w:eastAsia="Calibri" w:hAnsi="Times New Roman" w:cs="Times New Roman"/>
                <w:bCs/>
                <w:sz w:val="12"/>
                <w:szCs w:val="12"/>
              </w:rPr>
              <w:t>984,64200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2453" w:type="pct"/>
            <w:gridSpan w:val="5"/>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иные</w:t>
            </w:r>
            <w:proofErr w:type="gramEnd"/>
            <w:r w:rsidRPr="00C72475">
              <w:rPr>
                <w:rFonts w:ascii="Times New Roman" w:eastAsia="Calibri" w:hAnsi="Times New Roman" w:cs="Times New Roman"/>
                <w:bCs/>
                <w:sz w:val="12"/>
                <w:szCs w:val="12"/>
              </w:rPr>
              <w:t xml:space="preserve"> внебюджетные источники</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313,64398</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313,64398</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5000" w:type="pct"/>
            <w:gridSpan w:val="11"/>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Задача 4.   Обеспечение предоставления государственных и муниципальных услуг в электронном виде с использованием многофункционального центра предоставления государственных и муниципальных услуг муниципального района Сергиевский</w:t>
            </w:r>
          </w:p>
        </w:tc>
      </w:tr>
      <w:tr w:rsidR="00C72475" w:rsidRPr="00C72475" w:rsidTr="00C72475">
        <w:trPr>
          <w:trHeight w:val="20"/>
        </w:trPr>
        <w:tc>
          <w:tcPr>
            <w:tcW w:w="150"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4.1.</w:t>
            </w:r>
          </w:p>
        </w:tc>
        <w:tc>
          <w:tcPr>
            <w:tcW w:w="1173"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 xml:space="preserve">Обеспечение </w:t>
            </w:r>
            <w:r w:rsidR="00A56D21" w:rsidRPr="00C72475">
              <w:rPr>
                <w:rFonts w:ascii="Times New Roman" w:eastAsia="Calibri" w:hAnsi="Times New Roman" w:cs="Times New Roman"/>
                <w:sz w:val="12"/>
                <w:szCs w:val="12"/>
              </w:rPr>
              <w:t>деятельности МБУ</w:t>
            </w:r>
            <w:r w:rsidRPr="00C72475">
              <w:rPr>
                <w:rFonts w:ascii="Times New Roman" w:eastAsia="Calibri" w:hAnsi="Times New Roman" w:cs="Times New Roman"/>
                <w:sz w:val="12"/>
                <w:szCs w:val="12"/>
              </w:rPr>
              <w:t xml:space="preserve"> «Многофункциональный центр предоставления государственных и муниципальных услуг» </w:t>
            </w:r>
            <w:r w:rsidR="00A56D21" w:rsidRPr="00C72475">
              <w:rPr>
                <w:rFonts w:ascii="Times New Roman" w:eastAsia="Calibri" w:hAnsi="Times New Roman" w:cs="Times New Roman"/>
                <w:sz w:val="12"/>
                <w:szCs w:val="12"/>
              </w:rPr>
              <w:t>муниципального района</w:t>
            </w:r>
            <w:r w:rsidRPr="00C72475">
              <w:rPr>
                <w:rFonts w:ascii="Times New Roman" w:eastAsia="Calibri" w:hAnsi="Times New Roman" w:cs="Times New Roman"/>
                <w:sz w:val="12"/>
                <w:szCs w:val="12"/>
              </w:rPr>
              <w:t xml:space="preserve"> Сергиевский</w:t>
            </w:r>
          </w:p>
        </w:tc>
        <w:tc>
          <w:tcPr>
            <w:tcW w:w="376"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Администрация муниципального района Сергиевский</w:t>
            </w:r>
          </w:p>
        </w:tc>
        <w:tc>
          <w:tcPr>
            <w:tcW w:w="525"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 xml:space="preserve">МБУ «Многофункциональный центр предоставления государственных и муниципальных услуг» </w:t>
            </w:r>
            <w:r w:rsidR="00A56D21" w:rsidRPr="00C72475">
              <w:rPr>
                <w:rFonts w:ascii="Times New Roman" w:eastAsia="Calibri" w:hAnsi="Times New Roman" w:cs="Times New Roman"/>
                <w:sz w:val="12"/>
                <w:szCs w:val="12"/>
              </w:rPr>
              <w:t>муниципального района</w:t>
            </w:r>
            <w:r w:rsidRPr="00C72475">
              <w:rPr>
                <w:rFonts w:ascii="Times New Roman" w:eastAsia="Calibri" w:hAnsi="Times New Roman" w:cs="Times New Roman"/>
                <w:sz w:val="12"/>
                <w:szCs w:val="12"/>
              </w:rPr>
              <w:t xml:space="preserve"> Сергиевский</w:t>
            </w:r>
          </w:p>
        </w:tc>
        <w:tc>
          <w:tcPr>
            <w:tcW w:w="229" w:type="pct"/>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2024-2026гг.</w:t>
            </w: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всего</w:t>
            </w:r>
            <w:proofErr w:type="gramEnd"/>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16</w:t>
            </w:r>
            <w:r w:rsidR="00C72475" w:rsidRPr="00C72475">
              <w:rPr>
                <w:rFonts w:ascii="Times New Roman" w:eastAsia="Calibri" w:hAnsi="Times New Roman" w:cs="Times New Roman"/>
                <w:bCs/>
                <w:sz w:val="12"/>
                <w:szCs w:val="12"/>
              </w:rPr>
              <w:t>041,97016</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27</w:t>
            </w:r>
            <w:r w:rsidR="00C72475" w:rsidRPr="00C72475">
              <w:rPr>
                <w:rFonts w:ascii="Times New Roman" w:eastAsia="Calibri" w:hAnsi="Times New Roman" w:cs="Times New Roman"/>
                <w:bCs/>
                <w:sz w:val="12"/>
                <w:szCs w:val="12"/>
              </w:rPr>
              <w:t>956,93346</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16</w:t>
            </w:r>
            <w:r w:rsidR="00C72475" w:rsidRPr="00C72475">
              <w:rPr>
                <w:rFonts w:ascii="Times New Roman" w:eastAsia="Calibri" w:hAnsi="Times New Roman" w:cs="Times New Roman"/>
                <w:bCs/>
                <w:sz w:val="12"/>
                <w:szCs w:val="12"/>
              </w:rPr>
              <w:t>000,00000</w:t>
            </w:r>
          </w:p>
        </w:tc>
        <w:tc>
          <w:tcPr>
            <w:tcW w:w="308"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59</w:t>
            </w:r>
            <w:r w:rsidR="00C72475" w:rsidRPr="00C72475">
              <w:rPr>
                <w:rFonts w:ascii="Times New Roman" w:eastAsia="Calibri" w:hAnsi="Times New Roman" w:cs="Times New Roman"/>
                <w:bCs/>
                <w:sz w:val="12"/>
                <w:szCs w:val="12"/>
              </w:rPr>
              <w:t>998,90362</w:t>
            </w:r>
          </w:p>
        </w:tc>
        <w:tc>
          <w:tcPr>
            <w:tcW w:w="662"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областной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A56D21"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11</w:t>
            </w:r>
            <w:r w:rsidR="00C72475" w:rsidRPr="00C72475">
              <w:rPr>
                <w:rFonts w:ascii="Times New Roman" w:eastAsia="Calibri" w:hAnsi="Times New Roman" w:cs="Times New Roman"/>
                <w:sz w:val="12"/>
                <w:szCs w:val="12"/>
              </w:rPr>
              <w:t>548,30309</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w:t>
            </w:r>
            <w:r w:rsidR="00C72475" w:rsidRPr="00C72475">
              <w:rPr>
                <w:rFonts w:ascii="Times New Roman" w:eastAsia="Calibri" w:hAnsi="Times New Roman" w:cs="Times New Roman"/>
                <w:bCs/>
                <w:sz w:val="12"/>
                <w:szCs w:val="12"/>
              </w:rPr>
              <w:t>548,30309</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местный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A56D21"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16</w:t>
            </w:r>
            <w:r w:rsidR="00C72475" w:rsidRPr="00C72475">
              <w:rPr>
                <w:rFonts w:ascii="Times New Roman" w:eastAsia="Calibri" w:hAnsi="Times New Roman" w:cs="Times New Roman"/>
                <w:sz w:val="12"/>
                <w:szCs w:val="12"/>
              </w:rPr>
              <w:t>041,97016</w:t>
            </w:r>
          </w:p>
        </w:tc>
        <w:tc>
          <w:tcPr>
            <w:tcW w:w="311" w:type="pct"/>
            <w:hideMark/>
          </w:tcPr>
          <w:p w:rsidR="00C72475" w:rsidRPr="00C72475" w:rsidRDefault="00A56D21"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16</w:t>
            </w:r>
            <w:r w:rsidR="00C72475" w:rsidRPr="00C72475">
              <w:rPr>
                <w:rFonts w:ascii="Times New Roman" w:eastAsia="Calibri" w:hAnsi="Times New Roman" w:cs="Times New Roman"/>
                <w:sz w:val="12"/>
                <w:szCs w:val="12"/>
              </w:rPr>
              <w:t>408,63037</w:t>
            </w:r>
          </w:p>
        </w:tc>
        <w:tc>
          <w:tcPr>
            <w:tcW w:w="311" w:type="pct"/>
            <w:hideMark/>
          </w:tcPr>
          <w:p w:rsidR="00C72475" w:rsidRPr="00C72475" w:rsidRDefault="00A56D21"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16</w:t>
            </w:r>
            <w:r w:rsidR="00C72475" w:rsidRPr="00C72475">
              <w:rPr>
                <w:rFonts w:ascii="Times New Roman" w:eastAsia="Calibri" w:hAnsi="Times New Roman" w:cs="Times New Roman"/>
                <w:sz w:val="12"/>
                <w:szCs w:val="12"/>
              </w:rPr>
              <w:t>000,00000</w:t>
            </w:r>
          </w:p>
        </w:tc>
        <w:tc>
          <w:tcPr>
            <w:tcW w:w="308" w:type="pct"/>
            <w:noWrap/>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48</w:t>
            </w:r>
            <w:r w:rsidR="00C72475" w:rsidRPr="00C72475">
              <w:rPr>
                <w:rFonts w:ascii="Times New Roman" w:eastAsia="Calibri" w:hAnsi="Times New Roman" w:cs="Times New Roman"/>
                <w:bCs/>
                <w:sz w:val="12"/>
                <w:szCs w:val="12"/>
              </w:rPr>
              <w:t>450,60053</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иные</w:t>
            </w:r>
            <w:proofErr w:type="gramEnd"/>
            <w:r w:rsidRPr="00C72475">
              <w:rPr>
                <w:rFonts w:ascii="Times New Roman" w:eastAsia="Calibri" w:hAnsi="Times New Roman" w:cs="Times New Roman"/>
                <w:sz w:val="12"/>
                <w:szCs w:val="12"/>
              </w:rPr>
              <w:t xml:space="preserve"> внебюджетные источники</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2453" w:type="pct"/>
            <w:gridSpan w:val="5"/>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Итого по задаче</w:t>
            </w: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Всего</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16 041,97016</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27 956,93346</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16 000,00000</w:t>
            </w:r>
          </w:p>
        </w:tc>
        <w:tc>
          <w:tcPr>
            <w:tcW w:w="308"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59 998,90362</w:t>
            </w:r>
          </w:p>
        </w:tc>
        <w:tc>
          <w:tcPr>
            <w:tcW w:w="662" w:type="pct"/>
            <w:vMerge w:val="restart"/>
            <w:noWrap/>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2453" w:type="pct"/>
            <w:gridSpan w:val="5"/>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областной</w:t>
            </w:r>
            <w:proofErr w:type="gramEnd"/>
            <w:r w:rsidRPr="00C72475">
              <w:rPr>
                <w:rFonts w:ascii="Times New Roman" w:eastAsia="Calibri" w:hAnsi="Times New Roman" w:cs="Times New Roman"/>
                <w:bCs/>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w:t>
            </w:r>
            <w:r w:rsidR="00C72475" w:rsidRPr="00C72475">
              <w:rPr>
                <w:rFonts w:ascii="Times New Roman" w:eastAsia="Calibri" w:hAnsi="Times New Roman" w:cs="Times New Roman"/>
                <w:bCs/>
                <w:sz w:val="12"/>
                <w:szCs w:val="12"/>
              </w:rPr>
              <w:t>548,30309</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08" w:type="pct"/>
            <w:noWrap/>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w:t>
            </w:r>
            <w:r w:rsidR="00C72475" w:rsidRPr="00C72475">
              <w:rPr>
                <w:rFonts w:ascii="Times New Roman" w:eastAsia="Calibri" w:hAnsi="Times New Roman" w:cs="Times New Roman"/>
                <w:bCs/>
                <w:sz w:val="12"/>
                <w:szCs w:val="12"/>
              </w:rPr>
              <w:t>548,30309</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2453" w:type="pct"/>
            <w:gridSpan w:val="5"/>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местный</w:t>
            </w:r>
            <w:proofErr w:type="gramEnd"/>
            <w:r w:rsidRPr="00C72475">
              <w:rPr>
                <w:rFonts w:ascii="Times New Roman" w:eastAsia="Calibri" w:hAnsi="Times New Roman" w:cs="Times New Roman"/>
                <w:bCs/>
                <w:sz w:val="12"/>
                <w:szCs w:val="12"/>
              </w:rPr>
              <w:t xml:space="preserve"> бюджет</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16</w:t>
            </w:r>
            <w:r w:rsidR="00C72475" w:rsidRPr="00C72475">
              <w:rPr>
                <w:rFonts w:ascii="Times New Roman" w:eastAsia="Calibri" w:hAnsi="Times New Roman" w:cs="Times New Roman"/>
                <w:bCs/>
                <w:sz w:val="12"/>
                <w:szCs w:val="12"/>
              </w:rPr>
              <w:t>041,97016</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16</w:t>
            </w:r>
            <w:r w:rsidR="00C72475" w:rsidRPr="00C72475">
              <w:rPr>
                <w:rFonts w:ascii="Times New Roman" w:eastAsia="Calibri" w:hAnsi="Times New Roman" w:cs="Times New Roman"/>
                <w:bCs/>
                <w:sz w:val="12"/>
                <w:szCs w:val="12"/>
              </w:rPr>
              <w:t>408,63037</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16</w:t>
            </w:r>
            <w:r w:rsidR="00C72475" w:rsidRPr="00C72475">
              <w:rPr>
                <w:rFonts w:ascii="Times New Roman" w:eastAsia="Calibri" w:hAnsi="Times New Roman" w:cs="Times New Roman"/>
                <w:bCs/>
                <w:sz w:val="12"/>
                <w:szCs w:val="12"/>
              </w:rPr>
              <w:t>000,00000</w:t>
            </w:r>
          </w:p>
        </w:tc>
        <w:tc>
          <w:tcPr>
            <w:tcW w:w="308" w:type="pct"/>
            <w:noWrap/>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48</w:t>
            </w:r>
            <w:r w:rsidR="00C72475" w:rsidRPr="00C72475">
              <w:rPr>
                <w:rFonts w:ascii="Times New Roman" w:eastAsia="Calibri" w:hAnsi="Times New Roman" w:cs="Times New Roman"/>
                <w:bCs/>
                <w:sz w:val="12"/>
                <w:szCs w:val="12"/>
              </w:rPr>
              <w:t>450,60053</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2453" w:type="pct"/>
            <w:gridSpan w:val="5"/>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иные  внебюджетные</w:t>
            </w:r>
            <w:proofErr w:type="gramEnd"/>
            <w:r w:rsidRPr="00C72475">
              <w:rPr>
                <w:rFonts w:ascii="Times New Roman" w:eastAsia="Calibri" w:hAnsi="Times New Roman" w:cs="Times New Roman"/>
                <w:bCs/>
                <w:sz w:val="12"/>
                <w:szCs w:val="12"/>
              </w:rPr>
              <w:t xml:space="preserve">  источники</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5000" w:type="pct"/>
            <w:gridSpan w:val="11"/>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 xml:space="preserve">Задача 5.  </w:t>
            </w:r>
            <w:r w:rsidR="00A56D21" w:rsidRPr="00C72475">
              <w:rPr>
                <w:rFonts w:ascii="Times New Roman" w:eastAsia="Calibri" w:hAnsi="Times New Roman" w:cs="Times New Roman"/>
                <w:bCs/>
                <w:sz w:val="12"/>
                <w:szCs w:val="12"/>
              </w:rPr>
              <w:t>Обеспечение хозяйственной</w:t>
            </w:r>
            <w:r w:rsidRPr="00C72475">
              <w:rPr>
                <w:rFonts w:ascii="Times New Roman" w:eastAsia="Calibri" w:hAnsi="Times New Roman" w:cs="Times New Roman"/>
                <w:bCs/>
                <w:sz w:val="12"/>
                <w:szCs w:val="12"/>
              </w:rPr>
              <w:t xml:space="preserve"> </w:t>
            </w:r>
            <w:r w:rsidR="00A56D21" w:rsidRPr="00C72475">
              <w:rPr>
                <w:rFonts w:ascii="Times New Roman" w:eastAsia="Calibri" w:hAnsi="Times New Roman" w:cs="Times New Roman"/>
                <w:bCs/>
                <w:sz w:val="12"/>
                <w:szCs w:val="12"/>
              </w:rPr>
              <w:t>деятельности администрации</w:t>
            </w:r>
            <w:r w:rsidRPr="00C72475">
              <w:rPr>
                <w:rFonts w:ascii="Times New Roman" w:eastAsia="Calibri" w:hAnsi="Times New Roman" w:cs="Times New Roman"/>
                <w:bCs/>
                <w:sz w:val="12"/>
                <w:szCs w:val="12"/>
              </w:rPr>
              <w:t xml:space="preserve"> муниципального района Сергиевский и обеспечение хозяйственной деятельности учреждений муниципальной собственности, содержание их зданий.</w:t>
            </w:r>
          </w:p>
        </w:tc>
      </w:tr>
      <w:tr w:rsidR="00C72475" w:rsidRPr="00C72475" w:rsidTr="00C72475">
        <w:trPr>
          <w:trHeight w:val="20"/>
        </w:trPr>
        <w:tc>
          <w:tcPr>
            <w:tcW w:w="150"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5.1.</w:t>
            </w:r>
          </w:p>
        </w:tc>
        <w:tc>
          <w:tcPr>
            <w:tcW w:w="1173"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 xml:space="preserve">Обеспечение </w:t>
            </w:r>
            <w:r w:rsidR="00A56D21" w:rsidRPr="00C72475">
              <w:rPr>
                <w:rFonts w:ascii="Times New Roman" w:eastAsia="Calibri" w:hAnsi="Times New Roman" w:cs="Times New Roman"/>
                <w:sz w:val="12"/>
                <w:szCs w:val="12"/>
              </w:rPr>
              <w:t>деятельности МБУ</w:t>
            </w:r>
            <w:r w:rsidRPr="00C72475">
              <w:rPr>
                <w:rFonts w:ascii="Times New Roman" w:eastAsia="Calibri" w:hAnsi="Times New Roman" w:cs="Times New Roman"/>
                <w:sz w:val="12"/>
                <w:szCs w:val="12"/>
              </w:rPr>
              <w:t xml:space="preserve"> «Сервис» </w:t>
            </w:r>
            <w:r w:rsidR="00A56D21" w:rsidRPr="00C72475">
              <w:rPr>
                <w:rFonts w:ascii="Times New Roman" w:eastAsia="Calibri" w:hAnsi="Times New Roman" w:cs="Times New Roman"/>
                <w:sz w:val="12"/>
                <w:szCs w:val="12"/>
              </w:rPr>
              <w:t>муниципального района</w:t>
            </w:r>
            <w:r w:rsidRPr="00C72475">
              <w:rPr>
                <w:rFonts w:ascii="Times New Roman" w:eastAsia="Calibri" w:hAnsi="Times New Roman" w:cs="Times New Roman"/>
                <w:sz w:val="12"/>
                <w:szCs w:val="12"/>
              </w:rPr>
              <w:t xml:space="preserve"> Сергиевский</w:t>
            </w:r>
          </w:p>
        </w:tc>
        <w:tc>
          <w:tcPr>
            <w:tcW w:w="376"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 xml:space="preserve">Администрация муниципального </w:t>
            </w:r>
            <w:r w:rsidRPr="00C72475">
              <w:rPr>
                <w:rFonts w:ascii="Times New Roman" w:eastAsia="Calibri" w:hAnsi="Times New Roman" w:cs="Times New Roman"/>
                <w:sz w:val="12"/>
                <w:szCs w:val="12"/>
              </w:rPr>
              <w:lastRenderedPageBreak/>
              <w:t>района Сергиевский</w:t>
            </w:r>
          </w:p>
        </w:tc>
        <w:tc>
          <w:tcPr>
            <w:tcW w:w="525"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 xml:space="preserve">МБУ «Сервис» </w:t>
            </w:r>
            <w:r w:rsidR="00A56D21" w:rsidRPr="00C72475">
              <w:rPr>
                <w:rFonts w:ascii="Times New Roman" w:eastAsia="Calibri" w:hAnsi="Times New Roman" w:cs="Times New Roman"/>
                <w:sz w:val="12"/>
                <w:szCs w:val="12"/>
              </w:rPr>
              <w:t>муниципального района</w:t>
            </w:r>
            <w:r w:rsidRPr="00C72475">
              <w:rPr>
                <w:rFonts w:ascii="Times New Roman" w:eastAsia="Calibri" w:hAnsi="Times New Roman" w:cs="Times New Roman"/>
                <w:sz w:val="12"/>
                <w:szCs w:val="12"/>
              </w:rPr>
              <w:t xml:space="preserve"> Сергиевский</w:t>
            </w:r>
          </w:p>
        </w:tc>
        <w:tc>
          <w:tcPr>
            <w:tcW w:w="229" w:type="pct"/>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2024-2026гг.</w:t>
            </w: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всего</w:t>
            </w:r>
            <w:proofErr w:type="gramEnd"/>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116</w:t>
            </w:r>
            <w:r w:rsidR="00C72475" w:rsidRPr="00C72475">
              <w:rPr>
                <w:rFonts w:ascii="Times New Roman" w:eastAsia="Calibri" w:hAnsi="Times New Roman" w:cs="Times New Roman"/>
                <w:bCs/>
                <w:sz w:val="12"/>
                <w:szCs w:val="12"/>
              </w:rPr>
              <w:t>118,63742</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99</w:t>
            </w:r>
            <w:r w:rsidR="00C72475" w:rsidRPr="00C72475">
              <w:rPr>
                <w:rFonts w:ascii="Times New Roman" w:eastAsia="Calibri" w:hAnsi="Times New Roman" w:cs="Times New Roman"/>
                <w:bCs/>
                <w:sz w:val="12"/>
                <w:szCs w:val="12"/>
              </w:rPr>
              <w:t>279,97548</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96</w:t>
            </w:r>
            <w:r w:rsidR="00C72475" w:rsidRPr="00C72475">
              <w:rPr>
                <w:rFonts w:ascii="Times New Roman" w:eastAsia="Calibri" w:hAnsi="Times New Roman" w:cs="Times New Roman"/>
                <w:bCs/>
                <w:sz w:val="12"/>
                <w:szCs w:val="12"/>
              </w:rPr>
              <w:t>520,28793</w:t>
            </w:r>
          </w:p>
        </w:tc>
        <w:tc>
          <w:tcPr>
            <w:tcW w:w="308"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311</w:t>
            </w:r>
            <w:r w:rsidR="00C72475" w:rsidRPr="00C72475">
              <w:rPr>
                <w:rFonts w:ascii="Times New Roman" w:eastAsia="Calibri" w:hAnsi="Times New Roman" w:cs="Times New Roman"/>
                <w:bCs/>
                <w:sz w:val="12"/>
                <w:szCs w:val="12"/>
              </w:rPr>
              <w:t>918,90083</w:t>
            </w:r>
          </w:p>
        </w:tc>
        <w:tc>
          <w:tcPr>
            <w:tcW w:w="662"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областной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местный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A56D21"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116</w:t>
            </w:r>
            <w:r w:rsidR="00C72475" w:rsidRPr="00C72475">
              <w:rPr>
                <w:rFonts w:ascii="Times New Roman" w:eastAsia="Calibri" w:hAnsi="Times New Roman" w:cs="Times New Roman"/>
                <w:sz w:val="12"/>
                <w:szCs w:val="12"/>
              </w:rPr>
              <w:t>118,63742</w:t>
            </w:r>
          </w:p>
        </w:tc>
        <w:tc>
          <w:tcPr>
            <w:tcW w:w="311" w:type="pct"/>
            <w:hideMark/>
          </w:tcPr>
          <w:p w:rsidR="00C72475" w:rsidRPr="00C72475" w:rsidRDefault="00A56D21"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99</w:t>
            </w:r>
            <w:r w:rsidR="00C72475" w:rsidRPr="00C72475">
              <w:rPr>
                <w:rFonts w:ascii="Times New Roman" w:eastAsia="Calibri" w:hAnsi="Times New Roman" w:cs="Times New Roman"/>
                <w:sz w:val="12"/>
                <w:szCs w:val="12"/>
              </w:rPr>
              <w:t>279,97548</w:t>
            </w:r>
          </w:p>
        </w:tc>
        <w:tc>
          <w:tcPr>
            <w:tcW w:w="311" w:type="pct"/>
            <w:hideMark/>
          </w:tcPr>
          <w:p w:rsidR="00C72475" w:rsidRPr="00C72475" w:rsidRDefault="00A56D21"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96</w:t>
            </w:r>
            <w:r w:rsidR="00C72475" w:rsidRPr="00C72475">
              <w:rPr>
                <w:rFonts w:ascii="Times New Roman" w:eastAsia="Calibri" w:hAnsi="Times New Roman" w:cs="Times New Roman"/>
                <w:sz w:val="12"/>
                <w:szCs w:val="12"/>
              </w:rPr>
              <w:t>520,28793</w:t>
            </w:r>
          </w:p>
        </w:tc>
        <w:tc>
          <w:tcPr>
            <w:tcW w:w="308" w:type="pct"/>
            <w:noWrap/>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311</w:t>
            </w:r>
            <w:r w:rsidR="00C72475" w:rsidRPr="00C72475">
              <w:rPr>
                <w:rFonts w:ascii="Times New Roman" w:eastAsia="Calibri" w:hAnsi="Times New Roman" w:cs="Times New Roman"/>
                <w:bCs/>
                <w:sz w:val="12"/>
                <w:szCs w:val="12"/>
              </w:rPr>
              <w:t>918,90083</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иные  внебюджетные</w:t>
            </w:r>
            <w:proofErr w:type="gramEnd"/>
            <w:r w:rsidRPr="00C72475">
              <w:rPr>
                <w:rFonts w:ascii="Times New Roman" w:eastAsia="Calibri" w:hAnsi="Times New Roman" w:cs="Times New Roman"/>
                <w:sz w:val="12"/>
                <w:szCs w:val="12"/>
              </w:rPr>
              <w:t xml:space="preserve">  источники</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2453" w:type="pct"/>
            <w:gridSpan w:val="5"/>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Итого по задаче</w:t>
            </w: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Всего</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116</w:t>
            </w:r>
            <w:r w:rsidR="00C72475" w:rsidRPr="00C72475">
              <w:rPr>
                <w:rFonts w:ascii="Times New Roman" w:eastAsia="Calibri" w:hAnsi="Times New Roman" w:cs="Times New Roman"/>
                <w:bCs/>
                <w:sz w:val="12"/>
                <w:szCs w:val="12"/>
              </w:rPr>
              <w:t>118,63742</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99</w:t>
            </w:r>
            <w:r w:rsidR="00C72475" w:rsidRPr="00C72475">
              <w:rPr>
                <w:rFonts w:ascii="Times New Roman" w:eastAsia="Calibri" w:hAnsi="Times New Roman" w:cs="Times New Roman"/>
                <w:bCs/>
                <w:sz w:val="12"/>
                <w:szCs w:val="12"/>
              </w:rPr>
              <w:t>279,97548</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96</w:t>
            </w:r>
            <w:r w:rsidR="00C72475" w:rsidRPr="00C72475">
              <w:rPr>
                <w:rFonts w:ascii="Times New Roman" w:eastAsia="Calibri" w:hAnsi="Times New Roman" w:cs="Times New Roman"/>
                <w:bCs/>
                <w:sz w:val="12"/>
                <w:szCs w:val="12"/>
              </w:rPr>
              <w:t>520,28793</w:t>
            </w:r>
          </w:p>
        </w:tc>
        <w:tc>
          <w:tcPr>
            <w:tcW w:w="308"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311</w:t>
            </w:r>
            <w:r w:rsidR="00C72475" w:rsidRPr="00C72475">
              <w:rPr>
                <w:rFonts w:ascii="Times New Roman" w:eastAsia="Calibri" w:hAnsi="Times New Roman" w:cs="Times New Roman"/>
                <w:bCs/>
                <w:sz w:val="12"/>
                <w:szCs w:val="12"/>
              </w:rPr>
              <w:t>918,90083</w:t>
            </w:r>
          </w:p>
        </w:tc>
        <w:tc>
          <w:tcPr>
            <w:tcW w:w="662" w:type="pct"/>
            <w:vMerge w:val="restart"/>
            <w:noWrap/>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2453" w:type="pct"/>
            <w:gridSpan w:val="5"/>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областной</w:t>
            </w:r>
            <w:proofErr w:type="gramEnd"/>
            <w:r w:rsidRPr="00C72475">
              <w:rPr>
                <w:rFonts w:ascii="Times New Roman" w:eastAsia="Calibri" w:hAnsi="Times New Roman" w:cs="Times New Roman"/>
                <w:bCs/>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2453" w:type="pct"/>
            <w:gridSpan w:val="5"/>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местный</w:t>
            </w:r>
            <w:proofErr w:type="gramEnd"/>
            <w:r w:rsidRPr="00C72475">
              <w:rPr>
                <w:rFonts w:ascii="Times New Roman" w:eastAsia="Calibri" w:hAnsi="Times New Roman" w:cs="Times New Roman"/>
                <w:bCs/>
                <w:sz w:val="12"/>
                <w:szCs w:val="12"/>
              </w:rPr>
              <w:t xml:space="preserve"> бюджет</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116</w:t>
            </w:r>
            <w:r w:rsidR="00C72475" w:rsidRPr="00C72475">
              <w:rPr>
                <w:rFonts w:ascii="Times New Roman" w:eastAsia="Calibri" w:hAnsi="Times New Roman" w:cs="Times New Roman"/>
                <w:bCs/>
                <w:sz w:val="12"/>
                <w:szCs w:val="12"/>
              </w:rPr>
              <w:t>118,63742</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99</w:t>
            </w:r>
            <w:r w:rsidR="00C72475" w:rsidRPr="00C72475">
              <w:rPr>
                <w:rFonts w:ascii="Times New Roman" w:eastAsia="Calibri" w:hAnsi="Times New Roman" w:cs="Times New Roman"/>
                <w:bCs/>
                <w:sz w:val="12"/>
                <w:szCs w:val="12"/>
              </w:rPr>
              <w:t>279,97548</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96</w:t>
            </w:r>
            <w:r w:rsidR="00C72475" w:rsidRPr="00C72475">
              <w:rPr>
                <w:rFonts w:ascii="Times New Roman" w:eastAsia="Calibri" w:hAnsi="Times New Roman" w:cs="Times New Roman"/>
                <w:bCs/>
                <w:sz w:val="12"/>
                <w:szCs w:val="12"/>
              </w:rPr>
              <w:t>520,28793</w:t>
            </w:r>
          </w:p>
        </w:tc>
        <w:tc>
          <w:tcPr>
            <w:tcW w:w="308" w:type="pct"/>
            <w:noWrap/>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311</w:t>
            </w:r>
            <w:r w:rsidR="00C72475" w:rsidRPr="00C72475">
              <w:rPr>
                <w:rFonts w:ascii="Times New Roman" w:eastAsia="Calibri" w:hAnsi="Times New Roman" w:cs="Times New Roman"/>
                <w:bCs/>
                <w:sz w:val="12"/>
                <w:szCs w:val="12"/>
              </w:rPr>
              <w:t>918,90083</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2453" w:type="pct"/>
            <w:gridSpan w:val="5"/>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иные  внебюджетные</w:t>
            </w:r>
            <w:proofErr w:type="gramEnd"/>
            <w:r w:rsidRPr="00C72475">
              <w:rPr>
                <w:rFonts w:ascii="Times New Roman" w:eastAsia="Calibri" w:hAnsi="Times New Roman" w:cs="Times New Roman"/>
                <w:bCs/>
                <w:sz w:val="12"/>
                <w:szCs w:val="12"/>
              </w:rPr>
              <w:t xml:space="preserve">  источники</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5000" w:type="pct"/>
            <w:gridSpan w:val="11"/>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Задача 6. Обеспечение исполнения отдельных государственных полномочий, оказание социальной поддержки отдельным категориям граждан в улучшении жилищных условий.</w:t>
            </w:r>
          </w:p>
        </w:tc>
      </w:tr>
      <w:tr w:rsidR="00C72475" w:rsidRPr="00C72475" w:rsidTr="00C72475">
        <w:trPr>
          <w:trHeight w:val="20"/>
        </w:trPr>
        <w:tc>
          <w:tcPr>
            <w:tcW w:w="150"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6.1.</w:t>
            </w:r>
          </w:p>
        </w:tc>
        <w:tc>
          <w:tcPr>
            <w:tcW w:w="1173"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Обеспечение предоставления жилых помещений детям-сиротам и детям, оставшимся без попечения родителей</w:t>
            </w:r>
          </w:p>
        </w:tc>
        <w:tc>
          <w:tcPr>
            <w:tcW w:w="376"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 xml:space="preserve">Администрация муниципального района Сергиевский </w:t>
            </w:r>
            <w:r w:rsidRPr="00C72475">
              <w:rPr>
                <w:rFonts w:ascii="Times New Roman" w:eastAsia="Calibri" w:hAnsi="Times New Roman" w:cs="Times New Roman"/>
                <w:sz w:val="12"/>
                <w:szCs w:val="12"/>
              </w:rPr>
              <w:br/>
            </w:r>
          </w:p>
        </w:tc>
        <w:tc>
          <w:tcPr>
            <w:tcW w:w="525"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Жилищное Управление</w:t>
            </w:r>
          </w:p>
        </w:tc>
        <w:tc>
          <w:tcPr>
            <w:tcW w:w="229" w:type="pct"/>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2024-2026гг.</w:t>
            </w: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всего</w:t>
            </w:r>
            <w:proofErr w:type="gramEnd"/>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42</w:t>
            </w:r>
            <w:r w:rsidR="00C72475" w:rsidRPr="00C72475">
              <w:rPr>
                <w:rFonts w:ascii="Times New Roman" w:eastAsia="Calibri" w:hAnsi="Times New Roman" w:cs="Times New Roman"/>
                <w:bCs/>
                <w:sz w:val="12"/>
                <w:szCs w:val="12"/>
              </w:rPr>
              <w:t>160,83300</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19</w:t>
            </w:r>
            <w:r w:rsidR="00C72475" w:rsidRPr="00C72475">
              <w:rPr>
                <w:rFonts w:ascii="Times New Roman" w:eastAsia="Calibri" w:hAnsi="Times New Roman" w:cs="Times New Roman"/>
                <w:bCs/>
                <w:sz w:val="12"/>
                <w:szCs w:val="12"/>
              </w:rPr>
              <w:t>840,39200</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19</w:t>
            </w:r>
            <w:r w:rsidR="00C72475" w:rsidRPr="00C72475">
              <w:rPr>
                <w:rFonts w:ascii="Times New Roman" w:eastAsia="Calibri" w:hAnsi="Times New Roman" w:cs="Times New Roman"/>
                <w:bCs/>
                <w:sz w:val="12"/>
                <w:szCs w:val="12"/>
              </w:rPr>
              <w:t>840,39200</w:t>
            </w:r>
          </w:p>
        </w:tc>
        <w:tc>
          <w:tcPr>
            <w:tcW w:w="308"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81</w:t>
            </w:r>
            <w:r w:rsidR="00C72475" w:rsidRPr="00C72475">
              <w:rPr>
                <w:rFonts w:ascii="Times New Roman" w:eastAsia="Calibri" w:hAnsi="Times New Roman" w:cs="Times New Roman"/>
                <w:bCs/>
                <w:sz w:val="12"/>
                <w:szCs w:val="12"/>
              </w:rPr>
              <w:t>841,61700</w:t>
            </w:r>
          </w:p>
        </w:tc>
        <w:tc>
          <w:tcPr>
            <w:tcW w:w="662"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федеральный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областной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A56D21"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42</w:t>
            </w:r>
            <w:r w:rsidR="00C72475" w:rsidRPr="00C72475">
              <w:rPr>
                <w:rFonts w:ascii="Times New Roman" w:eastAsia="Calibri" w:hAnsi="Times New Roman" w:cs="Times New Roman"/>
                <w:sz w:val="12"/>
                <w:szCs w:val="12"/>
              </w:rPr>
              <w:t>160,83300</w:t>
            </w:r>
          </w:p>
        </w:tc>
        <w:tc>
          <w:tcPr>
            <w:tcW w:w="311" w:type="pct"/>
            <w:hideMark/>
          </w:tcPr>
          <w:p w:rsidR="00C72475" w:rsidRPr="00C72475" w:rsidRDefault="00A56D21"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19</w:t>
            </w:r>
            <w:r w:rsidR="00C72475" w:rsidRPr="00C72475">
              <w:rPr>
                <w:rFonts w:ascii="Times New Roman" w:eastAsia="Calibri" w:hAnsi="Times New Roman" w:cs="Times New Roman"/>
                <w:sz w:val="12"/>
                <w:szCs w:val="12"/>
              </w:rPr>
              <w:t>840,39200</w:t>
            </w:r>
          </w:p>
        </w:tc>
        <w:tc>
          <w:tcPr>
            <w:tcW w:w="311" w:type="pct"/>
            <w:hideMark/>
          </w:tcPr>
          <w:p w:rsidR="00C72475" w:rsidRPr="00C72475" w:rsidRDefault="00A56D21"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19</w:t>
            </w:r>
            <w:r w:rsidR="00C72475" w:rsidRPr="00C72475">
              <w:rPr>
                <w:rFonts w:ascii="Times New Roman" w:eastAsia="Calibri" w:hAnsi="Times New Roman" w:cs="Times New Roman"/>
                <w:sz w:val="12"/>
                <w:szCs w:val="12"/>
              </w:rPr>
              <w:t>840,39200</w:t>
            </w:r>
          </w:p>
        </w:tc>
        <w:tc>
          <w:tcPr>
            <w:tcW w:w="308" w:type="pct"/>
            <w:noWrap/>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81</w:t>
            </w:r>
            <w:r w:rsidR="00C72475" w:rsidRPr="00C72475">
              <w:rPr>
                <w:rFonts w:ascii="Times New Roman" w:eastAsia="Calibri" w:hAnsi="Times New Roman" w:cs="Times New Roman"/>
                <w:bCs/>
                <w:sz w:val="12"/>
                <w:szCs w:val="12"/>
              </w:rPr>
              <w:t>841,61700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местный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иные  внебюджетные</w:t>
            </w:r>
            <w:proofErr w:type="gramEnd"/>
            <w:r w:rsidRPr="00C72475">
              <w:rPr>
                <w:rFonts w:ascii="Times New Roman" w:eastAsia="Calibri" w:hAnsi="Times New Roman" w:cs="Times New Roman"/>
                <w:sz w:val="12"/>
                <w:szCs w:val="12"/>
              </w:rPr>
              <w:t xml:space="preserve">  источники</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6.2.</w:t>
            </w:r>
          </w:p>
        </w:tc>
        <w:tc>
          <w:tcPr>
            <w:tcW w:w="1173" w:type="pct"/>
            <w:vMerge w:val="restart"/>
            <w:hideMark/>
          </w:tcPr>
          <w:p w:rsidR="00C72475" w:rsidRPr="00C72475" w:rsidRDefault="00A56D21"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Обеспечение жилыми</w:t>
            </w:r>
            <w:r w:rsidR="00C72475" w:rsidRPr="00C72475">
              <w:rPr>
                <w:rFonts w:ascii="Times New Roman" w:eastAsia="Calibri" w:hAnsi="Times New Roman" w:cs="Times New Roman"/>
                <w:sz w:val="12"/>
                <w:szCs w:val="12"/>
              </w:rPr>
              <w:t xml:space="preserve"> помещениями граждан, проработавших в тылу в период Великой Отечественной войны</w:t>
            </w:r>
          </w:p>
        </w:tc>
        <w:tc>
          <w:tcPr>
            <w:tcW w:w="376"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 xml:space="preserve">Администрация муниципального района Сергиевский </w:t>
            </w:r>
            <w:r w:rsidRPr="00C72475">
              <w:rPr>
                <w:rFonts w:ascii="Times New Roman" w:eastAsia="Calibri" w:hAnsi="Times New Roman" w:cs="Times New Roman"/>
                <w:sz w:val="12"/>
                <w:szCs w:val="12"/>
              </w:rPr>
              <w:br/>
            </w:r>
          </w:p>
        </w:tc>
        <w:tc>
          <w:tcPr>
            <w:tcW w:w="525"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Жилищное Управление</w:t>
            </w:r>
          </w:p>
        </w:tc>
        <w:tc>
          <w:tcPr>
            <w:tcW w:w="229" w:type="pct"/>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2024-2026гг.</w:t>
            </w: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всего</w:t>
            </w:r>
            <w:proofErr w:type="gramEnd"/>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08"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федеральный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областной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местный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иные  внебюджетные</w:t>
            </w:r>
            <w:proofErr w:type="gramEnd"/>
            <w:r w:rsidRPr="00C72475">
              <w:rPr>
                <w:rFonts w:ascii="Times New Roman" w:eastAsia="Calibri" w:hAnsi="Times New Roman" w:cs="Times New Roman"/>
                <w:sz w:val="12"/>
                <w:szCs w:val="12"/>
              </w:rPr>
              <w:t xml:space="preserve">  источники</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6.3.</w:t>
            </w:r>
          </w:p>
        </w:tc>
        <w:tc>
          <w:tcPr>
            <w:tcW w:w="1173"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Иные межбюджетные трансферты на обеспечение жилыми помещениями ветеранов ВОВ 1941-1945гг.</w:t>
            </w:r>
          </w:p>
        </w:tc>
        <w:tc>
          <w:tcPr>
            <w:tcW w:w="376"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 xml:space="preserve">Администрация муниципального района Сергиевский </w:t>
            </w:r>
            <w:r w:rsidRPr="00C72475">
              <w:rPr>
                <w:rFonts w:ascii="Times New Roman" w:eastAsia="Calibri" w:hAnsi="Times New Roman" w:cs="Times New Roman"/>
                <w:sz w:val="12"/>
                <w:szCs w:val="12"/>
              </w:rPr>
              <w:br/>
            </w:r>
          </w:p>
        </w:tc>
        <w:tc>
          <w:tcPr>
            <w:tcW w:w="525"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Жилищное Управление</w:t>
            </w:r>
          </w:p>
        </w:tc>
        <w:tc>
          <w:tcPr>
            <w:tcW w:w="229" w:type="pct"/>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2024-2026гг.</w:t>
            </w: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всего</w:t>
            </w:r>
            <w:proofErr w:type="gramEnd"/>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федеральный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областной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местный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иные  внебюджетные</w:t>
            </w:r>
            <w:proofErr w:type="gramEnd"/>
            <w:r w:rsidRPr="00C72475">
              <w:rPr>
                <w:rFonts w:ascii="Times New Roman" w:eastAsia="Calibri" w:hAnsi="Times New Roman" w:cs="Times New Roman"/>
                <w:sz w:val="12"/>
                <w:szCs w:val="12"/>
              </w:rPr>
              <w:t xml:space="preserve">  источники</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6.4.</w:t>
            </w:r>
          </w:p>
        </w:tc>
        <w:tc>
          <w:tcPr>
            <w:tcW w:w="1173" w:type="pct"/>
            <w:vMerge w:val="restart"/>
            <w:hideMark/>
          </w:tcPr>
          <w:p w:rsidR="00C72475" w:rsidRPr="00C72475" w:rsidRDefault="00A56D21"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Обеспечение жильем</w:t>
            </w:r>
            <w:r w:rsidR="00C72475" w:rsidRPr="00C72475">
              <w:rPr>
                <w:rFonts w:ascii="Times New Roman" w:eastAsia="Calibri" w:hAnsi="Times New Roman" w:cs="Times New Roman"/>
                <w:sz w:val="12"/>
                <w:szCs w:val="12"/>
              </w:rPr>
              <w:t xml:space="preserve"> реабилитированных лиц и лиц, признанных пострадавшими от политических репрессий</w:t>
            </w:r>
          </w:p>
        </w:tc>
        <w:tc>
          <w:tcPr>
            <w:tcW w:w="376"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 xml:space="preserve">Администрация муниципального района Сергиевский </w:t>
            </w:r>
            <w:r w:rsidRPr="00C72475">
              <w:rPr>
                <w:rFonts w:ascii="Times New Roman" w:eastAsia="Calibri" w:hAnsi="Times New Roman" w:cs="Times New Roman"/>
                <w:sz w:val="12"/>
                <w:szCs w:val="12"/>
              </w:rPr>
              <w:br/>
            </w:r>
          </w:p>
        </w:tc>
        <w:tc>
          <w:tcPr>
            <w:tcW w:w="525"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Жилищное Управление</w:t>
            </w:r>
          </w:p>
        </w:tc>
        <w:tc>
          <w:tcPr>
            <w:tcW w:w="229" w:type="pct"/>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2024-2026гг.</w:t>
            </w: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всего</w:t>
            </w:r>
            <w:proofErr w:type="gramEnd"/>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08"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федеральный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областной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местный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иные  внебюджетные</w:t>
            </w:r>
            <w:proofErr w:type="gramEnd"/>
            <w:r w:rsidRPr="00C72475">
              <w:rPr>
                <w:rFonts w:ascii="Times New Roman" w:eastAsia="Calibri" w:hAnsi="Times New Roman" w:cs="Times New Roman"/>
                <w:sz w:val="12"/>
                <w:szCs w:val="12"/>
              </w:rPr>
              <w:t xml:space="preserve">  источники</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6.5.</w:t>
            </w:r>
          </w:p>
        </w:tc>
        <w:tc>
          <w:tcPr>
            <w:tcW w:w="1173" w:type="pct"/>
            <w:vMerge w:val="restart"/>
            <w:hideMark/>
          </w:tcPr>
          <w:p w:rsidR="00C72475" w:rsidRPr="00C72475" w:rsidRDefault="00A56D21"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Обеспечение жильем</w:t>
            </w:r>
            <w:r w:rsidR="00C72475" w:rsidRPr="00C72475">
              <w:rPr>
                <w:rFonts w:ascii="Times New Roman" w:eastAsia="Calibri" w:hAnsi="Times New Roman" w:cs="Times New Roman"/>
                <w:sz w:val="12"/>
                <w:szCs w:val="12"/>
              </w:rPr>
              <w:t xml:space="preserve">, нуждающихся в улучшении жилищных условий отдельных категорий граждан, установленных Федеральными </w:t>
            </w:r>
            <w:r w:rsidRPr="00C72475">
              <w:rPr>
                <w:rFonts w:ascii="Times New Roman" w:eastAsia="Calibri" w:hAnsi="Times New Roman" w:cs="Times New Roman"/>
                <w:sz w:val="12"/>
                <w:szCs w:val="12"/>
              </w:rPr>
              <w:t>Законами</w:t>
            </w:r>
            <w:r w:rsidR="00C72475" w:rsidRPr="00C72475">
              <w:rPr>
                <w:rFonts w:ascii="Times New Roman" w:eastAsia="Calibri" w:hAnsi="Times New Roman" w:cs="Times New Roman"/>
                <w:sz w:val="12"/>
                <w:szCs w:val="12"/>
              </w:rPr>
              <w:t xml:space="preserve"> от 12.01.1995г. № 5-ФЗ "О ветеранах", от 24.11.1995г. № 181-ФЗ "О социальной защите инвалидов в Российской Федерации"</w:t>
            </w:r>
          </w:p>
        </w:tc>
        <w:tc>
          <w:tcPr>
            <w:tcW w:w="376"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 xml:space="preserve">Администрация муниципального района Сергиевский </w:t>
            </w:r>
            <w:r w:rsidRPr="00C72475">
              <w:rPr>
                <w:rFonts w:ascii="Times New Roman" w:eastAsia="Calibri" w:hAnsi="Times New Roman" w:cs="Times New Roman"/>
                <w:sz w:val="12"/>
                <w:szCs w:val="12"/>
              </w:rPr>
              <w:br/>
            </w:r>
          </w:p>
        </w:tc>
        <w:tc>
          <w:tcPr>
            <w:tcW w:w="525"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Жилищное Управление</w:t>
            </w:r>
          </w:p>
        </w:tc>
        <w:tc>
          <w:tcPr>
            <w:tcW w:w="229" w:type="pct"/>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2024-2026гг.</w:t>
            </w: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всего</w:t>
            </w:r>
            <w:proofErr w:type="gramEnd"/>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федеральный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областной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местный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иные  внебюджетные</w:t>
            </w:r>
            <w:proofErr w:type="gramEnd"/>
            <w:r w:rsidRPr="00C72475">
              <w:rPr>
                <w:rFonts w:ascii="Times New Roman" w:eastAsia="Calibri" w:hAnsi="Times New Roman" w:cs="Times New Roman"/>
                <w:sz w:val="12"/>
                <w:szCs w:val="12"/>
              </w:rPr>
              <w:t xml:space="preserve">  источники</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6.6.</w:t>
            </w:r>
          </w:p>
        </w:tc>
        <w:tc>
          <w:tcPr>
            <w:tcW w:w="1173"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Единовременная социальная выплата на ремонт нуждающегося в ремонте жилого помещения, принадлежащего лицу из числа детей-сирот и детей, оставшихся без попечения родителей, на праве единоличной собственности и находящегося на территории Самарской области</w:t>
            </w:r>
          </w:p>
        </w:tc>
        <w:tc>
          <w:tcPr>
            <w:tcW w:w="376"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 xml:space="preserve">Администрация муниципального района Сергиевский </w:t>
            </w:r>
            <w:r w:rsidRPr="00C72475">
              <w:rPr>
                <w:rFonts w:ascii="Times New Roman" w:eastAsia="Calibri" w:hAnsi="Times New Roman" w:cs="Times New Roman"/>
                <w:sz w:val="12"/>
                <w:szCs w:val="12"/>
              </w:rPr>
              <w:br/>
            </w:r>
          </w:p>
        </w:tc>
        <w:tc>
          <w:tcPr>
            <w:tcW w:w="525"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Правовое Управление</w:t>
            </w:r>
          </w:p>
        </w:tc>
        <w:tc>
          <w:tcPr>
            <w:tcW w:w="229" w:type="pct"/>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2024-2026гг.</w:t>
            </w: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всего</w:t>
            </w:r>
            <w:proofErr w:type="gramEnd"/>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238,03916</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238,03916</w:t>
            </w:r>
          </w:p>
        </w:tc>
        <w:tc>
          <w:tcPr>
            <w:tcW w:w="662"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федеральный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областной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238,03916</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238,03916</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местный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иные  внебюджетные</w:t>
            </w:r>
            <w:proofErr w:type="gramEnd"/>
            <w:r w:rsidRPr="00C72475">
              <w:rPr>
                <w:rFonts w:ascii="Times New Roman" w:eastAsia="Calibri" w:hAnsi="Times New Roman" w:cs="Times New Roman"/>
                <w:sz w:val="12"/>
                <w:szCs w:val="12"/>
              </w:rPr>
              <w:t xml:space="preserve">  источники</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6.7.</w:t>
            </w:r>
          </w:p>
        </w:tc>
        <w:tc>
          <w:tcPr>
            <w:tcW w:w="1173"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 xml:space="preserve">Осуществление государственных </w:t>
            </w:r>
            <w:r w:rsidRPr="00C72475">
              <w:rPr>
                <w:rFonts w:ascii="Times New Roman" w:eastAsia="Calibri" w:hAnsi="Times New Roman" w:cs="Times New Roman"/>
                <w:sz w:val="12"/>
                <w:szCs w:val="12"/>
              </w:rPr>
              <w:lastRenderedPageBreak/>
              <w:t>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376"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lastRenderedPageBreak/>
              <w:t>Админист</w:t>
            </w:r>
            <w:r w:rsidRPr="00C72475">
              <w:rPr>
                <w:rFonts w:ascii="Times New Roman" w:eastAsia="Calibri" w:hAnsi="Times New Roman" w:cs="Times New Roman"/>
                <w:sz w:val="12"/>
                <w:szCs w:val="12"/>
              </w:rPr>
              <w:lastRenderedPageBreak/>
              <w:t xml:space="preserve">рация муниципального района Сергиевский </w:t>
            </w:r>
            <w:r w:rsidRPr="00C72475">
              <w:rPr>
                <w:rFonts w:ascii="Times New Roman" w:eastAsia="Calibri" w:hAnsi="Times New Roman" w:cs="Times New Roman"/>
                <w:sz w:val="12"/>
                <w:szCs w:val="12"/>
              </w:rPr>
              <w:br/>
            </w:r>
          </w:p>
        </w:tc>
        <w:tc>
          <w:tcPr>
            <w:tcW w:w="525"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lastRenderedPageBreak/>
              <w:t>Организацион</w:t>
            </w:r>
            <w:r w:rsidRPr="00C72475">
              <w:rPr>
                <w:rFonts w:ascii="Times New Roman" w:eastAsia="Calibri" w:hAnsi="Times New Roman" w:cs="Times New Roman"/>
                <w:sz w:val="12"/>
                <w:szCs w:val="12"/>
              </w:rPr>
              <w:lastRenderedPageBreak/>
              <w:t>ное Управление</w:t>
            </w:r>
          </w:p>
        </w:tc>
        <w:tc>
          <w:tcPr>
            <w:tcW w:w="229" w:type="pct"/>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lastRenderedPageBreak/>
              <w:t>2024-</w:t>
            </w:r>
            <w:r w:rsidRPr="00C72475">
              <w:rPr>
                <w:rFonts w:ascii="Times New Roman" w:eastAsia="Calibri" w:hAnsi="Times New Roman" w:cs="Times New Roman"/>
                <w:bCs/>
                <w:sz w:val="12"/>
                <w:szCs w:val="12"/>
              </w:rPr>
              <w:lastRenderedPageBreak/>
              <w:t>2026гг.</w:t>
            </w: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lastRenderedPageBreak/>
              <w:t>всего</w:t>
            </w:r>
            <w:proofErr w:type="gramEnd"/>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18,10004</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18,10004</w:t>
            </w:r>
          </w:p>
        </w:tc>
        <w:tc>
          <w:tcPr>
            <w:tcW w:w="662"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 xml:space="preserve">Обеспечение </w:t>
            </w:r>
            <w:r w:rsidRPr="00C72475">
              <w:rPr>
                <w:rFonts w:ascii="Times New Roman" w:eastAsia="Calibri" w:hAnsi="Times New Roman" w:cs="Times New Roman"/>
                <w:sz w:val="12"/>
                <w:szCs w:val="12"/>
              </w:rPr>
              <w:lastRenderedPageBreak/>
              <w:t>исполнения по эффективному решению вопросов местного значения и отдельных переданных государственных полномочий.</w:t>
            </w: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федеральный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18,10004</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18,10004</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областной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местный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иные  внебюджетные</w:t>
            </w:r>
            <w:proofErr w:type="gramEnd"/>
            <w:r w:rsidRPr="00C72475">
              <w:rPr>
                <w:rFonts w:ascii="Times New Roman" w:eastAsia="Calibri" w:hAnsi="Times New Roman" w:cs="Times New Roman"/>
                <w:sz w:val="12"/>
                <w:szCs w:val="12"/>
              </w:rPr>
              <w:t xml:space="preserve">  источники</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6.8.</w:t>
            </w:r>
          </w:p>
        </w:tc>
        <w:tc>
          <w:tcPr>
            <w:tcW w:w="1173"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Осуществление мероприятий в рамках Положения о Почетном гражданине муниципального района Сергиевский</w:t>
            </w:r>
          </w:p>
        </w:tc>
        <w:tc>
          <w:tcPr>
            <w:tcW w:w="376"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 xml:space="preserve">Администрация муниципального района Сергиевский </w:t>
            </w:r>
            <w:r w:rsidRPr="00C72475">
              <w:rPr>
                <w:rFonts w:ascii="Times New Roman" w:eastAsia="Calibri" w:hAnsi="Times New Roman" w:cs="Times New Roman"/>
                <w:sz w:val="12"/>
                <w:szCs w:val="12"/>
              </w:rPr>
              <w:br/>
            </w:r>
          </w:p>
        </w:tc>
        <w:tc>
          <w:tcPr>
            <w:tcW w:w="525"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Организационное Управление</w:t>
            </w:r>
          </w:p>
        </w:tc>
        <w:tc>
          <w:tcPr>
            <w:tcW w:w="229" w:type="pct"/>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2024-2026гг.</w:t>
            </w: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всего</w:t>
            </w:r>
            <w:proofErr w:type="gramEnd"/>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федеральный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областной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местный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иные  внебюджетные</w:t>
            </w:r>
            <w:proofErr w:type="gramEnd"/>
            <w:r w:rsidRPr="00C72475">
              <w:rPr>
                <w:rFonts w:ascii="Times New Roman" w:eastAsia="Calibri" w:hAnsi="Times New Roman" w:cs="Times New Roman"/>
                <w:sz w:val="12"/>
                <w:szCs w:val="12"/>
              </w:rPr>
              <w:t xml:space="preserve">  источники</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6.9.</w:t>
            </w:r>
          </w:p>
        </w:tc>
        <w:tc>
          <w:tcPr>
            <w:tcW w:w="1173" w:type="pct"/>
            <w:vMerge w:val="restart"/>
            <w:hideMark/>
          </w:tcPr>
          <w:p w:rsidR="00C72475" w:rsidRPr="00C72475" w:rsidRDefault="00A56D21"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Межбюджетные</w:t>
            </w:r>
            <w:r w:rsidR="00C72475" w:rsidRPr="00C72475">
              <w:rPr>
                <w:rFonts w:ascii="Times New Roman" w:eastAsia="Calibri" w:hAnsi="Times New Roman" w:cs="Times New Roman"/>
                <w:sz w:val="12"/>
                <w:szCs w:val="12"/>
              </w:rPr>
              <w:t xml:space="preserve"> трансферты по обеспечению жилыми помещениями детей-сирот и детям, оставшихся без попечения родителей</w:t>
            </w:r>
          </w:p>
        </w:tc>
        <w:tc>
          <w:tcPr>
            <w:tcW w:w="376"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 xml:space="preserve">Администрация муниципального района Сергиевский </w:t>
            </w:r>
            <w:r w:rsidRPr="00C72475">
              <w:rPr>
                <w:rFonts w:ascii="Times New Roman" w:eastAsia="Calibri" w:hAnsi="Times New Roman" w:cs="Times New Roman"/>
                <w:sz w:val="12"/>
                <w:szCs w:val="12"/>
              </w:rPr>
              <w:br/>
            </w:r>
          </w:p>
        </w:tc>
        <w:tc>
          <w:tcPr>
            <w:tcW w:w="525"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Жилищное Управление</w:t>
            </w:r>
          </w:p>
        </w:tc>
        <w:tc>
          <w:tcPr>
            <w:tcW w:w="229" w:type="pct"/>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2024-2026гг.</w:t>
            </w: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всего</w:t>
            </w:r>
            <w:proofErr w:type="gramEnd"/>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федеральный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областной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местный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иные  внебюджетные</w:t>
            </w:r>
            <w:proofErr w:type="gramEnd"/>
            <w:r w:rsidRPr="00C72475">
              <w:rPr>
                <w:rFonts w:ascii="Times New Roman" w:eastAsia="Calibri" w:hAnsi="Times New Roman" w:cs="Times New Roman"/>
                <w:sz w:val="12"/>
                <w:szCs w:val="12"/>
              </w:rPr>
              <w:t xml:space="preserve">  источники</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6.10.</w:t>
            </w:r>
          </w:p>
        </w:tc>
        <w:tc>
          <w:tcPr>
            <w:tcW w:w="1173"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Проведение выборов и референдумов</w:t>
            </w:r>
          </w:p>
        </w:tc>
        <w:tc>
          <w:tcPr>
            <w:tcW w:w="376"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 xml:space="preserve">Администрация муниципального района Сергиевский </w:t>
            </w:r>
            <w:r w:rsidRPr="00C72475">
              <w:rPr>
                <w:rFonts w:ascii="Times New Roman" w:eastAsia="Calibri" w:hAnsi="Times New Roman" w:cs="Times New Roman"/>
                <w:sz w:val="12"/>
                <w:szCs w:val="12"/>
              </w:rPr>
              <w:br/>
            </w:r>
          </w:p>
        </w:tc>
        <w:tc>
          <w:tcPr>
            <w:tcW w:w="525"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Организационное Управление</w:t>
            </w:r>
          </w:p>
        </w:tc>
        <w:tc>
          <w:tcPr>
            <w:tcW w:w="229" w:type="pct"/>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2024-2026гг.</w:t>
            </w: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всего</w:t>
            </w:r>
            <w:proofErr w:type="gramEnd"/>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федеральный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местный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2453" w:type="pct"/>
            <w:gridSpan w:val="5"/>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Итого по задаче</w:t>
            </w: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Всего</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42</w:t>
            </w:r>
            <w:r w:rsidR="00C72475" w:rsidRPr="00C72475">
              <w:rPr>
                <w:rFonts w:ascii="Times New Roman" w:eastAsia="Calibri" w:hAnsi="Times New Roman" w:cs="Times New Roman"/>
                <w:bCs/>
                <w:sz w:val="12"/>
                <w:szCs w:val="12"/>
              </w:rPr>
              <w:t>416,97220</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19</w:t>
            </w:r>
            <w:r w:rsidR="00C72475" w:rsidRPr="00C72475">
              <w:rPr>
                <w:rFonts w:ascii="Times New Roman" w:eastAsia="Calibri" w:hAnsi="Times New Roman" w:cs="Times New Roman"/>
                <w:bCs/>
                <w:sz w:val="12"/>
                <w:szCs w:val="12"/>
              </w:rPr>
              <w:t>840,39200</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19</w:t>
            </w:r>
            <w:r w:rsidR="00C72475" w:rsidRPr="00C72475">
              <w:rPr>
                <w:rFonts w:ascii="Times New Roman" w:eastAsia="Calibri" w:hAnsi="Times New Roman" w:cs="Times New Roman"/>
                <w:bCs/>
                <w:sz w:val="12"/>
                <w:szCs w:val="12"/>
              </w:rPr>
              <w:t>840,39200</w:t>
            </w:r>
          </w:p>
        </w:tc>
        <w:tc>
          <w:tcPr>
            <w:tcW w:w="308" w:type="pct"/>
            <w:noWrap/>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82</w:t>
            </w:r>
            <w:r w:rsidR="00C72475" w:rsidRPr="00C72475">
              <w:rPr>
                <w:rFonts w:ascii="Times New Roman" w:eastAsia="Calibri" w:hAnsi="Times New Roman" w:cs="Times New Roman"/>
                <w:bCs/>
                <w:sz w:val="12"/>
                <w:szCs w:val="12"/>
              </w:rPr>
              <w:t>097,75620</w:t>
            </w:r>
          </w:p>
        </w:tc>
        <w:tc>
          <w:tcPr>
            <w:tcW w:w="662" w:type="pct"/>
            <w:vMerge w:val="restart"/>
            <w:noWrap/>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2453" w:type="pct"/>
            <w:gridSpan w:val="5"/>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федеральный</w:t>
            </w:r>
            <w:proofErr w:type="gramEnd"/>
            <w:r w:rsidRPr="00C72475">
              <w:rPr>
                <w:rFonts w:ascii="Times New Roman" w:eastAsia="Calibri" w:hAnsi="Times New Roman" w:cs="Times New Roman"/>
                <w:bCs/>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18,10004</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18,10004</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2453" w:type="pct"/>
            <w:gridSpan w:val="5"/>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областной</w:t>
            </w:r>
            <w:proofErr w:type="gramEnd"/>
            <w:r w:rsidRPr="00C72475">
              <w:rPr>
                <w:rFonts w:ascii="Times New Roman" w:eastAsia="Calibri" w:hAnsi="Times New Roman" w:cs="Times New Roman"/>
                <w:bCs/>
                <w:sz w:val="12"/>
                <w:szCs w:val="12"/>
              </w:rPr>
              <w:t xml:space="preserve"> бюджет</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42</w:t>
            </w:r>
            <w:r w:rsidR="00C72475" w:rsidRPr="00C72475">
              <w:rPr>
                <w:rFonts w:ascii="Times New Roman" w:eastAsia="Calibri" w:hAnsi="Times New Roman" w:cs="Times New Roman"/>
                <w:bCs/>
                <w:sz w:val="12"/>
                <w:szCs w:val="12"/>
              </w:rPr>
              <w:t>398,87216</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19</w:t>
            </w:r>
            <w:r w:rsidR="00C72475" w:rsidRPr="00C72475">
              <w:rPr>
                <w:rFonts w:ascii="Times New Roman" w:eastAsia="Calibri" w:hAnsi="Times New Roman" w:cs="Times New Roman"/>
                <w:bCs/>
                <w:sz w:val="12"/>
                <w:szCs w:val="12"/>
              </w:rPr>
              <w:t>840,39200</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19</w:t>
            </w:r>
            <w:r w:rsidR="00C72475" w:rsidRPr="00C72475">
              <w:rPr>
                <w:rFonts w:ascii="Times New Roman" w:eastAsia="Calibri" w:hAnsi="Times New Roman" w:cs="Times New Roman"/>
                <w:bCs/>
                <w:sz w:val="12"/>
                <w:szCs w:val="12"/>
              </w:rPr>
              <w:t>840,39200</w:t>
            </w:r>
          </w:p>
        </w:tc>
        <w:tc>
          <w:tcPr>
            <w:tcW w:w="308" w:type="pct"/>
            <w:noWrap/>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82</w:t>
            </w:r>
            <w:r w:rsidR="00C72475" w:rsidRPr="00C72475">
              <w:rPr>
                <w:rFonts w:ascii="Times New Roman" w:eastAsia="Calibri" w:hAnsi="Times New Roman" w:cs="Times New Roman"/>
                <w:bCs/>
                <w:sz w:val="12"/>
                <w:szCs w:val="12"/>
              </w:rPr>
              <w:t>079,65616</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2453" w:type="pct"/>
            <w:gridSpan w:val="5"/>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местный</w:t>
            </w:r>
            <w:proofErr w:type="gramEnd"/>
            <w:r w:rsidRPr="00C72475">
              <w:rPr>
                <w:rFonts w:ascii="Times New Roman" w:eastAsia="Calibri" w:hAnsi="Times New Roman" w:cs="Times New Roman"/>
                <w:bCs/>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2453" w:type="pct"/>
            <w:gridSpan w:val="5"/>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иные  внебюджетные</w:t>
            </w:r>
            <w:proofErr w:type="gramEnd"/>
            <w:r w:rsidRPr="00C72475">
              <w:rPr>
                <w:rFonts w:ascii="Times New Roman" w:eastAsia="Calibri" w:hAnsi="Times New Roman" w:cs="Times New Roman"/>
                <w:bCs/>
                <w:sz w:val="12"/>
                <w:szCs w:val="12"/>
              </w:rPr>
              <w:t xml:space="preserve">  источники</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5000" w:type="pct"/>
            <w:gridSpan w:val="11"/>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 xml:space="preserve">Задача 7.  </w:t>
            </w:r>
            <w:r w:rsidR="00A56D21" w:rsidRPr="00C72475">
              <w:rPr>
                <w:rFonts w:ascii="Times New Roman" w:eastAsia="Calibri" w:hAnsi="Times New Roman" w:cs="Times New Roman"/>
                <w:bCs/>
                <w:sz w:val="12"/>
                <w:szCs w:val="12"/>
              </w:rPr>
              <w:t>Обеспечение учреждений</w:t>
            </w:r>
            <w:r w:rsidRPr="00C72475">
              <w:rPr>
                <w:rFonts w:ascii="Times New Roman" w:eastAsia="Calibri" w:hAnsi="Times New Roman" w:cs="Times New Roman"/>
                <w:bCs/>
                <w:sz w:val="12"/>
                <w:szCs w:val="12"/>
              </w:rPr>
              <w:t xml:space="preserve"> бухгалтерским (бюджетным) учетом на договорной основе.</w:t>
            </w:r>
          </w:p>
        </w:tc>
      </w:tr>
      <w:tr w:rsidR="00C72475" w:rsidRPr="00C72475" w:rsidTr="00C72475">
        <w:trPr>
          <w:trHeight w:val="20"/>
        </w:trPr>
        <w:tc>
          <w:tcPr>
            <w:tcW w:w="150"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7.1.</w:t>
            </w:r>
          </w:p>
        </w:tc>
        <w:tc>
          <w:tcPr>
            <w:tcW w:w="1173"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 xml:space="preserve">Обеспечение деятельности МКУ «Централизованная бухгалтерия» </w:t>
            </w:r>
            <w:r w:rsidR="00A56D21" w:rsidRPr="00C72475">
              <w:rPr>
                <w:rFonts w:ascii="Times New Roman" w:eastAsia="Calibri" w:hAnsi="Times New Roman" w:cs="Times New Roman"/>
                <w:sz w:val="12"/>
                <w:szCs w:val="12"/>
              </w:rPr>
              <w:t>муниципального района</w:t>
            </w:r>
            <w:r w:rsidRPr="00C72475">
              <w:rPr>
                <w:rFonts w:ascii="Times New Roman" w:eastAsia="Calibri" w:hAnsi="Times New Roman" w:cs="Times New Roman"/>
                <w:sz w:val="12"/>
                <w:szCs w:val="12"/>
              </w:rPr>
              <w:t xml:space="preserve"> Сергиевский</w:t>
            </w:r>
          </w:p>
        </w:tc>
        <w:tc>
          <w:tcPr>
            <w:tcW w:w="376"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 xml:space="preserve">Администрация муниципального района Сергиевский </w:t>
            </w:r>
            <w:r w:rsidRPr="00C72475">
              <w:rPr>
                <w:rFonts w:ascii="Times New Roman" w:eastAsia="Calibri" w:hAnsi="Times New Roman" w:cs="Times New Roman"/>
                <w:sz w:val="12"/>
                <w:szCs w:val="12"/>
              </w:rPr>
              <w:br/>
            </w:r>
          </w:p>
        </w:tc>
        <w:tc>
          <w:tcPr>
            <w:tcW w:w="525"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МКУ «ЦБ»</w:t>
            </w:r>
          </w:p>
        </w:tc>
        <w:tc>
          <w:tcPr>
            <w:tcW w:w="229" w:type="pct"/>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2024-2026гг.</w:t>
            </w: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всего</w:t>
            </w:r>
            <w:proofErr w:type="gramEnd"/>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10691,21137</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r w:rsidR="00C72475" w:rsidRPr="00C72475">
              <w:rPr>
                <w:rFonts w:ascii="Times New Roman" w:eastAsia="Calibri" w:hAnsi="Times New Roman" w:cs="Times New Roman"/>
                <w:bCs/>
                <w:sz w:val="12"/>
                <w:szCs w:val="12"/>
              </w:rPr>
              <w:t>000,00000</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r w:rsidR="00C72475" w:rsidRPr="00C72475">
              <w:rPr>
                <w:rFonts w:ascii="Times New Roman" w:eastAsia="Calibri" w:hAnsi="Times New Roman" w:cs="Times New Roman"/>
                <w:bCs/>
                <w:sz w:val="12"/>
                <w:szCs w:val="12"/>
              </w:rPr>
              <w:t>000,00000</w:t>
            </w:r>
          </w:p>
        </w:tc>
        <w:tc>
          <w:tcPr>
            <w:tcW w:w="308"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30</w:t>
            </w:r>
            <w:r w:rsidR="00C72475" w:rsidRPr="00C72475">
              <w:rPr>
                <w:rFonts w:ascii="Times New Roman" w:eastAsia="Calibri" w:hAnsi="Times New Roman" w:cs="Times New Roman"/>
                <w:bCs/>
                <w:sz w:val="12"/>
                <w:szCs w:val="12"/>
              </w:rPr>
              <w:t>691,21137</w:t>
            </w:r>
          </w:p>
        </w:tc>
        <w:tc>
          <w:tcPr>
            <w:tcW w:w="662" w:type="pct"/>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областной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местный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A56D21"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10</w:t>
            </w:r>
            <w:r w:rsidR="00C72475" w:rsidRPr="00C72475">
              <w:rPr>
                <w:rFonts w:ascii="Times New Roman" w:eastAsia="Calibri" w:hAnsi="Times New Roman" w:cs="Times New Roman"/>
                <w:sz w:val="12"/>
                <w:szCs w:val="12"/>
              </w:rPr>
              <w:t>691,21137</w:t>
            </w:r>
          </w:p>
        </w:tc>
        <w:tc>
          <w:tcPr>
            <w:tcW w:w="311" w:type="pct"/>
            <w:hideMark/>
          </w:tcPr>
          <w:p w:rsidR="00C72475" w:rsidRPr="00C72475" w:rsidRDefault="00A56D21"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10</w:t>
            </w:r>
            <w:r w:rsidR="00C72475" w:rsidRPr="00C72475">
              <w:rPr>
                <w:rFonts w:ascii="Times New Roman" w:eastAsia="Calibri" w:hAnsi="Times New Roman" w:cs="Times New Roman"/>
                <w:sz w:val="12"/>
                <w:szCs w:val="12"/>
              </w:rPr>
              <w:t>000,00000</w:t>
            </w:r>
          </w:p>
        </w:tc>
        <w:tc>
          <w:tcPr>
            <w:tcW w:w="311" w:type="pct"/>
            <w:hideMark/>
          </w:tcPr>
          <w:p w:rsidR="00C72475" w:rsidRPr="00C72475" w:rsidRDefault="00A56D21"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10</w:t>
            </w:r>
            <w:r w:rsidR="00C72475" w:rsidRPr="00C72475">
              <w:rPr>
                <w:rFonts w:ascii="Times New Roman" w:eastAsia="Calibri" w:hAnsi="Times New Roman" w:cs="Times New Roman"/>
                <w:sz w:val="12"/>
                <w:szCs w:val="12"/>
              </w:rPr>
              <w:t>000,00000</w:t>
            </w:r>
          </w:p>
        </w:tc>
        <w:tc>
          <w:tcPr>
            <w:tcW w:w="308" w:type="pct"/>
            <w:noWrap/>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30</w:t>
            </w:r>
            <w:r w:rsidR="00C72475" w:rsidRPr="00C72475">
              <w:rPr>
                <w:rFonts w:ascii="Times New Roman" w:eastAsia="Calibri" w:hAnsi="Times New Roman" w:cs="Times New Roman"/>
                <w:bCs/>
                <w:sz w:val="12"/>
                <w:szCs w:val="12"/>
              </w:rPr>
              <w:t>691,21137</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1173"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76"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525"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иные  внебюджетные</w:t>
            </w:r>
            <w:proofErr w:type="gramEnd"/>
            <w:r w:rsidRPr="00C72475">
              <w:rPr>
                <w:rFonts w:ascii="Times New Roman" w:eastAsia="Calibri" w:hAnsi="Times New Roman" w:cs="Times New Roman"/>
                <w:sz w:val="12"/>
                <w:szCs w:val="12"/>
              </w:rPr>
              <w:t xml:space="preserve">  источники</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2453" w:type="pct"/>
            <w:gridSpan w:val="5"/>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Итого по задаче</w:t>
            </w: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Всего</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r w:rsidR="00C72475" w:rsidRPr="00C72475">
              <w:rPr>
                <w:rFonts w:ascii="Times New Roman" w:eastAsia="Calibri" w:hAnsi="Times New Roman" w:cs="Times New Roman"/>
                <w:bCs/>
                <w:sz w:val="12"/>
                <w:szCs w:val="12"/>
              </w:rPr>
              <w:t>691,21137</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r w:rsidR="00C72475" w:rsidRPr="00C72475">
              <w:rPr>
                <w:rFonts w:ascii="Times New Roman" w:eastAsia="Calibri" w:hAnsi="Times New Roman" w:cs="Times New Roman"/>
                <w:bCs/>
                <w:sz w:val="12"/>
                <w:szCs w:val="12"/>
              </w:rPr>
              <w:t>000,00000</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r w:rsidR="00C72475" w:rsidRPr="00C72475">
              <w:rPr>
                <w:rFonts w:ascii="Times New Roman" w:eastAsia="Calibri" w:hAnsi="Times New Roman" w:cs="Times New Roman"/>
                <w:bCs/>
                <w:sz w:val="12"/>
                <w:szCs w:val="12"/>
              </w:rPr>
              <w:t>000,00000</w:t>
            </w:r>
          </w:p>
        </w:tc>
        <w:tc>
          <w:tcPr>
            <w:tcW w:w="308"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30</w:t>
            </w:r>
            <w:r w:rsidR="00C72475" w:rsidRPr="00C72475">
              <w:rPr>
                <w:rFonts w:ascii="Times New Roman" w:eastAsia="Calibri" w:hAnsi="Times New Roman" w:cs="Times New Roman"/>
                <w:bCs/>
                <w:sz w:val="12"/>
                <w:szCs w:val="12"/>
              </w:rPr>
              <w:t>691,21137</w:t>
            </w:r>
          </w:p>
        </w:tc>
        <w:tc>
          <w:tcPr>
            <w:tcW w:w="662" w:type="pct"/>
            <w:vMerge w:val="restart"/>
            <w:noWrap/>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2453" w:type="pct"/>
            <w:gridSpan w:val="5"/>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областной</w:t>
            </w:r>
            <w:proofErr w:type="gramEnd"/>
            <w:r w:rsidRPr="00C72475">
              <w:rPr>
                <w:rFonts w:ascii="Times New Roman" w:eastAsia="Calibri" w:hAnsi="Times New Roman" w:cs="Times New Roman"/>
                <w:bCs/>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2453" w:type="pct"/>
            <w:gridSpan w:val="5"/>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местный</w:t>
            </w:r>
            <w:proofErr w:type="gramEnd"/>
            <w:r w:rsidRPr="00C72475">
              <w:rPr>
                <w:rFonts w:ascii="Times New Roman" w:eastAsia="Calibri" w:hAnsi="Times New Roman" w:cs="Times New Roman"/>
                <w:bCs/>
                <w:sz w:val="12"/>
                <w:szCs w:val="12"/>
              </w:rPr>
              <w:t xml:space="preserve"> бюджет</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r w:rsidR="00C72475" w:rsidRPr="00C72475">
              <w:rPr>
                <w:rFonts w:ascii="Times New Roman" w:eastAsia="Calibri" w:hAnsi="Times New Roman" w:cs="Times New Roman"/>
                <w:bCs/>
                <w:sz w:val="12"/>
                <w:szCs w:val="12"/>
              </w:rPr>
              <w:t>691,21137</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r w:rsidR="00C72475" w:rsidRPr="00C72475">
              <w:rPr>
                <w:rFonts w:ascii="Times New Roman" w:eastAsia="Calibri" w:hAnsi="Times New Roman" w:cs="Times New Roman"/>
                <w:bCs/>
                <w:sz w:val="12"/>
                <w:szCs w:val="12"/>
              </w:rPr>
              <w:t>000,00000</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r w:rsidR="00C72475" w:rsidRPr="00C72475">
              <w:rPr>
                <w:rFonts w:ascii="Times New Roman" w:eastAsia="Calibri" w:hAnsi="Times New Roman" w:cs="Times New Roman"/>
                <w:bCs/>
                <w:sz w:val="12"/>
                <w:szCs w:val="12"/>
              </w:rPr>
              <w:t>000,00000</w:t>
            </w:r>
          </w:p>
        </w:tc>
        <w:tc>
          <w:tcPr>
            <w:tcW w:w="308" w:type="pct"/>
            <w:noWrap/>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30</w:t>
            </w:r>
            <w:r w:rsidR="00C72475" w:rsidRPr="00C72475">
              <w:rPr>
                <w:rFonts w:ascii="Times New Roman" w:eastAsia="Calibri" w:hAnsi="Times New Roman" w:cs="Times New Roman"/>
                <w:bCs/>
                <w:sz w:val="12"/>
                <w:szCs w:val="12"/>
              </w:rPr>
              <w:t>691,21137</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2453" w:type="pct"/>
            <w:gridSpan w:val="5"/>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иные  внебюджетные</w:t>
            </w:r>
            <w:proofErr w:type="gramEnd"/>
            <w:r w:rsidRPr="00C72475">
              <w:rPr>
                <w:rFonts w:ascii="Times New Roman" w:eastAsia="Calibri" w:hAnsi="Times New Roman" w:cs="Times New Roman"/>
                <w:bCs/>
                <w:sz w:val="12"/>
                <w:szCs w:val="12"/>
              </w:rPr>
              <w:t xml:space="preserve">  источники</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2224" w:type="pct"/>
            <w:gridSpan w:val="4"/>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Всего по муниципальной программе</w:t>
            </w:r>
          </w:p>
        </w:tc>
        <w:tc>
          <w:tcPr>
            <w:tcW w:w="229" w:type="pct"/>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Всего</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287</w:t>
            </w:r>
            <w:r w:rsidR="00C72475" w:rsidRPr="00C72475">
              <w:rPr>
                <w:rFonts w:ascii="Times New Roman" w:eastAsia="Calibri" w:hAnsi="Times New Roman" w:cs="Times New Roman"/>
                <w:bCs/>
                <w:sz w:val="12"/>
                <w:szCs w:val="12"/>
              </w:rPr>
              <w:t>611,62491</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219</w:t>
            </w:r>
            <w:r w:rsidR="00C72475" w:rsidRPr="00C72475">
              <w:rPr>
                <w:rFonts w:ascii="Times New Roman" w:eastAsia="Calibri" w:hAnsi="Times New Roman" w:cs="Times New Roman"/>
                <w:bCs/>
                <w:sz w:val="12"/>
                <w:szCs w:val="12"/>
              </w:rPr>
              <w:t>487,44688</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214</w:t>
            </w:r>
            <w:r w:rsidR="00C72475" w:rsidRPr="00C72475">
              <w:rPr>
                <w:rFonts w:ascii="Times New Roman" w:eastAsia="Calibri" w:hAnsi="Times New Roman" w:cs="Times New Roman"/>
                <w:bCs/>
                <w:sz w:val="12"/>
                <w:szCs w:val="12"/>
              </w:rPr>
              <w:t>820,82587</w:t>
            </w:r>
          </w:p>
        </w:tc>
        <w:tc>
          <w:tcPr>
            <w:tcW w:w="308" w:type="pct"/>
            <w:noWrap/>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721</w:t>
            </w:r>
            <w:r w:rsidR="00C72475" w:rsidRPr="00C72475">
              <w:rPr>
                <w:rFonts w:ascii="Times New Roman" w:eastAsia="Calibri" w:hAnsi="Times New Roman" w:cs="Times New Roman"/>
                <w:bCs/>
                <w:sz w:val="12"/>
                <w:szCs w:val="12"/>
              </w:rPr>
              <w:t>919,89766</w:t>
            </w:r>
          </w:p>
        </w:tc>
        <w:tc>
          <w:tcPr>
            <w:tcW w:w="662" w:type="pct"/>
            <w:vMerge w:val="restart"/>
            <w:noWrap/>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2224" w:type="pct"/>
            <w:gridSpan w:val="4"/>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федеральный</w:t>
            </w:r>
            <w:proofErr w:type="gramEnd"/>
            <w:r w:rsidRPr="00C72475">
              <w:rPr>
                <w:rFonts w:ascii="Times New Roman" w:eastAsia="Calibri" w:hAnsi="Times New Roman" w:cs="Times New Roman"/>
                <w:bCs/>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18,10004</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18,10004</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2224" w:type="pct"/>
            <w:gridSpan w:val="4"/>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областной</w:t>
            </w:r>
            <w:proofErr w:type="gramEnd"/>
            <w:r w:rsidRPr="00C72475">
              <w:rPr>
                <w:rFonts w:ascii="Times New Roman" w:eastAsia="Calibri" w:hAnsi="Times New Roman" w:cs="Times New Roman"/>
                <w:bCs/>
                <w:sz w:val="12"/>
                <w:szCs w:val="12"/>
              </w:rPr>
              <w:t xml:space="preserve"> бюджет</w:t>
            </w:r>
          </w:p>
        </w:tc>
        <w:tc>
          <w:tcPr>
            <w:tcW w:w="311" w:type="pct"/>
            <w:hideMark/>
          </w:tcPr>
          <w:p w:rsidR="00C72475" w:rsidRPr="00C72475" w:rsidRDefault="00A56D21"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50</w:t>
            </w:r>
            <w:r w:rsidR="00C72475" w:rsidRPr="00C72475">
              <w:rPr>
                <w:rFonts w:ascii="Times New Roman" w:eastAsia="Calibri" w:hAnsi="Times New Roman" w:cs="Times New Roman"/>
                <w:sz w:val="12"/>
                <w:szCs w:val="12"/>
              </w:rPr>
              <w:t>706,71930</w:t>
            </w:r>
          </w:p>
        </w:tc>
        <w:tc>
          <w:tcPr>
            <w:tcW w:w="311" w:type="pct"/>
            <w:hideMark/>
          </w:tcPr>
          <w:p w:rsidR="00C72475" w:rsidRPr="00C72475" w:rsidRDefault="00A56D21"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34</w:t>
            </w:r>
            <w:r w:rsidR="00C72475" w:rsidRPr="00C72475">
              <w:rPr>
                <w:rFonts w:ascii="Times New Roman" w:eastAsia="Calibri" w:hAnsi="Times New Roman" w:cs="Times New Roman"/>
                <w:sz w:val="12"/>
                <w:szCs w:val="12"/>
              </w:rPr>
              <w:t>048,84103</w:t>
            </w:r>
          </w:p>
        </w:tc>
        <w:tc>
          <w:tcPr>
            <w:tcW w:w="311" w:type="pct"/>
            <w:hideMark/>
          </w:tcPr>
          <w:p w:rsidR="00C72475" w:rsidRPr="00C72475" w:rsidRDefault="00A56D21"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22</w:t>
            </w:r>
            <w:r w:rsidR="00C72475" w:rsidRPr="00C72475">
              <w:rPr>
                <w:rFonts w:ascii="Times New Roman" w:eastAsia="Calibri" w:hAnsi="Times New Roman" w:cs="Times New Roman"/>
                <w:sz w:val="12"/>
                <w:szCs w:val="12"/>
              </w:rPr>
              <w:t>500,53794</w:t>
            </w:r>
          </w:p>
        </w:tc>
        <w:tc>
          <w:tcPr>
            <w:tcW w:w="308" w:type="pct"/>
            <w:noWrap/>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107</w:t>
            </w:r>
            <w:r w:rsidR="00C72475" w:rsidRPr="00C72475">
              <w:rPr>
                <w:rFonts w:ascii="Times New Roman" w:eastAsia="Calibri" w:hAnsi="Times New Roman" w:cs="Times New Roman"/>
                <w:bCs/>
                <w:sz w:val="12"/>
                <w:szCs w:val="12"/>
              </w:rPr>
              <w:t>256,09827</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2224" w:type="pct"/>
            <w:gridSpan w:val="4"/>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местный</w:t>
            </w:r>
            <w:proofErr w:type="gramEnd"/>
            <w:r w:rsidRPr="00C72475">
              <w:rPr>
                <w:rFonts w:ascii="Times New Roman" w:eastAsia="Calibri" w:hAnsi="Times New Roman" w:cs="Times New Roman"/>
                <w:bCs/>
                <w:sz w:val="12"/>
                <w:szCs w:val="12"/>
              </w:rPr>
              <w:t xml:space="preserve"> бюджет</w:t>
            </w:r>
          </w:p>
        </w:tc>
        <w:tc>
          <w:tcPr>
            <w:tcW w:w="311" w:type="pct"/>
            <w:hideMark/>
          </w:tcPr>
          <w:p w:rsidR="00C72475" w:rsidRPr="00C72475" w:rsidRDefault="00A56D21"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236</w:t>
            </w:r>
            <w:r w:rsidR="00C72475" w:rsidRPr="00C72475">
              <w:rPr>
                <w:rFonts w:ascii="Times New Roman" w:eastAsia="Calibri" w:hAnsi="Times New Roman" w:cs="Times New Roman"/>
                <w:sz w:val="12"/>
                <w:szCs w:val="12"/>
              </w:rPr>
              <w:t>559,61069</w:t>
            </w:r>
          </w:p>
        </w:tc>
        <w:tc>
          <w:tcPr>
            <w:tcW w:w="311" w:type="pct"/>
            <w:hideMark/>
          </w:tcPr>
          <w:p w:rsidR="00C72475" w:rsidRPr="00C72475" w:rsidRDefault="00A56D21"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185</w:t>
            </w:r>
            <w:r w:rsidR="00C72475" w:rsidRPr="00C72475">
              <w:rPr>
                <w:rFonts w:ascii="Times New Roman" w:eastAsia="Calibri" w:hAnsi="Times New Roman" w:cs="Times New Roman"/>
                <w:sz w:val="12"/>
                <w:szCs w:val="12"/>
              </w:rPr>
              <w:t>438,60585</w:t>
            </w:r>
          </w:p>
        </w:tc>
        <w:tc>
          <w:tcPr>
            <w:tcW w:w="311" w:type="pct"/>
            <w:hideMark/>
          </w:tcPr>
          <w:p w:rsidR="00C72475" w:rsidRPr="00C72475" w:rsidRDefault="00A56D21"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192</w:t>
            </w:r>
            <w:r w:rsidR="00C72475" w:rsidRPr="00C72475">
              <w:rPr>
                <w:rFonts w:ascii="Times New Roman" w:eastAsia="Calibri" w:hAnsi="Times New Roman" w:cs="Times New Roman"/>
                <w:sz w:val="12"/>
                <w:szCs w:val="12"/>
              </w:rPr>
              <w:t>320,28793</w:t>
            </w:r>
          </w:p>
        </w:tc>
        <w:tc>
          <w:tcPr>
            <w:tcW w:w="308" w:type="pct"/>
            <w:noWrap/>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614</w:t>
            </w:r>
            <w:r w:rsidR="00C72475" w:rsidRPr="00C72475">
              <w:rPr>
                <w:rFonts w:ascii="Times New Roman" w:eastAsia="Calibri" w:hAnsi="Times New Roman" w:cs="Times New Roman"/>
                <w:bCs/>
                <w:sz w:val="12"/>
                <w:szCs w:val="12"/>
              </w:rPr>
              <w:t>318,50447</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2224" w:type="pct"/>
            <w:gridSpan w:val="4"/>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иные  внебюджетные</w:t>
            </w:r>
            <w:proofErr w:type="gramEnd"/>
            <w:r w:rsidRPr="00C72475">
              <w:rPr>
                <w:rFonts w:ascii="Times New Roman" w:eastAsia="Calibri" w:hAnsi="Times New Roman" w:cs="Times New Roman"/>
                <w:bCs/>
                <w:sz w:val="12"/>
                <w:szCs w:val="12"/>
              </w:rPr>
              <w:t xml:space="preserve">  </w:t>
            </w:r>
            <w:r w:rsidRPr="00C72475">
              <w:rPr>
                <w:rFonts w:ascii="Times New Roman" w:eastAsia="Calibri" w:hAnsi="Times New Roman" w:cs="Times New Roman"/>
                <w:bCs/>
                <w:sz w:val="12"/>
                <w:szCs w:val="12"/>
              </w:rPr>
              <w:lastRenderedPageBreak/>
              <w:t>источники</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327,19488</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327,19488</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2224" w:type="pct"/>
            <w:gridSpan w:val="4"/>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в</w:t>
            </w:r>
            <w:proofErr w:type="gramEnd"/>
            <w:r w:rsidRPr="00C72475">
              <w:rPr>
                <w:rFonts w:ascii="Times New Roman" w:eastAsia="Calibri" w:hAnsi="Times New Roman" w:cs="Times New Roman"/>
                <w:bCs/>
                <w:sz w:val="12"/>
                <w:szCs w:val="12"/>
              </w:rPr>
              <w:t xml:space="preserve"> том числе:</w:t>
            </w:r>
          </w:p>
        </w:tc>
        <w:tc>
          <w:tcPr>
            <w:tcW w:w="229" w:type="pct"/>
            <w:hideMark/>
          </w:tcPr>
          <w:p w:rsidR="00C72475" w:rsidRPr="00C72475" w:rsidRDefault="00C72475" w:rsidP="00C72475">
            <w:pPr>
              <w:tabs>
                <w:tab w:val="left" w:pos="284"/>
              </w:tabs>
              <w:rPr>
                <w:rFonts w:ascii="Times New Roman" w:eastAsia="Calibri" w:hAnsi="Times New Roman" w:cs="Times New Roman"/>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val="restart"/>
            <w:noWrap/>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1.</w:t>
            </w:r>
          </w:p>
        </w:tc>
        <w:tc>
          <w:tcPr>
            <w:tcW w:w="2074" w:type="pct"/>
            <w:gridSpan w:val="3"/>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Администрация муниципального района Сергиевский</w:t>
            </w:r>
          </w:p>
        </w:tc>
        <w:tc>
          <w:tcPr>
            <w:tcW w:w="229" w:type="pct"/>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всего</w:t>
            </w:r>
            <w:proofErr w:type="gramEnd"/>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133</w:t>
            </w:r>
            <w:r w:rsidR="00C72475" w:rsidRPr="00C72475">
              <w:rPr>
                <w:rFonts w:ascii="Times New Roman" w:eastAsia="Calibri" w:hAnsi="Times New Roman" w:cs="Times New Roman"/>
                <w:bCs/>
                <w:sz w:val="12"/>
                <w:szCs w:val="12"/>
              </w:rPr>
              <w:t>056,68928</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73</w:t>
            </w:r>
            <w:r w:rsidR="00C72475" w:rsidRPr="00C72475">
              <w:rPr>
                <w:rFonts w:ascii="Times New Roman" w:eastAsia="Calibri" w:hAnsi="Times New Roman" w:cs="Times New Roman"/>
                <w:bCs/>
                <w:sz w:val="12"/>
                <w:szCs w:val="12"/>
              </w:rPr>
              <w:t>150,53794</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83</w:t>
            </w:r>
            <w:r w:rsidR="00C72475" w:rsidRPr="00C72475">
              <w:rPr>
                <w:rFonts w:ascii="Times New Roman" w:eastAsia="Calibri" w:hAnsi="Times New Roman" w:cs="Times New Roman"/>
                <w:bCs/>
                <w:sz w:val="12"/>
                <w:szCs w:val="12"/>
              </w:rPr>
              <w:t>200,53794</w:t>
            </w:r>
          </w:p>
        </w:tc>
        <w:tc>
          <w:tcPr>
            <w:tcW w:w="308" w:type="pct"/>
            <w:noWrap/>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289</w:t>
            </w:r>
            <w:r w:rsidR="00C72475" w:rsidRPr="00C72475">
              <w:rPr>
                <w:rFonts w:ascii="Times New Roman" w:eastAsia="Calibri" w:hAnsi="Times New Roman" w:cs="Times New Roman"/>
                <w:bCs/>
                <w:sz w:val="12"/>
                <w:szCs w:val="12"/>
              </w:rPr>
              <w:t>407,76516</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074" w:type="pct"/>
            <w:gridSpan w:val="3"/>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федеральный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18,10004</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18,10004</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074" w:type="pct"/>
            <w:gridSpan w:val="3"/>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областной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A56D21"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50</w:t>
            </w:r>
            <w:r w:rsidR="00C72475" w:rsidRPr="00C72475">
              <w:rPr>
                <w:rFonts w:ascii="Times New Roman" w:eastAsia="Calibri" w:hAnsi="Times New Roman" w:cs="Times New Roman"/>
                <w:sz w:val="12"/>
                <w:szCs w:val="12"/>
              </w:rPr>
              <w:t>531,59322</w:t>
            </w:r>
          </w:p>
        </w:tc>
        <w:tc>
          <w:tcPr>
            <w:tcW w:w="311" w:type="pct"/>
            <w:hideMark/>
          </w:tcPr>
          <w:p w:rsidR="00C72475" w:rsidRPr="00C72475" w:rsidRDefault="00A56D21"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22</w:t>
            </w:r>
            <w:r w:rsidR="00C72475" w:rsidRPr="00C72475">
              <w:rPr>
                <w:rFonts w:ascii="Times New Roman" w:eastAsia="Calibri" w:hAnsi="Times New Roman" w:cs="Times New Roman"/>
                <w:sz w:val="12"/>
                <w:szCs w:val="12"/>
              </w:rPr>
              <w:t>500,53794</w:t>
            </w:r>
          </w:p>
        </w:tc>
        <w:tc>
          <w:tcPr>
            <w:tcW w:w="311" w:type="pct"/>
            <w:hideMark/>
          </w:tcPr>
          <w:p w:rsidR="00C72475" w:rsidRPr="00C72475" w:rsidRDefault="00A56D21"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22</w:t>
            </w:r>
            <w:r w:rsidR="00C72475" w:rsidRPr="00C72475">
              <w:rPr>
                <w:rFonts w:ascii="Times New Roman" w:eastAsia="Calibri" w:hAnsi="Times New Roman" w:cs="Times New Roman"/>
                <w:sz w:val="12"/>
                <w:szCs w:val="12"/>
              </w:rPr>
              <w:t>500,53794</w:t>
            </w:r>
          </w:p>
        </w:tc>
        <w:tc>
          <w:tcPr>
            <w:tcW w:w="308" w:type="pct"/>
            <w:noWrap/>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95</w:t>
            </w:r>
            <w:r w:rsidR="00C72475" w:rsidRPr="00C72475">
              <w:rPr>
                <w:rFonts w:ascii="Times New Roman" w:eastAsia="Calibri" w:hAnsi="Times New Roman" w:cs="Times New Roman"/>
                <w:bCs/>
                <w:sz w:val="12"/>
                <w:szCs w:val="12"/>
              </w:rPr>
              <w:t>532,66910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074" w:type="pct"/>
            <w:gridSpan w:val="3"/>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местный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82 179,80114</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50 650,00000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60 700,00000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193 529,80114</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074" w:type="pct"/>
            <w:gridSpan w:val="3"/>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иные  внебюджетные</w:t>
            </w:r>
            <w:proofErr w:type="gramEnd"/>
            <w:r w:rsidRPr="00C72475">
              <w:rPr>
                <w:rFonts w:ascii="Times New Roman" w:eastAsia="Calibri" w:hAnsi="Times New Roman" w:cs="Times New Roman"/>
                <w:sz w:val="12"/>
                <w:szCs w:val="12"/>
              </w:rPr>
              <w:t xml:space="preserve">  источники</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327,19488</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327,19488</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val="restart"/>
            <w:noWrap/>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2.</w:t>
            </w:r>
          </w:p>
        </w:tc>
        <w:tc>
          <w:tcPr>
            <w:tcW w:w="2074" w:type="pct"/>
            <w:gridSpan w:val="3"/>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Комитет по управлению муниципальным имуществом муниципального района Сергиевский</w:t>
            </w:r>
          </w:p>
        </w:tc>
        <w:tc>
          <w:tcPr>
            <w:tcW w:w="229" w:type="pct"/>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всего</w:t>
            </w:r>
            <w:proofErr w:type="gramEnd"/>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w:t>
            </w:r>
            <w:r w:rsidR="00C72475" w:rsidRPr="00C72475">
              <w:rPr>
                <w:rFonts w:ascii="Times New Roman" w:eastAsia="Calibri" w:hAnsi="Times New Roman" w:cs="Times New Roman"/>
                <w:bCs/>
                <w:sz w:val="12"/>
                <w:szCs w:val="12"/>
              </w:rPr>
              <w:t>703,11668</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00C72475" w:rsidRPr="00C72475">
              <w:rPr>
                <w:rFonts w:ascii="Times New Roman" w:eastAsia="Calibri" w:hAnsi="Times New Roman" w:cs="Times New Roman"/>
                <w:bCs/>
                <w:sz w:val="12"/>
                <w:szCs w:val="12"/>
              </w:rPr>
              <w:t>100,00000</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00C72475" w:rsidRPr="00C72475">
              <w:rPr>
                <w:rFonts w:ascii="Times New Roman" w:eastAsia="Calibri" w:hAnsi="Times New Roman" w:cs="Times New Roman"/>
                <w:bCs/>
                <w:sz w:val="12"/>
                <w:szCs w:val="12"/>
              </w:rPr>
              <w:t>100,00000</w:t>
            </w:r>
          </w:p>
        </w:tc>
        <w:tc>
          <w:tcPr>
            <w:tcW w:w="308" w:type="pct"/>
            <w:noWrap/>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29</w:t>
            </w:r>
            <w:r w:rsidR="00C72475" w:rsidRPr="00C72475">
              <w:rPr>
                <w:rFonts w:ascii="Times New Roman" w:eastAsia="Calibri" w:hAnsi="Times New Roman" w:cs="Times New Roman"/>
                <w:bCs/>
                <w:sz w:val="12"/>
                <w:szCs w:val="12"/>
              </w:rPr>
              <w:t>903,11668</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074" w:type="pct"/>
            <w:gridSpan w:val="3"/>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областной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175,12608</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175,12608</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074" w:type="pct"/>
            <w:gridSpan w:val="3"/>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местный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A56D21"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11</w:t>
            </w:r>
            <w:r w:rsidR="00C72475" w:rsidRPr="00C72475">
              <w:rPr>
                <w:rFonts w:ascii="Times New Roman" w:eastAsia="Calibri" w:hAnsi="Times New Roman" w:cs="Times New Roman"/>
                <w:sz w:val="12"/>
                <w:szCs w:val="12"/>
              </w:rPr>
              <w:t>527,99060</w:t>
            </w:r>
          </w:p>
        </w:tc>
        <w:tc>
          <w:tcPr>
            <w:tcW w:w="311" w:type="pct"/>
            <w:hideMark/>
          </w:tcPr>
          <w:p w:rsidR="00C72475" w:rsidRPr="00C72475" w:rsidRDefault="00A56D21"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9</w:t>
            </w:r>
            <w:r w:rsidR="00C72475" w:rsidRPr="00C72475">
              <w:rPr>
                <w:rFonts w:ascii="Times New Roman" w:eastAsia="Calibri" w:hAnsi="Times New Roman" w:cs="Times New Roman"/>
                <w:sz w:val="12"/>
                <w:szCs w:val="12"/>
              </w:rPr>
              <w:t>100,00000</w:t>
            </w:r>
          </w:p>
        </w:tc>
        <w:tc>
          <w:tcPr>
            <w:tcW w:w="311" w:type="pct"/>
            <w:hideMark/>
          </w:tcPr>
          <w:p w:rsidR="00C72475" w:rsidRPr="00C72475" w:rsidRDefault="00A56D21"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9</w:t>
            </w:r>
            <w:r w:rsidR="00C72475" w:rsidRPr="00C72475">
              <w:rPr>
                <w:rFonts w:ascii="Times New Roman" w:eastAsia="Calibri" w:hAnsi="Times New Roman" w:cs="Times New Roman"/>
                <w:sz w:val="12"/>
                <w:szCs w:val="12"/>
              </w:rPr>
              <w:t>100,00000</w:t>
            </w:r>
          </w:p>
        </w:tc>
        <w:tc>
          <w:tcPr>
            <w:tcW w:w="308" w:type="pct"/>
            <w:noWrap/>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29</w:t>
            </w:r>
            <w:r w:rsidR="00C72475" w:rsidRPr="00C72475">
              <w:rPr>
                <w:rFonts w:ascii="Times New Roman" w:eastAsia="Calibri" w:hAnsi="Times New Roman" w:cs="Times New Roman"/>
                <w:bCs/>
                <w:sz w:val="12"/>
                <w:szCs w:val="12"/>
              </w:rPr>
              <w:t>727,99060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074" w:type="pct"/>
            <w:gridSpan w:val="3"/>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иные  внебюджетные</w:t>
            </w:r>
            <w:proofErr w:type="gramEnd"/>
            <w:r w:rsidRPr="00C72475">
              <w:rPr>
                <w:rFonts w:ascii="Times New Roman" w:eastAsia="Calibri" w:hAnsi="Times New Roman" w:cs="Times New Roman"/>
                <w:sz w:val="12"/>
                <w:szCs w:val="12"/>
              </w:rPr>
              <w:t xml:space="preserve">  источники</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val="restart"/>
            <w:noWrap/>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3.</w:t>
            </w:r>
          </w:p>
        </w:tc>
        <w:tc>
          <w:tcPr>
            <w:tcW w:w="2074" w:type="pct"/>
            <w:gridSpan w:val="3"/>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МБУ "Сервис"</w:t>
            </w:r>
          </w:p>
        </w:tc>
        <w:tc>
          <w:tcPr>
            <w:tcW w:w="229" w:type="pct"/>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всего</w:t>
            </w:r>
            <w:proofErr w:type="gramEnd"/>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116</w:t>
            </w:r>
            <w:r w:rsidR="00C72475" w:rsidRPr="00C72475">
              <w:rPr>
                <w:rFonts w:ascii="Times New Roman" w:eastAsia="Calibri" w:hAnsi="Times New Roman" w:cs="Times New Roman"/>
                <w:bCs/>
                <w:sz w:val="12"/>
                <w:szCs w:val="12"/>
              </w:rPr>
              <w:t>118,63742</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99</w:t>
            </w:r>
            <w:r w:rsidR="00C72475" w:rsidRPr="00C72475">
              <w:rPr>
                <w:rFonts w:ascii="Times New Roman" w:eastAsia="Calibri" w:hAnsi="Times New Roman" w:cs="Times New Roman"/>
                <w:bCs/>
                <w:sz w:val="12"/>
                <w:szCs w:val="12"/>
              </w:rPr>
              <w:t>279,97548</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96</w:t>
            </w:r>
            <w:r w:rsidR="00C72475" w:rsidRPr="00C72475">
              <w:rPr>
                <w:rFonts w:ascii="Times New Roman" w:eastAsia="Calibri" w:hAnsi="Times New Roman" w:cs="Times New Roman"/>
                <w:bCs/>
                <w:sz w:val="12"/>
                <w:szCs w:val="12"/>
              </w:rPr>
              <w:t>520,28793</w:t>
            </w:r>
          </w:p>
        </w:tc>
        <w:tc>
          <w:tcPr>
            <w:tcW w:w="308" w:type="pct"/>
            <w:noWrap/>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311</w:t>
            </w:r>
            <w:r w:rsidR="00C72475" w:rsidRPr="00C72475">
              <w:rPr>
                <w:rFonts w:ascii="Times New Roman" w:eastAsia="Calibri" w:hAnsi="Times New Roman" w:cs="Times New Roman"/>
                <w:bCs/>
                <w:sz w:val="12"/>
                <w:szCs w:val="12"/>
              </w:rPr>
              <w:t>918,90083</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074" w:type="pct"/>
            <w:gridSpan w:val="3"/>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областной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074" w:type="pct"/>
            <w:gridSpan w:val="3"/>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местный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A56D21"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116</w:t>
            </w:r>
            <w:r w:rsidR="00C72475" w:rsidRPr="00C72475">
              <w:rPr>
                <w:rFonts w:ascii="Times New Roman" w:eastAsia="Calibri" w:hAnsi="Times New Roman" w:cs="Times New Roman"/>
                <w:sz w:val="12"/>
                <w:szCs w:val="12"/>
              </w:rPr>
              <w:t>118,63742</w:t>
            </w:r>
          </w:p>
        </w:tc>
        <w:tc>
          <w:tcPr>
            <w:tcW w:w="311" w:type="pct"/>
            <w:hideMark/>
          </w:tcPr>
          <w:p w:rsidR="00C72475" w:rsidRPr="00C72475" w:rsidRDefault="00A56D21"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99</w:t>
            </w:r>
            <w:r w:rsidR="00C72475" w:rsidRPr="00C72475">
              <w:rPr>
                <w:rFonts w:ascii="Times New Roman" w:eastAsia="Calibri" w:hAnsi="Times New Roman" w:cs="Times New Roman"/>
                <w:sz w:val="12"/>
                <w:szCs w:val="12"/>
              </w:rPr>
              <w:t>279,97548</w:t>
            </w:r>
          </w:p>
        </w:tc>
        <w:tc>
          <w:tcPr>
            <w:tcW w:w="311" w:type="pct"/>
            <w:hideMark/>
          </w:tcPr>
          <w:p w:rsidR="00C72475" w:rsidRPr="00C72475" w:rsidRDefault="00A56D21"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96</w:t>
            </w:r>
            <w:r w:rsidR="00C72475" w:rsidRPr="00C72475">
              <w:rPr>
                <w:rFonts w:ascii="Times New Roman" w:eastAsia="Calibri" w:hAnsi="Times New Roman" w:cs="Times New Roman"/>
                <w:sz w:val="12"/>
                <w:szCs w:val="12"/>
              </w:rPr>
              <w:t>520,28793</w:t>
            </w:r>
          </w:p>
        </w:tc>
        <w:tc>
          <w:tcPr>
            <w:tcW w:w="308" w:type="pct"/>
            <w:noWrap/>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311</w:t>
            </w:r>
            <w:r w:rsidR="00C72475" w:rsidRPr="00C72475">
              <w:rPr>
                <w:rFonts w:ascii="Times New Roman" w:eastAsia="Calibri" w:hAnsi="Times New Roman" w:cs="Times New Roman"/>
                <w:bCs/>
                <w:sz w:val="12"/>
                <w:szCs w:val="12"/>
              </w:rPr>
              <w:t>918,90083</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074" w:type="pct"/>
            <w:gridSpan w:val="3"/>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иные  внебюджетные</w:t>
            </w:r>
            <w:proofErr w:type="gramEnd"/>
            <w:r w:rsidRPr="00C72475">
              <w:rPr>
                <w:rFonts w:ascii="Times New Roman" w:eastAsia="Calibri" w:hAnsi="Times New Roman" w:cs="Times New Roman"/>
                <w:sz w:val="12"/>
                <w:szCs w:val="12"/>
              </w:rPr>
              <w:t xml:space="preserve">  источники</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val="restart"/>
            <w:noWrap/>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4.</w:t>
            </w:r>
          </w:p>
        </w:tc>
        <w:tc>
          <w:tcPr>
            <w:tcW w:w="2074" w:type="pct"/>
            <w:gridSpan w:val="3"/>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МБУ «Многофункциональный центр предоставления государственных и муниципальных услуг» муниципального района Сергиевский</w:t>
            </w:r>
          </w:p>
        </w:tc>
        <w:tc>
          <w:tcPr>
            <w:tcW w:w="229" w:type="pct"/>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всего</w:t>
            </w:r>
            <w:proofErr w:type="gramEnd"/>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16</w:t>
            </w:r>
            <w:r w:rsidR="00C72475" w:rsidRPr="00C72475">
              <w:rPr>
                <w:rFonts w:ascii="Times New Roman" w:eastAsia="Calibri" w:hAnsi="Times New Roman" w:cs="Times New Roman"/>
                <w:bCs/>
                <w:sz w:val="12"/>
                <w:szCs w:val="12"/>
              </w:rPr>
              <w:t>041,97016</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27</w:t>
            </w:r>
            <w:r w:rsidR="00C72475" w:rsidRPr="00C72475">
              <w:rPr>
                <w:rFonts w:ascii="Times New Roman" w:eastAsia="Calibri" w:hAnsi="Times New Roman" w:cs="Times New Roman"/>
                <w:bCs/>
                <w:sz w:val="12"/>
                <w:szCs w:val="12"/>
              </w:rPr>
              <w:t>956,93346</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16</w:t>
            </w:r>
            <w:r w:rsidR="00C72475" w:rsidRPr="00C72475">
              <w:rPr>
                <w:rFonts w:ascii="Times New Roman" w:eastAsia="Calibri" w:hAnsi="Times New Roman" w:cs="Times New Roman"/>
                <w:bCs/>
                <w:sz w:val="12"/>
                <w:szCs w:val="12"/>
              </w:rPr>
              <w:t>000,00000</w:t>
            </w:r>
          </w:p>
        </w:tc>
        <w:tc>
          <w:tcPr>
            <w:tcW w:w="308" w:type="pct"/>
            <w:noWrap/>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59</w:t>
            </w:r>
            <w:r w:rsidR="00C72475" w:rsidRPr="00C72475">
              <w:rPr>
                <w:rFonts w:ascii="Times New Roman" w:eastAsia="Calibri" w:hAnsi="Times New Roman" w:cs="Times New Roman"/>
                <w:bCs/>
                <w:sz w:val="12"/>
                <w:szCs w:val="12"/>
              </w:rPr>
              <w:t>998,90362</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074" w:type="pct"/>
            <w:gridSpan w:val="3"/>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областной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A56D21"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11</w:t>
            </w:r>
            <w:r w:rsidR="00C72475" w:rsidRPr="00C72475">
              <w:rPr>
                <w:rFonts w:ascii="Times New Roman" w:eastAsia="Calibri" w:hAnsi="Times New Roman" w:cs="Times New Roman"/>
                <w:sz w:val="12"/>
                <w:szCs w:val="12"/>
              </w:rPr>
              <w:t>548,30309</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w:t>
            </w:r>
            <w:r w:rsidR="00C72475" w:rsidRPr="00C72475">
              <w:rPr>
                <w:rFonts w:ascii="Times New Roman" w:eastAsia="Calibri" w:hAnsi="Times New Roman" w:cs="Times New Roman"/>
                <w:bCs/>
                <w:sz w:val="12"/>
                <w:szCs w:val="12"/>
              </w:rPr>
              <w:t>548,30309</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074" w:type="pct"/>
            <w:gridSpan w:val="3"/>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местный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16041,97016</w:t>
            </w:r>
          </w:p>
        </w:tc>
        <w:tc>
          <w:tcPr>
            <w:tcW w:w="311" w:type="pct"/>
            <w:hideMark/>
          </w:tcPr>
          <w:p w:rsidR="00C72475" w:rsidRPr="00C72475" w:rsidRDefault="00A56D21"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16</w:t>
            </w:r>
            <w:r w:rsidR="00C72475" w:rsidRPr="00C72475">
              <w:rPr>
                <w:rFonts w:ascii="Times New Roman" w:eastAsia="Calibri" w:hAnsi="Times New Roman" w:cs="Times New Roman"/>
                <w:sz w:val="12"/>
                <w:szCs w:val="12"/>
              </w:rPr>
              <w:t>408,63037</w:t>
            </w:r>
          </w:p>
        </w:tc>
        <w:tc>
          <w:tcPr>
            <w:tcW w:w="311" w:type="pct"/>
            <w:hideMark/>
          </w:tcPr>
          <w:p w:rsidR="00C72475" w:rsidRPr="00C72475" w:rsidRDefault="00A56D21"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16</w:t>
            </w:r>
            <w:r w:rsidR="00C72475" w:rsidRPr="00C72475">
              <w:rPr>
                <w:rFonts w:ascii="Times New Roman" w:eastAsia="Calibri" w:hAnsi="Times New Roman" w:cs="Times New Roman"/>
                <w:sz w:val="12"/>
                <w:szCs w:val="12"/>
              </w:rPr>
              <w:t>000,00000</w:t>
            </w:r>
          </w:p>
        </w:tc>
        <w:tc>
          <w:tcPr>
            <w:tcW w:w="308" w:type="pct"/>
            <w:noWrap/>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48</w:t>
            </w:r>
            <w:r w:rsidR="00C72475" w:rsidRPr="00C72475">
              <w:rPr>
                <w:rFonts w:ascii="Times New Roman" w:eastAsia="Calibri" w:hAnsi="Times New Roman" w:cs="Times New Roman"/>
                <w:bCs/>
                <w:sz w:val="12"/>
                <w:szCs w:val="12"/>
              </w:rPr>
              <w:t>450,60053</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074" w:type="pct"/>
            <w:gridSpan w:val="3"/>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иные  внебюджетные</w:t>
            </w:r>
            <w:proofErr w:type="gramEnd"/>
            <w:r w:rsidRPr="00C72475">
              <w:rPr>
                <w:rFonts w:ascii="Times New Roman" w:eastAsia="Calibri" w:hAnsi="Times New Roman" w:cs="Times New Roman"/>
                <w:sz w:val="12"/>
                <w:szCs w:val="12"/>
              </w:rPr>
              <w:t xml:space="preserve">  источники</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val="restart"/>
            <w:noWrap/>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5.</w:t>
            </w:r>
          </w:p>
        </w:tc>
        <w:tc>
          <w:tcPr>
            <w:tcW w:w="2074" w:type="pct"/>
            <w:gridSpan w:val="3"/>
            <w:vMerge w:val="restar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МКУ «Централизованная бухгалтерия» муниципального района Сергиевский</w:t>
            </w:r>
          </w:p>
        </w:tc>
        <w:tc>
          <w:tcPr>
            <w:tcW w:w="229" w:type="pct"/>
            <w:vMerge w:val="restart"/>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bCs/>
                <w:sz w:val="12"/>
                <w:szCs w:val="12"/>
              </w:rPr>
            </w:pPr>
            <w:proofErr w:type="gramStart"/>
            <w:r w:rsidRPr="00C72475">
              <w:rPr>
                <w:rFonts w:ascii="Times New Roman" w:eastAsia="Calibri" w:hAnsi="Times New Roman" w:cs="Times New Roman"/>
                <w:bCs/>
                <w:sz w:val="12"/>
                <w:szCs w:val="12"/>
              </w:rPr>
              <w:t>всего</w:t>
            </w:r>
            <w:proofErr w:type="gramEnd"/>
          </w:p>
        </w:tc>
        <w:tc>
          <w:tcPr>
            <w:tcW w:w="311" w:type="pct"/>
            <w:hideMark/>
          </w:tcPr>
          <w:p w:rsidR="00C72475" w:rsidRPr="00C72475" w:rsidRDefault="00C72475"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r w:rsidRPr="00C72475">
              <w:rPr>
                <w:rFonts w:ascii="Times New Roman" w:eastAsia="Calibri" w:hAnsi="Times New Roman" w:cs="Times New Roman"/>
                <w:bCs/>
                <w:sz w:val="12"/>
                <w:szCs w:val="12"/>
              </w:rPr>
              <w:t>691,21137</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r w:rsidR="00C72475" w:rsidRPr="00C72475">
              <w:rPr>
                <w:rFonts w:ascii="Times New Roman" w:eastAsia="Calibri" w:hAnsi="Times New Roman" w:cs="Times New Roman"/>
                <w:bCs/>
                <w:sz w:val="12"/>
                <w:szCs w:val="12"/>
              </w:rPr>
              <w:t>000,00000</w:t>
            </w:r>
          </w:p>
        </w:tc>
        <w:tc>
          <w:tcPr>
            <w:tcW w:w="311" w:type="pct"/>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w:t>
            </w:r>
            <w:r w:rsidR="00C72475" w:rsidRPr="00C72475">
              <w:rPr>
                <w:rFonts w:ascii="Times New Roman" w:eastAsia="Calibri" w:hAnsi="Times New Roman" w:cs="Times New Roman"/>
                <w:bCs/>
                <w:sz w:val="12"/>
                <w:szCs w:val="12"/>
              </w:rPr>
              <w:t>000,00000</w:t>
            </w:r>
          </w:p>
        </w:tc>
        <w:tc>
          <w:tcPr>
            <w:tcW w:w="308" w:type="pct"/>
            <w:noWrap/>
            <w:hideMark/>
          </w:tcPr>
          <w:p w:rsidR="00C72475" w:rsidRPr="00C72475" w:rsidRDefault="00A56D21"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30</w:t>
            </w:r>
            <w:r w:rsidR="00C72475" w:rsidRPr="00C72475">
              <w:rPr>
                <w:rFonts w:ascii="Times New Roman" w:eastAsia="Calibri" w:hAnsi="Times New Roman" w:cs="Times New Roman"/>
                <w:bCs/>
                <w:sz w:val="12"/>
                <w:szCs w:val="12"/>
              </w:rPr>
              <w:t>691,21137</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074" w:type="pct"/>
            <w:gridSpan w:val="3"/>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областной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074" w:type="pct"/>
            <w:gridSpan w:val="3"/>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местный</w:t>
            </w:r>
            <w:proofErr w:type="gramEnd"/>
            <w:r w:rsidRPr="00C72475">
              <w:rPr>
                <w:rFonts w:ascii="Times New Roman" w:eastAsia="Calibri" w:hAnsi="Times New Roman" w:cs="Times New Roman"/>
                <w:sz w:val="12"/>
                <w:szCs w:val="12"/>
              </w:rPr>
              <w:t xml:space="preserve"> бюджет</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10</w:t>
            </w:r>
            <w:r w:rsidRPr="00C72475">
              <w:rPr>
                <w:rFonts w:ascii="Times New Roman" w:eastAsia="Calibri" w:hAnsi="Times New Roman" w:cs="Times New Roman"/>
                <w:sz w:val="12"/>
                <w:szCs w:val="12"/>
              </w:rPr>
              <w:t>691,21137</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10</w:t>
            </w:r>
            <w:r w:rsidRPr="00C72475">
              <w:rPr>
                <w:rFonts w:ascii="Times New Roman" w:eastAsia="Calibri" w:hAnsi="Times New Roman" w:cs="Times New Roman"/>
                <w:sz w:val="12"/>
                <w:szCs w:val="12"/>
              </w:rPr>
              <w:t>000,00000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10</w:t>
            </w:r>
            <w:r w:rsidRPr="00C72475">
              <w:rPr>
                <w:rFonts w:ascii="Times New Roman" w:eastAsia="Calibri" w:hAnsi="Times New Roman" w:cs="Times New Roman"/>
                <w:sz w:val="12"/>
                <w:szCs w:val="12"/>
              </w:rPr>
              <w:t>000,00000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30</w:t>
            </w:r>
            <w:r w:rsidRPr="00C72475">
              <w:rPr>
                <w:rFonts w:ascii="Times New Roman" w:eastAsia="Calibri" w:hAnsi="Times New Roman" w:cs="Times New Roman"/>
                <w:bCs/>
                <w:sz w:val="12"/>
                <w:szCs w:val="12"/>
              </w:rPr>
              <w:t>691,21137</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r w:rsidR="00C72475" w:rsidRPr="00C72475" w:rsidTr="00C72475">
        <w:trPr>
          <w:trHeight w:val="20"/>
        </w:trPr>
        <w:tc>
          <w:tcPr>
            <w:tcW w:w="150"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074" w:type="pct"/>
            <w:gridSpan w:val="3"/>
            <w:vMerge/>
            <w:hideMark/>
          </w:tcPr>
          <w:p w:rsidR="00C72475" w:rsidRPr="00C72475" w:rsidRDefault="00C72475" w:rsidP="00C72475">
            <w:pPr>
              <w:tabs>
                <w:tab w:val="left" w:pos="284"/>
              </w:tabs>
              <w:rPr>
                <w:rFonts w:ascii="Times New Roman" w:eastAsia="Calibri" w:hAnsi="Times New Roman" w:cs="Times New Roman"/>
                <w:sz w:val="12"/>
                <w:szCs w:val="12"/>
              </w:rPr>
            </w:pPr>
          </w:p>
        </w:tc>
        <w:tc>
          <w:tcPr>
            <w:tcW w:w="229" w:type="pct"/>
            <w:vMerge/>
            <w:hideMark/>
          </w:tcPr>
          <w:p w:rsidR="00C72475" w:rsidRPr="00C72475" w:rsidRDefault="00C72475" w:rsidP="00C72475">
            <w:pPr>
              <w:tabs>
                <w:tab w:val="left" w:pos="284"/>
              </w:tabs>
              <w:rPr>
                <w:rFonts w:ascii="Times New Roman" w:eastAsia="Calibri" w:hAnsi="Times New Roman" w:cs="Times New Roman"/>
                <w:bCs/>
                <w:sz w:val="12"/>
                <w:szCs w:val="12"/>
              </w:rPr>
            </w:pPr>
          </w:p>
        </w:tc>
        <w:tc>
          <w:tcPr>
            <w:tcW w:w="644" w:type="pct"/>
            <w:hideMark/>
          </w:tcPr>
          <w:p w:rsidR="00C72475" w:rsidRPr="00C72475" w:rsidRDefault="00C72475" w:rsidP="00C72475">
            <w:pPr>
              <w:tabs>
                <w:tab w:val="left" w:pos="284"/>
              </w:tabs>
              <w:rPr>
                <w:rFonts w:ascii="Times New Roman" w:eastAsia="Calibri" w:hAnsi="Times New Roman" w:cs="Times New Roman"/>
                <w:sz w:val="12"/>
                <w:szCs w:val="12"/>
              </w:rPr>
            </w:pPr>
            <w:proofErr w:type="gramStart"/>
            <w:r w:rsidRPr="00C72475">
              <w:rPr>
                <w:rFonts w:ascii="Times New Roman" w:eastAsia="Calibri" w:hAnsi="Times New Roman" w:cs="Times New Roman"/>
                <w:sz w:val="12"/>
                <w:szCs w:val="12"/>
              </w:rPr>
              <w:t>иные  внебюджетные</w:t>
            </w:r>
            <w:proofErr w:type="gramEnd"/>
            <w:r w:rsidRPr="00C72475">
              <w:rPr>
                <w:rFonts w:ascii="Times New Roman" w:eastAsia="Calibri" w:hAnsi="Times New Roman" w:cs="Times New Roman"/>
                <w:sz w:val="12"/>
                <w:szCs w:val="12"/>
              </w:rPr>
              <w:t xml:space="preserve">  источники</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11" w:type="pct"/>
            <w:hideMark/>
          </w:tcPr>
          <w:p w:rsidR="00C72475" w:rsidRPr="00C72475" w:rsidRDefault="00C72475" w:rsidP="00C72475">
            <w:pPr>
              <w:tabs>
                <w:tab w:val="left" w:pos="284"/>
              </w:tabs>
              <w:rPr>
                <w:rFonts w:ascii="Times New Roman" w:eastAsia="Calibri" w:hAnsi="Times New Roman" w:cs="Times New Roman"/>
                <w:sz w:val="12"/>
                <w:szCs w:val="12"/>
              </w:rPr>
            </w:pPr>
            <w:r w:rsidRPr="00C72475">
              <w:rPr>
                <w:rFonts w:ascii="Times New Roman" w:eastAsia="Calibri" w:hAnsi="Times New Roman" w:cs="Times New Roman"/>
                <w:sz w:val="12"/>
                <w:szCs w:val="12"/>
              </w:rPr>
              <w:t>0,00000</w:t>
            </w:r>
          </w:p>
        </w:tc>
        <w:tc>
          <w:tcPr>
            <w:tcW w:w="308" w:type="pct"/>
            <w:noWrap/>
            <w:hideMark/>
          </w:tcPr>
          <w:p w:rsidR="00C72475" w:rsidRPr="00C72475" w:rsidRDefault="00C72475" w:rsidP="00C72475">
            <w:pPr>
              <w:tabs>
                <w:tab w:val="left" w:pos="284"/>
              </w:tabs>
              <w:rPr>
                <w:rFonts w:ascii="Times New Roman" w:eastAsia="Calibri" w:hAnsi="Times New Roman" w:cs="Times New Roman"/>
                <w:bCs/>
                <w:sz w:val="12"/>
                <w:szCs w:val="12"/>
              </w:rPr>
            </w:pPr>
            <w:r w:rsidRPr="00C72475">
              <w:rPr>
                <w:rFonts w:ascii="Times New Roman" w:eastAsia="Calibri" w:hAnsi="Times New Roman" w:cs="Times New Roman"/>
                <w:bCs/>
                <w:sz w:val="12"/>
                <w:szCs w:val="12"/>
              </w:rPr>
              <w:t>0,00000</w:t>
            </w:r>
          </w:p>
        </w:tc>
        <w:tc>
          <w:tcPr>
            <w:tcW w:w="662" w:type="pct"/>
            <w:vMerge/>
            <w:hideMark/>
          </w:tcPr>
          <w:p w:rsidR="00C72475" w:rsidRPr="00C72475" w:rsidRDefault="00C72475" w:rsidP="00C72475">
            <w:pPr>
              <w:tabs>
                <w:tab w:val="left" w:pos="284"/>
              </w:tabs>
              <w:rPr>
                <w:rFonts w:ascii="Times New Roman" w:eastAsia="Calibri" w:hAnsi="Times New Roman" w:cs="Times New Roman"/>
                <w:sz w:val="12"/>
                <w:szCs w:val="12"/>
              </w:rPr>
            </w:pPr>
          </w:p>
        </w:tc>
      </w:tr>
    </w:tbl>
    <w:p w:rsidR="00FF1015" w:rsidRDefault="00FF1015" w:rsidP="00C72475">
      <w:pPr>
        <w:tabs>
          <w:tab w:val="left" w:pos="284"/>
        </w:tabs>
        <w:spacing w:after="0" w:line="240" w:lineRule="auto"/>
        <w:ind w:firstLine="284"/>
        <w:jc w:val="both"/>
        <w:rPr>
          <w:rFonts w:ascii="Times New Roman" w:eastAsia="Calibri" w:hAnsi="Times New Roman" w:cs="Times New Roman"/>
          <w:sz w:val="12"/>
          <w:szCs w:val="12"/>
        </w:rPr>
      </w:pPr>
    </w:p>
    <w:p w:rsidR="003519F1" w:rsidRDefault="00C72475" w:rsidP="00C72475">
      <w:pPr>
        <w:tabs>
          <w:tab w:val="left" w:pos="284"/>
        </w:tabs>
        <w:spacing w:after="0" w:line="240" w:lineRule="auto"/>
        <w:ind w:firstLine="284"/>
        <w:jc w:val="both"/>
        <w:rPr>
          <w:rFonts w:ascii="Times New Roman" w:eastAsia="Calibri" w:hAnsi="Times New Roman" w:cs="Times New Roman"/>
          <w:sz w:val="12"/>
          <w:szCs w:val="12"/>
        </w:rPr>
      </w:pPr>
      <w:r w:rsidRPr="00C72475">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федерального, областного, местного бюджета будут уточнены после утверждения Решения о бюджете на очередной финансовый год и плановый период</w:t>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FF1015" w:rsidRDefault="00FF1015" w:rsidP="00A56D21">
      <w:pPr>
        <w:tabs>
          <w:tab w:val="left" w:pos="284"/>
          <w:tab w:val="left" w:pos="3828"/>
        </w:tabs>
        <w:spacing w:after="0" w:line="240" w:lineRule="auto"/>
        <w:jc w:val="center"/>
        <w:rPr>
          <w:rFonts w:ascii="Times New Roman" w:eastAsia="Calibri" w:hAnsi="Times New Roman" w:cs="Times New Roman"/>
          <w:b/>
          <w:sz w:val="12"/>
          <w:szCs w:val="12"/>
        </w:rPr>
      </w:pPr>
    </w:p>
    <w:p w:rsidR="00FF1015" w:rsidRDefault="00FF1015" w:rsidP="00A56D21">
      <w:pPr>
        <w:tabs>
          <w:tab w:val="left" w:pos="284"/>
          <w:tab w:val="left" w:pos="3828"/>
        </w:tabs>
        <w:spacing w:after="0" w:line="240" w:lineRule="auto"/>
        <w:jc w:val="center"/>
        <w:rPr>
          <w:rFonts w:ascii="Times New Roman" w:eastAsia="Calibri" w:hAnsi="Times New Roman" w:cs="Times New Roman"/>
          <w:b/>
          <w:sz w:val="12"/>
          <w:szCs w:val="12"/>
        </w:rPr>
      </w:pPr>
    </w:p>
    <w:p w:rsidR="00A56D21" w:rsidRPr="006E2C05" w:rsidRDefault="00A56D21" w:rsidP="00A56D21">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АДМИНИСТРАЦИЯ</w:t>
      </w:r>
    </w:p>
    <w:p w:rsidR="00A56D21" w:rsidRPr="006E2C05" w:rsidRDefault="00A56D21" w:rsidP="00A56D21">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A56D21" w:rsidRPr="006E2C05" w:rsidRDefault="00A56D21" w:rsidP="00A56D21">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A56D21" w:rsidRPr="006E2C05" w:rsidRDefault="00A56D21" w:rsidP="00A56D21">
      <w:pPr>
        <w:tabs>
          <w:tab w:val="left" w:pos="284"/>
        </w:tabs>
        <w:spacing w:after="0" w:line="240" w:lineRule="auto"/>
        <w:jc w:val="center"/>
        <w:rPr>
          <w:rFonts w:ascii="Times New Roman" w:eastAsia="Calibri" w:hAnsi="Times New Roman" w:cs="Times New Roman"/>
          <w:sz w:val="12"/>
          <w:szCs w:val="12"/>
        </w:rPr>
      </w:pPr>
    </w:p>
    <w:p w:rsidR="00A56D21" w:rsidRPr="006E2C05" w:rsidRDefault="00A56D21" w:rsidP="00A56D21">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A56D21" w:rsidRPr="006E2C05" w:rsidRDefault="00A56D21" w:rsidP="00A56D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июня</w:t>
      </w:r>
      <w:r w:rsidRPr="006E2C05">
        <w:rPr>
          <w:rFonts w:ascii="Times New Roman" w:eastAsia="Calibri" w:hAnsi="Times New Roman" w:cs="Times New Roman"/>
          <w:sz w:val="12"/>
          <w:szCs w:val="12"/>
        </w:rPr>
        <w:t xml:space="preserve"> 202</w:t>
      </w:r>
      <w:r>
        <w:rPr>
          <w:rFonts w:ascii="Times New Roman" w:eastAsia="Calibri" w:hAnsi="Times New Roman" w:cs="Times New Roman"/>
          <w:sz w:val="12"/>
          <w:szCs w:val="12"/>
        </w:rPr>
        <w:t>4</w:t>
      </w:r>
      <w:r w:rsidRPr="006E2C0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sidR="00F21156">
        <w:rPr>
          <w:rFonts w:ascii="Times New Roman" w:eastAsia="Calibri" w:hAnsi="Times New Roman" w:cs="Times New Roman"/>
          <w:sz w:val="12"/>
          <w:szCs w:val="12"/>
        </w:rPr>
        <w:t xml:space="preserve">                           №580</w:t>
      </w:r>
    </w:p>
    <w:p w:rsidR="00A56D21" w:rsidRDefault="00A56D21" w:rsidP="00A56D21">
      <w:pPr>
        <w:tabs>
          <w:tab w:val="left" w:pos="284"/>
        </w:tabs>
        <w:spacing w:after="0" w:line="240" w:lineRule="auto"/>
        <w:jc w:val="center"/>
        <w:rPr>
          <w:rFonts w:ascii="Times New Roman" w:eastAsia="Calibri" w:hAnsi="Times New Roman" w:cs="Times New Roman"/>
          <w:b/>
          <w:sz w:val="12"/>
          <w:szCs w:val="12"/>
        </w:rPr>
      </w:pPr>
      <w:r w:rsidRPr="00A56D21">
        <w:rPr>
          <w:rFonts w:ascii="Times New Roman" w:eastAsia="Calibri" w:hAnsi="Times New Roman" w:cs="Times New Roman"/>
          <w:b/>
          <w:sz w:val="12"/>
          <w:szCs w:val="12"/>
        </w:rPr>
        <w:t xml:space="preserve">Об утверждении «Плана действий антитеррористической комиссии муниципального района Сергиевский Самарской области </w:t>
      </w:r>
    </w:p>
    <w:p w:rsidR="00A56D21" w:rsidRPr="00A56D21" w:rsidRDefault="00A56D21" w:rsidP="00A56D21">
      <w:pPr>
        <w:tabs>
          <w:tab w:val="left" w:pos="284"/>
        </w:tabs>
        <w:spacing w:after="0" w:line="240" w:lineRule="auto"/>
        <w:jc w:val="center"/>
        <w:rPr>
          <w:rFonts w:ascii="Times New Roman" w:eastAsia="Calibri" w:hAnsi="Times New Roman" w:cs="Times New Roman"/>
          <w:b/>
          <w:sz w:val="12"/>
          <w:szCs w:val="12"/>
        </w:rPr>
      </w:pPr>
      <w:proofErr w:type="gramStart"/>
      <w:r w:rsidRPr="00A56D21">
        <w:rPr>
          <w:rFonts w:ascii="Times New Roman" w:eastAsia="Calibri" w:hAnsi="Times New Roman" w:cs="Times New Roman"/>
          <w:b/>
          <w:sz w:val="12"/>
          <w:szCs w:val="12"/>
        </w:rPr>
        <w:t>при</w:t>
      </w:r>
      <w:proofErr w:type="gramEnd"/>
      <w:r w:rsidRPr="00A56D21">
        <w:rPr>
          <w:rFonts w:ascii="Times New Roman" w:eastAsia="Calibri" w:hAnsi="Times New Roman" w:cs="Times New Roman"/>
          <w:b/>
          <w:sz w:val="12"/>
          <w:szCs w:val="12"/>
        </w:rPr>
        <w:t xml:space="preserve"> установлении уровней террористической опасности на территории муниципального района Сергиевский»</w:t>
      </w:r>
    </w:p>
    <w:p w:rsidR="00A56D21" w:rsidRPr="00A56D21" w:rsidRDefault="00A56D21" w:rsidP="00A56D21">
      <w:pPr>
        <w:tabs>
          <w:tab w:val="left" w:pos="284"/>
        </w:tabs>
        <w:spacing w:after="0" w:line="240" w:lineRule="auto"/>
        <w:jc w:val="both"/>
        <w:rPr>
          <w:rFonts w:ascii="Times New Roman" w:eastAsia="Calibri" w:hAnsi="Times New Roman" w:cs="Times New Roman"/>
          <w:sz w:val="12"/>
          <w:szCs w:val="12"/>
        </w:rPr>
      </w:pPr>
    </w:p>
    <w:p w:rsidR="00A56D21" w:rsidRPr="00A56D21" w:rsidRDefault="00A56D21" w:rsidP="00F21156">
      <w:pPr>
        <w:tabs>
          <w:tab w:val="left" w:pos="284"/>
        </w:tabs>
        <w:spacing w:after="0" w:line="240" w:lineRule="auto"/>
        <w:ind w:firstLine="284"/>
        <w:jc w:val="both"/>
        <w:rPr>
          <w:rFonts w:ascii="Times New Roman" w:eastAsia="Calibri" w:hAnsi="Times New Roman" w:cs="Times New Roman"/>
          <w:sz w:val="12"/>
          <w:szCs w:val="12"/>
        </w:rPr>
      </w:pPr>
      <w:r w:rsidRPr="00A56D21">
        <w:rPr>
          <w:rFonts w:ascii="Times New Roman" w:eastAsia="Calibri" w:hAnsi="Times New Roman" w:cs="Times New Roman"/>
          <w:sz w:val="12"/>
          <w:szCs w:val="12"/>
        </w:rPr>
        <w:t xml:space="preserve">В соответствии с Федеральным законом от 06.03.2006 № 35-ФЗ </w:t>
      </w:r>
      <w:r w:rsidR="00F21156" w:rsidRPr="00A56D21">
        <w:rPr>
          <w:rFonts w:ascii="Times New Roman" w:eastAsia="Calibri" w:hAnsi="Times New Roman" w:cs="Times New Roman"/>
          <w:sz w:val="12"/>
          <w:szCs w:val="12"/>
        </w:rPr>
        <w:t>«О</w:t>
      </w:r>
      <w:r w:rsidRPr="00A56D21">
        <w:rPr>
          <w:rFonts w:ascii="Times New Roman" w:eastAsia="Calibri" w:hAnsi="Times New Roman" w:cs="Times New Roman"/>
          <w:sz w:val="12"/>
          <w:szCs w:val="12"/>
        </w:rPr>
        <w:t xml:space="preserve"> противодействии терроризму», Указом Президента Российской Федерации от 14.06.2012 г. № 851 «О порядке установления уровней </w:t>
      </w:r>
      <w:r w:rsidR="00F21156" w:rsidRPr="00A56D21">
        <w:rPr>
          <w:rFonts w:ascii="Times New Roman" w:eastAsia="Calibri" w:hAnsi="Times New Roman" w:cs="Times New Roman"/>
          <w:sz w:val="12"/>
          <w:szCs w:val="12"/>
        </w:rPr>
        <w:t>террористической опасности</w:t>
      </w:r>
      <w:r w:rsidRPr="00A56D21">
        <w:rPr>
          <w:rFonts w:ascii="Times New Roman" w:eastAsia="Calibri" w:hAnsi="Times New Roman" w:cs="Times New Roman"/>
          <w:sz w:val="12"/>
          <w:szCs w:val="12"/>
        </w:rPr>
        <w:t>, предусматривающих принятие дополнительных мер по обеспечению безопасности личности, общества и государства», администрация муниципального района Сергиевский</w:t>
      </w:r>
    </w:p>
    <w:p w:rsidR="00A56D21" w:rsidRPr="00F21156" w:rsidRDefault="00A56D21" w:rsidP="00F21156">
      <w:pPr>
        <w:tabs>
          <w:tab w:val="left" w:pos="284"/>
        </w:tabs>
        <w:spacing w:after="0" w:line="240" w:lineRule="auto"/>
        <w:ind w:firstLine="284"/>
        <w:jc w:val="both"/>
        <w:rPr>
          <w:rFonts w:ascii="Times New Roman" w:eastAsia="Calibri" w:hAnsi="Times New Roman" w:cs="Times New Roman"/>
          <w:b/>
          <w:sz w:val="12"/>
          <w:szCs w:val="12"/>
        </w:rPr>
      </w:pPr>
      <w:r w:rsidRPr="00F21156">
        <w:rPr>
          <w:rFonts w:ascii="Times New Roman" w:eastAsia="Calibri" w:hAnsi="Times New Roman" w:cs="Times New Roman"/>
          <w:b/>
          <w:sz w:val="12"/>
          <w:szCs w:val="12"/>
        </w:rPr>
        <w:t>ПОСТАНОВЛЯЕТ:</w:t>
      </w:r>
    </w:p>
    <w:p w:rsidR="00A56D21" w:rsidRPr="00A56D21" w:rsidRDefault="00A56D21" w:rsidP="00F21156">
      <w:pPr>
        <w:tabs>
          <w:tab w:val="left" w:pos="284"/>
        </w:tabs>
        <w:spacing w:after="0" w:line="240" w:lineRule="auto"/>
        <w:ind w:firstLine="284"/>
        <w:jc w:val="both"/>
        <w:rPr>
          <w:rFonts w:ascii="Times New Roman" w:eastAsia="Calibri" w:hAnsi="Times New Roman" w:cs="Times New Roman"/>
          <w:sz w:val="12"/>
          <w:szCs w:val="12"/>
        </w:rPr>
      </w:pPr>
      <w:r w:rsidRPr="00A56D21">
        <w:rPr>
          <w:rFonts w:ascii="Times New Roman" w:eastAsia="Calibri" w:hAnsi="Times New Roman" w:cs="Times New Roman"/>
          <w:sz w:val="12"/>
          <w:szCs w:val="12"/>
        </w:rPr>
        <w:t>1. Утвердить «План действий антитеррористической комиссии муниципального района Сергиевский при установлении уровней террористической опасности на территории муниципального района Сергиевский» согласно Приложению к настоящему постановлению.</w:t>
      </w:r>
    </w:p>
    <w:p w:rsidR="00A56D21" w:rsidRPr="00A56D21" w:rsidRDefault="00A56D21" w:rsidP="00F21156">
      <w:pPr>
        <w:tabs>
          <w:tab w:val="left" w:pos="284"/>
        </w:tabs>
        <w:spacing w:after="0" w:line="240" w:lineRule="auto"/>
        <w:ind w:firstLine="284"/>
        <w:jc w:val="both"/>
        <w:rPr>
          <w:rFonts w:ascii="Times New Roman" w:eastAsia="Calibri" w:hAnsi="Times New Roman" w:cs="Times New Roman"/>
          <w:sz w:val="12"/>
          <w:szCs w:val="12"/>
        </w:rPr>
      </w:pPr>
      <w:r w:rsidRPr="00A56D21">
        <w:rPr>
          <w:rFonts w:ascii="Times New Roman" w:eastAsia="Calibri" w:hAnsi="Times New Roman" w:cs="Times New Roman"/>
          <w:sz w:val="12"/>
          <w:szCs w:val="12"/>
        </w:rPr>
        <w:t>2. Признать утратившим силу постановление администрации муниципального района Сергиевский от 03.02.2020 г. № 92 Об утверждении «Плана действий антитеррористической комиссии муниципального района Сергиевский Самарской области при установлении уровней террористической опасности на территории муниципального района Сергиевский».</w:t>
      </w:r>
    </w:p>
    <w:p w:rsidR="00A56D21" w:rsidRPr="00A56D21" w:rsidRDefault="00A56D21" w:rsidP="00F21156">
      <w:pPr>
        <w:tabs>
          <w:tab w:val="left" w:pos="284"/>
        </w:tabs>
        <w:spacing w:after="0" w:line="240" w:lineRule="auto"/>
        <w:ind w:firstLine="284"/>
        <w:jc w:val="both"/>
        <w:rPr>
          <w:rFonts w:ascii="Times New Roman" w:eastAsia="Calibri" w:hAnsi="Times New Roman" w:cs="Times New Roman"/>
          <w:sz w:val="12"/>
          <w:szCs w:val="12"/>
        </w:rPr>
      </w:pPr>
      <w:r w:rsidRPr="00A56D21">
        <w:rPr>
          <w:rFonts w:ascii="Times New Roman" w:eastAsia="Calibri" w:hAnsi="Times New Roman" w:cs="Times New Roman"/>
          <w:sz w:val="12"/>
          <w:szCs w:val="12"/>
        </w:rPr>
        <w:t>3. Опубликовать настоящее постановление в газете «Сергиевский вестник».</w:t>
      </w:r>
    </w:p>
    <w:p w:rsidR="00A56D21" w:rsidRPr="00A56D21" w:rsidRDefault="00A56D21" w:rsidP="00F21156">
      <w:pPr>
        <w:tabs>
          <w:tab w:val="left" w:pos="284"/>
        </w:tabs>
        <w:spacing w:after="0" w:line="240" w:lineRule="auto"/>
        <w:ind w:firstLine="284"/>
        <w:jc w:val="both"/>
        <w:rPr>
          <w:rFonts w:ascii="Times New Roman" w:eastAsia="Calibri" w:hAnsi="Times New Roman" w:cs="Times New Roman"/>
          <w:sz w:val="12"/>
          <w:szCs w:val="12"/>
        </w:rPr>
      </w:pPr>
      <w:r w:rsidRPr="00A56D21">
        <w:rPr>
          <w:rFonts w:ascii="Times New Roman" w:eastAsia="Calibri" w:hAnsi="Times New Roman" w:cs="Times New Roman"/>
          <w:sz w:val="12"/>
          <w:szCs w:val="12"/>
        </w:rPr>
        <w:lastRenderedPageBreak/>
        <w:t>4. Настоящее постановление вступает в силу со дня его официального опубликования.</w:t>
      </w:r>
    </w:p>
    <w:p w:rsidR="00A56D21" w:rsidRPr="00A56D21" w:rsidRDefault="00A56D21" w:rsidP="00F21156">
      <w:pPr>
        <w:tabs>
          <w:tab w:val="left" w:pos="284"/>
        </w:tabs>
        <w:spacing w:after="0" w:line="240" w:lineRule="auto"/>
        <w:ind w:firstLine="284"/>
        <w:jc w:val="both"/>
        <w:rPr>
          <w:rFonts w:ascii="Times New Roman" w:eastAsia="Calibri" w:hAnsi="Times New Roman" w:cs="Times New Roman"/>
          <w:sz w:val="12"/>
          <w:szCs w:val="12"/>
        </w:rPr>
      </w:pPr>
      <w:r w:rsidRPr="00A56D21">
        <w:rPr>
          <w:rFonts w:ascii="Times New Roman" w:eastAsia="Calibri" w:hAnsi="Times New Roman" w:cs="Times New Roman"/>
          <w:sz w:val="12"/>
          <w:szCs w:val="12"/>
        </w:rPr>
        <w:t>5. Контроль за выполнением настоящего постановления оставляю за собой.</w:t>
      </w:r>
    </w:p>
    <w:p w:rsidR="00F21156" w:rsidRDefault="00A56D21" w:rsidP="00F21156">
      <w:pPr>
        <w:tabs>
          <w:tab w:val="left" w:pos="284"/>
        </w:tabs>
        <w:spacing w:after="0" w:line="240" w:lineRule="auto"/>
        <w:jc w:val="right"/>
        <w:rPr>
          <w:rFonts w:ascii="Times New Roman" w:eastAsia="Calibri" w:hAnsi="Times New Roman" w:cs="Times New Roman"/>
          <w:sz w:val="12"/>
          <w:szCs w:val="12"/>
        </w:rPr>
      </w:pPr>
      <w:r w:rsidRPr="00A56D21">
        <w:rPr>
          <w:rFonts w:ascii="Times New Roman" w:eastAsia="Calibri" w:hAnsi="Times New Roman" w:cs="Times New Roman"/>
          <w:sz w:val="12"/>
          <w:szCs w:val="12"/>
        </w:rPr>
        <w:t>Глава муниципального района Сергиевский</w:t>
      </w:r>
    </w:p>
    <w:p w:rsidR="00A56D21" w:rsidRPr="00A56D21" w:rsidRDefault="00A56D21" w:rsidP="00F21156">
      <w:pPr>
        <w:tabs>
          <w:tab w:val="left" w:pos="284"/>
        </w:tabs>
        <w:spacing w:after="0" w:line="240" w:lineRule="auto"/>
        <w:jc w:val="right"/>
        <w:rPr>
          <w:rFonts w:ascii="Times New Roman" w:eastAsia="Calibri" w:hAnsi="Times New Roman" w:cs="Times New Roman"/>
          <w:sz w:val="12"/>
          <w:szCs w:val="12"/>
        </w:rPr>
      </w:pPr>
      <w:proofErr w:type="spellStart"/>
      <w:r w:rsidRPr="00A56D21">
        <w:rPr>
          <w:rFonts w:ascii="Times New Roman" w:eastAsia="Calibri" w:hAnsi="Times New Roman" w:cs="Times New Roman"/>
          <w:sz w:val="12"/>
          <w:szCs w:val="12"/>
        </w:rPr>
        <w:t>А.И.Екамасов</w:t>
      </w:r>
      <w:proofErr w:type="spellEnd"/>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A56D21" w:rsidRPr="006E2C05" w:rsidRDefault="00A56D21" w:rsidP="00A56D21">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p>
    <w:p w:rsidR="00A56D21" w:rsidRPr="006E2C05" w:rsidRDefault="00A56D21" w:rsidP="00A56D21">
      <w:pPr>
        <w:spacing w:after="0" w:line="240" w:lineRule="auto"/>
        <w:jc w:val="right"/>
        <w:rPr>
          <w:rFonts w:ascii="Times New Roman" w:eastAsia="Calibri" w:hAnsi="Times New Roman" w:cs="Times New Roman"/>
          <w:i/>
          <w:sz w:val="12"/>
          <w:szCs w:val="12"/>
        </w:rPr>
      </w:pPr>
      <w:proofErr w:type="gramStart"/>
      <w:r w:rsidRPr="006E2C05">
        <w:rPr>
          <w:rFonts w:ascii="Times New Roman" w:eastAsia="Calibri" w:hAnsi="Times New Roman" w:cs="Times New Roman"/>
          <w:i/>
          <w:sz w:val="12"/>
          <w:szCs w:val="12"/>
        </w:rPr>
        <w:t>к</w:t>
      </w:r>
      <w:proofErr w:type="gramEnd"/>
      <w:r w:rsidRPr="006E2C05">
        <w:rPr>
          <w:rFonts w:ascii="Times New Roman" w:eastAsia="Calibri" w:hAnsi="Times New Roman" w:cs="Times New Roman"/>
          <w:i/>
          <w:sz w:val="12"/>
          <w:szCs w:val="12"/>
        </w:rPr>
        <w:t xml:space="preserve"> постановлению администрации</w:t>
      </w:r>
    </w:p>
    <w:p w:rsidR="00A56D21" w:rsidRPr="006E2C05" w:rsidRDefault="00A56D21" w:rsidP="00A56D21">
      <w:pPr>
        <w:spacing w:after="0" w:line="240" w:lineRule="auto"/>
        <w:jc w:val="right"/>
        <w:rPr>
          <w:rFonts w:ascii="Times New Roman" w:eastAsia="Calibri" w:hAnsi="Times New Roman" w:cs="Times New Roman"/>
          <w:i/>
          <w:sz w:val="12"/>
          <w:szCs w:val="12"/>
        </w:rPr>
      </w:pPr>
      <w:proofErr w:type="gramStart"/>
      <w:r w:rsidRPr="006E2C05">
        <w:rPr>
          <w:rFonts w:ascii="Times New Roman" w:eastAsia="Calibri" w:hAnsi="Times New Roman" w:cs="Times New Roman"/>
          <w:i/>
          <w:sz w:val="12"/>
          <w:szCs w:val="12"/>
        </w:rPr>
        <w:t>муниципального</w:t>
      </w:r>
      <w:proofErr w:type="gramEnd"/>
      <w:r w:rsidRPr="006E2C05">
        <w:rPr>
          <w:rFonts w:ascii="Times New Roman" w:eastAsia="Calibri" w:hAnsi="Times New Roman" w:cs="Times New Roman"/>
          <w:i/>
          <w:sz w:val="12"/>
          <w:szCs w:val="12"/>
        </w:rPr>
        <w:t xml:space="preserve"> района Сергиевский Самарской области</w:t>
      </w:r>
    </w:p>
    <w:p w:rsidR="00A56D21" w:rsidRDefault="00A56D21" w:rsidP="00A56D21">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5</w:t>
      </w:r>
      <w:r w:rsidR="00F21156">
        <w:rPr>
          <w:rFonts w:ascii="Times New Roman" w:eastAsia="Calibri" w:hAnsi="Times New Roman" w:cs="Times New Roman"/>
          <w:i/>
          <w:sz w:val="12"/>
          <w:szCs w:val="12"/>
        </w:rPr>
        <w:t>80</w:t>
      </w:r>
      <w:r w:rsidRPr="006E2C0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13</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июня</w:t>
      </w:r>
      <w:r w:rsidRPr="006E2C05">
        <w:rPr>
          <w:rFonts w:ascii="Times New Roman" w:eastAsia="Calibri" w:hAnsi="Times New Roman" w:cs="Times New Roman"/>
          <w:i/>
          <w:sz w:val="12"/>
          <w:szCs w:val="12"/>
        </w:rPr>
        <w:t xml:space="preserve">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F21156" w:rsidRPr="00F21156" w:rsidRDefault="00F21156" w:rsidP="00F21156">
      <w:pPr>
        <w:tabs>
          <w:tab w:val="left" w:pos="284"/>
        </w:tabs>
        <w:spacing w:after="0" w:line="240" w:lineRule="auto"/>
        <w:jc w:val="center"/>
        <w:rPr>
          <w:rFonts w:ascii="Times New Roman" w:eastAsia="Calibri" w:hAnsi="Times New Roman" w:cs="Times New Roman"/>
          <w:b/>
          <w:sz w:val="12"/>
          <w:szCs w:val="12"/>
        </w:rPr>
      </w:pPr>
      <w:r w:rsidRPr="00F21156">
        <w:rPr>
          <w:rFonts w:ascii="Times New Roman" w:eastAsia="Calibri" w:hAnsi="Times New Roman" w:cs="Times New Roman"/>
          <w:b/>
          <w:sz w:val="12"/>
          <w:szCs w:val="12"/>
        </w:rPr>
        <w:t>ПЛАН</w:t>
      </w:r>
    </w:p>
    <w:p w:rsidR="00F21156" w:rsidRDefault="00F21156" w:rsidP="00F21156">
      <w:pPr>
        <w:tabs>
          <w:tab w:val="left" w:pos="284"/>
        </w:tabs>
        <w:spacing w:after="0" w:line="240" w:lineRule="auto"/>
        <w:jc w:val="center"/>
        <w:rPr>
          <w:rFonts w:ascii="Times New Roman" w:eastAsia="Calibri" w:hAnsi="Times New Roman" w:cs="Times New Roman"/>
          <w:b/>
          <w:sz w:val="12"/>
          <w:szCs w:val="12"/>
        </w:rPr>
      </w:pPr>
      <w:proofErr w:type="gramStart"/>
      <w:r w:rsidRPr="00F21156">
        <w:rPr>
          <w:rFonts w:ascii="Times New Roman" w:eastAsia="Calibri" w:hAnsi="Times New Roman" w:cs="Times New Roman"/>
          <w:b/>
          <w:sz w:val="12"/>
          <w:szCs w:val="12"/>
        </w:rPr>
        <w:t>действий</w:t>
      </w:r>
      <w:proofErr w:type="gramEnd"/>
      <w:r w:rsidRPr="00F21156">
        <w:rPr>
          <w:rFonts w:ascii="Times New Roman" w:eastAsia="Calibri" w:hAnsi="Times New Roman" w:cs="Times New Roman"/>
          <w:b/>
          <w:sz w:val="12"/>
          <w:szCs w:val="12"/>
        </w:rPr>
        <w:t xml:space="preserve"> антитеррористической комиссии муниципального района Сергиевский </w:t>
      </w:r>
    </w:p>
    <w:p w:rsidR="00F21156" w:rsidRPr="00F21156" w:rsidRDefault="00F21156" w:rsidP="00F21156">
      <w:pPr>
        <w:tabs>
          <w:tab w:val="left" w:pos="284"/>
        </w:tabs>
        <w:spacing w:after="0" w:line="240" w:lineRule="auto"/>
        <w:jc w:val="center"/>
        <w:rPr>
          <w:rFonts w:ascii="Times New Roman" w:eastAsia="Calibri" w:hAnsi="Times New Roman" w:cs="Times New Roman"/>
          <w:b/>
          <w:sz w:val="12"/>
          <w:szCs w:val="12"/>
        </w:rPr>
      </w:pPr>
      <w:proofErr w:type="gramStart"/>
      <w:r w:rsidRPr="00F21156">
        <w:rPr>
          <w:rFonts w:ascii="Times New Roman" w:eastAsia="Calibri" w:hAnsi="Times New Roman" w:cs="Times New Roman"/>
          <w:b/>
          <w:sz w:val="12"/>
          <w:szCs w:val="12"/>
        </w:rPr>
        <w:t>при</w:t>
      </w:r>
      <w:proofErr w:type="gramEnd"/>
      <w:r w:rsidRPr="00F21156">
        <w:rPr>
          <w:rFonts w:ascii="Times New Roman" w:eastAsia="Calibri" w:hAnsi="Times New Roman" w:cs="Times New Roman"/>
          <w:b/>
          <w:sz w:val="12"/>
          <w:szCs w:val="12"/>
        </w:rPr>
        <w:t xml:space="preserve"> установлении уровней антитеррористической опасности на территории муниципального района Сергиевский</w:t>
      </w:r>
    </w:p>
    <w:tbl>
      <w:tblPr>
        <w:tblStyle w:val="af1"/>
        <w:tblW w:w="5000" w:type="pct"/>
        <w:tblCellMar>
          <w:left w:w="0" w:type="dxa"/>
          <w:right w:w="0" w:type="dxa"/>
        </w:tblCellMar>
        <w:tblLook w:val="04A0" w:firstRow="1" w:lastRow="0" w:firstColumn="1" w:lastColumn="0" w:noHBand="0" w:noVBand="1"/>
      </w:tblPr>
      <w:tblGrid>
        <w:gridCol w:w="289"/>
        <w:gridCol w:w="3119"/>
        <w:gridCol w:w="1133"/>
        <w:gridCol w:w="1843"/>
        <w:gridCol w:w="1139"/>
      </w:tblGrid>
      <w:tr w:rsidR="00F21156" w:rsidRPr="00F21156" w:rsidTr="00F21156">
        <w:trPr>
          <w:trHeight w:val="20"/>
        </w:trPr>
        <w:tc>
          <w:tcPr>
            <w:tcW w:w="192"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 п\п</w:t>
            </w:r>
          </w:p>
        </w:tc>
        <w:tc>
          <w:tcPr>
            <w:tcW w:w="2073"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Наименование мероприятий</w:t>
            </w:r>
          </w:p>
        </w:tc>
        <w:tc>
          <w:tcPr>
            <w:tcW w:w="753" w:type="pct"/>
          </w:tcPr>
          <w:p w:rsidR="00F21156" w:rsidRPr="00F21156" w:rsidRDefault="00F21156" w:rsidP="00F21156">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Время </w:t>
            </w:r>
            <w:r w:rsidRPr="00F21156">
              <w:rPr>
                <w:rFonts w:ascii="Times New Roman" w:eastAsia="Calibri" w:hAnsi="Times New Roman" w:cs="Times New Roman"/>
                <w:sz w:val="12"/>
                <w:szCs w:val="12"/>
              </w:rPr>
              <w:t>исполнения</w:t>
            </w:r>
          </w:p>
        </w:tc>
        <w:tc>
          <w:tcPr>
            <w:tcW w:w="1225" w:type="pct"/>
          </w:tcPr>
          <w:p w:rsidR="00F21156" w:rsidRPr="00F21156" w:rsidRDefault="00F21156" w:rsidP="00F21156">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Ответственный </w:t>
            </w:r>
            <w:r w:rsidRPr="00F21156">
              <w:rPr>
                <w:rFonts w:ascii="Times New Roman" w:eastAsia="Calibri" w:hAnsi="Times New Roman" w:cs="Times New Roman"/>
                <w:sz w:val="12"/>
                <w:szCs w:val="12"/>
              </w:rPr>
              <w:t>исполнитель</w:t>
            </w:r>
          </w:p>
        </w:tc>
        <w:tc>
          <w:tcPr>
            <w:tcW w:w="757"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Примечание</w:t>
            </w:r>
          </w:p>
        </w:tc>
      </w:tr>
      <w:tr w:rsidR="00F21156" w:rsidRPr="00F21156" w:rsidTr="00F21156">
        <w:trPr>
          <w:trHeight w:val="20"/>
        </w:trPr>
        <w:tc>
          <w:tcPr>
            <w:tcW w:w="192"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1</w:t>
            </w:r>
          </w:p>
        </w:tc>
        <w:tc>
          <w:tcPr>
            <w:tcW w:w="2073"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2</w:t>
            </w:r>
          </w:p>
        </w:tc>
        <w:tc>
          <w:tcPr>
            <w:tcW w:w="753"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3</w:t>
            </w:r>
          </w:p>
        </w:tc>
        <w:tc>
          <w:tcPr>
            <w:tcW w:w="1225"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4</w:t>
            </w:r>
          </w:p>
        </w:tc>
        <w:tc>
          <w:tcPr>
            <w:tcW w:w="757"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5</w:t>
            </w:r>
          </w:p>
        </w:tc>
      </w:tr>
    </w:tbl>
    <w:p w:rsidR="00F21156" w:rsidRPr="00F21156" w:rsidRDefault="00F21156" w:rsidP="00F2115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21156">
        <w:rPr>
          <w:rFonts w:ascii="Times New Roman" w:eastAsia="Calibri" w:hAnsi="Times New Roman" w:cs="Times New Roman"/>
          <w:sz w:val="12"/>
          <w:szCs w:val="12"/>
        </w:rPr>
        <w:t>При установлении повышенного(«синего») уровня террористической опасности (при наличии требующей подтверждения информации о реальной возможности совершения террористического акта).</w:t>
      </w:r>
    </w:p>
    <w:tbl>
      <w:tblPr>
        <w:tblStyle w:val="af1"/>
        <w:tblW w:w="5000" w:type="pct"/>
        <w:tblCellMar>
          <w:left w:w="0" w:type="dxa"/>
          <w:right w:w="0" w:type="dxa"/>
        </w:tblCellMar>
        <w:tblLook w:val="04A0" w:firstRow="1" w:lastRow="0" w:firstColumn="1" w:lastColumn="0" w:noHBand="0" w:noVBand="1"/>
      </w:tblPr>
      <w:tblGrid>
        <w:gridCol w:w="289"/>
        <w:gridCol w:w="3119"/>
        <w:gridCol w:w="1136"/>
        <w:gridCol w:w="1843"/>
        <w:gridCol w:w="1136"/>
      </w:tblGrid>
      <w:tr w:rsidR="00F21156" w:rsidRPr="00F21156" w:rsidTr="00F21156">
        <w:trPr>
          <w:trHeight w:val="20"/>
        </w:trPr>
        <w:tc>
          <w:tcPr>
            <w:tcW w:w="192"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1.</w:t>
            </w:r>
          </w:p>
        </w:tc>
        <w:tc>
          <w:tcPr>
            <w:tcW w:w="2073"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Доклад Губернатору Самарской области-председателю антитеррористической комиссии в Самарской области (о сложившейся обстановке).</w:t>
            </w:r>
          </w:p>
        </w:tc>
        <w:tc>
          <w:tcPr>
            <w:tcW w:w="755"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Незамедлительно</w:t>
            </w:r>
          </w:p>
        </w:tc>
        <w:tc>
          <w:tcPr>
            <w:tcW w:w="1225"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Глава муниципального района Сергиевский</w:t>
            </w:r>
          </w:p>
        </w:tc>
        <w:tc>
          <w:tcPr>
            <w:tcW w:w="755"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Устно по телефону</w:t>
            </w:r>
          </w:p>
        </w:tc>
      </w:tr>
      <w:tr w:rsidR="00F21156" w:rsidRPr="00F21156" w:rsidTr="00F21156">
        <w:trPr>
          <w:trHeight w:val="20"/>
        </w:trPr>
        <w:tc>
          <w:tcPr>
            <w:tcW w:w="192"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2.</w:t>
            </w:r>
          </w:p>
        </w:tc>
        <w:tc>
          <w:tcPr>
            <w:tcW w:w="2073"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Изучение поступившей информации об угрозе совершения террористического акта, обеспечение постоянного взаимодействия с руководством правоохранительных органов.</w:t>
            </w:r>
          </w:p>
        </w:tc>
        <w:tc>
          <w:tcPr>
            <w:tcW w:w="755"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«Ч» +1.00</w:t>
            </w:r>
          </w:p>
        </w:tc>
        <w:tc>
          <w:tcPr>
            <w:tcW w:w="1225"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Глава муниципального района Сергиевский</w:t>
            </w:r>
          </w:p>
        </w:tc>
        <w:tc>
          <w:tcPr>
            <w:tcW w:w="755"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Путём заслушивания докладов, изучения материалов</w:t>
            </w:r>
          </w:p>
        </w:tc>
      </w:tr>
      <w:tr w:rsidR="00F21156" w:rsidRPr="00F21156" w:rsidTr="00F21156">
        <w:trPr>
          <w:trHeight w:val="20"/>
        </w:trPr>
        <w:tc>
          <w:tcPr>
            <w:tcW w:w="192"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3.</w:t>
            </w:r>
          </w:p>
        </w:tc>
        <w:tc>
          <w:tcPr>
            <w:tcW w:w="2073"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Сбор руководящего состава администрации муниципального района Сергиевский</w:t>
            </w:r>
          </w:p>
        </w:tc>
        <w:tc>
          <w:tcPr>
            <w:tcW w:w="755"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«Ч» +2.00</w:t>
            </w:r>
          </w:p>
        </w:tc>
        <w:tc>
          <w:tcPr>
            <w:tcW w:w="1225"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ЕДДС муниципального района Сергиевский</w:t>
            </w:r>
          </w:p>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Глава муниципального района Сергиевский</w:t>
            </w:r>
          </w:p>
        </w:tc>
        <w:tc>
          <w:tcPr>
            <w:tcW w:w="755" w:type="pct"/>
          </w:tcPr>
          <w:p w:rsidR="00F21156" w:rsidRPr="00F21156" w:rsidRDefault="00F21156" w:rsidP="00F21156">
            <w:pPr>
              <w:tabs>
                <w:tab w:val="left" w:pos="284"/>
              </w:tabs>
              <w:rPr>
                <w:rFonts w:ascii="Times New Roman" w:eastAsia="Calibri" w:hAnsi="Times New Roman" w:cs="Times New Roman"/>
                <w:sz w:val="12"/>
                <w:szCs w:val="12"/>
              </w:rPr>
            </w:pPr>
            <w:proofErr w:type="spellStart"/>
            <w:r w:rsidRPr="00F21156">
              <w:rPr>
                <w:rFonts w:ascii="Times New Roman" w:eastAsia="Calibri" w:hAnsi="Times New Roman" w:cs="Times New Roman"/>
                <w:sz w:val="12"/>
                <w:szCs w:val="12"/>
              </w:rPr>
              <w:t>с.Сергиевск</w:t>
            </w:r>
            <w:proofErr w:type="spellEnd"/>
            <w:r>
              <w:rPr>
                <w:rFonts w:ascii="Times New Roman" w:eastAsia="Calibri" w:hAnsi="Times New Roman" w:cs="Times New Roman"/>
                <w:sz w:val="12"/>
                <w:szCs w:val="12"/>
              </w:rPr>
              <w:t xml:space="preserve"> </w:t>
            </w:r>
            <w:proofErr w:type="spellStart"/>
            <w:r w:rsidRPr="00F21156">
              <w:rPr>
                <w:rFonts w:ascii="Times New Roman" w:eastAsia="Calibri" w:hAnsi="Times New Roman" w:cs="Times New Roman"/>
                <w:sz w:val="12"/>
                <w:szCs w:val="12"/>
              </w:rPr>
              <w:t>ул.Ленина</w:t>
            </w:r>
            <w:proofErr w:type="spellEnd"/>
            <w:r w:rsidRPr="00F21156">
              <w:rPr>
                <w:rFonts w:ascii="Times New Roman" w:eastAsia="Calibri" w:hAnsi="Times New Roman" w:cs="Times New Roman"/>
                <w:sz w:val="12"/>
                <w:szCs w:val="12"/>
              </w:rPr>
              <w:t>, 22.</w:t>
            </w:r>
          </w:p>
        </w:tc>
      </w:tr>
      <w:tr w:rsidR="00F21156" w:rsidRPr="00F21156" w:rsidTr="00F21156">
        <w:trPr>
          <w:trHeight w:val="20"/>
        </w:trPr>
        <w:tc>
          <w:tcPr>
            <w:tcW w:w="192"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4.</w:t>
            </w:r>
          </w:p>
        </w:tc>
        <w:tc>
          <w:tcPr>
            <w:tcW w:w="2073"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 xml:space="preserve">Дополнительный инструктаж нарядов полиции и отдельных категорий военнослужащих, а так же персонала и подразделений потенциальных объектов террористических посягательств, осуществляющих функции по локализации кризисных ситуаций, с привлечением в зависимости от полученной информации специалистов в соответствующей области. </w:t>
            </w:r>
          </w:p>
        </w:tc>
        <w:tc>
          <w:tcPr>
            <w:tcW w:w="755"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«Ч» +1.00</w:t>
            </w:r>
          </w:p>
        </w:tc>
        <w:tc>
          <w:tcPr>
            <w:tcW w:w="1225"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ОМВД России по Сергиевскому району (по согласованию), руководители организаций, предприятий, учреждений (по согласованию).</w:t>
            </w:r>
          </w:p>
        </w:tc>
        <w:tc>
          <w:tcPr>
            <w:tcW w:w="755" w:type="pct"/>
          </w:tcPr>
          <w:p w:rsidR="00F21156" w:rsidRPr="00F21156" w:rsidRDefault="00F21156" w:rsidP="00F21156">
            <w:pPr>
              <w:tabs>
                <w:tab w:val="left" w:pos="284"/>
              </w:tabs>
              <w:rPr>
                <w:rFonts w:ascii="Times New Roman" w:eastAsia="Calibri" w:hAnsi="Times New Roman" w:cs="Times New Roman"/>
                <w:sz w:val="12"/>
                <w:szCs w:val="12"/>
              </w:rPr>
            </w:pPr>
          </w:p>
        </w:tc>
      </w:tr>
      <w:tr w:rsidR="00F21156" w:rsidRPr="00F21156" w:rsidTr="00F21156">
        <w:trPr>
          <w:trHeight w:val="20"/>
        </w:trPr>
        <w:tc>
          <w:tcPr>
            <w:tcW w:w="192"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5.</w:t>
            </w:r>
          </w:p>
        </w:tc>
        <w:tc>
          <w:tcPr>
            <w:tcW w:w="2073"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Выставление на улицах, площадях, стадионах, в скверах, парках, на транспортных магистралях, вокзалах, местах проведения публичных и массовых мероприятий, в других общественных местах усиленных патрулей, в том числе с привлечением специалистов кинологической службы.</w:t>
            </w:r>
          </w:p>
        </w:tc>
        <w:tc>
          <w:tcPr>
            <w:tcW w:w="755"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«Ч» +1.00</w:t>
            </w:r>
          </w:p>
        </w:tc>
        <w:tc>
          <w:tcPr>
            <w:tcW w:w="1225"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ОМВД России по Сергиевскому району (по согласованию).</w:t>
            </w:r>
          </w:p>
        </w:tc>
        <w:tc>
          <w:tcPr>
            <w:tcW w:w="755" w:type="pct"/>
          </w:tcPr>
          <w:p w:rsidR="00F21156" w:rsidRPr="00F21156" w:rsidRDefault="00F21156" w:rsidP="00F21156">
            <w:pPr>
              <w:tabs>
                <w:tab w:val="left" w:pos="284"/>
              </w:tabs>
              <w:rPr>
                <w:rFonts w:ascii="Times New Roman" w:eastAsia="Calibri" w:hAnsi="Times New Roman" w:cs="Times New Roman"/>
                <w:sz w:val="12"/>
                <w:szCs w:val="12"/>
              </w:rPr>
            </w:pPr>
          </w:p>
        </w:tc>
      </w:tr>
      <w:tr w:rsidR="00F21156" w:rsidRPr="00F21156" w:rsidTr="00F21156">
        <w:trPr>
          <w:trHeight w:val="20"/>
        </w:trPr>
        <w:tc>
          <w:tcPr>
            <w:tcW w:w="192"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6.</w:t>
            </w:r>
          </w:p>
        </w:tc>
        <w:tc>
          <w:tcPr>
            <w:tcW w:w="2073"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Усиление контроля в ходе проведения досмотровых мероприятий в автовокзалах с использованием специальных технических средств</w:t>
            </w:r>
          </w:p>
        </w:tc>
        <w:tc>
          <w:tcPr>
            <w:tcW w:w="755"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«Ч» +1.00</w:t>
            </w:r>
          </w:p>
        </w:tc>
        <w:tc>
          <w:tcPr>
            <w:tcW w:w="1225"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ОМВД России по Сергиевскому району (по согласованию).</w:t>
            </w:r>
          </w:p>
        </w:tc>
        <w:tc>
          <w:tcPr>
            <w:tcW w:w="755" w:type="pct"/>
          </w:tcPr>
          <w:p w:rsidR="00F21156" w:rsidRPr="00F21156" w:rsidRDefault="00F21156" w:rsidP="00F21156">
            <w:pPr>
              <w:tabs>
                <w:tab w:val="left" w:pos="284"/>
              </w:tabs>
              <w:rPr>
                <w:rFonts w:ascii="Times New Roman" w:eastAsia="Calibri" w:hAnsi="Times New Roman" w:cs="Times New Roman"/>
                <w:sz w:val="12"/>
                <w:szCs w:val="12"/>
              </w:rPr>
            </w:pPr>
          </w:p>
        </w:tc>
      </w:tr>
      <w:tr w:rsidR="00F21156" w:rsidRPr="00F21156" w:rsidTr="00F21156">
        <w:trPr>
          <w:trHeight w:val="20"/>
        </w:trPr>
        <w:tc>
          <w:tcPr>
            <w:tcW w:w="192"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7.</w:t>
            </w:r>
          </w:p>
        </w:tc>
        <w:tc>
          <w:tcPr>
            <w:tcW w:w="2073"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Проведение проверок и осмотров объектов инфраструктуры, теплопроводов, газопроводов, газораспределительных станций, энергетических систем в целях выявления возможных мест закладки взрывных устройств.</w:t>
            </w:r>
          </w:p>
        </w:tc>
        <w:tc>
          <w:tcPr>
            <w:tcW w:w="755"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«Ч» +2.00</w:t>
            </w:r>
          </w:p>
        </w:tc>
        <w:tc>
          <w:tcPr>
            <w:tcW w:w="1225"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ОМВД России по Сергиевскому району (по согласованию), руководители организаций, предприятий, учреждений (по согласованию).</w:t>
            </w:r>
          </w:p>
        </w:tc>
        <w:tc>
          <w:tcPr>
            <w:tcW w:w="755" w:type="pct"/>
          </w:tcPr>
          <w:p w:rsidR="00F21156" w:rsidRPr="00F21156" w:rsidRDefault="00F21156" w:rsidP="00F21156">
            <w:pPr>
              <w:tabs>
                <w:tab w:val="left" w:pos="284"/>
              </w:tabs>
              <w:rPr>
                <w:rFonts w:ascii="Times New Roman" w:eastAsia="Calibri" w:hAnsi="Times New Roman" w:cs="Times New Roman"/>
                <w:sz w:val="12"/>
                <w:szCs w:val="12"/>
              </w:rPr>
            </w:pPr>
          </w:p>
        </w:tc>
      </w:tr>
      <w:tr w:rsidR="00F21156" w:rsidRPr="00F21156" w:rsidTr="00F21156">
        <w:trPr>
          <w:trHeight w:val="20"/>
        </w:trPr>
        <w:tc>
          <w:tcPr>
            <w:tcW w:w="192"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8.</w:t>
            </w:r>
          </w:p>
        </w:tc>
        <w:tc>
          <w:tcPr>
            <w:tcW w:w="2073"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Проведение инженерно-технической разведки основных маршрутов передвижения участников публичных и массовых мероприятий, обследование потенциальных объектов террористических посягательств и мест массового пребывания граждан в целях обнаружения и обезвреживания взрывных устройств.</w:t>
            </w:r>
          </w:p>
        </w:tc>
        <w:tc>
          <w:tcPr>
            <w:tcW w:w="755"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После получения заявки на проведение массовых мероприятий не позднее 1 часа до начала мероприятия.</w:t>
            </w:r>
          </w:p>
        </w:tc>
        <w:tc>
          <w:tcPr>
            <w:tcW w:w="1225"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ОМВД России по Сергиевскому району (по согласованию).</w:t>
            </w:r>
          </w:p>
        </w:tc>
        <w:tc>
          <w:tcPr>
            <w:tcW w:w="755" w:type="pct"/>
          </w:tcPr>
          <w:p w:rsidR="00F21156" w:rsidRPr="00F21156" w:rsidRDefault="00F21156" w:rsidP="00F21156">
            <w:pPr>
              <w:tabs>
                <w:tab w:val="left" w:pos="284"/>
              </w:tabs>
              <w:rPr>
                <w:rFonts w:ascii="Times New Roman" w:eastAsia="Calibri" w:hAnsi="Times New Roman" w:cs="Times New Roman"/>
                <w:sz w:val="12"/>
                <w:szCs w:val="12"/>
              </w:rPr>
            </w:pPr>
          </w:p>
        </w:tc>
      </w:tr>
      <w:tr w:rsidR="00F21156" w:rsidRPr="00F21156" w:rsidTr="00F21156">
        <w:trPr>
          <w:trHeight w:val="20"/>
        </w:trPr>
        <w:tc>
          <w:tcPr>
            <w:tcW w:w="192"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9.</w:t>
            </w:r>
          </w:p>
        </w:tc>
        <w:tc>
          <w:tcPr>
            <w:tcW w:w="2073"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Своевременное информирование населения о том, как вести себя в условиях угрозы совершения террористического акта.</w:t>
            </w:r>
          </w:p>
          <w:p w:rsidR="00F21156" w:rsidRPr="00F21156" w:rsidRDefault="00F21156" w:rsidP="00F21156">
            <w:pPr>
              <w:tabs>
                <w:tab w:val="left" w:pos="284"/>
              </w:tabs>
              <w:rPr>
                <w:rFonts w:ascii="Times New Roman" w:eastAsia="Calibri" w:hAnsi="Times New Roman" w:cs="Times New Roman"/>
                <w:sz w:val="12"/>
                <w:szCs w:val="12"/>
              </w:rPr>
            </w:pPr>
          </w:p>
        </w:tc>
        <w:tc>
          <w:tcPr>
            <w:tcW w:w="755"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«Ч» +1.00</w:t>
            </w:r>
          </w:p>
        </w:tc>
        <w:tc>
          <w:tcPr>
            <w:tcW w:w="1225"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 xml:space="preserve">ЕДДС муниципального района Сергиевский; организационное управление администрации муниципального района Сергиевский; Главы сельских (городского) поселений              </w:t>
            </w:r>
            <w:proofErr w:type="gramStart"/>
            <w:r w:rsidRPr="00F21156">
              <w:rPr>
                <w:rFonts w:ascii="Times New Roman" w:eastAsia="Calibri" w:hAnsi="Times New Roman" w:cs="Times New Roman"/>
                <w:sz w:val="12"/>
                <w:szCs w:val="12"/>
              </w:rPr>
              <w:t xml:space="preserve">   (</w:t>
            </w:r>
            <w:proofErr w:type="gramEnd"/>
            <w:r w:rsidRPr="00F21156">
              <w:rPr>
                <w:rFonts w:ascii="Times New Roman" w:eastAsia="Calibri" w:hAnsi="Times New Roman" w:cs="Times New Roman"/>
                <w:sz w:val="12"/>
                <w:szCs w:val="12"/>
              </w:rPr>
              <w:t>по согласованию).</w:t>
            </w:r>
          </w:p>
        </w:tc>
        <w:tc>
          <w:tcPr>
            <w:tcW w:w="755"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По согласованию с руководителем оперативной группы муниципального района Сергиевский.</w:t>
            </w:r>
          </w:p>
        </w:tc>
      </w:tr>
    </w:tbl>
    <w:p w:rsidR="00F21156" w:rsidRPr="00F21156" w:rsidRDefault="00F21156" w:rsidP="00F2115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F21156">
        <w:rPr>
          <w:rFonts w:ascii="Times New Roman" w:eastAsia="Calibri" w:hAnsi="Times New Roman" w:cs="Times New Roman"/>
          <w:sz w:val="12"/>
          <w:szCs w:val="12"/>
        </w:rPr>
        <w:t>При установлении высокого («жёлтого») уровня террористической опасности (наряду с мерами, принимаемыми при установлении повышенного («синего») уровня террористической опасности.</w:t>
      </w:r>
    </w:p>
    <w:tbl>
      <w:tblPr>
        <w:tblStyle w:val="af1"/>
        <w:tblW w:w="5000" w:type="pct"/>
        <w:tblCellMar>
          <w:left w:w="0" w:type="dxa"/>
          <w:right w:w="0" w:type="dxa"/>
        </w:tblCellMar>
        <w:tblLook w:val="04A0" w:firstRow="1" w:lastRow="0" w:firstColumn="1" w:lastColumn="0" w:noHBand="0" w:noVBand="1"/>
      </w:tblPr>
      <w:tblGrid>
        <w:gridCol w:w="287"/>
        <w:gridCol w:w="3119"/>
        <w:gridCol w:w="1186"/>
        <w:gridCol w:w="1792"/>
        <w:gridCol w:w="1139"/>
      </w:tblGrid>
      <w:tr w:rsidR="00F21156" w:rsidRPr="00F21156" w:rsidTr="00F21156">
        <w:trPr>
          <w:trHeight w:val="20"/>
        </w:trPr>
        <w:tc>
          <w:tcPr>
            <w:tcW w:w="191"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1.</w:t>
            </w:r>
          </w:p>
        </w:tc>
        <w:tc>
          <w:tcPr>
            <w:tcW w:w="2073"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Реализация мер по организации розыска на автомобильном, железнодорожном транспорте, а также на наиболее вероятных объектах террористических посягательств лиц, причастных к подготовке и совершению террористических актов.</w:t>
            </w:r>
          </w:p>
        </w:tc>
        <w:tc>
          <w:tcPr>
            <w:tcW w:w="788"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«Ч» +1.00</w:t>
            </w:r>
          </w:p>
        </w:tc>
        <w:tc>
          <w:tcPr>
            <w:tcW w:w="1191"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ОМВД России по Сергиевскому району (по согласованию).</w:t>
            </w:r>
          </w:p>
        </w:tc>
        <w:tc>
          <w:tcPr>
            <w:tcW w:w="757" w:type="pct"/>
          </w:tcPr>
          <w:p w:rsidR="00F21156" w:rsidRPr="00F21156" w:rsidRDefault="00F21156" w:rsidP="00F21156">
            <w:pPr>
              <w:tabs>
                <w:tab w:val="left" w:pos="284"/>
              </w:tabs>
              <w:rPr>
                <w:rFonts w:ascii="Times New Roman" w:eastAsia="Calibri" w:hAnsi="Times New Roman" w:cs="Times New Roman"/>
                <w:sz w:val="12"/>
                <w:szCs w:val="12"/>
              </w:rPr>
            </w:pPr>
          </w:p>
        </w:tc>
      </w:tr>
      <w:tr w:rsidR="00F21156" w:rsidRPr="00F21156" w:rsidTr="00F21156">
        <w:trPr>
          <w:trHeight w:val="20"/>
        </w:trPr>
        <w:tc>
          <w:tcPr>
            <w:tcW w:w="191"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2.</w:t>
            </w:r>
          </w:p>
        </w:tc>
        <w:tc>
          <w:tcPr>
            <w:tcW w:w="2073"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 xml:space="preserve">Усиление контроля за соблюдением гражданами Российской Федерации, в том числе должностными лицами, порядка регистрации и снятия с регистрационного учета граждан Российской Федерации по месту их пребывания и по месту жительства в пределах участка территории Российской Федерации, на котором установлен уровень </w:t>
            </w:r>
            <w:r w:rsidRPr="00F21156">
              <w:rPr>
                <w:rFonts w:ascii="Times New Roman" w:eastAsia="Calibri" w:hAnsi="Times New Roman" w:cs="Times New Roman"/>
                <w:sz w:val="12"/>
                <w:szCs w:val="12"/>
              </w:rPr>
              <w:lastRenderedPageBreak/>
              <w:t>террористической опасности, а также за соблюдением иностранными гражданами и лицами без гражданства порядка временного или постоянного проживания, временного пребывания в Российской Федерации, въезда в Российскую Федерацию, выезда из Российской Федерации и транзитного проезда через территорию Российской Федерации.</w:t>
            </w:r>
          </w:p>
        </w:tc>
        <w:tc>
          <w:tcPr>
            <w:tcW w:w="788"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«Ч» +1.00</w:t>
            </w:r>
          </w:p>
        </w:tc>
        <w:tc>
          <w:tcPr>
            <w:tcW w:w="1191"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ОМВД России по Сергиевскому району (по согласованию).</w:t>
            </w:r>
          </w:p>
        </w:tc>
        <w:tc>
          <w:tcPr>
            <w:tcW w:w="757" w:type="pct"/>
          </w:tcPr>
          <w:p w:rsidR="00F21156" w:rsidRPr="00F21156" w:rsidRDefault="00F21156" w:rsidP="00F21156">
            <w:pPr>
              <w:tabs>
                <w:tab w:val="left" w:pos="284"/>
              </w:tabs>
              <w:rPr>
                <w:rFonts w:ascii="Times New Roman" w:eastAsia="Calibri" w:hAnsi="Times New Roman" w:cs="Times New Roman"/>
                <w:sz w:val="12"/>
                <w:szCs w:val="12"/>
              </w:rPr>
            </w:pPr>
          </w:p>
        </w:tc>
      </w:tr>
      <w:tr w:rsidR="00F21156" w:rsidRPr="00F21156" w:rsidTr="00F21156">
        <w:trPr>
          <w:trHeight w:val="20"/>
        </w:trPr>
        <w:tc>
          <w:tcPr>
            <w:tcW w:w="191"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3.</w:t>
            </w:r>
          </w:p>
        </w:tc>
        <w:tc>
          <w:tcPr>
            <w:tcW w:w="2073"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Уточнение расчетов имеющихся у федеральных органов исполнительной власти, исполнительных органов субъектов Российской Федерации и органов местного самоуправления сил и средств, предназначенных для ликвидации последствий террористических актов, а также технических средств и специального оборудования для проведения спасательных работ.</w:t>
            </w:r>
          </w:p>
        </w:tc>
        <w:tc>
          <w:tcPr>
            <w:tcW w:w="788"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«Ч» +1.00</w:t>
            </w:r>
          </w:p>
        </w:tc>
        <w:tc>
          <w:tcPr>
            <w:tcW w:w="1191"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Отдел по делам ГО и ЧС администрации муниципального района Сергиевский, муниципальное звено ТП РСЧС (по согласованию).</w:t>
            </w:r>
          </w:p>
        </w:tc>
        <w:tc>
          <w:tcPr>
            <w:tcW w:w="757" w:type="pct"/>
          </w:tcPr>
          <w:p w:rsidR="00F21156" w:rsidRPr="00F21156" w:rsidRDefault="00F21156" w:rsidP="00F21156">
            <w:pPr>
              <w:tabs>
                <w:tab w:val="left" w:pos="284"/>
              </w:tabs>
              <w:rPr>
                <w:rFonts w:ascii="Times New Roman" w:eastAsia="Calibri" w:hAnsi="Times New Roman" w:cs="Times New Roman"/>
                <w:sz w:val="12"/>
                <w:szCs w:val="12"/>
              </w:rPr>
            </w:pPr>
          </w:p>
        </w:tc>
      </w:tr>
      <w:tr w:rsidR="00F21156" w:rsidRPr="00F21156" w:rsidTr="00F21156">
        <w:trPr>
          <w:trHeight w:val="20"/>
        </w:trPr>
        <w:tc>
          <w:tcPr>
            <w:tcW w:w="191"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4.</w:t>
            </w:r>
          </w:p>
        </w:tc>
        <w:tc>
          <w:tcPr>
            <w:tcW w:w="2073"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Проведение дополнительных тренировок по практическому применению сил и средств, привлекаемых в случае возникновения угрозы террористического акта.</w:t>
            </w:r>
          </w:p>
        </w:tc>
        <w:tc>
          <w:tcPr>
            <w:tcW w:w="788"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По планам оперативной группы муниципального района Сергиевский и антитеррористической комиссии муниципального района Сергиевский</w:t>
            </w:r>
          </w:p>
        </w:tc>
        <w:tc>
          <w:tcPr>
            <w:tcW w:w="1191"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Оперативная группа муниципального района Сергиевский Антитеррористическая комиссия муниципального района Сергиевский</w:t>
            </w:r>
          </w:p>
        </w:tc>
        <w:tc>
          <w:tcPr>
            <w:tcW w:w="757" w:type="pct"/>
          </w:tcPr>
          <w:p w:rsidR="00F21156" w:rsidRPr="00F21156" w:rsidRDefault="00F21156" w:rsidP="00F21156">
            <w:pPr>
              <w:tabs>
                <w:tab w:val="left" w:pos="284"/>
              </w:tabs>
              <w:rPr>
                <w:rFonts w:ascii="Times New Roman" w:eastAsia="Calibri" w:hAnsi="Times New Roman" w:cs="Times New Roman"/>
                <w:sz w:val="12"/>
                <w:szCs w:val="12"/>
              </w:rPr>
            </w:pPr>
          </w:p>
        </w:tc>
      </w:tr>
      <w:tr w:rsidR="00F21156" w:rsidRPr="00F21156" w:rsidTr="00F21156">
        <w:trPr>
          <w:trHeight w:val="20"/>
        </w:trPr>
        <w:tc>
          <w:tcPr>
            <w:tcW w:w="191"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5.</w:t>
            </w:r>
          </w:p>
        </w:tc>
        <w:tc>
          <w:tcPr>
            <w:tcW w:w="2073"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Проверка готовности персонала и подразделений потенциальных объектов террористических посягательств, осуществляющих функции по локализации кризисных ситуаций, и отработка их возможных действий по пресечению террористического акта и спасению людей.</w:t>
            </w:r>
          </w:p>
        </w:tc>
        <w:tc>
          <w:tcPr>
            <w:tcW w:w="788"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«Ч» +2.30</w:t>
            </w:r>
          </w:p>
        </w:tc>
        <w:tc>
          <w:tcPr>
            <w:tcW w:w="1191"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Отдел по делам ГО и ЧС администрации муниципального района Сергиевский</w:t>
            </w:r>
          </w:p>
        </w:tc>
        <w:tc>
          <w:tcPr>
            <w:tcW w:w="757" w:type="pct"/>
          </w:tcPr>
          <w:p w:rsidR="00F21156" w:rsidRPr="00F21156" w:rsidRDefault="00F21156" w:rsidP="00F21156">
            <w:pPr>
              <w:tabs>
                <w:tab w:val="left" w:pos="284"/>
              </w:tabs>
              <w:rPr>
                <w:rFonts w:ascii="Times New Roman" w:eastAsia="Calibri" w:hAnsi="Times New Roman" w:cs="Times New Roman"/>
                <w:sz w:val="12"/>
                <w:szCs w:val="12"/>
              </w:rPr>
            </w:pPr>
          </w:p>
        </w:tc>
      </w:tr>
      <w:tr w:rsidR="00F21156" w:rsidRPr="00F21156" w:rsidTr="00F21156">
        <w:trPr>
          <w:trHeight w:val="20"/>
        </w:trPr>
        <w:tc>
          <w:tcPr>
            <w:tcW w:w="191"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6.</w:t>
            </w:r>
          </w:p>
        </w:tc>
        <w:tc>
          <w:tcPr>
            <w:tcW w:w="2073"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Определение мест, пригодных для временного размещения людей, удаленных с отдельных участков местности и объектов, в случае введения правового режима контртеррористической операции, а также источников обеспечения их питанием и одеждой.</w:t>
            </w:r>
          </w:p>
        </w:tc>
        <w:tc>
          <w:tcPr>
            <w:tcW w:w="788"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«Ч» +1.00</w:t>
            </w:r>
          </w:p>
        </w:tc>
        <w:tc>
          <w:tcPr>
            <w:tcW w:w="1191"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Эвакуационная комиссия муниципального района Сергиевский</w:t>
            </w:r>
          </w:p>
        </w:tc>
        <w:tc>
          <w:tcPr>
            <w:tcW w:w="757" w:type="pct"/>
          </w:tcPr>
          <w:p w:rsidR="00F21156" w:rsidRPr="00F21156" w:rsidRDefault="00F21156" w:rsidP="00F21156">
            <w:pPr>
              <w:tabs>
                <w:tab w:val="left" w:pos="284"/>
              </w:tabs>
              <w:rPr>
                <w:rFonts w:ascii="Times New Roman" w:eastAsia="Calibri" w:hAnsi="Times New Roman" w:cs="Times New Roman"/>
                <w:sz w:val="12"/>
                <w:szCs w:val="12"/>
              </w:rPr>
            </w:pPr>
          </w:p>
        </w:tc>
      </w:tr>
      <w:tr w:rsidR="00F21156" w:rsidRPr="00F21156" w:rsidTr="00F21156">
        <w:trPr>
          <w:trHeight w:val="20"/>
        </w:trPr>
        <w:tc>
          <w:tcPr>
            <w:tcW w:w="191"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7.</w:t>
            </w:r>
          </w:p>
        </w:tc>
        <w:tc>
          <w:tcPr>
            <w:tcW w:w="2073"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Перевод соответствующих медицинских организаций в режим повышенной готовности.</w:t>
            </w:r>
          </w:p>
        </w:tc>
        <w:tc>
          <w:tcPr>
            <w:tcW w:w="788"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«Ч» +2.00</w:t>
            </w:r>
          </w:p>
        </w:tc>
        <w:tc>
          <w:tcPr>
            <w:tcW w:w="1191"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ГБУЗ СО «Сергиевская ЦРБ» (по согласованию)</w:t>
            </w:r>
          </w:p>
        </w:tc>
        <w:tc>
          <w:tcPr>
            <w:tcW w:w="757" w:type="pct"/>
          </w:tcPr>
          <w:p w:rsidR="00F21156" w:rsidRPr="00F21156" w:rsidRDefault="00F21156" w:rsidP="00F21156">
            <w:pPr>
              <w:tabs>
                <w:tab w:val="left" w:pos="284"/>
              </w:tabs>
              <w:rPr>
                <w:rFonts w:ascii="Times New Roman" w:eastAsia="Calibri" w:hAnsi="Times New Roman" w:cs="Times New Roman"/>
                <w:sz w:val="12"/>
                <w:szCs w:val="12"/>
              </w:rPr>
            </w:pPr>
          </w:p>
        </w:tc>
      </w:tr>
      <w:tr w:rsidR="00F21156" w:rsidRPr="00F21156" w:rsidTr="00F21156">
        <w:trPr>
          <w:trHeight w:val="20"/>
        </w:trPr>
        <w:tc>
          <w:tcPr>
            <w:tcW w:w="191"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8.</w:t>
            </w:r>
          </w:p>
        </w:tc>
        <w:tc>
          <w:tcPr>
            <w:tcW w:w="2073"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Оценка возможностей медицинских организаций по оказанию медицинской помощи в неотложной или экстренной форме, а также по организации медицинской эвакуации лиц, которым в результате террористического акта может быть причинен физический вред.</w:t>
            </w:r>
          </w:p>
        </w:tc>
        <w:tc>
          <w:tcPr>
            <w:tcW w:w="788"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«Ч» +2.00</w:t>
            </w:r>
          </w:p>
        </w:tc>
        <w:tc>
          <w:tcPr>
            <w:tcW w:w="1191"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ГБУЗ СО «Сергиевская ЦРБ» (по согласованию)</w:t>
            </w:r>
          </w:p>
        </w:tc>
        <w:tc>
          <w:tcPr>
            <w:tcW w:w="757" w:type="pct"/>
          </w:tcPr>
          <w:p w:rsidR="00F21156" w:rsidRPr="00F21156" w:rsidRDefault="00F21156" w:rsidP="00F21156">
            <w:pPr>
              <w:tabs>
                <w:tab w:val="left" w:pos="284"/>
              </w:tabs>
              <w:rPr>
                <w:rFonts w:ascii="Times New Roman" w:eastAsia="Calibri" w:hAnsi="Times New Roman" w:cs="Times New Roman"/>
                <w:sz w:val="12"/>
                <w:szCs w:val="12"/>
              </w:rPr>
            </w:pPr>
          </w:p>
        </w:tc>
      </w:tr>
      <w:tr w:rsidR="00F21156" w:rsidRPr="00F21156" w:rsidTr="00F21156">
        <w:trPr>
          <w:trHeight w:val="20"/>
        </w:trPr>
        <w:tc>
          <w:tcPr>
            <w:tcW w:w="191"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9.</w:t>
            </w:r>
          </w:p>
        </w:tc>
        <w:tc>
          <w:tcPr>
            <w:tcW w:w="2073"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Усиление контроля за передвижением транспортных средств через административные границы субъекта Российской Федерации, на территории которого установлен уровень террористической опасности, проведение досмотра транспортных средств с применением технических средств обнаружения оружия и взрывчатых веществ.</w:t>
            </w:r>
          </w:p>
        </w:tc>
        <w:tc>
          <w:tcPr>
            <w:tcW w:w="788"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«Ч» +1.00</w:t>
            </w:r>
          </w:p>
        </w:tc>
        <w:tc>
          <w:tcPr>
            <w:tcW w:w="1191"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ОМВД</w:t>
            </w:r>
            <w:r>
              <w:rPr>
                <w:rFonts w:ascii="Times New Roman" w:eastAsia="Calibri" w:hAnsi="Times New Roman" w:cs="Times New Roman"/>
                <w:sz w:val="12"/>
                <w:szCs w:val="12"/>
              </w:rPr>
              <w:t xml:space="preserve"> России по Сергиевскому району </w:t>
            </w:r>
            <w:r w:rsidRPr="00F21156">
              <w:rPr>
                <w:rFonts w:ascii="Times New Roman" w:eastAsia="Calibri" w:hAnsi="Times New Roman" w:cs="Times New Roman"/>
                <w:sz w:val="12"/>
                <w:szCs w:val="12"/>
              </w:rPr>
              <w:t>(по согласованию).</w:t>
            </w:r>
          </w:p>
        </w:tc>
        <w:tc>
          <w:tcPr>
            <w:tcW w:w="757" w:type="pct"/>
          </w:tcPr>
          <w:p w:rsidR="00F21156" w:rsidRPr="00F21156" w:rsidRDefault="00F21156" w:rsidP="00F21156">
            <w:pPr>
              <w:tabs>
                <w:tab w:val="left" w:pos="284"/>
              </w:tabs>
              <w:rPr>
                <w:rFonts w:ascii="Times New Roman" w:eastAsia="Calibri" w:hAnsi="Times New Roman" w:cs="Times New Roman"/>
                <w:sz w:val="12"/>
                <w:szCs w:val="12"/>
              </w:rPr>
            </w:pPr>
          </w:p>
        </w:tc>
      </w:tr>
    </w:tbl>
    <w:p w:rsidR="00F21156" w:rsidRPr="00F21156" w:rsidRDefault="00F21156" w:rsidP="00F2115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F21156">
        <w:rPr>
          <w:rFonts w:ascii="Times New Roman" w:eastAsia="Calibri" w:hAnsi="Times New Roman" w:cs="Times New Roman"/>
          <w:sz w:val="12"/>
          <w:szCs w:val="12"/>
        </w:rPr>
        <w:t>При установлении критического («красного») уровня террористической опасности (при наличии информации о совершённом террористическом акте либо о совершении действий, создающих непосредственную угрозу террористического акта).</w:t>
      </w:r>
    </w:p>
    <w:tbl>
      <w:tblPr>
        <w:tblStyle w:val="af1"/>
        <w:tblW w:w="5000" w:type="pct"/>
        <w:tblCellMar>
          <w:left w:w="0" w:type="dxa"/>
          <w:right w:w="0" w:type="dxa"/>
        </w:tblCellMar>
        <w:tblLook w:val="04A0" w:firstRow="1" w:lastRow="0" w:firstColumn="1" w:lastColumn="0" w:noHBand="0" w:noVBand="1"/>
      </w:tblPr>
      <w:tblGrid>
        <w:gridCol w:w="290"/>
        <w:gridCol w:w="3118"/>
        <w:gridCol w:w="1125"/>
        <w:gridCol w:w="1851"/>
        <w:gridCol w:w="1139"/>
      </w:tblGrid>
      <w:tr w:rsidR="00F21156" w:rsidRPr="00F21156" w:rsidTr="00F21156">
        <w:trPr>
          <w:trHeight w:val="20"/>
        </w:trPr>
        <w:tc>
          <w:tcPr>
            <w:tcW w:w="193"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1.</w:t>
            </w:r>
          </w:p>
        </w:tc>
        <w:tc>
          <w:tcPr>
            <w:tcW w:w="2072"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Приведение в состояние готовности группировки сил и средств, созданной для проведения, контртеррористической операции</w:t>
            </w:r>
          </w:p>
        </w:tc>
        <w:tc>
          <w:tcPr>
            <w:tcW w:w="748"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«Ч» +1.00</w:t>
            </w:r>
          </w:p>
        </w:tc>
        <w:tc>
          <w:tcPr>
            <w:tcW w:w="1230"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 xml:space="preserve">Отдел по делам ГО и ЧС администрации муниципального района Сергиевский, руководители муниципального звена ТП РСЧС                                  </w:t>
            </w:r>
            <w:proofErr w:type="gramStart"/>
            <w:r w:rsidRPr="00F21156">
              <w:rPr>
                <w:rFonts w:ascii="Times New Roman" w:eastAsia="Calibri" w:hAnsi="Times New Roman" w:cs="Times New Roman"/>
                <w:sz w:val="12"/>
                <w:szCs w:val="12"/>
              </w:rPr>
              <w:t xml:space="preserve">   (</w:t>
            </w:r>
            <w:proofErr w:type="gramEnd"/>
            <w:r w:rsidRPr="00F21156">
              <w:rPr>
                <w:rFonts w:ascii="Times New Roman" w:eastAsia="Calibri" w:hAnsi="Times New Roman" w:cs="Times New Roman"/>
                <w:sz w:val="12"/>
                <w:szCs w:val="12"/>
              </w:rPr>
              <w:t>по согласованию).</w:t>
            </w:r>
          </w:p>
        </w:tc>
        <w:tc>
          <w:tcPr>
            <w:tcW w:w="757" w:type="pct"/>
          </w:tcPr>
          <w:p w:rsidR="00F21156" w:rsidRPr="00F21156" w:rsidRDefault="00F21156" w:rsidP="00F21156">
            <w:pPr>
              <w:tabs>
                <w:tab w:val="left" w:pos="284"/>
              </w:tabs>
              <w:rPr>
                <w:rFonts w:ascii="Times New Roman" w:eastAsia="Calibri" w:hAnsi="Times New Roman" w:cs="Times New Roman"/>
                <w:sz w:val="12"/>
                <w:szCs w:val="12"/>
              </w:rPr>
            </w:pPr>
          </w:p>
        </w:tc>
      </w:tr>
      <w:tr w:rsidR="00F21156" w:rsidRPr="00F21156" w:rsidTr="00F21156">
        <w:trPr>
          <w:trHeight w:val="20"/>
        </w:trPr>
        <w:tc>
          <w:tcPr>
            <w:tcW w:w="193"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2.</w:t>
            </w:r>
          </w:p>
        </w:tc>
        <w:tc>
          <w:tcPr>
            <w:tcW w:w="2072"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Перевод соответствующих медицинских организаций в режим чрезвычайной ситуации.</w:t>
            </w:r>
          </w:p>
        </w:tc>
        <w:tc>
          <w:tcPr>
            <w:tcW w:w="748"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«Ч» +2.00</w:t>
            </w:r>
          </w:p>
        </w:tc>
        <w:tc>
          <w:tcPr>
            <w:tcW w:w="1230"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ГБУЗ СО «Сергиевская ЦРБ» (по согласованию)</w:t>
            </w:r>
          </w:p>
        </w:tc>
        <w:tc>
          <w:tcPr>
            <w:tcW w:w="757" w:type="pct"/>
          </w:tcPr>
          <w:p w:rsidR="00F21156" w:rsidRPr="00F21156" w:rsidRDefault="00F21156" w:rsidP="00F21156">
            <w:pPr>
              <w:tabs>
                <w:tab w:val="left" w:pos="284"/>
              </w:tabs>
              <w:rPr>
                <w:rFonts w:ascii="Times New Roman" w:eastAsia="Calibri" w:hAnsi="Times New Roman" w:cs="Times New Roman"/>
                <w:sz w:val="12"/>
                <w:szCs w:val="12"/>
              </w:rPr>
            </w:pPr>
          </w:p>
        </w:tc>
      </w:tr>
      <w:tr w:rsidR="00F21156" w:rsidRPr="00F21156" w:rsidTr="00F21156">
        <w:trPr>
          <w:trHeight w:val="20"/>
        </w:trPr>
        <w:tc>
          <w:tcPr>
            <w:tcW w:w="193"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3.</w:t>
            </w:r>
          </w:p>
        </w:tc>
        <w:tc>
          <w:tcPr>
            <w:tcW w:w="2072"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Усиление охраны наиболее вероятных объектов террористических посягательств.</w:t>
            </w:r>
          </w:p>
        </w:tc>
        <w:tc>
          <w:tcPr>
            <w:tcW w:w="748"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«Ч» +05 часа в рабочее время, «Ч» +1.00- в нерабочее время</w:t>
            </w:r>
          </w:p>
        </w:tc>
        <w:tc>
          <w:tcPr>
            <w:tcW w:w="1230"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 xml:space="preserve">ОМВД России по Сергиевскому району (по согласованию); руководители предприятий, учреждений (по </w:t>
            </w:r>
            <w:proofErr w:type="gramStart"/>
            <w:r w:rsidRPr="00F21156">
              <w:rPr>
                <w:rFonts w:ascii="Times New Roman" w:eastAsia="Calibri" w:hAnsi="Times New Roman" w:cs="Times New Roman"/>
                <w:sz w:val="12"/>
                <w:szCs w:val="12"/>
              </w:rPr>
              <w:t xml:space="preserve">согласованию)   </w:t>
            </w:r>
            <w:proofErr w:type="gramEnd"/>
            <w:r w:rsidRPr="00F21156">
              <w:rPr>
                <w:rFonts w:ascii="Times New Roman" w:eastAsia="Calibri" w:hAnsi="Times New Roman" w:cs="Times New Roman"/>
                <w:sz w:val="12"/>
                <w:szCs w:val="12"/>
              </w:rPr>
              <w:t xml:space="preserve">                       Антитеррористическая комиссия муниципального района Сергиевский</w:t>
            </w:r>
          </w:p>
        </w:tc>
        <w:tc>
          <w:tcPr>
            <w:tcW w:w="757" w:type="pct"/>
          </w:tcPr>
          <w:p w:rsidR="00F21156" w:rsidRPr="00F21156" w:rsidRDefault="00F21156" w:rsidP="00F21156">
            <w:pPr>
              <w:tabs>
                <w:tab w:val="left" w:pos="284"/>
              </w:tabs>
              <w:rPr>
                <w:rFonts w:ascii="Times New Roman" w:eastAsia="Calibri" w:hAnsi="Times New Roman" w:cs="Times New Roman"/>
                <w:sz w:val="12"/>
                <w:szCs w:val="12"/>
              </w:rPr>
            </w:pPr>
          </w:p>
        </w:tc>
      </w:tr>
      <w:tr w:rsidR="00F21156" w:rsidRPr="00F21156" w:rsidTr="00F21156">
        <w:trPr>
          <w:trHeight w:val="20"/>
        </w:trPr>
        <w:tc>
          <w:tcPr>
            <w:tcW w:w="193"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4.</w:t>
            </w:r>
          </w:p>
        </w:tc>
        <w:tc>
          <w:tcPr>
            <w:tcW w:w="2072"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Создание пунктов временного размещения людей, удаленных с отдельных участков местности и объектов, в случае введения правового режима контртеррористической операции, обеспечение их питанием и одеждой.</w:t>
            </w:r>
          </w:p>
        </w:tc>
        <w:tc>
          <w:tcPr>
            <w:tcW w:w="748"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«Ч» +1.00</w:t>
            </w:r>
          </w:p>
        </w:tc>
        <w:tc>
          <w:tcPr>
            <w:tcW w:w="1230"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Эвакуационная приёмная комиссия муниципального района Сергиевский.</w:t>
            </w:r>
          </w:p>
        </w:tc>
        <w:tc>
          <w:tcPr>
            <w:tcW w:w="757" w:type="pct"/>
          </w:tcPr>
          <w:p w:rsidR="00F21156" w:rsidRPr="00F21156" w:rsidRDefault="00F21156" w:rsidP="00F21156">
            <w:pPr>
              <w:tabs>
                <w:tab w:val="left" w:pos="284"/>
              </w:tabs>
              <w:rPr>
                <w:rFonts w:ascii="Times New Roman" w:eastAsia="Calibri" w:hAnsi="Times New Roman" w:cs="Times New Roman"/>
                <w:sz w:val="12"/>
                <w:szCs w:val="12"/>
              </w:rPr>
            </w:pPr>
          </w:p>
        </w:tc>
      </w:tr>
      <w:tr w:rsidR="00F21156" w:rsidRPr="00F21156" w:rsidTr="00F21156">
        <w:trPr>
          <w:trHeight w:val="20"/>
        </w:trPr>
        <w:tc>
          <w:tcPr>
            <w:tcW w:w="193"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5.</w:t>
            </w:r>
          </w:p>
        </w:tc>
        <w:tc>
          <w:tcPr>
            <w:tcW w:w="2072"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Принятие неотложных мер по спасению людей, охране имущества, оставшегося без присмотра, содействие бесперебойной работе спасательных служб.</w:t>
            </w:r>
          </w:p>
        </w:tc>
        <w:tc>
          <w:tcPr>
            <w:tcW w:w="748"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Незамедлительно при поступлении сигнала о совершении террористического акта.</w:t>
            </w:r>
          </w:p>
        </w:tc>
        <w:tc>
          <w:tcPr>
            <w:tcW w:w="1230"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Комиссия по предупреждению и ликвидации чрезвычайных ситуаций и обеспечению пожарной безопасности муниципального района Сергиевский, руководители муниципального звена                      ТП РСЧС (по согласованию).</w:t>
            </w:r>
          </w:p>
        </w:tc>
        <w:tc>
          <w:tcPr>
            <w:tcW w:w="757" w:type="pct"/>
          </w:tcPr>
          <w:p w:rsidR="00F21156" w:rsidRPr="00F21156" w:rsidRDefault="00F21156" w:rsidP="00F21156">
            <w:pPr>
              <w:tabs>
                <w:tab w:val="left" w:pos="284"/>
              </w:tabs>
              <w:rPr>
                <w:rFonts w:ascii="Times New Roman" w:eastAsia="Calibri" w:hAnsi="Times New Roman" w:cs="Times New Roman"/>
                <w:sz w:val="12"/>
                <w:szCs w:val="12"/>
              </w:rPr>
            </w:pPr>
          </w:p>
        </w:tc>
      </w:tr>
      <w:tr w:rsidR="00F21156" w:rsidRPr="00F21156" w:rsidTr="00F21156">
        <w:trPr>
          <w:trHeight w:val="20"/>
        </w:trPr>
        <w:tc>
          <w:tcPr>
            <w:tcW w:w="193"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6.</w:t>
            </w:r>
          </w:p>
        </w:tc>
        <w:tc>
          <w:tcPr>
            <w:tcW w:w="2072"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 xml:space="preserve">Приведение в состояние готовности: транспортных средств - к эвакуации людей, медицинских организаций - к приему </w:t>
            </w:r>
            <w:r w:rsidRPr="00F21156">
              <w:rPr>
                <w:rFonts w:ascii="Times New Roman" w:eastAsia="Calibri" w:hAnsi="Times New Roman" w:cs="Times New Roman"/>
                <w:sz w:val="12"/>
                <w:szCs w:val="12"/>
              </w:rPr>
              <w:lastRenderedPageBreak/>
              <w:t>лиц, которым в результате террористического акта может быть причинен физический и моральный ущерб, центров экстренной психологической помощи - к работе с пострадавшими и их родственниками.</w:t>
            </w:r>
          </w:p>
        </w:tc>
        <w:tc>
          <w:tcPr>
            <w:tcW w:w="748"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lastRenderedPageBreak/>
              <w:t>«Ч» +1.00</w:t>
            </w:r>
          </w:p>
        </w:tc>
        <w:tc>
          <w:tcPr>
            <w:tcW w:w="1230" w:type="pct"/>
          </w:tcPr>
          <w:p w:rsidR="00F21156" w:rsidRPr="00F21156" w:rsidRDefault="00F21156" w:rsidP="00F21156">
            <w:pPr>
              <w:tabs>
                <w:tab w:val="left" w:pos="284"/>
              </w:tabs>
              <w:rPr>
                <w:rFonts w:ascii="Times New Roman" w:eastAsia="Calibri" w:hAnsi="Times New Roman" w:cs="Times New Roman"/>
                <w:sz w:val="12"/>
                <w:szCs w:val="12"/>
              </w:rPr>
            </w:pPr>
            <w:r w:rsidRPr="00F21156">
              <w:rPr>
                <w:rFonts w:ascii="Times New Roman" w:eastAsia="Calibri" w:hAnsi="Times New Roman" w:cs="Times New Roman"/>
                <w:sz w:val="12"/>
                <w:szCs w:val="12"/>
              </w:rPr>
              <w:t xml:space="preserve">Руководители территориального (муниципального) звена                       </w:t>
            </w:r>
            <w:r w:rsidRPr="00F21156">
              <w:rPr>
                <w:rFonts w:ascii="Times New Roman" w:eastAsia="Calibri" w:hAnsi="Times New Roman" w:cs="Times New Roman"/>
                <w:sz w:val="12"/>
                <w:szCs w:val="12"/>
              </w:rPr>
              <w:lastRenderedPageBreak/>
              <w:t>РСЧС (по согласованию).</w:t>
            </w:r>
          </w:p>
        </w:tc>
        <w:tc>
          <w:tcPr>
            <w:tcW w:w="757" w:type="pct"/>
          </w:tcPr>
          <w:p w:rsidR="00F21156" w:rsidRPr="00F21156" w:rsidRDefault="00F21156" w:rsidP="00F21156">
            <w:pPr>
              <w:tabs>
                <w:tab w:val="left" w:pos="284"/>
              </w:tabs>
              <w:rPr>
                <w:rFonts w:ascii="Times New Roman" w:eastAsia="Calibri" w:hAnsi="Times New Roman" w:cs="Times New Roman"/>
                <w:sz w:val="12"/>
                <w:szCs w:val="12"/>
              </w:rPr>
            </w:pPr>
          </w:p>
        </w:tc>
      </w:tr>
    </w:tbl>
    <w:p w:rsidR="00F21156" w:rsidRPr="00F21156" w:rsidRDefault="00F21156" w:rsidP="00F21156">
      <w:pPr>
        <w:tabs>
          <w:tab w:val="left" w:pos="284"/>
        </w:tabs>
        <w:spacing w:after="0" w:line="240" w:lineRule="auto"/>
        <w:ind w:firstLine="284"/>
        <w:jc w:val="both"/>
        <w:rPr>
          <w:rFonts w:ascii="Times New Roman" w:eastAsia="Calibri" w:hAnsi="Times New Roman" w:cs="Times New Roman"/>
          <w:sz w:val="12"/>
          <w:szCs w:val="12"/>
        </w:rPr>
      </w:pPr>
      <w:r w:rsidRPr="00F21156">
        <w:rPr>
          <w:rFonts w:ascii="Times New Roman" w:eastAsia="Calibri" w:hAnsi="Times New Roman" w:cs="Times New Roman"/>
          <w:sz w:val="12"/>
          <w:szCs w:val="12"/>
        </w:rPr>
        <w:lastRenderedPageBreak/>
        <w:t>Принятые сокращения:</w:t>
      </w:r>
    </w:p>
    <w:p w:rsidR="00F21156" w:rsidRPr="00F21156" w:rsidRDefault="00F21156" w:rsidP="00F21156">
      <w:pPr>
        <w:tabs>
          <w:tab w:val="left" w:pos="284"/>
        </w:tabs>
        <w:spacing w:after="0" w:line="240" w:lineRule="auto"/>
        <w:ind w:firstLine="284"/>
        <w:jc w:val="both"/>
        <w:rPr>
          <w:rFonts w:ascii="Times New Roman" w:eastAsia="Calibri" w:hAnsi="Times New Roman" w:cs="Times New Roman"/>
          <w:sz w:val="12"/>
          <w:szCs w:val="12"/>
        </w:rPr>
      </w:pPr>
      <w:r w:rsidRPr="00F21156">
        <w:rPr>
          <w:rFonts w:ascii="Times New Roman" w:eastAsia="Calibri" w:hAnsi="Times New Roman" w:cs="Times New Roman"/>
          <w:sz w:val="12"/>
          <w:szCs w:val="12"/>
        </w:rPr>
        <w:t>«</w:t>
      </w:r>
      <w:proofErr w:type="gramStart"/>
      <w:r w:rsidRPr="00F21156">
        <w:rPr>
          <w:rFonts w:ascii="Times New Roman" w:eastAsia="Calibri" w:hAnsi="Times New Roman" w:cs="Times New Roman"/>
          <w:sz w:val="12"/>
          <w:szCs w:val="12"/>
        </w:rPr>
        <w:t>время</w:t>
      </w:r>
      <w:proofErr w:type="gramEnd"/>
      <w:r w:rsidRPr="00F21156">
        <w:rPr>
          <w:rFonts w:ascii="Times New Roman" w:eastAsia="Calibri" w:hAnsi="Times New Roman" w:cs="Times New Roman"/>
          <w:sz w:val="12"/>
          <w:szCs w:val="12"/>
        </w:rPr>
        <w:t xml:space="preserve"> Ч» - время извещения администрации муниципального района Сергиевский об установлении соответствующего уровня террористической опасности;</w:t>
      </w:r>
    </w:p>
    <w:p w:rsidR="00F21156" w:rsidRPr="00F21156" w:rsidRDefault="00F21156" w:rsidP="00F21156">
      <w:pPr>
        <w:tabs>
          <w:tab w:val="left" w:pos="284"/>
        </w:tabs>
        <w:spacing w:after="0" w:line="240" w:lineRule="auto"/>
        <w:ind w:firstLine="284"/>
        <w:jc w:val="both"/>
        <w:rPr>
          <w:rFonts w:ascii="Times New Roman" w:eastAsia="Calibri" w:hAnsi="Times New Roman" w:cs="Times New Roman"/>
          <w:sz w:val="12"/>
          <w:szCs w:val="12"/>
        </w:rPr>
      </w:pPr>
      <w:r w:rsidRPr="00F21156">
        <w:rPr>
          <w:rFonts w:ascii="Times New Roman" w:eastAsia="Calibri" w:hAnsi="Times New Roman" w:cs="Times New Roman"/>
          <w:sz w:val="12"/>
          <w:szCs w:val="12"/>
        </w:rPr>
        <w:t>«+» - время, необходимое для выполнения планового мероприятия (зависит от складывающейся на территории муниципального образования обстановки, при установлении уровней опасности).</w:t>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F21156" w:rsidRPr="006E2C05" w:rsidRDefault="00F21156" w:rsidP="00F21156">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АДМИНИСТРАЦИЯ</w:t>
      </w:r>
    </w:p>
    <w:p w:rsidR="00F21156" w:rsidRPr="006E2C05" w:rsidRDefault="00F21156" w:rsidP="00F21156">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F21156" w:rsidRPr="006E2C05" w:rsidRDefault="00F21156" w:rsidP="00F21156">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F21156" w:rsidRPr="006E2C05" w:rsidRDefault="00F21156" w:rsidP="00F21156">
      <w:pPr>
        <w:tabs>
          <w:tab w:val="left" w:pos="284"/>
        </w:tabs>
        <w:spacing w:after="0" w:line="240" w:lineRule="auto"/>
        <w:jc w:val="center"/>
        <w:rPr>
          <w:rFonts w:ascii="Times New Roman" w:eastAsia="Calibri" w:hAnsi="Times New Roman" w:cs="Times New Roman"/>
          <w:sz w:val="12"/>
          <w:szCs w:val="12"/>
        </w:rPr>
      </w:pPr>
    </w:p>
    <w:p w:rsidR="00F21156" w:rsidRPr="006E2C05" w:rsidRDefault="00F21156" w:rsidP="00F21156">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F21156" w:rsidRPr="006E2C05" w:rsidRDefault="00F21156" w:rsidP="00F2115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июня</w:t>
      </w:r>
      <w:r w:rsidRPr="006E2C05">
        <w:rPr>
          <w:rFonts w:ascii="Times New Roman" w:eastAsia="Calibri" w:hAnsi="Times New Roman" w:cs="Times New Roman"/>
          <w:sz w:val="12"/>
          <w:szCs w:val="12"/>
        </w:rPr>
        <w:t xml:space="preserve"> 202</w:t>
      </w:r>
      <w:r>
        <w:rPr>
          <w:rFonts w:ascii="Times New Roman" w:eastAsia="Calibri" w:hAnsi="Times New Roman" w:cs="Times New Roman"/>
          <w:sz w:val="12"/>
          <w:szCs w:val="12"/>
        </w:rPr>
        <w:t>4</w:t>
      </w:r>
      <w:r w:rsidRPr="006E2C0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sidR="001A00B3">
        <w:rPr>
          <w:rFonts w:ascii="Times New Roman" w:eastAsia="Calibri" w:hAnsi="Times New Roman" w:cs="Times New Roman"/>
          <w:sz w:val="12"/>
          <w:szCs w:val="12"/>
        </w:rPr>
        <w:t xml:space="preserve">                           №581</w:t>
      </w:r>
    </w:p>
    <w:p w:rsidR="001A00B3" w:rsidRDefault="001A00B3" w:rsidP="001A00B3">
      <w:pPr>
        <w:tabs>
          <w:tab w:val="left" w:pos="284"/>
        </w:tabs>
        <w:spacing w:after="0" w:line="240" w:lineRule="auto"/>
        <w:jc w:val="center"/>
        <w:rPr>
          <w:rFonts w:ascii="Times New Roman" w:eastAsia="Calibri" w:hAnsi="Times New Roman" w:cs="Times New Roman"/>
          <w:b/>
          <w:sz w:val="12"/>
          <w:szCs w:val="12"/>
        </w:rPr>
      </w:pPr>
      <w:r w:rsidRPr="001A00B3">
        <w:rPr>
          <w:rFonts w:ascii="Times New Roman" w:eastAsia="Calibri" w:hAnsi="Times New Roman" w:cs="Times New Roman"/>
          <w:b/>
          <w:sz w:val="12"/>
          <w:szCs w:val="12"/>
        </w:rPr>
        <w:t>Об утверждении муниципальной программы «Развитие сферы культуры</w:t>
      </w:r>
    </w:p>
    <w:p w:rsidR="001A00B3" w:rsidRPr="001A00B3" w:rsidRDefault="001A00B3" w:rsidP="001A00B3">
      <w:pPr>
        <w:tabs>
          <w:tab w:val="left" w:pos="284"/>
        </w:tabs>
        <w:spacing w:after="0" w:line="240" w:lineRule="auto"/>
        <w:jc w:val="center"/>
        <w:rPr>
          <w:rFonts w:ascii="Times New Roman" w:eastAsia="Calibri" w:hAnsi="Times New Roman" w:cs="Times New Roman"/>
          <w:b/>
          <w:sz w:val="12"/>
          <w:szCs w:val="12"/>
        </w:rPr>
      </w:pPr>
      <w:r w:rsidRPr="001A00B3">
        <w:rPr>
          <w:rFonts w:ascii="Times New Roman" w:eastAsia="Calibri" w:hAnsi="Times New Roman" w:cs="Times New Roman"/>
          <w:b/>
          <w:sz w:val="12"/>
          <w:szCs w:val="12"/>
        </w:rPr>
        <w:t xml:space="preserve"> </w:t>
      </w:r>
      <w:proofErr w:type="gramStart"/>
      <w:r w:rsidRPr="001A00B3">
        <w:rPr>
          <w:rFonts w:ascii="Times New Roman" w:eastAsia="Calibri" w:hAnsi="Times New Roman" w:cs="Times New Roman"/>
          <w:b/>
          <w:sz w:val="12"/>
          <w:szCs w:val="12"/>
        </w:rPr>
        <w:t>и</w:t>
      </w:r>
      <w:proofErr w:type="gramEnd"/>
      <w:r w:rsidRPr="001A00B3">
        <w:rPr>
          <w:rFonts w:ascii="Times New Roman" w:eastAsia="Calibri" w:hAnsi="Times New Roman" w:cs="Times New Roman"/>
          <w:b/>
          <w:sz w:val="12"/>
          <w:szCs w:val="12"/>
        </w:rPr>
        <w:t xml:space="preserve"> туризма на территории муниципального района Сергиевский на 2025-2029 годы»</w:t>
      </w:r>
    </w:p>
    <w:p w:rsidR="001A00B3" w:rsidRPr="001A00B3" w:rsidRDefault="001A00B3" w:rsidP="001A00B3">
      <w:pPr>
        <w:tabs>
          <w:tab w:val="left" w:pos="284"/>
        </w:tabs>
        <w:spacing w:after="0" w:line="240" w:lineRule="auto"/>
        <w:jc w:val="both"/>
        <w:rPr>
          <w:rFonts w:ascii="Times New Roman" w:eastAsia="Calibri" w:hAnsi="Times New Roman" w:cs="Times New Roman"/>
          <w:sz w:val="12"/>
          <w:szCs w:val="12"/>
        </w:rPr>
      </w:pPr>
    </w:p>
    <w:p w:rsid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 xml:space="preserve">В соответствии с Федеральным законом РФ от 06.10.2003г. № 131-ФЗ «Об общих принципах организации местного самоуправления в РФ», Законом Самарской области от 03.04.2002 №14-ГД «О культуре Самарской области», Уставом муниципального района Сергиевский, постановлением администрации муниципального района Сергиевский от 23.12.2019г. №1740 «Об утверждении Порядка принятия решений о разработке, формирования и реализации, оценки эффективности муниципальных программ муниципального района Сергиевский Самарской области», администрация муниципального района Сергиевский </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b/>
          <w:sz w:val="12"/>
          <w:szCs w:val="12"/>
        </w:rPr>
      </w:pPr>
      <w:r w:rsidRPr="001A00B3">
        <w:rPr>
          <w:rFonts w:ascii="Times New Roman" w:eastAsia="Calibri" w:hAnsi="Times New Roman" w:cs="Times New Roman"/>
          <w:b/>
          <w:sz w:val="12"/>
          <w:szCs w:val="12"/>
        </w:rPr>
        <w:t>ПОСТАНОВЛЯЕТ:</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A00B3">
        <w:rPr>
          <w:rFonts w:ascii="Times New Roman" w:eastAsia="Calibri" w:hAnsi="Times New Roman" w:cs="Times New Roman"/>
          <w:sz w:val="12"/>
          <w:szCs w:val="12"/>
        </w:rPr>
        <w:t>Утвердить муниципальную программу «Развитие сферы культуры и туризма на территории муниципального района Сергиевский» на 2025 - 2029 годы» согласно Приложению № 1 к настоящему Постановлению.</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A00B3">
        <w:rPr>
          <w:rFonts w:ascii="Times New Roman" w:eastAsia="Calibri" w:hAnsi="Times New Roman" w:cs="Times New Roman"/>
          <w:sz w:val="12"/>
          <w:szCs w:val="12"/>
        </w:rPr>
        <w:t>Установить, что расходные обязательства, возникающие в результате принятия настоящего постановления, исполняются за счет средств бюджета муниципального района Сергиевский, в пределах общего объема бюджетных ассигнований, предусматриваемого в установленном порядке на соответствующий финансовый год.</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A00B3">
        <w:rPr>
          <w:rFonts w:ascii="Times New Roman" w:eastAsia="Calibri" w:hAnsi="Times New Roman" w:cs="Times New Roman"/>
          <w:sz w:val="12"/>
          <w:szCs w:val="12"/>
        </w:rPr>
        <w:t>Опубликовать настоящее постановление в газете «Сергиевский вестник».</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1A00B3">
        <w:rPr>
          <w:rFonts w:ascii="Times New Roman" w:eastAsia="Calibri" w:hAnsi="Times New Roman" w:cs="Times New Roman"/>
          <w:sz w:val="12"/>
          <w:szCs w:val="12"/>
        </w:rPr>
        <w:t>Настоящее постановление вступает в силу с 01.01.2025 г.</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1A00B3">
        <w:rPr>
          <w:rFonts w:ascii="Times New Roman" w:eastAsia="Calibri" w:hAnsi="Times New Roman" w:cs="Times New Roman"/>
          <w:sz w:val="12"/>
          <w:szCs w:val="12"/>
        </w:rPr>
        <w:t xml:space="preserve">Контроль за выполнением настоящего постановления возложить на заместителя Главы муниципального района Сергиевский </w:t>
      </w:r>
      <w:proofErr w:type="spellStart"/>
      <w:r w:rsidRPr="001A00B3">
        <w:rPr>
          <w:rFonts w:ascii="Times New Roman" w:eastAsia="Calibri" w:hAnsi="Times New Roman" w:cs="Times New Roman"/>
          <w:sz w:val="12"/>
          <w:szCs w:val="12"/>
        </w:rPr>
        <w:t>С.Н.Зеленину</w:t>
      </w:r>
      <w:proofErr w:type="spellEnd"/>
      <w:r w:rsidRPr="001A00B3">
        <w:rPr>
          <w:rFonts w:ascii="Times New Roman" w:eastAsia="Calibri" w:hAnsi="Times New Roman" w:cs="Times New Roman"/>
          <w:sz w:val="12"/>
          <w:szCs w:val="12"/>
        </w:rPr>
        <w:t>.</w:t>
      </w:r>
    </w:p>
    <w:p w:rsidR="001A00B3" w:rsidRPr="001A00B3" w:rsidRDefault="001A00B3" w:rsidP="001A00B3">
      <w:pPr>
        <w:tabs>
          <w:tab w:val="left" w:pos="284"/>
        </w:tabs>
        <w:spacing w:after="0" w:line="240" w:lineRule="auto"/>
        <w:jc w:val="right"/>
        <w:rPr>
          <w:rFonts w:ascii="Times New Roman" w:eastAsia="Calibri" w:hAnsi="Times New Roman" w:cs="Times New Roman"/>
          <w:sz w:val="12"/>
          <w:szCs w:val="12"/>
        </w:rPr>
      </w:pPr>
      <w:r w:rsidRPr="001A00B3">
        <w:rPr>
          <w:rFonts w:ascii="Times New Roman" w:eastAsia="Calibri" w:hAnsi="Times New Roman" w:cs="Times New Roman"/>
          <w:sz w:val="12"/>
          <w:szCs w:val="12"/>
        </w:rPr>
        <w:t>Глава муниципального района Сергиевский</w:t>
      </w:r>
    </w:p>
    <w:p w:rsidR="001A00B3" w:rsidRPr="001A00B3" w:rsidRDefault="001A00B3" w:rsidP="001A00B3">
      <w:pPr>
        <w:tabs>
          <w:tab w:val="left" w:pos="284"/>
        </w:tabs>
        <w:spacing w:after="0" w:line="240" w:lineRule="auto"/>
        <w:jc w:val="right"/>
        <w:rPr>
          <w:rFonts w:ascii="Times New Roman" w:eastAsia="Calibri" w:hAnsi="Times New Roman" w:cs="Times New Roman"/>
          <w:sz w:val="12"/>
          <w:szCs w:val="12"/>
        </w:rPr>
      </w:pPr>
      <w:proofErr w:type="spellStart"/>
      <w:r w:rsidRPr="001A00B3">
        <w:rPr>
          <w:rFonts w:ascii="Times New Roman" w:eastAsia="Calibri" w:hAnsi="Times New Roman" w:cs="Times New Roman"/>
          <w:sz w:val="12"/>
          <w:szCs w:val="12"/>
        </w:rPr>
        <w:t>А.И.Екамасов</w:t>
      </w:r>
      <w:proofErr w:type="spellEnd"/>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F21156" w:rsidRPr="006E2C05" w:rsidRDefault="00F21156" w:rsidP="00F21156">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sidR="001A00B3">
        <w:rPr>
          <w:rFonts w:ascii="Times New Roman" w:eastAsia="Calibri" w:hAnsi="Times New Roman" w:cs="Times New Roman"/>
          <w:i/>
          <w:sz w:val="12"/>
          <w:szCs w:val="12"/>
        </w:rPr>
        <w:t xml:space="preserve"> №1</w:t>
      </w:r>
    </w:p>
    <w:p w:rsidR="00F21156" w:rsidRPr="006E2C05" w:rsidRDefault="00F21156" w:rsidP="00F21156">
      <w:pPr>
        <w:spacing w:after="0" w:line="240" w:lineRule="auto"/>
        <w:jc w:val="right"/>
        <w:rPr>
          <w:rFonts w:ascii="Times New Roman" w:eastAsia="Calibri" w:hAnsi="Times New Roman" w:cs="Times New Roman"/>
          <w:i/>
          <w:sz w:val="12"/>
          <w:szCs w:val="12"/>
        </w:rPr>
      </w:pPr>
      <w:proofErr w:type="gramStart"/>
      <w:r w:rsidRPr="006E2C05">
        <w:rPr>
          <w:rFonts w:ascii="Times New Roman" w:eastAsia="Calibri" w:hAnsi="Times New Roman" w:cs="Times New Roman"/>
          <w:i/>
          <w:sz w:val="12"/>
          <w:szCs w:val="12"/>
        </w:rPr>
        <w:t>к</w:t>
      </w:r>
      <w:proofErr w:type="gramEnd"/>
      <w:r w:rsidRPr="006E2C05">
        <w:rPr>
          <w:rFonts w:ascii="Times New Roman" w:eastAsia="Calibri" w:hAnsi="Times New Roman" w:cs="Times New Roman"/>
          <w:i/>
          <w:sz w:val="12"/>
          <w:szCs w:val="12"/>
        </w:rPr>
        <w:t xml:space="preserve"> постановлению администрации</w:t>
      </w:r>
    </w:p>
    <w:p w:rsidR="00F21156" w:rsidRPr="006E2C05" w:rsidRDefault="00F21156" w:rsidP="00F21156">
      <w:pPr>
        <w:spacing w:after="0" w:line="240" w:lineRule="auto"/>
        <w:jc w:val="right"/>
        <w:rPr>
          <w:rFonts w:ascii="Times New Roman" w:eastAsia="Calibri" w:hAnsi="Times New Roman" w:cs="Times New Roman"/>
          <w:i/>
          <w:sz w:val="12"/>
          <w:szCs w:val="12"/>
        </w:rPr>
      </w:pPr>
      <w:proofErr w:type="gramStart"/>
      <w:r w:rsidRPr="006E2C05">
        <w:rPr>
          <w:rFonts w:ascii="Times New Roman" w:eastAsia="Calibri" w:hAnsi="Times New Roman" w:cs="Times New Roman"/>
          <w:i/>
          <w:sz w:val="12"/>
          <w:szCs w:val="12"/>
        </w:rPr>
        <w:t>муниципального</w:t>
      </w:r>
      <w:proofErr w:type="gramEnd"/>
      <w:r w:rsidRPr="006E2C05">
        <w:rPr>
          <w:rFonts w:ascii="Times New Roman" w:eastAsia="Calibri" w:hAnsi="Times New Roman" w:cs="Times New Roman"/>
          <w:i/>
          <w:sz w:val="12"/>
          <w:szCs w:val="12"/>
        </w:rPr>
        <w:t xml:space="preserve"> района Сергиевский Самарской области</w:t>
      </w:r>
    </w:p>
    <w:p w:rsidR="00F21156" w:rsidRDefault="00F21156" w:rsidP="00F21156">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58</w:t>
      </w:r>
      <w:r w:rsidR="001A00B3">
        <w:rPr>
          <w:rFonts w:ascii="Times New Roman" w:eastAsia="Calibri" w:hAnsi="Times New Roman" w:cs="Times New Roman"/>
          <w:i/>
          <w:sz w:val="12"/>
          <w:szCs w:val="12"/>
        </w:rPr>
        <w:t>1</w:t>
      </w:r>
      <w:r w:rsidRPr="006E2C0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13</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июня</w:t>
      </w:r>
      <w:r w:rsidRPr="006E2C05">
        <w:rPr>
          <w:rFonts w:ascii="Times New Roman" w:eastAsia="Calibri" w:hAnsi="Times New Roman" w:cs="Times New Roman"/>
          <w:i/>
          <w:sz w:val="12"/>
          <w:szCs w:val="12"/>
        </w:rPr>
        <w:t xml:space="preserve">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1A00B3" w:rsidRPr="001A00B3" w:rsidRDefault="001A00B3" w:rsidP="001A00B3">
      <w:pPr>
        <w:tabs>
          <w:tab w:val="left" w:pos="284"/>
        </w:tabs>
        <w:spacing w:after="0" w:line="240" w:lineRule="auto"/>
        <w:jc w:val="center"/>
        <w:rPr>
          <w:rFonts w:ascii="Times New Roman" w:eastAsia="Calibri" w:hAnsi="Times New Roman" w:cs="Times New Roman"/>
          <w:b/>
          <w:sz w:val="12"/>
          <w:szCs w:val="12"/>
        </w:rPr>
      </w:pPr>
      <w:r w:rsidRPr="001A00B3">
        <w:rPr>
          <w:rFonts w:ascii="Times New Roman" w:eastAsia="Calibri" w:hAnsi="Times New Roman" w:cs="Times New Roman"/>
          <w:b/>
          <w:sz w:val="12"/>
          <w:szCs w:val="12"/>
        </w:rPr>
        <w:t>МУНИЦИПАЛЬНАЯ ПРОГРАММА</w:t>
      </w:r>
    </w:p>
    <w:p w:rsidR="001A00B3" w:rsidRPr="001A00B3" w:rsidRDefault="001A00B3" w:rsidP="001A00B3">
      <w:pPr>
        <w:tabs>
          <w:tab w:val="left" w:pos="284"/>
        </w:tabs>
        <w:spacing w:after="0" w:line="240" w:lineRule="auto"/>
        <w:jc w:val="center"/>
        <w:rPr>
          <w:rFonts w:ascii="Times New Roman" w:eastAsia="Calibri" w:hAnsi="Times New Roman" w:cs="Times New Roman"/>
          <w:b/>
          <w:sz w:val="12"/>
          <w:szCs w:val="12"/>
        </w:rPr>
      </w:pPr>
      <w:r w:rsidRPr="001A00B3">
        <w:rPr>
          <w:rFonts w:ascii="Times New Roman" w:eastAsia="Calibri" w:hAnsi="Times New Roman" w:cs="Times New Roman"/>
          <w:b/>
          <w:sz w:val="12"/>
          <w:szCs w:val="12"/>
        </w:rPr>
        <w:t>«Развитие сферы культуры и туризма на территории муниципального района Сергиевский на 2025 - 2029 гг.»</w:t>
      </w:r>
    </w:p>
    <w:p w:rsidR="001A00B3" w:rsidRPr="001A00B3" w:rsidRDefault="001A00B3" w:rsidP="001A00B3">
      <w:pPr>
        <w:tabs>
          <w:tab w:val="left" w:pos="284"/>
        </w:tabs>
        <w:spacing w:after="0" w:line="240" w:lineRule="auto"/>
        <w:jc w:val="both"/>
        <w:rPr>
          <w:rFonts w:ascii="Times New Roman" w:eastAsia="Calibri" w:hAnsi="Times New Roman" w:cs="Times New Roman"/>
          <w:b/>
          <w:bCs/>
          <w:sz w:val="12"/>
          <w:szCs w:val="12"/>
        </w:rPr>
      </w:pPr>
    </w:p>
    <w:tbl>
      <w:tblPr>
        <w:tblW w:w="5000" w:type="pct"/>
        <w:jc w:val="center"/>
        <w:tblCellMar>
          <w:left w:w="0" w:type="dxa"/>
          <w:right w:w="0" w:type="dxa"/>
        </w:tblCellMar>
        <w:tblLook w:val="0000" w:firstRow="0" w:lastRow="0" w:firstColumn="0" w:lastColumn="0" w:noHBand="0" w:noVBand="0"/>
      </w:tblPr>
      <w:tblGrid>
        <w:gridCol w:w="2394"/>
        <w:gridCol w:w="367"/>
        <w:gridCol w:w="4762"/>
      </w:tblGrid>
      <w:tr w:rsidR="001A00B3" w:rsidRPr="001A00B3" w:rsidTr="001A00B3">
        <w:trPr>
          <w:trHeight w:val="20"/>
          <w:jc w:val="center"/>
        </w:trPr>
        <w:tc>
          <w:tcPr>
            <w:tcW w:w="5000" w:type="pct"/>
            <w:gridSpan w:val="3"/>
            <w:tcBorders>
              <w:bottom w:val="single" w:sz="4" w:space="0" w:color="auto"/>
            </w:tcBorders>
          </w:tcPr>
          <w:p w:rsidR="001A00B3" w:rsidRPr="001A00B3" w:rsidRDefault="001A00B3" w:rsidP="001A00B3">
            <w:pPr>
              <w:tabs>
                <w:tab w:val="left" w:pos="284"/>
              </w:tabs>
              <w:spacing w:after="0" w:line="240" w:lineRule="auto"/>
              <w:jc w:val="center"/>
              <w:rPr>
                <w:rFonts w:ascii="Times New Roman" w:eastAsia="Calibri" w:hAnsi="Times New Roman" w:cs="Times New Roman"/>
                <w:b/>
                <w:sz w:val="12"/>
                <w:szCs w:val="12"/>
              </w:rPr>
            </w:pPr>
            <w:r w:rsidRPr="001A00B3">
              <w:rPr>
                <w:rFonts w:ascii="Times New Roman" w:eastAsia="Calibri" w:hAnsi="Times New Roman" w:cs="Times New Roman"/>
                <w:b/>
                <w:sz w:val="12"/>
                <w:szCs w:val="12"/>
              </w:rPr>
              <w:t>ПАСПОРТ МУНИЦИПАЛЬНОЙ ПРОГРАММЫ</w:t>
            </w:r>
          </w:p>
        </w:tc>
      </w:tr>
      <w:tr w:rsidR="001A00B3" w:rsidRPr="001A00B3" w:rsidTr="001A00B3">
        <w:trPr>
          <w:trHeight w:val="20"/>
          <w:jc w:val="center"/>
        </w:trPr>
        <w:tc>
          <w:tcPr>
            <w:tcW w:w="1591" w:type="pct"/>
            <w:tcBorders>
              <w:top w:val="single" w:sz="4" w:space="0" w:color="auto"/>
              <w:left w:val="single" w:sz="4" w:space="0" w:color="auto"/>
              <w:bottom w:val="single" w:sz="4" w:space="0" w:color="auto"/>
              <w:right w:val="single" w:sz="4" w:space="0" w:color="auto"/>
            </w:tcBorders>
          </w:tcPr>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НАИМЕНОВАНИЕ МУНИЦИПАЛЬНОЙ ПРОГРАММЫ</w:t>
            </w:r>
          </w:p>
        </w:tc>
        <w:tc>
          <w:tcPr>
            <w:tcW w:w="244" w:type="pct"/>
            <w:tcBorders>
              <w:top w:val="single" w:sz="4" w:space="0" w:color="auto"/>
              <w:left w:val="single" w:sz="4" w:space="0" w:color="auto"/>
              <w:bottom w:val="single" w:sz="4" w:space="0" w:color="auto"/>
              <w:right w:val="single" w:sz="4" w:space="0" w:color="auto"/>
            </w:tcBorders>
          </w:tcPr>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w:t>
            </w:r>
          </w:p>
        </w:tc>
        <w:tc>
          <w:tcPr>
            <w:tcW w:w="3164" w:type="pct"/>
            <w:tcBorders>
              <w:top w:val="single" w:sz="4" w:space="0" w:color="auto"/>
              <w:left w:val="single" w:sz="4" w:space="0" w:color="auto"/>
              <w:bottom w:val="single" w:sz="4" w:space="0" w:color="auto"/>
              <w:right w:val="single" w:sz="4" w:space="0" w:color="auto"/>
            </w:tcBorders>
          </w:tcPr>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 на 2025 - 2029 гг.» (далее Программа).</w:t>
            </w:r>
          </w:p>
        </w:tc>
      </w:tr>
      <w:tr w:rsidR="001A00B3" w:rsidRPr="001A00B3" w:rsidTr="001A00B3">
        <w:trPr>
          <w:trHeight w:val="20"/>
          <w:jc w:val="center"/>
        </w:trPr>
        <w:tc>
          <w:tcPr>
            <w:tcW w:w="1591" w:type="pct"/>
            <w:tcBorders>
              <w:top w:val="single" w:sz="4" w:space="0" w:color="auto"/>
              <w:left w:val="single" w:sz="4" w:space="0" w:color="auto"/>
              <w:bottom w:val="single" w:sz="4" w:space="0" w:color="auto"/>
              <w:right w:val="single" w:sz="4" w:space="0" w:color="auto"/>
            </w:tcBorders>
          </w:tcPr>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ДАТА ПРИНЯТИЯ РЕШЕНИЯ О РАЗРАБОТКЕ МУНИЦИПАЛЬНОЙ ПРОГРАММЫ</w:t>
            </w:r>
          </w:p>
        </w:tc>
        <w:tc>
          <w:tcPr>
            <w:tcW w:w="244" w:type="pct"/>
            <w:tcBorders>
              <w:top w:val="single" w:sz="4" w:space="0" w:color="auto"/>
              <w:left w:val="single" w:sz="4" w:space="0" w:color="auto"/>
              <w:bottom w:val="single" w:sz="4" w:space="0" w:color="auto"/>
              <w:right w:val="single" w:sz="4" w:space="0" w:color="auto"/>
            </w:tcBorders>
          </w:tcPr>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w:t>
            </w:r>
          </w:p>
        </w:tc>
        <w:tc>
          <w:tcPr>
            <w:tcW w:w="3164" w:type="pct"/>
            <w:tcBorders>
              <w:top w:val="single" w:sz="4" w:space="0" w:color="auto"/>
              <w:left w:val="single" w:sz="4" w:space="0" w:color="auto"/>
              <w:bottom w:val="single" w:sz="4" w:space="0" w:color="auto"/>
              <w:right w:val="single" w:sz="4" w:space="0" w:color="auto"/>
            </w:tcBorders>
          </w:tcPr>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 xml:space="preserve">Распоряжение администрации муниципального района Сергиевский от 28.03.2024 г. № 389р «О создании программного комитета администрации муниципального района Сергиевский по рассмотрению муниципальной программы «Развитие сферы культуры и туризма на территории муниципального района Сергиевский на 2025 - 2029 годы» </w:t>
            </w:r>
          </w:p>
        </w:tc>
      </w:tr>
      <w:tr w:rsidR="001A00B3" w:rsidRPr="001A00B3" w:rsidTr="001A00B3">
        <w:trPr>
          <w:trHeight w:val="20"/>
          <w:jc w:val="center"/>
        </w:trPr>
        <w:tc>
          <w:tcPr>
            <w:tcW w:w="1591" w:type="pct"/>
            <w:tcBorders>
              <w:top w:val="single" w:sz="4" w:space="0" w:color="auto"/>
              <w:left w:val="single" w:sz="4" w:space="0" w:color="auto"/>
              <w:bottom w:val="single" w:sz="4" w:space="0" w:color="auto"/>
              <w:right w:val="single" w:sz="4" w:space="0" w:color="auto"/>
            </w:tcBorders>
          </w:tcPr>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 xml:space="preserve">ОТВЕТСТВЕННЫЙ ИСПОЛНИТЕЛЬ МУНИЦИПАЛЬНОЙ ПРОГРАММЫ </w:t>
            </w:r>
          </w:p>
        </w:tc>
        <w:tc>
          <w:tcPr>
            <w:tcW w:w="244" w:type="pct"/>
            <w:tcBorders>
              <w:top w:val="single" w:sz="4" w:space="0" w:color="auto"/>
              <w:left w:val="single" w:sz="4" w:space="0" w:color="auto"/>
              <w:bottom w:val="single" w:sz="4" w:space="0" w:color="auto"/>
              <w:right w:val="single" w:sz="4" w:space="0" w:color="auto"/>
            </w:tcBorders>
          </w:tcPr>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w:t>
            </w:r>
          </w:p>
        </w:tc>
        <w:tc>
          <w:tcPr>
            <w:tcW w:w="3164" w:type="pct"/>
            <w:tcBorders>
              <w:top w:val="single" w:sz="4" w:space="0" w:color="auto"/>
              <w:left w:val="single" w:sz="4" w:space="0" w:color="auto"/>
              <w:bottom w:val="single" w:sz="4" w:space="0" w:color="auto"/>
              <w:right w:val="single" w:sz="4" w:space="0" w:color="auto"/>
            </w:tcBorders>
          </w:tcPr>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r>
      <w:tr w:rsidR="001A00B3" w:rsidRPr="001A00B3" w:rsidTr="001A00B3">
        <w:trPr>
          <w:trHeight w:val="20"/>
          <w:jc w:val="center"/>
        </w:trPr>
        <w:tc>
          <w:tcPr>
            <w:tcW w:w="1591" w:type="pct"/>
            <w:tcBorders>
              <w:top w:val="single" w:sz="4" w:space="0" w:color="auto"/>
              <w:left w:val="single" w:sz="4" w:space="0" w:color="auto"/>
              <w:bottom w:val="single" w:sz="4" w:space="0" w:color="auto"/>
              <w:right w:val="single" w:sz="4" w:space="0" w:color="auto"/>
            </w:tcBorders>
          </w:tcPr>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СОИСПОЛНИТЕЛЬ МУНИЦИПАЛЬНОЙ ПРОГРАММЫ</w:t>
            </w:r>
          </w:p>
        </w:tc>
        <w:tc>
          <w:tcPr>
            <w:tcW w:w="244" w:type="pct"/>
            <w:tcBorders>
              <w:top w:val="single" w:sz="4" w:space="0" w:color="auto"/>
              <w:left w:val="single" w:sz="4" w:space="0" w:color="auto"/>
              <w:bottom w:val="single" w:sz="4" w:space="0" w:color="auto"/>
              <w:right w:val="single" w:sz="4" w:space="0" w:color="auto"/>
            </w:tcBorders>
          </w:tcPr>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w:t>
            </w:r>
          </w:p>
        </w:tc>
        <w:tc>
          <w:tcPr>
            <w:tcW w:w="3164" w:type="pct"/>
            <w:tcBorders>
              <w:top w:val="single" w:sz="4" w:space="0" w:color="auto"/>
              <w:left w:val="single" w:sz="4" w:space="0" w:color="auto"/>
              <w:bottom w:val="single" w:sz="4" w:space="0" w:color="auto"/>
              <w:right w:val="single" w:sz="4" w:space="0" w:color="auto"/>
            </w:tcBorders>
          </w:tcPr>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Администрация муниципального района Сергиевский Самарской области</w:t>
            </w:r>
          </w:p>
        </w:tc>
      </w:tr>
      <w:tr w:rsidR="001A00B3" w:rsidRPr="001A00B3" w:rsidTr="001A00B3">
        <w:trPr>
          <w:trHeight w:val="20"/>
          <w:jc w:val="center"/>
        </w:trPr>
        <w:tc>
          <w:tcPr>
            <w:tcW w:w="1591" w:type="pct"/>
            <w:tcBorders>
              <w:top w:val="single" w:sz="4" w:space="0" w:color="auto"/>
              <w:left w:val="single" w:sz="4" w:space="0" w:color="auto"/>
              <w:bottom w:val="single" w:sz="4" w:space="0" w:color="auto"/>
              <w:right w:val="single" w:sz="4" w:space="0" w:color="auto"/>
            </w:tcBorders>
          </w:tcPr>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ЦЕЛЬ МУНИЦИПАЛЬНОЙ ПРОГРАММЫ</w:t>
            </w:r>
          </w:p>
        </w:tc>
        <w:tc>
          <w:tcPr>
            <w:tcW w:w="244" w:type="pct"/>
            <w:tcBorders>
              <w:top w:val="single" w:sz="4" w:space="0" w:color="auto"/>
              <w:left w:val="single" w:sz="4" w:space="0" w:color="auto"/>
              <w:bottom w:val="single" w:sz="4" w:space="0" w:color="auto"/>
              <w:right w:val="single" w:sz="4" w:space="0" w:color="auto"/>
            </w:tcBorders>
          </w:tcPr>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w:t>
            </w:r>
          </w:p>
        </w:tc>
        <w:tc>
          <w:tcPr>
            <w:tcW w:w="3164" w:type="pct"/>
            <w:tcBorders>
              <w:top w:val="single" w:sz="4" w:space="0" w:color="auto"/>
              <w:left w:val="single" w:sz="4" w:space="0" w:color="auto"/>
              <w:bottom w:val="single" w:sz="4" w:space="0" w:color="auto"/>
              <w:right w:val="single" w:sz="4" w:space="0" w:color="auto"/>
            </w:tcBorders>
          </w:tcPr>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Проведение муниципальной политики в области культуры и создание условий для устойчивого развития туризма на территории муниципального района Сергиевский</w:t>
            </w:r>
          </w:p>
        </w:tc>
      </w:tr>
      <w:tr w:rsidR="001A00B3" w:rsidRPr="001A00B3" w:rsidTr="001A00B3">
        <w:trPr>
          <w:trHeight w:val="20"/>
          <w:jc w:val="center"/>
        </w:trPr>
        <w:tc>
          <w:tcPr>
            <w:tcW w:w="1591" w:type="pct"/>
            <w:tcBorders>
              <w:top w:val="single" w:sz="4" w:space="0" w:color="auto"/>
              <w:left w:val="single" w:sz="4" w:space="0" w:color="auto"/>
              <w:bottom w:val="single" w:sz="4" w:space="0" w:color="auto"/>
              <w:right w:val="single" w:sz="4" w:space="0" w:color="auto"/>
            </w:tcBorders>
          </w:tcPr>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ЗАДАЧИ</w:t>
            </w:r>
          </w:p>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МУНИЦИПАЛЬНОЙ ПРОГРАММЫ</w:t>
            </w:r>
          </w:p>
        </w:tc>
        <w:tc>
          <w:tcPr>
            <w:tcW w:w="244" w:type="pct"/>
            <w:tcBorders>
              <w:top w:val="single" w:sz="4" w:space="0" w:color="auto"/>
              <w:left w:val="single" w:sz="4" w:space="0" w:color="auto"/>
              <w:bottom w:val="single" w:sz="4" w:space="0" w:color="auto"/>
              <w:right w:val="single" w:sz="4" w:space="0" w:color="auto"/>
            </w:tcBorders>
          </w:tcPr>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w:t>
            </w:r>
          </w:p>
        </w:tc>
        <w:tc>
          <w:tcPr>
            <w:tcW w:w="3164" w:type="pct"/>
            <w:tcBorders>
              <w:top w:val="single" w:sz="4" w:space="0" w:color="auto"/>
              <w:left w:val="single" w:sz="4" w:space="0" w:color="auto"/>
              <w:bottom w:val="single" w:sz="4" w:space="0" w:color="auto"/>
              <w:right w:val="single" w:sz="4" w:space="0" w:color="auto"/>
            </w:tcBorders>
          </w:tcPr>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 xml:space="preserve">     Задача 1. Сохранение культурного и исторического наследия народа, обеспечение гражданам доступа к культурным ценностям.</w:t>
            </w:r>
          </w:p>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Задача 2. Создание условий для реализации каждым человеком его творческого потенциала.</w:t>
            </w:r>
          </w:p>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Задача 3. Развитие туристской сферы на территории муниципального района Сергиевский.</w:t>
            </w:r>
          </w:p>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Задача 4. Создание благоприятных условий для устойчивого развития сфер культуры и туризма.</w:t>
            </w:r>
          </w:p>
        </w:tc>
      </w:tr>
      <w:tr w:rsidR="001A00B3" w:rsidRPr="001A00B3" w:rsidTr="001A00B3">
        <w:trPr>
          <w:trHeight w:val="20"/>
          <w:jc w:val="center"/>
        </w:trPr>
        <w:tc>
          <w:tcPr>
            <w:tcW w:w="1591" w:type="pct"/>
            <w:tcBorders>
              <w:top w:val="single" w:sz="4" w:space="0" w:color="auto"/>
              <w:left w:val="single" w:sz="4" w:space="0" w:color="auto"/>
              <w:bottom w:val="single" w:sz="4" w:space="0" w:color="auto"/>
              <w:right w:val="single" w:sz="4" w:space="0" w:color="auto"/>
            </w:tcBorders>
          </w:tcPr>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ПОКАЗАТЕЛИ (ИНДИКАТОРЫ)</w:t>
            </w:r>
          </w:p>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МУНИЦИПАЛЬНОЙ ПРОГРАММЫ</w:t>
            </w:r>
          </w:p>
        </w:tc>
        <w:tc>
          <w:tcPr>
            <w:tcW w:w="244" w:type="pct"/>
            <w:tcBorders>
              <w:top w:val="single" w:sz="4" w:space="0" w:color="auto"/>
              <w:left w:val="single" w:sz="4" w:space="0" w:color="auto"/>
              <w:bottom w:val="single" w:sz="4" w:space="0" w:color="auto"/>
              <w:right w:val="single" w:sz="4" w:space="0" w:color="auto"/>
            </w:tcBorders>
          </w:tcPr>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w:t>
            </w:r>
          </w:p>
        </w:tc>
        <w:tc>
          <w:tcPr>
            <w:tcW w:w="3164" w:type="pct"/>
            <w:tcBorders>
              <w:top w:val="single" w:sz="4" w:space="0" w:color="auto"/>
              <w:left w:val="single" w:sz="4" w:space="0" w:color="auto"/>
              <w:bottom w:val="single" w:sz="4" w:space="0" w:color="auto"/>
              <w:right w:val="single" w:sz="4" w:space="0" w:color="auto"/>
            </w:tcBorders>
          </w:tcPr>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A00B3">
              <w:rPr>
                <w:rFonts w:ascii="Times New Roman" w:eastAsia="Calibri" w:hAnsi="Times New Roman" w:cs="Times New Roman"/>
                <w:sz w:val="12"/>
                <w:szCs w:val="12"/>
              </w:rPr>
              <w:t>Число посещений культурных мероприятий всего, чел (декомпозированный показатель национального проекта «Культура»).</w:t>
            </w:r>
          </w:p>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A00B3">
              <w:rPr>
                <w:rFonts w:ascii="Times New Roman" w:eastAsia="Calibri" w:hAnsi="Times New Roman" w:cs="Times New Roman"/>
                <w:sz w:val="12"/>
                <w:szCs w:val="12"/>
              </w:rPr>
              <w:t>Число посещений музеев, чел.</w:t>
            </w:r>
          </w:p>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A00B3">
              <w:rPr>
                <w:rFonts w:ascii="Times New Roman" w:eastAsia="Calibri" w:hAnsi="Times New Roman" w:cs="Times New Roman"/>
                <w:sz w:val="12"/>
                <w:szCs w:val="12"/>
              </w:rPr>
              <w:t>Число посещений библиотек – всего, чел.</w:t>
            </w:r>
          </w:p>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4. Число посещений культурно-массовых мероприятий учреждений культурно-досугового типа – всего, чел.</w:t>
            </w:r>
          </w:p>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1A00B3">
              <w:rPr>
                <w:rFonts w:ascii="Times New Roman" w:eastAsia="Calibri" w:hAnsi="Times New Roman" w:cs="Times New Roman"/>
                <w:sz w:val="12"/>
                <w:szCs w:val="12"/>
              </w:rPr>
              <w:t>Количество участников клубных формирований, чел.</w:t>
            </w:r>
          </w:p>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1A00B3">
              <w:rPr>
                <w:rFonts w:ascii="Times New Roman" w:eastAsia="Calibri" w:hAnsi="Times New Roman" w:cs="Times New Roman"/>
                <w:sz w:val="12"/>
                <w:szCs w:val="12"/>
              </w:rPr>
              <w:t>Количество учащихся ДШИ, чел.</w:t>
            </w:r>
          </w:p>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1A00B3">
              <w:rPr>
                <w:rFonts w:ascii="Times New Roman" w:eastAsia="Calibri" w:hAnsi="Times New Roman" w:cs="Times New Roman"/>
                <w:sz w:val="12"/>
                <w:szCs w:val="12"/>
              </w:rPr>
              <w:t>Число посещений культурных мероприятий, проводимых ДШИ, чел.</w:t>
            </w:r>
          </w:p>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1A00B3">
              <w:rPr>
                <w:rFonts w:ascii="Times New Roman" w:eastAsia="Calibri" w:hAnsi="Times New Roman" w:cs="Times New Roman"/>
                <w:sz w:val="12"/>
                <w:szCs w:val="12"/>
              </w:rPr>
              <w:t>Количество экземпляров новых поступлений в библиотечные фонды общедоступных библиотек на 1 тыс. человек населения, экз.</w:t>
            </w:r>
          </w:p>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lastRenderedPageBreak/>
              <w:t>9.</w:t>
            </w:r>
            <w:r>
              <w:rPr>
                <w:rFonts w:ascii="Times New Roman" w:eastAsia="Calibri" w:hAnsi="Times New Roman" w:cs="Times New Roman"/>
                <w:sz w:val="12"/>
                <w:szCs w:val="12"/>
              </w:rPr>
              <w:t xml:space="preserve"> </w:t>
            </w:r>
            <w:r w:rsidRPr="001A00B3">
              <w:rPr>
                <w:rFonts w:ascii="Times New Roman" w:eastAsia="Calibri" w:hAnsi="Times New Roman" w:cs="Times New Roman"/>
                <w:sz w:val="12"/>
                <w:szCs w:val="12"/>
              </w:rPr>
              <w:t>Охват населения услугами автоклубов, чел.</w:t>
            </w:r>
          </w:p>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1A00B3">
              <w:rPr>
                <w:rFonts w:ascii="Times New Roman" w:eastAsia="Calibri" w:hAnsi="Times New Roman" w:cs="Times New Roman"/>
                <w:sz w:val="12"/>
                <w:szCs w:val="12"/>
              </w:rPr>
              <w:t>Количество объединений декоративно-прикладного творчества, ед.</w:t>
            </w:r>
          </w:p>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1A00B3">
              <w:rPr>
                <w:rFonts w:ascii="Times New Roman" w:eastAsia="Calibri" w:hAnsi="Times New Roman" w:cs="Times New Roman"/>
                <w:sz w:val="12"/>
                <w:szCs w:val="12"/>
              </w:rPr>
              <w:t>Количество коллективов имеющих звание «народный», ед.</w:t>
            </w:r>
          </w:p>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1A00B3">
              <w:rPr>
                <w:rFonts w:ascii="Times New Roman" w:eastAsia="Calibri" w:hAnsi="Times New Roman" w:cs="Times New Roman"/>
                <w:sz w:val="12"/>
                <w:szCs w:val="12"/>
              </w:rPr>
              <w:t>Количество национальных творческих коллективов принявших участие в областных национальных праздниках, ед.</w:t>
            </w:r>
          </w:p>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13.</w:t>
            </w:r>
            <w:r>
              <w:rPr>
                <w:rFonts w:ascii="Times New Roman" w:eastAsia="Calibri" w:hAnsi="Times New Roman" w:cs="Times New Roman"/>
                <w:sz w:val="12"/>
                <w:szCs w:val="12"/>
              </w:rPr>
              <w:t xml:space="preserve"> </w:t>
            </w:r>
            <w:r w:rsidRPr="001A00B3">
              <w:rPr>
                <w:rFonts w:ascii="Times New Roman" w:eastAsia="Calibri" w:hAnsi="Times New Roman" w:cs="Times New Roman"/>
                <w:sz w:val="12"/>
                <w:szCs w:val="12"/>
              </w:rPr>
              <w:t>Количество мероприятий, направленных на популяризацию туризма для детей школьного возраста, ед.</w:t>
            </w:r>
          </w:p>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14.</w:t>
            </w:r>
            <w:r>
              <w:rPr>
                <w:rFonts w:ascii="Times New Roman" w:eastAsia="Calibri" w:hAnsi="Times New Roman" w:cs="Times New Roman"/>
                <w:sz w:val="12"/>
                <w:szCs w:val="12"/>
              </w:rPr>
              <w:t xml:space="preserve"> </w:t>
            </w:r>
            <w:r w:rsidRPr="001A00B3">
              <w:rPr>
                <w:rFonts w:ascii="Times New Roman" w:eastAsia="Calibri" w:hAnsi="Times New Roman" w:cs="Times New Roman"/>
                <w:sz w:val="12"/>
                <w:szCs w:val="12"/>
              </w:rPr>
              <w:t xml:space="preserve">Оценка удовлетворенности населения услугами в сфере культуры, %. </w:t>
            </w:r>
          </w:p>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15.</w:t>
            </w:r>
            <w:r>
              <w:rPr>
                <w:rFonts w:ascii="Times New Roman" w:eastAsia="Calibri" w:hAnsi="Times New Roman" w:cs="Times New Roman"/>
                <w:sz w:val="12"/>
                <w:szCs w:val="12"/>
              </w:rPr>
              <w:t xml:space="preserve"> </w:t>
            </w:r>
            <w:r w:rsidRPr="001A00B3">
              <w:rPr>
                <w:rFonts w:ascii="Times New Roman" w:eastAsia="Calibri" w:hAnsi="Times New Roman" w:cs="Times New Roman"/>
                <w:sz w:val="12"/>
                <w:szCs w:val="12"/>
              </w:rPr>
              <w:t>Количество учреждений, улучшивших материально-техническую базу, ед.</w:t>
            </w:r>
          </w:p>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16.</w:t>
            </w:r>
            <w:r>
              <w:rPr>
                <w:rFonts w:ascii="Times New Roman" w:eastAsia="Calibri" w:hAnsi="Times New Roman" w:cs="Times New Roman"/>
                <w:sz w:val="12"/>
                <w:szCs w:val="12"/>
              </w:rPr>
              <w:t xml:space="preserve"> </w:t>
            </w:r>
            <w:r w:rsidRPr="001A00B3">
              <w:rPr>
                <w:rFonts w:ascii="Times New Roman" w:eastAsia="Calibri" w:hAnsi="Times New Roman" w:cs="Times New Roman"/>
                <w:sz w:val="12"/>
                <w:szCs w:val="12"/>
              </w:rPr>
              <w:t>Количество областных фестивалей и конкурсов, ед.</w:t>
            </w:r>
          </w:p>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17.</w:t>
            </w:r>
            <w:r>
              <w:rPr>
                <w:rFonts w:ascii="Times New Roman" w:eastAsia="Calibri" w:hAnsi="Times New Roman" w:cs="Times New Roman"/>
                <w:sz w:val="12"/>
                <w:szCs w:val="12"/>
              </w:rPr>
              <w:t xml:space="preserve"> </w:t>
            </w:r>
            <w:r w:rsidRPr="001A00B3">
              <w:rPr>
                <w:rFonts w:ascii="Times New Roman" w:eastAsia="Calibri" w:hAnsi="Times New Roman" w:cs="Times New Roman"/>
                <w:sz w:val="12"/>
                <w:szCs w:val="12"/>
              </w:rPr>
              <w:t>Количество специалистов повысивших свой профессиональный уровень, чел.</w:t>
            </w:r>
          </w:p>
        </w:tc>
      </w:tr>
      <w:tr w:rsidR="001A00B3" w:rsidRPr="001A00B3" w:rsidTr="001A00B3">
        <w:trPr>
          <w:trHeight w:val="20"/>
          <w:jc w:val="center"/>
        </w:trPr>
        <w:tc>
          <w:tcPr>
            <w:tcW w:w="1591" w:type="pct"/>
            <w:tcBorders>
              <w:top w:val="single" w:sz="4" w:space="0" w:color="auto"/>
              <w:left w:val="single" w:sz="4" w:space="0" w:color="auto"/>
              <w:bottom w:val="single" w:sz="4" w:space="0" w:color="auto"/>
              <w:right w:val="single" w:sz="4" w:space="0" w:color="auto"/>
            </w:tcBorders>
          </w:tcPr>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 xml:space="preserve">ПОДПРОГРАММЫ С УКАЗАНИЕМ ЦЕЛЕЙ И СРОКОВ РЕАЛИЗАЦИИ </w:t>
            </w:r>
          </w:p>
        </w:tc>
        <w:tc>
          <w:tcPr>
            <w:tcW w:w="244" w:type="pct"/>
            <w:tcBorders>
              <w:top w:val="single" w:sz="4" w:space="0" w:color="auto"/>
              <w:left w:val="single" w:sz="4" w:space="0" w:color="auto"/>
              <w:bottom w:val="single" w:sz="4" w:space="0" w:color="auto"/>
              <w:right w:val="single" w:sz="4" w:space="0" w:color="auto"/>
            </w:tcBorders>
          </w:tcPr>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w:t>
            </w:r>
          </w:p>
        </w:tc>
        <w:tc>
          <w:tcPr>
            <w:tcW w:w="3164" w:type="pct"/>
            <w:tcBorders>
              <w:top w:val="single" w:sz="4" w:space="0" w:color="auto"/>
              <w:left w:val="single" w:sz="4" w:space="0" w:color="auto"/>
              <w:bottom w:val="single" w:sz="4" w:space="0" w:color="auto"/>
              <w:right w:val="single" w:sz="4" w:space="0" w:color="auto"/>
            </w:tcBorders>
          </w:tcPr>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proofErr w:type="gramStart"/>
            <w:r w:rsidRPr="001A00B3">
              <w:rPr>
                <w:rFonts w:ascii="Times New Roman" w:eastAsia="Calibri" w:hAnsi="Times New Roman" w:cs="Times New Roman"/>
                <w:sz w:val="12"/>
                <w:szCs w:val="12"/>
              </w:rPr>
              <w:t>отсутствуют</w:t>
            </w:r>
            <w:proofErr w:type="gramEnd"/>
          </w:p>
        </w:tc>
      </w:tr>
      <w:tr w:rsidR="001A00B3" w:rsidRPr="001A00B3" w:rsidTr="001A00B3">
        <w:trPr>
          <w:trHeight w:val="20"/>
          <w:jc w:val="center"/>
        </w:trPr>
        <w:tc>
          <w:tcPr>
            <w:tcW w:w="1591" w:type="pct"/>
            <w:tcBorders>
              <w:top w:val="single" w:sz="4" w:space="0" w:color="auto"/>
              <w:left w:val="single" w:sz="4" w:space="0" w:color="auto"/>
              <w:bottom w:val="single" w:sz="4" w:space="0" w:color="auto"/>
              <w:right w:val="single" w:sz="4" w:space="0" w:color="auto"/>
            </w:tcBorders>
          </w:tcPr>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ЭТАПЫ И СРОКИ РЕАЛИЗАЦИИ МУНИЦИПАЛЬНОЙ ПРОГРАММЫ</w:t>
            </w:r>
          </w:p>
        </w:tc>
        <w:tc>
          <w:tcPr>
            <w:tcW w:w="244" w:type="pct"/>
            <w:tcBorders>
              <w:top w:val="single" w:sz="4" w:space="0" w:color="auto"/>
              <w:left w:val="single" w:sz="4" w:space="0" w:color="auto"/>
              <w:bottom w:val="single" w:sz="4" w:space="0" w:color="auto"/>
              <w:right w:val="single" w:sz="4" w:space="0" w:color="auto"/>
            </w:tcBorders>
          </w:tcPr>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w:t>
            </w:r>
          </w:p>
        </w:tc>
        <w:tc>
          <w:tcPr>
            <w:tcW w:w="3164" w:type="pct"/>
            <w:tcBorders>
              <w:top w:val="single" w:sz="4" w:space="0" w:color="auto"/>
              <w:left w:val="single" w:sz="4" w:space="0" w:color="auto"/>
              <w:bottom w:val="single" w:sz="4" w:space="0" w:color="auto"/>
              <w:right w:val="single" w:sz="4" w:space="0" w:color="auto"/>
            </w:tcBorders>
          </w:tcPr>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 xml:space="preserve">Муниципальная программа реализуется в </w:t>
            </w:r>
            <w:r w:rsidRPr="001A00B3">
              <w:rPr>
                <w:rFonts w:ascii="Times New Roman" w:eastAsia="Calibri" w:hAnsi="Times New Roman" w:cs="Times New Roman"/>
                <w:sz w:val="12"/>
                <w:szCs w:val="12"/>
                <w:lang w:val="en-US"/>
              </w:rPr>
              <w:t>I</w:t>
            </w:r>
            <w:r w:rsidRPr="001A00B3">
              <w:rPr>
                <w:rFonts w:ascii="Times New Roman" w:eastAsia="Calibri" w:hAnsi="Times New Roman" w:cs="Times New Roman"/>
                <w:sz w:val="12"/>
                <w:szCs w:val="12"/>
              </w:rPr>
              <w:t xml:space="preserve"> этап, с 2025 по 2029 год. Начало реализации муниципальной Программы   - 1 января 2025 года, окончание - 31 декабря 2029 года. </w:t>
            </w:r>
          </w:p>
        </w:tc>
      </w:tr>
      <w:tr w:rsidR="001A00B3" w:rsidRPr="001A00B3" w:rsidTr="001A00B3">
        <w:trPr>
          <w:trHeight w:val="20"/>
          <w:jc w:val="center"/>
        </w:trPr>
        <w:tc>
          <w:tcPr>
            <w:tcW w:w="1591" w:type="pct"/>
            <w:tcBorders>
              <w:top w:val="single" w:sz="4" w:space="0" w:color="auto"/>
              <w:left w:val="single" w:sz="4" w:space="0" w:color="auto"/>
              <w:bottom w:val="single" w:sz="4" w:space="0" w:color="auto"/>
              <w:right w:val="single" w:sz="4" w:space="0" w:color="auto"/>
            </w:tcBorders>
          </w:tcPr>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ОБЪЕМЫ БЮДЖЕТНЫХ АССИГНОВАНИЙ МУНИЦИПАЛЬНОЙ Й ПРОГРАММЫ</w:t>
            </w:r>
          </w:p>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p>
        </w:tc>
        <w:tc>
          <w:tcPr>
            <w:tcW w:w="244" w:type="pct"/>
            <w:tcBorders>
              <w:top w:val="single" w:sz="4" w:space="0" w:color="auto"/>
              <w:left w:val="single" w:sz="4" w:space="0" w:color="auto"/>
              <w:bottom w:val="single" w:sz="4" w:space="0" w:color="auto"/>
              <w:right w:val="single" w:sz="4" w:space="0" w:color="auto"/>
            </w:tcBorders>
          </w:tcPr>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w:t>
            </w:r>
          </w:p>
        </w:tc>
        <w:tc>
          <w:tcPr>
            <w:tcW w:w="3164" w:type="pct"/>
            <w:tcBorders>
              <w:top w:val="single" w:sz="4" w:space="0" w:color="auto"/>
              <w:left w:val="single" w:sz="4" w:space="0" w:color="auto"/>
              <w:bottom w:val="single" w:sz="4" w:space="0" w:color="auto"/>
              <w:right w:val="single" w:sz="4" w:space="0" w:color="auto"/>
            </w:tcBorders>
          </w:tcPr>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*Общий объем финансирования на 2025-2029 гг. составляет 618 034,34560 тыс. рублей, в том числе по годам:</w:t>
            </w:r>
          </w:p>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Планируемый объем финансирования за счет средств бюджета муниципального района Сергиевский:</w:t>
            </w:r>
          </w:p>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proofErr w:type="gramStart"/>
            <w:r w:rsidRPr="001A00B3">
              <w:rPr>
                <w:rFonts w:ascii="Times New Roman" w:eastAsia="Calibri" w:hAnsi="Times New Roman" w:cs="Times New Roman"/>
                <w:sz w:val="12"/>
                <w:szCs w:val="12"/>
              </w:rPr>
              <w:t>в</w:t>
            </w:r>
            <w:proofErr w:type="gramEnd"/>
            <w:r w:rsidRPr="001A00B3">
              <w:rPr>
                <w:rFonts w:ascii="Times New Roman" w:eastAsia="Calibri" w:hAnsi="Times New Roman" w:cs="Times New Roman"/>
                <w:sz w:val="12"/>
                <w:szCs w:val="12"/>
              </w:rPr>
              <w:t xml:space="preserve"> 2025  году – 123 606,86912 тыс. рублей;</w:t>
            </w:r>
          </w:p>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 xml:space="preserve"> </w:t>
            </w:r>
            <w:proofErr w:type="gramStart"/>
            <w:r w:rsidRPr="001A00B3">
              <w:rPr>
                <w:rFonts w:ascii="Times New Roman" w:eastAsia="Calibri" w:hAnsi="Times New Roman" w:cs="Times New Roman"/>
                <w:sz w:val="12"/>
                <w:szCs w:val="12"/>
              </w:rPr>
              <w:t>в</w:t>
            </w:r>
            <w:proofErr w:type="gramEnd"/>
            <w:r w:rsidRPr="001A00B3">
              <w:rPr>
                <w:rFonts w:ascii="Times New Roman" w:eastAsia="Calibri" w:hAnsi="Times New Roman" w:cs="Times New Roman"/>
                <w:sz w:val="12"/>
                <w:szCs w:val="12"/>
              </w:rPr>
              <w:t xml:space="preserve"> 2026 году – 123 606,86912 тыс. рублей;</w:t>
            </w:r>
          </w:p>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 xml:space="preserve"> </w:t>
            </w:r>
            <w:proofErr w:type="gramStart"/>
            <w:r w:rsidRPr="001A00B3">
              <w:rPr>
                <w:rFonts w:ascii="Times New Roman" w:eastAsia="Calibri" w:hAnsi="Times New Roman" w:cs="Times New Roman"/>
                <w:sz w:val="12"/>
                <w:szCs w:val="12"/>
              </w:rPr>
              <w:t>в</w:t>
            </w:r>
            <w:proofErr w:type="gramEnd"/>
            <w:r w:rsidRPr="001A00B3">
              <w:rPr>
                <w:rFonts w:ascii="Times New Roman" w:eastAsia="Calibri" w:hAnsi="Times New Roman" w:cs="Times New Roman"/>
                <w:sz w:val="12"/>
                <w:szCs w:val="12"/>
              </w:rPr>
              <w:t xml:space="preserve"> 2027 году –123 606,86912тыс. рублей;</w:t>
            </w:r>
          </w:p>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 xml:space="preserve"> </w:t>
            </w:r>
            <w:proofErr w:type="gramStart"/>
            <w:r w:rsidRPr="001A00B3">
              <w:rPr>
                <w:rFonts w:ascii="Times New Roman" w:eastAsia="Calibri" w:hAnsi="Times New Roman" w:cs="Times New Roman"/>
                <w:sz w:val="12"/>
                <w:szCs w:val="12"/>
              </w:rPr>
              <w:t>в</w:t>
            </w:r>
            <w:proofErr w:type="gramEnd"/>
            <w:r w:rsidRPr="001A00B3">
              <w:rPr>
                <w:rFonts w:ascii="Times New Roman" w:eastAsia="Calibri" w:hAnsi="Times New Roman" w:cs="Times New Roman"/>
                <w:sz w:val="12"/>
                <w:szCs w:val="12"/>
              </w:rPr>
              <w:t xml:space="preserve"> 2028 году – 123 606,86912тыс. рублей;</w:t>
            </w:r>
          </w:p>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 xml:space="preserve"> </w:t>
            </w:r>
            <w:proofErr w:type="gramStart"/>
            <w:r w:rsidRPr="001A00B3">
              <w:rPr>
                <w:rFonts w:ascii="Times New Roman" w:eastAsia="Calibri" w:hAnsi="Times New Roman" w:cs="Times New Roman"/>
                <w:sz w:val="12"/>
                <w:szCs w:val="12"/>
              </w:rPr>
              <w:t>в</w:t>
            </w:r>
            <w:proofErr w:type="gramEnd"/>
            <w:r w:rsidRPr="001A00B3">
              <w:rPr>
                <w:rFonts w:ascii="Times New Roman" w:eastAsia="Calibri" w:hAnsi="Times New Roman" w:cs="Times New Roman"/>
                <w:sz w:val="12"/>
                <w:szCs w:val="12"/>
              </w:rPr>
              <w:t xml:space="preserve"> 2029 году – 123 606,86912 тыс. рублей;</w:t>
            </w:r>
          </w:p>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Объем финансирования за счет средств областного или федерального бюджетов:</w:t>
            </w:r>
          </w:p>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proofErr w:type="gramStart"/>
            <w:r w:rsidRPr="001A00B3">
              <w:rPr>
                <w:rFonts w:ascii="Times New Roman" w:eastAsia="Calibri" w:hAnsi="Times New Roman" w:cs="Times New Roman"/>
                <w:sz w:val="12"/>
                <w:szCs w:val="12"/>
              </w:rPr>
              <w:t>в</w:t>
            </w:r>
            <w:proofErr w:type="gramEnd"/>
            <w:r w:rsidRPr="001A00B3">
              <w:rPr>
                <w:rFonts w:ascii="Times New Roman" w:eastAsia="Calibri" w:hAnsi="Times New Roman" w:cs="Times New Roman"/>
                <w:sz w:val="12"/>
                <w:szCs w:val="12"/>
              </w:rPr>
              <w:t xml:space="preserve"> 2025  году – 0,00 тыс. рублей;</w:t>
            </w:r>
          </w:p>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 xml:space="preserve"> </w:t>
            </w:r>
            <w:proofErr w:type="gramStart"/>
            <w:r w:rsidRPr="001A00B3">
              <w:rPr>
                <w:rFonts w:ascii="Times New Roman" w:eastAsia="Calibri" w:hAnsi="Times New Roman" w:cs="Times New Roman"/>
                <w:sz w:val="12"/>
                <w:szCs w:val="12"/>
              </w:rPr>
              <w:t>в</w:t>
            </w:r>
            <w:proofErr w:type="gramEnd"/>
            <w:r w:rsidRPr="001A00B3">
              <w:rPr>
                <w:rFonts w:ascii="Times New Roman" w:eastAsia="Calibri" w:hAnsi="Times New Roman" w:cs="Times New Roman"/>
                <w:sz w:val="12"/>
                <w:szCs w:val="12"/>
              </w:rPr>
              <w:t xml:space="preserve"> 2026 году – 0,00 тыс. рублей;</w:t>
            </w:r>
          </w:p>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 xml:space="preserve"> </w:t>
            </w:r>
            <w:proofErr w:type="gramStart"/>
            <w:r w:rsidRPr="001A00B3">
              <w:rPr>
                <w:rFonts w:ascii="Times New Roman" w:eastAsia="Calibri" w:hAnsi="Times New Roman" w:cs="Times New Roman"/>
                <w:sz w:val="12"/>
                <w:szCs w:val="12"/>
              </w:rPr>
              <w:t>в</w:t>
            </w:r>
            <w:proofErr w:type="gramEnd"/>
            <w:r w:rsidRPr="001A00B3">
              <w:rPr>
                <w:rFonts w:ascii="Times New Roman" w:eastAsia="Calibri" w:hAnsi="Times New Roman" w:cs="Times New Roman"/>
                <w:sz w:val="12"/>
                <w:szCs w:val="12"/>
              </w:rPr>
              <w:t xml:space="preserve"> 2027 году – 0,00 тыс. рублей;</w:t>
            </w:r>
          </w:p>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 xml:space="preserve"> </w:t>
            </w:r>
            <w:proofErr w:type="gramStart"/>
            <w:r w:rsidRPr="001A00B3">
              <w:rPr>
                <w:rFonts w:ascii="Times New Roman" w:eastAsia="Calibri" w:hAnsi="Times New Roman" w:cs="Times New Roman"/>
                <w:sz w:val="12"/>
                <w:szCs w:val="12"/>
              </w:rPr>
              <w:t>в</w:t>
            </w:r>
            <w:proofErr w:type="gramEnd"/>
            <w:r w:rsidRPr="001A00B3">
              <w:rPr>
                <w:rFonts w:ascii="Times New Roman" w:eastAsia="Calibri" w:hAnsi="Times New Roman" w:cs="Times New Roman"/>
                <w:sz w:val="12"/>
                <w:szCs w:val="12"/>
              </w:rPr>
              <w:t xml:space="preserve"> 2028 году – 0,00 тыс. рублей;</w:t>
            </w:r>
          </w:p>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 xml:space="preserve"> </w:t>
            </w:r>
            <w:proofErr w:type="gramStart"/>
            <w:r w:rsidRPr="001A00B3">
              <w:rPr>
                <w:rFonts w:ascii="Times New Roman" w:eastAsia="Calibri" w:hAnsi="Times New Roman" w:cs="Times New Roman"/>
                <w:sz w:val="12"/>
                <w:szCs w:val="12"/>
              </w:rPr>
              <w:t>в</w:t>
            </w:r>
            <w:proofErr w:type="gramEnd"/>
            <w:r w:rsidRPr="001A00B3">
              <w:rPr>
                <w:rFonts w:ascii="Times New Roman" w:eastAsia="Calibri" w:hAnsi="Times New Roman" w:cs="Times New Roman"/>
                <w:sz w:val="12"/>
                <w:szCs w:val="12"/>
              </w:rPr>
              <w:t xml:space="preserve"> 2029 году – 0,00 тыс. рублей.</w:t>
            </w:r>
          </w:p>
        </w:tc>
      </w:tr>
      <w:tr w:rsidR="001A00B3" w:rsidRPr="001A00B3" w:rsidTr="001A00B3">
        <w:trPr>
          <w:trHeight w:val="20"/>
          <w:jc w:val="center"/>
        </w:trPr>
        <w:tc>
          <w:tcPr>
            <w:tcW w:w="1591" w:type="pct"/>
            <w:tcBorders>
              <w:top w:val="single" w:sz="4" w:space="0" w:color="auto"/>
              <w:left w:val="single" w:sz="4" w:space="0" w:color="auto"/>
              <w:bottom w:val="single" w:sz="4" w:space="0" w:color="auto"/>
              <w:right w:val="single" w:sz="4" w:space="0" w:color="auto"/>
            </w:tcBorders>
          </w:tcPr>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ОЖИДАЕМЫЕ РЕЗУЛЬТАТЫ РЕАЛИЗАЦИИ МУНИЦИПАЛЬНОЙ ПРОГРАММЫ</w:t>
            </w:r>
          </w:p>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p>
        </w:tc>
        <w:tc>
          <w:tcPr>
            <w:tcW w:w="244" w:type="pct"/>
            <w:tcBorders>
              <w:top w:val="single" w:sz="4" w:space="0" w:color="auto"/>
              <w:left w:val="single" w:sz="4" w:space="0" w:color="auto"/>
              <w:bottom w:val="single" w:sz="4" w:space="0" w:color="auto"/>
              <w:right w:val="single" w:sz="4" w:space="0" w:color="auto"/>
            </w:tcBorders>
          </w:tcPr>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w:t>
            </w:r>
          </w:p>
        </w:tc>
        <w:tc>
          <w:tcPr>
            <w:tcW w:w="3164" w:type="pct"/>
            <w:tcBorders>
              <w:top w:val="single" w:sz="4" w:space="0" w:color="auto"/>
              <w:left w:val="single" w:sz="4" w:space="0" w:color="auto"/>
              <w:bottom w:val="single" w:sz="4" w:space="0" w:color="auto"/>
              <w:right w:val="single" w:sz="4" w:space="0" w:color="auto"/>
            </w:tcBorders>
          </w:tcPr>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 увеличение количества посещений учреждений культуры;</w:t>
            </w:r>
          </w:p>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 вовлечение жителей муниципального района Сергиевский в культурную среду района, способствующее познанию культурных традиций, истории района;</w:t>
            </w:r>
          </w:p>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 формирование спроса у жителей и гостей района на туристско-информационные услуги;</w:t>
            </w:r>
          </w:p>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 увеличение доли детей, охваченных дополнительным образованием в сфере культуры, от общего количества детей в возрасте от 5 до 18 лет до 4%</w:t>
            </w:r>
          </w:p>
        </w:tc>
      </w:tr>
      <w:tr w:rsidR="001A00B3" w:rsidRPr="001A00B3" w:rsidTr="001A00B3">
        <w:trPr>
          <w:trHeight w:val="20"/>
          <w:jc w:val="center"/>
        </w:trPr>
        <w:tc>
          <w:tcPr>
            <w:tcW w:w="1591" w:type="pct"/>
            <w:tcBorders>
              <w:top w:val="single" w:sz="4" w:space="0" w:color="auto"/>
              <w:left w:val="single" w:sz="4" w:space="0" w:color="auto"/>
              <w:bottom w:val="single" w:sz="4" w:space="0" w:color="auto"/>
              <w:right w:val="single" w:sz="4" w:space="0" w:color="auto"/>
            </w:tcBorders>
          </w:tcPr>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СИСТЕМА ОРГАНИЗАЦИИ КОНТРОЛЯ ЗА ХОДОМ РЕАЛИЗАЦИИ МУНИЦИПАЛЬНОЙ ПРОГРАММЫ</w:t>
            </w:r>
          </w:p>
        </w:tc>
        <w:tc>
          <w:tcPr>
            <w:tcW w:w="244" w:type="pct"/>
            <w:tcBorders>
              <w:top w:val="single" w:sz="4" w:space="0" w:color="auto"/>
              <w:left w:val="single" w:sz="4" w:space="0" w:color="auto"/>
              <w:bottom w:val="single" w:sz="4" w:space="0" w:color="auto"/>
              <w:right w:val="single" w:sz="4" w:space="0" w:color="auto"/>
            </w:tcBorders>
          </w:tcPr>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w:t>
            </w:r>
          </w:p>
        </w:tc>
        <w:tc>
          <w:tcPr>
            <w:tcW w:w="3164" w:type="pct"/>
            <w:tcBorders>
              <w:top w:val="single" w:sz="4" w:space="0" w:color="auto"/>
              <w:left w:val="single" w:sz="4" w:space="0" w:color="auto"/>
              <w:bottom w:val="single" w:sz="4" w:space="0" w:color="auto"/>
              <w:right w:val="single" w:sz="4" w:space="0" w:color="auto"/>
            </w:tcBorders>
          </w:tcPr>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 xml:space="preserve">Общее руководство и контроль за ходом реализации Программы осуществляет Администрация муниципального района Сергиевский </w:t>
            </w:r>
          </w:p>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Текущий контроль за целевыми показателями и эффективным использованием бюджетных средств, выделенных на выполнение её мероприятий осуществляется Управлением финансами администрации муниципального района Сергиевский.</w:t>
            </w:r>
          </w:p>
          <w:p w:rsidR="001A00B3" w:rsidRPr="001A00B3" w:rsidRDefault="001A00B3" w:rsidP="001A00B3">
            <w:pPr>
              <w:tabs>
                <w:tab w:val="left" w:pos="284"/>
              </w:tabs>
              <w:spacing w:after="0" w:line="240" w:lineRule="auto"/>
              <w:rPr>
                <w:rFonts w:ascii="Times New Roman" w:eastAsia="Calibri" w:hAnsi="Times New Roman" w:cs="Times New Roman"/>
                <w:sz w:val="12"/>
                <w:szCs w:val="12"/>
              </w:rPr>
            </w:pPr>
            <w:r w:rsidRPr="001A00B3">
              <w:rPr>
                <w:rFonts w:ascii="Times New Roman" w:eastAsia="Calibri" w:hAnsi="Times New Roman" w:cs="Times New Roman"/>
                <w:sz w:val="12"/>
                <w:szCs w:val="12"/>
              </w:rPr>
              <w:t>Последующий контроль осуществляет Контрольное управление администрации муниципального района Сергиевский.</w:t>
            </w:r>
          </w:p>
        </w:tc>
      </w:tr>
    </w:tbl>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финансовый год и плановый период.  </w:t>
      </w:r>
    </w:p>
    <w:p w:rsidR="001A00B3" w:rsidRDefault="001A00B3" w:rsidP="001A00B3">
      <w:pPr>
        <w:tabs>
          <w:tab w:val="left" w:pos="284"/>
        </w:tabs>
        <w:spacing w:after="0" w:line="240" w:lineRule="auto"/>
        <w:jc w:val="both"/>
        <w:rPr>
          <w:rFonts w:ascii="Times New Roman" w:eastAsia="Calibri" w:hAnsi="Times New Roman" w:cs="Times New Roman"/>
          <w:b/>
          <w:sz w:val="12"/>
          <w:szCs w:val="12"/>
        </w:rPr>
      </w:pPr>
    </w:p>
    <w:p w:rsidR="001A00B3" w:rsidRPr="001A00B3" w:rsidRDefault="001A00B3" w:rsidP="001A00B3">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1A00B3">
        <w:rPr>
          <w:rFonts w:ascii="Times New Roman" w:eastAsia="Calibri" w:hAnsi="Times New Roman" w:cs="Times New Roman"/>
          <w:b/>
          <w:sz w:val="12"/>
          <w:szCs w:val="12"/>
        </w:rPr>
        <w:t>Характеристика проблемы, на решение которой направлена муниципальная программа</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 xml:space="preserve">Сфера культуры, просвещения и досуга муниципального района Сергиевский включает в себя: </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Учреждения клубного типа объединенные в единое юридическое лицо МАУК «Межпоселенческий культурно-досуговый центр» с методическим центром в РДК «Дружба». Клубная сеть состоит из 28 учреждений и 1 автоклуб (специализированное транспортное средство приобретенное в 2019 г. в рамках национального проекта «Культура»). В 2019 году на базе Суходольского ДК при финансовой поддержке Кинофонда РФ открыт кинозал на 70 посадочных мест. В 2023 г. изменений в структуре не произошло;</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 xml:space="preserve">Учреждения культуры библиотечного типа объединенные в единое юридическое лицо МБУК «Межпоселенческая центральная библиотека» с методическим центром в Центральной районной библиотеке. Сеть состоит из центральной библиотеки, двух детских библиотек, 29 поселенческих библиотек. В 2023 г. изменений в сети не произошло; </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Муниципальное бюджетное учреждение культуры «Сергиевский историко-краеведческий музей» муниципального района Сергиевский;</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 xml:space="preserve"> Муниципальное бюджетное учреждение дополнительного образования Сергиевская детская школа искусств муниципального района Сергиевский (музыкальное и художественное направления);</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 xml:space="preserve">  Муниципальное бюджетное учреждение дополнительного образования Суходольская детская музыкальная школа муниципального района Сергиевский (фольклорное и музыкальное направления). </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Сфера туризма представлена муниципальным казенным учреждением «Управление культуры, туризма и молодежной политики» муниципального района Сергиевский.</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 xml:space="preserve"> За последние годы в сфере культуры муниципального района Сергиевский отмечены позитивные тенденции.  В рамках национального проекта «Культура» и Федерального проекта «Комплексное развитие сельских территорий» проведен капитальный ремонт и реновация в 7 учреждениях культуры и детской школе искусств. Обновлена база музыкальных инструментов в школах дополнительного образования и приобретено новое оборудование в экспозиции и фондохранилище историко-краеведческий музей. На базе центральных библиотек создан Центр семейного чтения, на базе 4 поселенческих библиотек созданы современные пространства, оснащенные современной мебелью и техникой. Специалисты ежегодно становятся участниками федеральной программы повышения квалификации. Все это способствовало выполнению плановых показателей более чем на 100%.</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 xml:space="preserve">За 12 месяцев 2023 г. МАУК «Межпоселенческий культурно-досуговым центром» </w:t>
      </w:r>
      <w:proofErr w:type="spellStart"/>
      <w:r w:rsidRPr="001A00B3">
        <w:rPr>
          <w:rFonts w:ascii="Times New Roman" w:eastAsia="Calibri" w:hAnsi="Times New Roman" w:cs="Times New Roman"/>
          <w:sz w:val="12"/>
          <w:szCs w:val="12"/>
        </w:rPr>
        <w:t>м.р</w:t>
      </w:r>
      <w:proofErr w:type="spellEnd"/>
      <w:r w:rsidRPr="001A00B3">
        <w:rPr>
          <w:rFonts w:ascii="Times New Roman" w:eastAsia="Calibri" w:hAnsi="Times New Roman" w:cs="Times New Roman"/>
          <w:sz w:val="12"/>
          <w:szCs w:val="12"/>
        </w:rPr>
        <w:t>. Сергиевский проведено 5474 культурно - досуговых мероприятий, которые посетили 497 340 чел. Количество мероприятий для детей до 14 лет составило 2 290 с общим количеством участников 120 793 чел.</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 xml:space="preserve"> Фонд музея насчитывает 10 080 ед. экспонатов (увеличение за 2023 г. составляет 485 ед.) Из них:</w:t>
      </w:r>
      <w:r w:rsidRPr="001A00B3">
        <w:rPr>
          <w:rFonts w:ascii="Times New Roman" w:eastAsia="Calibri" w:hAnsi="Times New Roman" w:cs="Times New Roman"/>
          <w:sz w:val="12"/>
          <w:szCs w:val="12"/>
        </w:rPr>
        <w:tab/>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 в основном фонде – 6 625 ед. / в научно-вспомогательном фонде – 3 455 ед.</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lastRenderedPageBreak/>
        <w:t>• фонд в постоянных экспозициях, представленный для обзора посетителем по залам музея – 2 814 ед. В 2023 году количество выставок – 65 (из них 43 – на основе собственных фондов, 17 - с привлечением материалов других музеев, организаций, частных лиц, 5 вне музея); экскурсий (интерактивных экскурсий) – 772, мероприятий (мастер-классы) – 251.</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 xml:space="preserve">МБУК «Межпоселенческая центральная библиотека» </w:t>
      </w:r>
      <w:proofErr w:type="spellStart"/>
      <w:r w:rsidRPr="001A00B3">
        <w:rPr>
          <w:rFonts w:ascii="Times New Roman" w:eastAsia="Calibri" w:hAnsi="Times New Roman" w:cs="Times New Roman"/>
          <w:sz w:val="12"/>
          <w:szCs w:val="12"/>
        </w:rPr>
        <w:t>м.р</w:t>
      </w:r>
      <w:proofErr w:type="spellEnd"/>
      <w:r w:rsidRPr="001A00B3">
        <w:rPr>
          <w:rFonts w:ascii="Times New Roman" w:eastAsia="Calibri" w:hAnsi="Times New Roman" w:cs="Times New Roman"/>
          <w:sz w:val="12"/>
          <w:szCs w:val="12"/>
        </w:rPr>
        <w:t>. Сергиевский за 2023 год: Пользователей – 17 104 чел. Выдано – 453 255 экземпляров.  Книжный фонд на 01.01.2024 г.  – 249 779 экземпляров.</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Сергиевский район имеет достаточный туристический потенциал, который определяется следующими факторами:</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 благоприятными природными условиями и климатом;</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 богатством растительного мира;</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 большим числом памятников природы, а также памятников культурно-исторического наследия.</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 xml:space="preserve">Район обладает высоким </w:t>
      </w:r>
      <w:proofErr w:type="spellStart"/>
      <w:r w:rsidRPr="001A00B3">
        <w:rPr>
          <w:rFonts w:ascii="Times New Roman" w:eastAsia="Calibri" w:hAnsi="Times New Roman" w:cs="Times New Roman"/>
          <w:sz w:val="12"/>
          <w:szCs w:val="12"/>
        </w:rPr>
        <w:t>туристко</w:t>
      </w:r>
      <w:proofErr w:type="spellEnd"/>
      <w:r w:rsidRPr="001A00B3">
        <w:rPr>
          <w:rFonts w:ascii="Times New Roman" w:eastAsia="Calibri" w:hAnsi="Times New Roman" w:cs="Times New Roman"/>
          <w:sz w:val="12"/>
          <w:szCs w:val="12"/>
        </w:rPr>
        <w:t>-рекреационным потенциалом, на его территории сосредоточены уникальные природные и рекреационные ресурсы, представлен спектр потенциально привлекательных туристических объектов, имеются объекты размещения.</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 xml:space="preserve"> Программа является инструментом реализации стратегических целей муниципального района Сергиевский в сфере культуры и туризма на территории района:</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 содействие социально-экономическому развитию и социальной стабильности в муниципальном районе Сергиевский;</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 сохранение единого культурного, туристического пространства и развитие культурной самобытности района;</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 создание условий для развития личности молодого человека и творческого потенциала населения муниципального района Сергиевский;</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 создание условий для туристической привлекательности района.</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Программа предусматривает объединение интеллектуальных, творческих, организационных и финансовых возможностей (разработку и реализацию совместных проектов и программ, координацию усилий и т.п.) учреждений культуры муниципального района Сергиевский, образования, МКУ «Комитет по делам семьи и детства муниципального района Сергиевский», общественных формирований, организаций и предприятий на всех этапах реализации указанных в программе мероприятий (в том числе – при создании бренда муниципального района Сергиевский, использовании культурных и природных ресурсов района в целях развития индустрии туризма).</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В настоящее время решение проблем в сфере культуры и туризма требует системного подхода в условиях ограниченного финансирования.</w:t>
      </w:r>
    </w:p>
    <w:p w:rsidR="001A00B3" w:rsidRDefault="001A00B3" w:rsidP="001A00B3">
      <w:pPr>
        <w:tabs>
          <w:tab w:val="left" w:pos="284"/>
        </w:tabs>
        <w:spacing w:after="0" w:line="240" w:lineRule="auto"/>
        <w:jc w:val="center"/>
        <w:rPr>
          <w:rFonts w:ascii="Times New Roman" w:eastAsia="Calibri" w:hAnsi="Times New Roman" w:cs="Times New Roman"/>
          <w:b/>
          <w:sz w:val="12"/>
          <w:szCs w:val="12"/>
        </w:rPr>
      </w:pPr>
      <w:r w:rsidRPr="001A00B3">
        <w:rPr>
          <w:rFonts w:ascii="Times New Roman" w:eastAsia="Calibri" w:hAnsi="Times New Roman" w:cs="Times New Roman"/>
          <w:b/>
          <w:sz w:val="12"/>
          <w:szCs w:val="12"/>
        </w:rPr>
        <w:t xml:space="preserve">2. Цель и задачи, этапы и сроки реализации муниципальной программы, конечные результаты ее реализации, </w:t>
      </w:r>
    </w:p>
    <w:p w:rsidR="001A00B3" w:rsidRPr="001A00B3" w:rsidRDefault="001A00B3" w:rsidP="001A00B3">
      <w:pPr>
        <w:tabs>
          <w:tab w:val="left" w:pos="284"/>
        </w:tabs>
        <w:spacing w:after="0" w:line="240" w:lineRule="auto"/>
        <w:jc w:val="center"/>
        <w:rPr>
          <w:rFonts w:ascii="Times New Roman" w:eastAsia="Calibri" w:hAnsi="Times New Roman" w:cs="Times New Roman"/>
          <w:b/>
          <w:sz w:val="12"/>
          <w:szCs w:val="12"/>
        </w:rPr>
      </w:pPr>
      <w:proofErr w:type="gramStart"/>
      <w:r w:rsidRPr="001A00B3">
        <w:rPr>
          <w:rFonts w:ascii="Times New Roman" w:eastAsia="Calibri" w:hAnsi="Times New Roman" w:cs="Times New Roman"/>
          <w:b/>
          <w:sz w:val="12"/>
          <w:szCs w:val="12"/>
        </w:rPr>
        <w:t>характеризующие</w:t>
      </w:r>
      <w:proofErr w:type="gramEnd"/>
      <w:r w:rsidRPr="001A00B3">
        <w:rPr>
          <w:rFonts w:ascii="Times New Roman" w:eastAsia="Calibri" w:hAnsi="Times New Roman" w:cs="Times New Roman"/>
          <w:b/>
          <w:sz w:val="12"/>
          <w:szCs w:val="12"/>
        </w:rPr>
        <w:t xml:space="preserve"> целевое состояние (изменения состояния) в сфере реализации муниципальной программы</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Основной целью муниципальной программы является проведение муниципальной политики в области культуры и создание условий для устойчивого развития туризма на территории муниципального района Сергиевский.</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Достижение данной цели предполагает решение следующих долгосрочных задач:</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Задача 1. Сохранение культурного и исторического наследия народа, обеспечение гражданам доступа к культурным ценностям.</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Задача 2. Создание условий для реализации каждым человеком его творческого потенциала.</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Задача 3. Развитие туристской сферы на территории муниципального района Сергиевский.</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Задача 4. Создание благоприятных условий для устойчивого развития сфер культуры и туризма.</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Муниципальная программа реализуется в I этап, с 2025 по 2029 год. Начало реализации муниципальной Программы - 1 января 2025 года, окончание - 31 декабря 2029 года.</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Планируемым результатом реализации программных мероприятий должно стать увеличение количества посещений учреждений культуры, вовлечение жителей муниципального района Сергиевский в культурную среду района, способствующее познанию культурных традиций, истории района, формирование спроса у жителей и гостей района на туристско-информационные услуги, увеличение доли детей, охваченных дополнительным образованием в сфере культуры, от общего количества детей в возрасте от 5 до 18 лет до 4%.</w:t>
      </w:r>
    </w:p>
    <w:p w:rsidR="001A00B3" w:rsidRPr="001A00B3" w:rsidRDefault="001A00B3" w:rsidP="001A00B3">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 </w:t>
      </w:r>
      <w:r w:rsidRPr="001A00B3">
        <w:rPr>
          <w:rFonts w:ascii="Times New Roman" w:eastAsia="Calibri" w:hAnsi="Times New Roman" w:cs="Times New Roman"/>
          <w:b/>
          <w:sz w:val="12"/>
          <w:szCs w:val="12"/>
        </w:rPr>
        <w:t>Целевые показатели (индикаторы) Программы</w:t>
      </w:r>
    </w:p>
    <w:p w:rsidR="001A00B3" w:rsidRPr="001A00B3" w:rsidRDefault="001A00B3" w:rsidP="001A00B3">
      <w:pPr>
        <w:tabs>
          <w:tab w:val="left" w:pos="284"/>
        </w:tabs>
        <w:spacing w:after="0" w:line="240" w:lineRule="auto"/>
        <w:jc w:val="both"/>
        <w:rPr>
          <w:rFonts w:ascii="Times New Roman" w:eastAsia="Calibri" w:hAnsi="Times New Roman" w:cs="Times New Roman"/>
          <w:b/>
          <w:sz w:val="12"/>
          <w:szCs w:val="12"/>
        </w:rPr>
      </w:pPr>
    </w:p>
    <w:p w:rsidR="001A00B3" w:rsidRPr="001A00B3" w:rsidRDefault="001A00B3" w:rsidP="001A00B3">
      <w:pPr>
        <w:tabs>
          <w:tab w:val="left" w:pos="284"/>
        </w:tabs>
        <w:spacing w:after="0" w:line="240" w:lineRule="auto"/>
        <w:jc w:val="center"/>
        <w:rPr>
          <w:rFonts w:ascii="Times New Roman" w:eastAsia="Calibri" w:hAnsi="Times New Roman" w:cs="Times New Roman"/>
          <w:b/>
          <w:sz w:val="12"/>
          <w:szCs w:val="12"/>
        </w:rPr>
      </w:pPr>
      <w:r w:rsidRPr="001A00B3">
        <w:rPr>
          <w:rFonts w:ascii="Times New Roman" w:eastAsia="Calibri" w:hAnsi="Times New Roman" w:cs="Times New Roman"/>
          <w:b/>
          <w:sz w:val="12"/>
          <w:szCs w:val="12"/>
        </w:rPr>
        <w:t>ПЕРЕЧЕНЬ</w:t>
      </w:r>
    </w:p>
    <w:p w:rsidR="001A00B3" w:rsidRPr="001A00B3" w:rsidRDefault="001A00B3" w:rsidP="001A00B3">
      <w:pPr>
        <w:tabs>
          <w:tab w:val="left" w:pos="284"/>
        </w:tabs>
        <w:spacing w:after="0" w:line="240" w:lineRule="auto"/>
        <w:jc w:val="center"/>
        <w:rPr>
          <w:rFonts w:ascii="Times New Roman" w:eastAsia="Calibri" w:hAnsi="Times New Roman" w:cs="Times New Roman"/>
          <w:b/>
          <w:sz w:val="12"/>
          <w:szCs w:val="12"/>
        </w:rPr>
      </w:pPr>
      <w:proofErr w:type="gramStart"/>
      <w:r w:rsidRPr="001A00B3">
        <w:rPr>
          <w:rFonts w:ascii="Times New Roman" w:eastAsia="Calibri" w:hAnsi="Times New Roman" w:cs="Times New Roman"/>
          <w:b/>
          <w:sz w:val="12"/>
          <w:szCs w:val="12"/>
        </w:rPr>
        <w:t>показателей</w:t>
      </w:r>
      <w:proofErr w:type="gramEnd"/>
      <w:r w:rsidRPr="001A00B3">
        <w:rPr>
          <w:rFonts w:ascii="Times New Roman" w:eastAsia="Calibri" w:hAnsi="Times New Roman" w:cs="Times New Roman"/>
          <w:b/>
          <w:sz w:val="12"/>
          <w:szCs w:val="12"/>
        </w:rPr>
        <w:t xml:space="preserve"> (индикаторов), характеризующих ежегодный</w:t>
      </w:r>
      <w:r>
        <w:rPr>
          <w:rFonts w:ascii="Times New Roman" w:eastAsia="Calibri" w:hAnsi="Times New Roman" w:cs="Times New Roman"/>
          <w:b/>
          <w:sz w:val="12"/>
          <w:szCs w:val="12"/>
        </w:rPr>
        <w:t xml:space="preserve"> </w:t>
      </w:r>
      <w:r w:rsidRPr="001A00B3">
        <w:rPr>
          <w:rFonts w:ascii="Times New Roman" w:eastAsia="Calibri" w:hAnsi="Times New Roman" w:cs="Times New Roman"/>
          <w:b/>
          <w:sz w:val="12"/>
          <w:szCs w:val="12"/>
        </w:rPr>
        <w:t>ход и итоги реализации муниципальной программы «Развитие сферы культуры и туризма на территории муниципального района Сергиевский» на 2025-2029 годы</w:t>
      </w:r>
    </w:p>
    <w:tbl>
      <w:tblPr>
        <w:tblStyle w:val="af1"/>
        <w:tblW w:w="5000" w:type="pct"/>
        <w:tblLayout w:type="fixed"/>
        <w:tblCellMar>
          <w:left w:w="0" w:type="dxa"/>
          <w:right w:w="0" w:type="dxa"/>
        </w:tblCellMar>
        <w:tblLook w:val="04A0" w:firstRow="1" w:lastRow="0" w:firstColumn="1" w:lastColumn="0" w:noHBand="0" w:noVBand="1"/>
      </w:tblPr>
      <w:tblGrid>
        <w:gridCol w:w="176"/>
        <w:gridCol w:w="3092"/>
        <w:gridCol w:w="284"/>
        <w:gridCol w:w="710"/>
        <w:gridCol w:w="424"/>
        <w:gridCol w:w="423"/>
        <w:gridCol w:w="424"/>
        <w:gridCol w:w="424"/>
        <w:gridCol w:w="424"/>
        <w:gridCol w:w="503"/>
        <w:gridCol w:w="6"/>
        <w:gridCol w:w="633"/>
      </w:tblGrid>
      <w:tr w:rsidR="001A00B3" w:rsidRPr="001A00B3" w:rsidTr="001A00B3">
        <w:trPr>
          <w:trHeight w:val="20"/>
        </w:trPr>
        <w:tc>
          <w:tcPr>
            <w:tcW w:w="116" w:type="pct"/>
            <w:vMerge w:val="restar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 п/п</w:t>
            </w:r>
          </w:p>
        </w:tc>
        <w:tc>
          <w:tcPr>
            <w:tcW w:w="2055" w:type="pct"/>
            <w:vMerge w:val="restar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Наименование цели, задачи, показателя (индикатора)</w:t>
            </w:r>
          </w:p>
        </w:tc>
        <w:tc>
          <w:tcPr>
            <w:tcW w:w="189" w:type="pct"/>
            <w:vMerge w:val="restar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Единицы измерения</w:t>
            </w:r>
          </w:p>
        </w:tc>
        <w:tc>
          <w:tcPr>
            <w:tcW w:w="472" w:type="pct"/>
            <w:vMerge w:val="restar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Срок реализации</w:t>
            </w:r>
          </w:p>
        </w:tc>
        <w:tc>
          <w:tcPr>
            <w:tcW w:w="282" w:type="pct"/>
            <w:vMerge w:val="restar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Отчет</w:t>
            </w:r>
          </w:p>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2024</w:t>
            </w:r>
          </w:p>
        </w:tc>
        <w:tc>
          <w:tcPr>
            <w:tcW w:w="1887" w:type="pct"/>
            <w:gridSpan w:val="7"/>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Прогнозируемые значения показателя (индикатора)</w:t>
            </w:r>
          </w:p>
        </w:tc>
      </w:tr>
      <w:tr w:rsidR="001A00B3" w:rsidRPr="001A00B3" w:rsidTr="001A00B3">
        <w:trPr>
          <w:trHeight w:val="20"/>
        </w:trPr>
        <w:tc>
          <w:tcPr>
            <w:tcW w:w="116" w:type="pct"/>
            <w:vMerge/>
          </w:tcPr>
          <w:p w:rsidR="001A00B3" w:rsidRPr="001A00B3" w:rsidRDefault="001A00B3" w:rsidP="001A00B3">
            <w:pPr>
              <w:tabs>
                <w:tab w:val="left" w:pos="284"/>
              </w:tabs>
              <w:rPr>
                <w:rFonts w:ascii="Times New Roman" w:eastAsia="Calibri" w:hAnsi="Times New Roman" w:cs="Times New Roman"/>
                <w:bCs/>
                <w:sz w:val="12"/>
                <w:szCs w:val="12"/>
              </w:rPr>
            </w:pPr>
          </w:p>
        </w:tc>
        <w:tc>
          <w:tcPr>
            <w:tcW w:w="2055" w:type="pct"/>
            <w:vMerge/>
          </w:tcPr>
          <w:p w:rsidR="001A00B3" w:rsidRPr="001A00B3" w:rsidRDefault="001A00B3" w:rsidP="001A00B3">
            <w:pPr>
              <w:tabs>
                <w:tab w:val="left" w:pos="284"/>
              </w:tabs>
              <w:rPr>
                <w:rFonts w:ascii="Times New Roman" w:eastAsia="Calibri" w:hAnsi="Times New Roman" w:cs="Times New Roman"/>
                <w:sz w:val="12"/>
                <w:szCs w:val="12"/>
              </w:rPr>
            </w:pPr>
          </w:p>
        </w:tc>
        <w:tc>
          <w:tcPr>
            <w:tcW w:w="189" w:type="pct"/>
            <w:vMerge/>
          </w:tcPr>
          <w:p w:rsidR="001A00B3" w:rsidRPr="001A00B3" w:rsidRDefault="001A00B3" w:rsidP="001A00B3">
            <w:pPr>
              <w:tabs>
                <w:tab w:val="left" w:pos="284"/>
              </w:tabs>
              <w:rPr>
                <w:rFonts w:ascii="Times New Roman" w:eastAsia="Calibri" w:hAnsi="Times New Roman" w:cs="Times New Roman"/>
                <w:bCs/>
                <w:sz w:val="12"/>
                <w:szCs w:val="12"/>
              </w:rPr>
            </w:pPr>
          </w:p>
        </w:tc>
        <w:tc>
          <w:tcPr>
            <w:tcW w:w="472" w:type="pct"/>
            <w:vMerge/>
          </w:tcPr>
          <w:p w:rsidR="001A00B3" w:rsidRPr="001A00B3" w:rsidRDefault="001A00B3" w:rsidP="001A00B3">
            <w:pPr>
              <w:tabs>
                <w:tab w:val="left" w:pos="284"/>
              </w:tabs>
              <w:rPr>
                <w:rFonts w:ascii="Times New Roman" w:eastAsia="Calibri" w:hAnsi="Times New Roman" w:cs="Times New Roman"/>
                <w:bCs/>
                <w:sz w:val="12"/>
                <w:szCs w:val="12"/>
              </w:rPr>
            </w:pPr>
          </w:p>
        </w:tc>
        <w:tc>
          <w:tcPr>
            <w:tcW w:w="282" w:type="pct"/>
            <w:vMerge/>
          </w:tcPr>
          <w:p w:rsidR="001A00B3" w:rsidRPr="001A00B3" w:rsidRDefault="001A00B3" w:rsidP="001A00B3">
            <w:pPr>
              <w:tabs>
                <w:tab w:val="left" w:pos="284"/>
              </w:tabs>
              <w:rPr>
                <w:rFonts w:ascii="Times New Roman" w:eastAsia="Calibri" w:hAnsi="Times New Roman" w:cs="Times New Roman"/>
                <w:bCs/>
                <w:sz w:val="12"/>
                <w:szCs w:val="12"/>
              </w:rPr>
            </w:pPr>
          </w:p>
        </w:tc>
        <w:tc>
          <w:tcPr>
            <w:tcW w:w="281"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2025</w:t>
            </w:r>
          </w:p>
        </w:tc>
        <w:tc>
          <w:tcPr>
            <w:tcW w:w="282"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2026</w:t>
            </w:r>
          </w:p>
        </w:tc>
        <w:tc>
          <w:tcPr>
            <w:tcW w:w="282"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2027</w:t>
            </w:r>
          </w:p>
        </w:tc>
        <w:tc>
          <w:tcPr>
            <w:tcW w:w="282"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2028</w:t>
            </w:r>
          </w:p>
        </w:tc>
        <w:tc>
          <w:tcPr>
            <w:tcW w:w="338" w:type="pct"/>
            <w:gridSpan w:val="2"/>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2029</w:t>
            </w:r>
          </w:p>
        </w:tc>
        <w:tc>
          <w:tcPr>
            <w:tcW w:w="42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Итого за период реализации</w:t>
            </w:r>
          </w:p>
        </w:tc>
      </w:tr>
      <w:tr w:rsidR="001A00B3" w:rsidRPr="001A00B3" w:rsidTr="001A00B3">
        <w:trPr>
          <w:trHeight w:val="20"/>
        </w:trPr>
        <w:tc>
          <w:tcPr>
            <w:tcW w:w="116"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1</w:t>
            </w:r>
          </w:p>
        </w:tc>
        <w:tc>
          <w:tcPr>
            <w:tcW w:w="2055"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2</w:t>
            </w:r>
          </w:p>
        </w:tc>
        <w:tc>
          <w:tcPr>
            <w:tcW w:w="189"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3</w:t>
            </w:r>
          </w:p>
        </w:tc>
        <w:tc>
          <w:tcPr>
            <w:tcW w:w="47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4</w:t>
            </w:r>
          </w:p>
        </w:tc>
        <w:tc>
          <w:tcPr>
            <w:tcW w:w="28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5</w:t>
            </w:r>
          </w:p>
        </w:tc>
        <w:tc>
          <w:tcPr>
            <w:tcW w:w="281"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6</w:t>
            </w:r>
          </w:p>
        </w:tc>
        <w:tc>
          <w:tcPr>
            <w:tcW w:w="28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7</w:t>
            </w:r>
          </w:p>
        </w:tc>
        <w:tc>
          <w:tcPr>
            <w:tcW w:w="28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8</w:t>
            </w:r>
          </w:p>
        </w:tc>
        <w:tc>
          <w:tcPr>
            <w:tcW w:w="28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9</w:t>
            </w:r>
          </w:p>
        </w:tc>
        <w:tc>
          <w:tcPr>
            <w:tcW w:w="338" w:type="pct"/>
            <w:gridSpan w:val="2"/>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10</w:t>
            </w:r>
          </w:p>
        </w:tc>
        <w:tc>
          <w:tcPr>
            <w:tcW w:w="42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11</w:t>
            </w:r>
          </w:p>
        </w:tc>
      </w:tr>
      <w:tr w:rsidR="001A00B3" w:rsidRPr="001A00B3" w:rsidTr="001A00B3">
        <w:trPr>
          <w:trHeight w:val="20"/>
        </w:trPr>
        <w:tc>
          <w:tcPr>
            <w:tcW w:w="5000" w:type="pct"/>
            <w:gridSpan w:val="12"/>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Цель: Проведение муниципальной политики в области культуры и создание условий для устойчивого развития туризма на территории муниципального района Сергиевский</w:t>
            </w:r>
          </w:p>
        </w:tc>
      </w:tr>
      <w:tr w:rsidR="001A00B3" w:rsidRPr="001A00B3" w:rsidTr="001A00B3">
        <w:trPr>
          <w:trHeight w:val="20"/>
        </w:trPr>
        <w:tc>
          <w:tcPr>
            <w:tcW w:w="5000" w:type="pct"/>
            <w:gridSpan w:val="12"/>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bCs/>
                <w:sz w:val="12"/>
                <w:szCs w:val="12"/>
              </w:rPr>
              <w:t>Задача 1. Сохранение культурного и исторического наследия народа, обеспечение гражданам доступа к культурным ценностям.</w:t>
            </w:r>
          </w:p>
        </w:tc>
      </w:tr>
      <w:tr w:rsidR="001A00B3" w:rsidRPr="001A00B3" w:rsidTr="001A00B3">
        <w:trPr>
          <w:trHeight w:val="20"/>
        </w:trPr>
        <w:tc>
          <w:tcPr>
            <w:tcW w:w="116" w:type="pct"/>
          </w:tcPr>
          <w:p w:rsidR="001A00B3" w:rsidRPr="001A00B3" w:rsidRDefault="001A00B3" w:rsidP="00B174F4">
            <w:pPr>
              <w:numPr>
                <w:ilvl w:val="0"/>
                <w:numId w:val="5"/>
              </w:numPr>
              <w:tabs>
                <w:tab w:val="left" w:pos="284"/>
              </w:tabs>
              <w:rPr>
                <w:rFonts w:ascii="Times New Roman" w:eastAsia="Calibri" w:hAnsi="Times New Roman" w:cs="Times New Roman"/>
                <w:bCs/>
                <w:sz w:val="12"/>
                <w:szCs w:val="12"/>
              </w:rPr>
            </w:pPr>
          </w:p>
        </w:tc>
        <w:tc>
          <w:tcPr>
            <w:tcW w:w="2055"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Число посещений культурных мероприятий всего (декомпозированный показатель национального проекта «Культура»).</w:t>
            </w:r>
          </w:p>
        </w:tc>
        <w:tc>
          <w:tcPr>
            <w:tcW w:w="189"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чел.</w:t>
            </w:r>
          </w:p>
        </w:tc>
        <w:tc>
          <w:tcPr>
            <w:tcW w:w="47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2025-2029 гг.</w:t>
            </w:r>
          </w:p>
        </w:tc>
        <w:tc>
          <w:tcPr>
            <w:tcW w:w="28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803530</w:t>
            </w:r>
          </w:p>
        </w:tc>
        <w:tc>
          <w:tcPr>
            <w:tcW w:w="281"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1 033 110</w:t>
            </w:r>
          </w:p>
        </w:tc>
        <w:tc>
          <w:tcPr>
            <w:tcW w:w="28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1 033 110</w:t>
            </w:r>
          </w:p>
        </w:tc>
        <w:tc>
          <w:tcPr>
            <w:tcW w:w="28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1 033 110</w:t>
            </w:r>
          </w:p>
        </w:tc>
        <w:tc>
          <w:tcPr>
            <w:tcW w:w="28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1 033 110</w:t>
            </w:r>
          </w:p>
        </w:tc>
        <w:tc>
          <w:tcPr>
            <w:tcW w:w="338" w:type="pct"/>
            <w:gridSpan w:val="2"/>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1 033 110</w:t>
            </w:r>
          </w:p>
        </w:tc>
        <w:tc>
          <w:tcPr>
            <w:tcW w:w="42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5 165 550</w:t>
            </w:r>
          </w:p>
        </w:tc>
      </w:tr>
      <w:tr w:rsidR="001A00B3" w:rsidRPr="001A00B3" w:rsidTr="001A00B3">
        <w:trPr>
          <w:trHeight w:val="20"/>
        </w:trPr>
        <w:tc>
          <w:tcPr>
            <w:tcW w:w="116" w:type="pct"/>
          </w:tcPr>
          <w:p w:rsidR="001A00B3" w:rsidRPr="001A00B3" w:rsidRDefault="001A00B3" w:rsidP="00B174F4">
            <w:pPr>
              <w:numPr>
                <w:ilvl w:val="0"/>
                <w:numId w:val="5"/>
              </w:numPr>
              <w:tabs>
                <w:tab w:val="left" w:pos="284"/>
              </w:tabs>
              <w:rPr>
                <w:rFonts w:ascii="Times New Roman" w:eastAsia="Calibri" w:hAnsi="Times New Roman" w:cs="Times New Roman"/>
                <w:bCs/>
                <w:sz w:val="12"/>
                <w:szCs w:val="12"/>
              </w:rPr>
            </w:pPr>
          </w:p>
        </w:tc>
        <w:tc>
          <w:tcPr>
            <w:tcW w:w="2055"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Число посещений музеев</w:t>
            </w:r>
          </w:p>
        </w:tc>
        <w:tc>
          <w:tcPr>
            <w:tcW w:w="189"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чел.</w:t>
            </w:r>
          </w:p>
        </w:tc>
        <w:tc>
          <w:tcPr>
            <w:tcW w:w="47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2025-2029 гг.</w:t>
            </w:r>
          </w:p>
        </w:tc>
        <w:tc>
          <w:tcPr>
            <w:tcW w:w="28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33000</w:t>
            </w:r>
          </w:p>
        </w:tc>
        <w:tc>
          <w:tcPr>
            <w:tcW w:w="281"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42570</w:t>
            </w:r>
          </w:p>
        </w:tc>
        <w:tc>
          <w:tcPr>
            <w:tcW w:w="28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42570</w:t>
            </w:r>
          </w:p>
        </w:tc>
        <w:tc>
          <w:tcPr>
            <w:tcW w:w="28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42570</w:t>
            </w:r>
          </w:p>
        </w:tc>
        <w:tc>
          <w:tcPr>
            <w:tcW w:w="28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42570</w:t>
            </w:r>
          </w:p>
        </w:tc>
        <w:tc>
          <w:tcPr>
            <w:tcW w:w="338" w:type="pct"/>
            <w:gridSpan w:val="2"/>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42570</w:t>
            </w:r>
          </w:p>
        </w:tc>
        <w:tc>
          <w:tcPr>
            <w:tcW w:w="42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212 850</w:t>
            </w:r>
          </w:p>
        </w:tc>
      </w:tr>
      <w:tr w:rsidR="001A00B3" w:rsidRPr="001A00B3" w:rsidTr="001A00B3">
        <w:trPr>
          <w:trHeight w:val="20"/>
        </w:trPr>
        <w:tc>
          <w:tcPr>
            <w:tcW w:w="116" w:type="pct"/>
          </w:tcPr>
          <w:p w:rsidR="001A00B3" w:rsidRPr="001A00B3" w:rsidRDefault="001A00B3" w:rsidP="00B174F4">
            <w:pPr>
              <w:numPr>
                <w:ilvl w:val="0"/>
                <w:numId w:val="5"/>
              </w:numPr>
              <w:tabs>
                <w:tab w:val="left" w:pos="284"/>
              </w:tabs>
              <w:rPr>
                <w:rFonts w:ascii="Times New Roman" w:eastAsia="Calibri" w:hAnsi="Times New Roman" w:cs="Times New Roman"/>
                <w:bCs/>
                <w:sz w:val="12"/>
                <w:szCs w:val="12"/>
              </w:rPr>
            </w:pPr>
          </w:p>
        </w:tc>
        <w:tc>
          <w:tcPr>
            <w:tcW w:w="2055"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Число посещений библиотек.</w:t>
            </w:r>
          </w:p>
        </w:tc>
        <w:tc>
          <w:tcPr>
            <w:tcW w:w="189"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чел.</w:t>
            </w:r>
          </w:p>
        </w:tc>
        <w:tc>
          <w:tcPr>
            <w:tcW w:w="47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2025-2029 гг.</w:t>
            </w:r>
          </w:p>
        </w:tc>
        <w:tc>
          <w:tcPr>
            <w:tcW w:w="28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260000</w:t>
            </w:r>
          </w:p>
        </w:tc>
        <w:tc>
          <w:tcPr>
            <w:tcW w:w="281"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335 400</w:t>
            </w:r>
          </w:p>
        </w:tc>
        <w:tc>
          <w:tcPr>
            <w:tcW w:w="28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335 400</w:t>
            </w:r>
          </w:p>
        </w:tc>
        <w:tc>
          <w:tcPr>
            <w:tcW w:w="28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335 400</w:t>
            </w:r>
          </w:p>
        </w:tc>
        <w:tc>
          <w:tcPr>
            <w:tcW w:w="28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335 400</w:t>
            </w:r>
          </w:p>
        </w:tc>
        <w:tc>
          <w:tcPr>
            <w:tcW w:w="338" w:type="pct"/>
            <w:gridSpan w:val="2"/>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335 400</w:t>
            </w:r>
          </w:p>
        </w:tc>
        <w:tc>
          <w:tcPr>
            <w:tcW w:w="42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1 677 000</w:t>
            </w:r>
          </w:p>
        </w:tc>
      </w:tr>
      <w:tr w:rsidR="001A00B3" w:rsidRPr="001A00B3" w:rsidTr="001A00B3">
        <w:trPr>
          <w:trHeight w:val="20"/>
        </w:trPr>
        <w:tc>
          <w:tcPr>
            <w:tcW w:w="116" w:type="pct"/>
          </w:tcPr>
          <w:p w:rsidR="001A00B3" w:rsidRPr="001A00B3" w:rsidRDefault="001A00B3" w:rsidP="00B174F4">
            <w:pPr>
              <w:numPr>
                <w:ilvl w:val="0"/>
                <w:numId w:val="5"/>
              </w:numPr>
              <w:tabs>
                <w:tab w:val="left" w:pos="284"/>
              </w:tabs>
              <w:rPr>
                <w:rFonts w:ascii="Times New Roman" w:eastAsia="Calibri" w:hAnsi="Times New Roman" w:cs="Times New Roman"/>
                <w:bCs/>
                <w:sz w:val="12"/>
                <w:szCs w:val="12"/>
              </w:rPr>
            </w:pPr>
          </w:p>
        </w:tc>
        <w:tc>
          <w:tcPr>
            <w:tcW w:w="2055"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Число посещений культурно-массовых мероприятий учреждений культурно-досугового типа – всего</w:t>
            </w:r>
          </w:p>
        </w:tc>
        <w:tc>
          <w:tcPr>
            <w:tcW w:w="189"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чел.</w:t>
            </w:r>
          </w:p>
        </w:tc>
        <w:tc>
          <w:tcPr>
            <w:tcW w:w="47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2025-2029 гг.</w:t>
            </w:r>
          </w:p>
        </w:tc>
        <w:tc>
          <w:tcPr>
            <w:tcW w:w="28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475030</w:t>
            </w:r>
          </w:p>
        </w:tc>
        <w:tc>
          <w:tcPr>
            <w:tcW w:w="281"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612 788</w:t>
            </w:r>
          </w:p>
        </w:tc>
        <w:tc>
          <w:tcPr>
            <w:tcW w:w="28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612 788</w:t>
            </w:r>
          </w:p>
        </w:tc>
        <w:tc>
          <w:tcPr>
            <w:tcW w:w="28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612 788</w:t>
            </w:r>
          </w:p>
        </w:tc>
        <w:tc>
          <w:tcPr>
            <w:tcW w:w="28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612 788</w:t>
            </w:r>
          </w:p>
        </w:tc>
        <w:tc>
          <w:tcPr>
            <w:tcW w:w="338" w:type="pct"/>
            <w:gridSpan w:val="2"/>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612 788</w:t>
            </w:r>
          </w:p>
        </w:tc>
        <w:tc>
          <w:tcPr>
            <w:tcW w:w="42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3 063 940</w:t>
            </w:r>
          </w:p>
        </w:tc>
      </w:tr>
      <w:tr w:rsidR="001A00B3" w:rsidRPr="001A00B3" w:rsidTr="001A00B3">
        <w:trPr>
          <w:trHeight w:val="20"/>
        </w:trPr>
        <w:tc>
          <w:tcPr>
            <w:tcW w:w="116" w:type="pct"/>
          </w:tcPr>
          <w:p w:rsidR="001A00B3" w:rsidRPr="001A00B3" w:rsidRDefault="001A00B3" w:rsidP="00B174F4">
            <w:pPr>
              <w:numPr>
                <w:ilvl w:val="0"/>
                <w:numId w:val="5"/>
              </w:numPr>
              <w:tabs>
                <w:tab w:val="left" w:pos="284"/>
              </w:tabs>
              <w:rPr>
                <w:rFonts w:ascii="Times New Roman" w:eastAsia="Calibri" w:hAnsi="Times New Roman" w:cs="Times New Roman"/>
                <w:bCs/>
                <w:sz w:val="12"/>
                <w:szCs w:val="12"/>
              </w:rPr>
            </w:pPr>
          </w:p>
        </w:tc>
        <w:tc>
          <w:tcPr>
            <w:tcW w:w="2055"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Количество учащихся ДШИ.</w:t>
            </w:r>
          </w:p>
        </w:tc>
        <w:tc>
          <w:tcPr>
            <w:tcW w:w="189"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чел.</w:t>
            </w:r>
          </w:p>
        </w:tc>
        <w:tc>
          <w:tcPr>
            <w:tcW w:w="47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2025-2029 гг.</w:t>
            </w:r>
          </w:p>
        </w:tc>
        <w:tc>
          <w:tcPr>
            <w:tcW w:w="28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330</w:t>
            </w:r>
          </w:p>
        </w:tc>
        <w:tc>
          <w:tcPr>
            <w:tcW w:w="281"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331</w:t>
            </w:r>
          </w:p>
        </w:tc>
        <w:tc>
          <w:tcPr>
            <w:tcW w:w="28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333</w:t>
            </w:r>
          </w:p>
        </w:tc>
        <w:tc>
          <w:tcPr>
            <w:tcW w:w="28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335</w:t>
            </w:r>
          </w:p>
        </w:tc>
        <w:tc>
          <w:tcPr>
            <w:tcW w:w="28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340</w:t>
            </w:r>
          </w:p>
        </w:tc>
        <w:tc>
          <w:tcPr>
            <w:tcW w:w="338" w:type="pct"/>
            <w:gridSpan w:val="2"/>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350</w:t>
            </w:r>
          </w:p>
        </w:tc>
        <w:tc>
          <w:tcPr>
            <w:tcW w:w="42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1 689</w:t>
            </w:r>
          </w:p>
        </w:tc>
      </w:tr>
      <w:tr w:rsidR="001A00B3" w:rsidRPr="001A00B3" w:rsidTr="001A00B3">
        <w:trPr>
          <w:trHeight w:val="20"/>
        </w:trPr>
        <w:tc>
          <w:tcPr>
            <w:tcW w:w="116" w:type="pct"/>
          </w:tcPr>
          <w:p w:rsidR="001A00B3" w:rsidRPr="001A00B3" w:rsidRDefault="001A00B3" w:rsidP="00B174F4">
            <w:pPr>
              <w:numPr>
                <w:ilvl w:val="0"/>
                <w:numId w:val="5"/>
              </w:numPr>
              <w:tabs>
                <w:tab w:val="left" w:pos="284"/>
              </w:tabs>
              <w:rPr>
                <w:rFonts w:ascii="Times New Roman" w:eastAsia="Calibri" w:hAnsi="Times New Roman" w:cs="Times New Roman"/>
                <w:bCs/>
                <w:sz w:val="12"/>
                <w:szCs w:val="12"/>
              </w:rPr>
            </w:pPr>
          </w:p>
        </w:tc>
        <w:tc>
          <w:tcPr>
            <w:tcW w:w="2055"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Число посещений культурных мероприятий, проводимых ДШИ</w:t>
            </w:r>
          </w:p>
        </w:tc>
        <w:tc>
          <w:tcPr>
            <w:tcW w:w="189"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чел.</w:t>
            </w:r>
          </w:p>
        </w:tc>
        <w:tc>
          <w:tcPr>
            <w:tcW w:w="47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2025-2029 гг.</w:t>
            </w:r>
          </w:p>
        </w:tc>
        <w:tc>
          <w:tcPr>
            <w:tcW w:w="282"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2500</w:t>
            </w:r>
          </w:p>
        </w:tc>
        <w:tc>
          <w:tcPr>
            <w:tcW w:w="281"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3 225</w:t>
            </w:r>
          </w:p>
        </w:tc>
        <w:tc>
          <w:tcPr>
            <w:tcW w:w="282"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3 225</w:t>
            </w:r>
          </w:p>
        </w:tc>
        <w:tc>
          <w:tcPr>
            <w:tcW w:w="282"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3 225</w:t>
            </w:r>
          </w:p>
        </w:tc>
        <w:tc>
          <w:tcPr>
            <w:tcW w:w="282"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3 225</w:t>
            </w:r>
          </w:p>
        </w:tc>
        <w:tc>
          <w:tcPr>
            <w:tcW w:w="338" w:type="pct"/>
            <w:gridSpan w:val="2"/>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3 225</w:t>
            </w:r>
          </w:p>
        </w:tc>
        <w:tc>
          <w:tcPr>
            <w:tcW w:w="42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16 125</w:t>
            </w:r>
          </w:p>
        </w:tc>
      </w:tr>
      <w:tr w:rsidR="001A00B3" w:rsidRPr="001A00B3" w:rsidTr="001A00B3">
        <w:trPr>
          <w:trHeight w:val="20"/>
        </w:trPr>
        <w:tc>
          <w:tcPr>
            <w:tcW w:w="116" w:type="pct"/>
          </w:tcPr>
          <w:p w:rsidR="001A00B3" w:rsidRPr="001A00B3" w:rsidRDefault="001A00B3" w:rsidP="00B174F4">
            <w:pPr>
              <w:numPr>
                <w:ilvl w:val="0"/>
                <w:numId w:val="5"/>
              </w:numPr>
              <w:tabs>
                <w:tab w:val="left" w:pos="284"/>
              </w:tabs>
              <w:rPr>
                <w:rFonts w:ascii="Times New Roman" w:eastAsia="Calibri" w:hAnsi="Times New Roman" w:cs="Times New Roman"/>
                <w:bCs/>
                <w:sz w:val="12"/>
                <w:szCs w:val="12"/>
              </w:rPr>
            </w:pPr>
          </w:p>
        </w:tc>
        <w:tc>
          <w:tcPr>
            <w:tcW w:w="2055"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Количество экземпляров новых поступлений в библиотечные фонды общедоступных библиотек на 1 тыс. человек населения.</w:t>
            </w:r>
          </w:p>
        </w:tc>
        <w:tc>
          <w:tcPr>
            <w:tcW w:w="189"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ед.</w:t>
            </w:r>
          </w:p>
        </w:tc>
        <w:tc>
          <w:tcPr>
            <w:tcW w:w="47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2025-2029 гг.</w:t>
            </w:r>
          </w:p>
        </w:tc>
        <w:tc>
          <w:tcPr>
            <w:tcW w:w="282"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160</w:t>
            </w:r>
          </w:p>
        </w:tc>
        <w:tc>
          <w:tcPr>
            <w:tcW w:w="281"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161</w:t>
            </w:r>
          </w:p>
        </w:tc>
        <w:tc>
          <w:tcPr>
            <w:tcW w:w="282"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165</w:t>
            </w:r>
          </w:p>
        </w:tc>
        <w:tc>
          <w:tcPr>
            <w:tcW w:w="282"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170</w:t>
            </w:r>
          </w:p>
        </w:tc>
        <w:tc>
          <w:tcPr>
            <w:tcW w:w="282"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180</w:t>
            </w:r>
          </w:p>
        </w:tc>
        <w:tc>
          <w:tcPr>
            <w:tcW w:w="338" w:type="pct"/>
            <w:gridSpan w:val="2"/>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190</w:t>
            </w:r>
          </w:p>
        </w:tc>
        <w:tc>
          <w:tcPr>
            <w:tcW w:w="42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866</w:t>
            </w:r>
          </w:p>
        </w:tc>
      </w:tr>
      <w:tr w:rsidR="001A00B3" w:rsidRPr="001A00B3" w:rsidTr="001A00B3">
        <w:trPr>
          <w:trHeight w:val="20"/>
        </w:trPr>
        <w:tc>
          <w:tcPr>
            <w:tcW w:w="5000" w:type="pct"/>
            <w:gridSpan w:val="12"/>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Задача 2. Создание условий для реализации каждым человеком его творческого потенциала.</w:t>
            </w:r>
          </w:p>
        </w:tc>
      </w:tr>
      <w:tr w:rsidR="001A00B3" w:rsidRPr="001A00B3" w:rsidTr="001A00B3">
        <w:trPr>
          <w:trHeight w:val="20"/>
        </w:trPr>
        <w:tc>
          <w:tcPr>
            <w:tcW w:w="116" w:type="pct"/>
          </w:tcPr>
          <w:p w:rsidR="001A00B3" w:rsidRPr="001A00B3" w:rsidRDefault="001A00B3" w:rsidP="00B174F4">
            <w:pPr>
              <w:numPr>
                <w:ilvl w:val="0"/>
                <w:numId w:val="5"/>
              </w:numPr>
              <w:tabs>
                <w:tab w:val="left" w:pos="284"/>
              </w:tabs>
              <w:rPr>
                <w:rFonts w:ascii="Times New Roman" w:eastAsia="Calibri" w:hAnsi="Times New Roman" w:cs="Times New Roman"/>
                <w:bCs/>
                <w:sz w:val="12"/>
                <w:szCs w:val="12"/>
              </w:rPr>
            </w:pPr>
          </w:p>
        </w:tc>
        <w:tc>
          <w:tcPr>
            <w:tcW w:w="2055"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Количество участников клубных формирований.</w:t>
            </w:r>
          </w:p>
        </w:tc>
        <w:tc>
          <w:tcPr>
            <w:tcW w:w="189"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чел.</w:t>
            </w:r>
          </w:p>
        </w:tc>
        <w:tc>
          <w:tcPr>
            <w:tcW w:w="47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2025-2029 гг.</w:t>
            </w:r>
          </w:p>
        </w:tc>
        <w:tc>
          <w:tcPr>
            <w:tcW w:w="28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3000</w:t>
            </w:r>
          </w:p>
        </w:tc>
        <w:tc>
          <w:tcPr>
            <w:tcW w:w="281"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3005</w:t>
            </w:r>
          </w:p>
        </w:tc>
        <w:tc>
          <w:tcPr>
            <w:tcW w:w="28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3010</w:t>
            </w:r>
          </w:p>
        </w:tc>
        <w:tc>
          <w:tcPr>
            <w:tcW w:w="282"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3020</w:t>
            </w:r>
          </w:p>
        </w:tc>
        <w:tc>
          <w:tcPr>
            <w:tcW w:w="28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3030</w:t>
            </w:r>
          </w:p>
        </w:tc>
        <w:tc>
          <w:tcPr>
            <w:tcW w:w="338" w:type="pct"/>
            <w:gridSpan w:val="2"/>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3050</w:t>
            </w:r>
          </w:p>
        </w:tc>
        <w:tc>
          <w:tcPr>
            <w:tcW w:w="42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15 115</w:t>
            </w:r>
          </w:p>
        </w:tc>
      </w:tr>
      <w:tr w:rsidR="001A00B3" w:rsidRPr="001A00B3" w:rsidTr="001A00B3">
        <w:trPr>
          <w:trHeight w:val="20"/>
        </w:trPr>
        <w:tc>
          <w:tcPr>
            <w:tcW w:w="116"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 xml:space="preserve"> 9.</w:t>
            </w:r>
          </w:p>
        </w:tc>
        <w:tc>
          <w:tcPr>
            <w:tcW w:w="2055"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Количество объединений декоративно-прикладного творчества</w:t>
            </w:r>
          </w:p>
        </w:tc>
        <w:tc>
          <w:tcPr>
            <w:tcW w:w="189"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ед.</w:t>
            </w:r>
          </w:p>
        </w:tc>
        <w:tc>
          <w:tcPr>
            <w:tcW w:w="47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2025-2029 гг.</w:t>
            </w:r>
          </w:p>
        </w:tc>
        <w:tc>
          <w:tcPr>
            <w:tcW w:w="28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41</w:t>
            </w:r>
          </w:p>
        </w:tc>
        <w:tc>
          <w:tcPr>
            <w:tcW w:w="281"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41</w:t>
            </w:r>
          </w:p>
        </w:tc>
        <w:tc>
          <w:tcPr>
            <w:tcW w:w="28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41</w:t>
            </w:r>
          </w:p>
        </w:tc>
        <w:tc>
          <w:tcPr>
            <w:tcW w:w="282"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41</w:t>
            </w:r>
          </w:p>
        </w:tc>
        <w:tc>
          <w:tcPr>
            <w:tcW w:w="28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41</w:t>
            </w:r>
          </w:p>
        </w:tc>
        <w:tc>
          <w:tcPr>
            <w:tcW w:w="338" w:type="pct"/>
            <w:gridSpan w:val="2"/>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41</w:t>
            </w:r>
          </w:p>
        </w:tc>
        <w:tc>
          <w:tcPr>
            <w:tcW w:w="42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205</w:t>
            </w:r>
          </w:p>
        </w:tc>
      </w:tr>
      <w:tr w:rsidR="001A00B3" w:rsidRPr="001A00B3" w:rsidTr="001A00B3">
        <w:trPr>
          <w:trHeight w:val="20"/>
        </w:trPr>
        <w:tc>
          <w:tcPr>
            <w:tcW w:w="116"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10.</w:t>
            </w:r>
          </w:p>
        </w:tc>
        <w:tc>
          <w:tcPr>
            <w:tcW w:w="2055"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Количество коллективов имеющих звание «народный»</w:t>
            </w:r>
          </w:p>
        </w:tc>
        <w:tc>
          <w:tcPr>
            <w:tcW w:w="189"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ед.</w:t>
            </w:r>
          </w:p>
        </w:tc>
        <w:tc>
          <w:tcPr>
            <w:tcW w:w="47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2025-2029 гг.</w:t>
            </w:r>
          </w:p>
        </w:tc>
        <w:tc>
          <w:tcPr>
            <w:tcW w:w="28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8</w:t>
            </w:r>
          </w:p>
        </w:tc>
        <w:tc>
          <w:tcPr>
            <w:tcW w:w="281"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8</w:t>
            </w:r>
          </w:p>
        </w:tc>
        <w:tc>
          <w:tcPr>
            <w:tcW w:w="28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8</w:t>
            </w:r>
          </w:p>
        </w:tc>
        <w:tc>
          <w:tcPr>
            <w:tcW w:w="282"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8</w:t>
            </w:r>
          </w:p>
        </w:tc>
        <w:tc>
          <w:tcPr>
            <w:tcW w:w="28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8</w:t>
            </w:r>
          </w:p>
        </w:tc>
        <w:tc>
          <w:tcPr>
            <w:tcW w:w="338" w:type="pct"/>
            <w:gridSpan w:val="2"/>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8</w:t>
            </w:r>
          </w:p>
        </w:tc>
        <w:tc>
          <w:tcPr>
            <w:tcW w:w="42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40</w:t>
            </w:r>
          </w:p>
          <w:p w:rsidR="001A00B3" w:rsidRPr="001A00B3" w:rsidRDefault="001A00B3" w:rsidP="001A00B3">
            <w:pPr>
              <w:tabs>
                <w:tab w:val="left" w:pos="284"/>
              </w:tabs>
              <w:rPr>
                <w:rFonts w:ascii="Times New Roman" w:eastAsia="Calibri" w:hAnsi="Times New Roman" w:cs="Times New Roman"/>
                <w:sz w:val="12"/>
                <w:szCs w:val="12"/>
              </w:rPr>
            </w:pPr>
          </w:p>
          <w:p w:rsidR="001A00B3" w:rsidRPr="001A00B3" w:rsidRDefault="001A00B3" w:rsidP="001A00B3">
            <w:pPr>
              <w:tabs>
                <w:tab w:val="left" w:pos="284"/>
              </w:tabs>
              <w:rPr>
                <w:rFonts w:ascii="Times New Roman" w:eastAsia="Calibri" w:hAnsi="Times New Roman" w:cs="Times New Roman"/>
                <w:sz w:val="12"/>
                <w:szCs w:val="12"/>
              </w:rPr>
            </w:pPr>
          </w:p>
        </w:tc>
      </w:tr>
      <w:tr w:rsidR="001A00B3" w:rsidRPr="001A00B3" w:rsidTr="001A00B3">
        <w:trPr>
          <w:trHeight w:val="20"/>
        </w:trPr>
        <w:tc>
          <w:tcPr>
            <w:tcW w:w="116"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11.</w:t>
            </w:r>
          </w:p>
        </w:tc>
        <w:tc>
          <w:tcPr>
            <w:tcW w:w="2055"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Количество национальных творческих коллективов, принявших участие в областных национальных праздниках</w:t>
            </w:r>
          </w:p>
        </w:tc>
        <w:tc>
          <w:tcPr>
            <w:tcW w:w="189"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ед.</w:t>
            </w:r>
          </w:p>
        </w:tc>
        <w:tc>
          <w:tcPr>
            <w:tcW w:w="47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2025-2029 гг.</w:t>
            </w:r>
          </w:p>
        </w:tc>
        <w:tc>
          <w:tcPr>
            <w:tcW w:w="28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3</w:t>
            </w:r>
          </w:p>
        </w:tc>
        <w:tc>
          <w:tcPr>
            <w:tcW w:w="281"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3</w:t>
            </w:r>
          </w:p>
        </w:tc>
        <w:tc>
          <w:tcPr>
            <w:tcW w:w="28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3</w:t>
            </w:r>
          </w:p>
        </w:tc>
        <w:tc>
          <w:tcPr>
            <w:tcW w:w="282"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3</w:t>
            </w:r>
          </w:p>
        </w:tc>
        <w:tc>
          <w:tcPr>
            <w:tcW w:w="28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3</w:t>
            </w:r>
          </w:p>
        </w:tc>
        <w:tc>
          <w:tcPr>
            <w:tcW w:w="338" w:type="pct"/>
            <w:gridSpan w:val="2"/>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3</w:t>
            </w:r>
          </w:p>
        </w:tc>
        <w:tc>
          <w:tcPr>
            <w:tcW w:w="42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15</w:t>
            </w:r>
          </w:p>
        </w:tc>
      </w:tr>
      <w:tr w:rsidR="001A00B3" w:rsidRPr="001A00B3" w:rsidTr="001A00B3">
        <w:trPr>
          <w:trHeight w:val="20"/>
        </w:trPr>
        <w:tc>
          <w:tcPr>
            <w:tcW w:w="5000" w:type="pct"/>
            <w:gridSpan w:val="12"/>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bCs/>
                <w:sz w:val="12"/>
                <w:szCs w:val="12"/>
              </w:rPr>
              <w:lastRenderedPageBreak/>
              <w:t>Задача 3. Развитие туристской сферы на территории муниципального района Сергиевский.</w:t>
            </w:r>
          </w:p>
        </w:tc>
      </w:tr>
      <w:tr w:rsidR="001A00B3" w:rsidRPr="001A00B3" w:rsidTr="001A00B3">
        <w:trPr>
          <w:trHeight w:val="20"/>
        </w:trPr>
        <w:tc>
          <w:tcPr>
            <w:tcW w:w="116"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12.</w:t>
            </w:r>
          </w:p>
        </w:tc>
        <w:tc>
          <w:tcPr>
            <w:tcW w:w="2055"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bCs/>
                <w:sz w:val="12"/>
                <w:szCs w:val="12"/>
              </w:rPr>
              <w:t>Количество мероприятий, направленных на популяризацию туризма для детей школьного возраста</w:t>
            </w:r>
          </w:p>
        </w:tc>
        <w:tc>
          <w:tcPr>
            <w:tcW w:w="189"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ед.</w:t>
            </w:r>
          </w:p>
        </w:tc>
        <w:tc>
          <w:tcPr>
            <w:tcW w:w="472"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2025-2029 гг.</w:t>
            </w:r>
          </w:p>
        </w:tc>
        <w:tc>
          <w:tcPr>
            <w:tcW w:w="282"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24</w:t>
            </w:r>
          </w:p>
        </w:tc>
        <w:tc>
          <w:tcPr>
            <w:tcW w:w="281"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bCs/>
                <w:sz w:val="12"/>
                <w:szCs w:val="12"/>
              </w:rPr>
              <w:t>24</w:t>
            </w:r>
          </w:p>
        </w:tc>
        <w:tc>
          <w:tcPr>
            <w:tcW w:w="28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bCs/>
                <w:sz w:val="12"/>
                <w:szCs w:val="12"/>
              </w:rPr>
              <w:t>24</w:t>
            </w:r>
          </w:p>
        </w:tc>
        <w:tc>
          <w:tcPr>
            <w:tcW w:w="28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bCs/>
                <w:sz w:val="12"/>
                <w:szCs w:val="12"/>
              </w:rPr>
              <w:t>24</w:t>
            </w:r>
          </w:p>
        </w:tc>
        <w:tc>
          <w:tcPr>
            <w:tcW w:w="28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bCs/>
                <w:sz w:val="12"/>
                <w:szCs w:val="12"/>
              </w:rPr>
              <w:t>24</w:t>
            </w:r>
          </w:p>
        </w:tc>
        <w:tc>
          <w:tcPr>
            <w:tcW w:w="334"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24</w:t>
            </w:r>
          </w:p>
        </w:tc>
        <w:tc>
          <w:tcPr>
            <w:tcW w:w="426" w:type="pct"/>
            <w:gridSpan w:val="2"/>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120</w:t>
            </w:r>
          </w:p>
        </w:tc>
      </w:tr>
      <w:tr w:rsidR="001A00B3" w:rsidRPr="001A00B3" w:rsidTr="001A00B3">
        <w:trPr>
          <w:trHeight w:val="20"/>
        </w:trPr>
        <w:tc>
          <w:tcPr>
            <w:tcW w:w="5000" w:type="pct"/>
            <w:gridSpan w:val="12"/>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bCs/>
                <w:sz w:val="12"/>
                <w:szCs w:val="12"/>
              </w:rPr>
              <w:t xml:space="preserve">Задача 4. Создание благоприятных условий для устойчивого </w:t>
            </w:r>
            <w:r w:rsidR="00FF1015" w:rsidRPr="001A00B3">
              <w:rPr>
                <w:rFonts w:ascii="Times New Roman" w:eastAsia="Calibri" w:hAnsi="Times New Roman" w:cs="Times New Roman"/>
                <w:bCs/>
                <w:sz w:val="12"/>
                <w:szCs w:val="12"/>
              </w:rPr>
              <w:t>развития сферы</w:t>
            </w:r>
            <w:r w:rsidRPr="001A00B3">
              <w:rPr>
                <w:rFonts w:ascii="Times New Roman" w:eastAsia="Calibri" w:hAnsi="Times New Roman" w:cs="Times New Roman"/>
                <w:bCs/>
                <w:sz w:val="12"/>
                <w:szCs w:val="12"/>
              </w:rPr>
              <w:t xml:space="preserve"> культуры и туризма.</w:t>
            </w:r>
          </w:p>
        </w:tc>
      </w:tr>
      <w:tr w:rsidR="001A00B3" w:rsidRPr="001A00B3" w:rsidTr="001A00B3">
        <w:trPr>
          <w:trHeight w:val="20"/>
        </w:trPr>
        <w:tc>
          <w:tcPr>
            <w:tcW w:w="116"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13.</w:t>
            </w:r>
          </w:p>
        </w:tc>
        <w:tc>
          <w:tcPr>
            <w:tcW w:w="2055"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Оценка удовлетворенности населения услугами в сфере культуры</w:t>
            </w:r>
          </w:p>
        </w:tc>
        <w:tc>
          <w:tcPr>
            <w:tcW w:w="189"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w:t>
            </w:r>
          </w:p>
        </w:tc>
        <w:tc>
          <w:tcPr>
            <w:tcW w:w="47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bCs/>
                <w:sz w:val="12"/>
                <w:szCs w:val="12"/>
              </w:rPr>
              <w:t>2025-2029 гг.</w:t>
            </w:r>
          </w:p>
        </w:tc>
        <w:tc>
          <w:tcPr>
            <w:tcW w:w="282"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90</w:t>
            </w:r>
          </w:p>
        </w:tc>
        <w:tc>
          <w:tcPr>
            <w:tcW w:w="281"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90</w:t>
            </w:r>
          </w:p>
        </w:tc>
        <w:tc>
          <w:tcPr>
            <w:tcW w:w="282"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90</w:t>
            </w:r>
          </w:p>
        </w:tc>
        <w:tc>
          <w:tcPr>
            <w:tcW w:w="282"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90</w:t>
            </w:r>
          </w:p>
        </w:tc>
        <w:tc>
          <w:tcPr>
            <w:tcW w:w="282"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90</w:t>
            </w:r>
          </w:p>
        </w:tc>
        <w:tc>
          <w:tcPr>
            <w:tcW w:w="338" w:type="pct"/>
            <w:gridSpan w:val="2"/>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90</w:t>
            </w:r>
          </w:p>
        </w:tc>
        <w:tc>
          <w:tcPr>
            <w:tcW w:w="42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450</w:t>
            </w:r>
          </w:p>
        </w:tc>
      </w:tr>
      <w:tr w:rsidR="001A00B3" w:rsidRPr="001A00B3" w:rsidTr="001A00B3">
        <w:trPr>
          <w:trHeight w:val="20"/>
        </w:trPr>
        <w:tc>
          <w:tcPr>
            <w:tcW w:w="116"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14.</w:t>
            </w:r>
          </w:p>
        </w:tc>
        <w:tc>
          <w:tcPr>
            <w:tcW w:w="2055"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Количество учреждений, улучшивших материально-техническую базу</w:t>
            </w:r>
          </w:p>
        </w:tc>
        <w:tc>
          <w:tcPr>
            <w:tcW w:w="189"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ед.</w:t>
            </w:r>
          </w:p>
        </w:tc>
        <w:tc>
          <w:tcPr>
            <w:tcW w:w="47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bCs/>
                <w:sz w:val="12"/>
                <w:szCs w:val="12"/>
              </w:rPr>
              <w:t>2025-2029 гг.</w:t>
            </w:r>
          </w:p>
        </w:tc>
        <w:tc>
          <w:tcPr>
            <w:tcW w:w="282"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1</w:t>
            </w:r>
          </w:p>
        </w:tc>
        <w:tc>
          <w:tcPr>
            <w:tcW w:w="281"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1</w:t>
            </w:r>
          </w:p>
        </w:tc>
        <w:tc>
          <w:tcPr>
            <w:tcW w:w="282"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1</w:t>
            </w:r>
          </w:p>
        </w:tc>
        <w:tc>
          <w:tcPr>
            <w:tcW w:w="282"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1</w:t>
            </w:r>
          </w:p>
        </w:tc>
        <w:tc>
          <w:tcPr>
            <w:tcW w:w="282"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1</w:t>
            </w:r>
          </w:p>
        </w:tc>
        <w:tc>
          <w:tcPr>
            <w:tcW w:w="338" w:type="pct"/>
            <w:gridSpan w:val="2"/>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1</w:t>
            </w:r>
          </w:p>
        </w:tc>
        <w:tc>
          <w:tcPr>
            <w:tcW w:w="42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5</w:t>
            </w:r>
          </w:p>
        </w:tc>
      </w:tr>
      <w:tr w:rsidR="001A00B3" w:rsidRPr="001A00B3" w:rsidTr="001A00B3">
        <w:trPr>
          <w:trHeight w:val="20"/>
        </w:trPr>
        <w:tc>
          <w:tcPr>
            <w:tcW w:w="116"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15.</w:t>
            </w:r>
          </w:p>
        </w:tc>
        <w:tc>
          <w:tcPr>
            <w:tcW w:w="2055"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Охват населения услугами автоклубов</w:t>
            </w:r>
          </w:p>
        </w:tc>
        <w:tc>
          <w:tcPr>
            <w:tcW w:w="189"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чел.</w:t>
            </w:r>
          </w:p>
        </w:tc>
        <w:tc>
          <w:tcPr>
            <w:tcW w:w="47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bCs/>
                <w:sz w:val="12"/>
                <w:szCs w:val="12"/>
              </w:rPr>
              <w:t>2025-2029 гг.</w:t>
            </w:r>
          </w:p>
        </w:tc>
        <w:tc>
          <w:tcPr>
            <w:tcW w:w="282"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8560</w:t>
            </w:r>
          </w:p>
        </w:tc>
        <w:tc>
          <w:tcPr>
            <w:tcW w:w="281"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8600</w:t>
            </w:r>
          </w:p>
        </w:tc>
        <w:tc>
          <w:tcPr>
            <w:tcW w:w="282"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8650</w:t>
            </w:r>
          </w:p>
        </w:tc>
        <w:tc>
          <w:tcPr>
            <w:tcW w:w="282"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8700</w:t>
            </w:r>
          </w:p>
        </w:tc>
        <w:tc>
          <w:tcPr>
            <w:tcW w:w="282"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8750</w:t>
            </w:r>
          </w:p>
        </w:tc>
        <w:tc>
          <w:tcPr>
            <w:tcW w:w="338" w:type="pct"/>
            <w:gridSpan w:val="2"/>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8800</w:t>
            </w:r>
          </w:p>
        </w:tc>
        <w:tc>
          <w:tcPr>
            <w:tcW w:w="42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43 500</w:t>
            </w:r>
          </w:p>
        </w:tc>
      </w:tr>
      <w:tr w:rsidR="001A00B3" w:rsidRPr="001A00B3" w:rsidTr="001A00B3">
        <w:trPr>
          <w:trHeight w:val="20"/>
        </w:trPr>
        <w:tc>
          <w:tcPr>
            <w:tcW w:w="116"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16.</w:t>
            </w:r>
          </w:p>
        </w:tc>
        <w:tc>
          <w:tcPr>
            <w:tcW w:w="2055"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 xml:space="preserve">Количество районных фестивалей и конкурсов  </w:t>
            </w:r>
          </w:p>
        </w:tc>
        <w:tc>
          <w:tcPr>
            <w:tcW w:w="189"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ед.</w:t>
            </w:r>
          </w:p>
        </w:tc>
        <w:tc>
          <w:tcPr>
            <w:tcW w:w="47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bCs/>
                <w:sz w:val="12"/>
                <w:szCs w:val="12"/>
              </w:rPr>
              <w:t>2025-2029 гг.</w:t>
            </w:r>
          </w:p>
        </w:tc>
        <w:tc>
          <w:tcPr>
            <w:tcW w:w="282"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6</w:t>
            </w:r>
          </w:p>
        </w:tc>
        <w:tc>
          <w:tcPr>
            <w:tcW w:w="281"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7</w:t>
            </w:r>
          </w:p>
        </w:tc>
        <w:tc>
          <w:tcPr>
            <w:tcW w:w="282"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8</w:t>
            </w:r>
          </w:p>
        </w:tc>
        <w:tc>
          <w:tcPr>
            <w:tcW w:w="282"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8</w:t>
            </w:r>
          </w:p>
        </w:tc>
        <w:tc>
          <w:tcPr>
            <w:tcW w:w="282"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8</w:t>
            </w:r>
          </w:p>
        </w:tc>
        <w:tc>
          <w:tcPr>
            <w:tcW w:w="338" w:type="pct"/>
            <w:gridSpan w:val="2"/>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8</w:t>
            </w:r>
          </w:p>
        </w:tc>
        <w:tc>
          <w:tcPr>
            <w:tcW w:w="42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39</w:t>
            </w:r>
          </w:p>
        </w:tc>
      </w:tr>
      <w:tr w:rsidR="001A00B3" w:rsidRPr="001A00B3" w:rsidTr="001A00B3">
        <w:trPr>
          <w:trHeight w:val="20"/>
        </w:trPr>
        <w:tc>
          <w:tcPr>
            <w:tcW w:w="116"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17.</w:t>
            </w:r>
          </w:p>
        </w:tc>
        <w:tc>
          <w:tcPr>
            <w:tcW w:w="2055"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Количество специалистов повысивших свой профессиональный уровень</w:t>
            </w:r>
          </w:p>
        </w:tc>
        <w:tc>
          <w:tcPr>
            <w:tcW w:w="189" w:type="pct"/>
          </w:tcPr>
          <w:p w:rsidR="001A00B3" w:rsidRPr="001A00B3" w:rsidRDefault="001A00B3" w:rsidP="001A00B3">
            <w:pPr>
              <w:tabs>
                <w:tab w:val="left" w:pos="284"/>
              </w:tabs>
              <w:rPr>
                <w:rFonts w:ascii="Times New Roman" w:eastAsia="Calibri" w:hAnsi="Times New Roman" w:cs="Times New Roman"/>
                <w:bCs/>
                <w:sz w:val="12"/>
                <w:szCs w:val="12"/>
              </w:rPr>
            </w:pPr>
            <w:r w:rsidRPr="001A00B3">
              <w:rPr>
                <w:rFonts w:ascii="Times New Roman" w:eastAsia="Calibri" w:hAnsi="Times New Roman" w:cs="Times New Roman"/>
                <w:bCs/>
                <w:sz w:val="12"/>
                <w:szCs w:val="12"/>
              </w:rPr>
              <w:t>чел.</w:t>
            </w:r>
          </w:p>
        </w:tc>
        <w:tc>
          <w:tcPr>
            <w:tcW w:w="47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bCs/>
                <w:sz w:val="12"/>
                <w:szCs w:val="12"/>
              </w:rPr>
              <w:t>2025-2029 гг.</w:t>
            </w:r>
          </w:p>
        </w:tc>
        <w:tc>
          <w:tcPr>
            <w:tcW w:w="28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10</w:t>
            </w:r>
          </w:p>
        </w:tc>
        <w:tc>
          <w:tcPr>
            <w:tcW w:w="281"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10</w:t>
            </w:r>
          </w:p>
        </w:tc>
        <w:tc>
          <w:tcPr>
            <w:tcW w:w="28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10</w:t>
            </w:r>
          </w:p>
        </w:tc>
        <w:tc>
          <w:tcPr>
            <w:tcW w:w="28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10</w:t>
            </w:r>
          </w:p>
        </w:tc>
        <w:tc>
          <w:tcPr>
            <w:tcW w:w="28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10</w:t>
            </w:r>
          </w:p>
        </w:tc>
        <w:tc>
          <w:tcPr>
            <w:tcW w:w="338" w:type="pct"/>
            <w:gridSpan w:val="2"/>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10</w:t>
            </w:r>
          </w:p>
        </w:tc>
        <w:tc>
          <w:tcPr>
            <w:tcW w:w="422" w:type="pct"/>
          </w:tcPr>
          <w:p w:rsidR="001A00B3" w:rsidRPr="001A00B3" w:rsidRDefault="001A00B3" w:rsidP="001A00B3">
            <w:pPr>
              <w:tabs>
                <w:tab w:val="left" w:pos="284"/>
              </w:tabs>
              <w:rPr>
                <w:rFonts w:ascii="Times New Roman" w:eastAsia="Calibri" w:hAnsi="Times New Roman" w:cs="Times New Roman"/>
                <w:sz w:val="12"/>
                <w:szCs w:val="12"/>
              </w:rPr>
            </w:pPr>
            <w:r w:rsidRPr="001A00B3">
              <w:rPr>
                <w:rFonts w:ascii="Times New Roman" w:eastAsia="Calibri" w:hAnsi="Times New Roman" w:cs="Times New Roman"/>
                <w:sz w:val="12"/>
                <w:szCs w:val="12"/>
              </w:rPr>
              <w:t>50</w:t>
            </w:r>
          </w:p>
        </w:tc>
      </w:tr>
    </w:tbl>
    <w:p w:rsidR="001A00B3" w:rsidRPr="001A00B3" w:rsidRDefault="001A00B3" w:rsidP="001A00B3">
      <w:pPr>
        <w:tabs>
          <w:tab w:val="left" w:pos="284"/>
        </w:tabs>
        <w:spacing w:after="0" w:line="240" w:lineRule="auto"/>
        <w:jc w:val="both"/>
        <w:rPr>
          <w:rFonts w:ascii="Times New Roman" w:eastAsia="Calibri" w:hAnsi="Times New Roman" w:cs="Times New Roman"/>
          <w:sz w:val="12"/>
          <w:szCs w:val="12"/>
        </w:rPr>
      </w:pPr>
    </w:p>
    <w:p w:rsidR="001A00B3" w:rsidRPr="001A00B3" w:rsidRDefault="001A00B3" w:rsidP="001A00B3">
      <w:pPr>
        <w:tabs>
          <w:tab w:val="left" w:pos="284"/>
        </w:tabs>
        <w:spacing w:after="0" w:line="240" w:lineRule="auto"/>
        <w:jc w:val="center"/>
        <w:rPr>
          <w:rFonts w:ascii="Times New Roman" w:eastAsia="Calibri" w:hAnsi="Times New Roman" w:cs="Times New Roman"/>
          <w:b/>
          <w:sz w:val="12"/>
          <w:szCs w:val="12"/>
        </w:rPr>
      </w:pPr>
      <w:r w:rsidRPr="001A00B3">
        <w:rPr>
          <w:rFonts w:ascii="Times New Roman" w:eastAsia="Calibri" w:hAnsi="Times New Roman" w:cs="Times New Roman"/>
          <w:b/>
          <w:sz w:val="12"/>
          <w:szCs w:val="12"/>
        </w:rPr>
        <w:t>4. Перечень мероприятий Программы</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Программой предусмотрена реализация мероприятий, направленных на достижение поставленной</w:t>
      </w:r>
      <w:hyperlink r:id="rId8" w:history="1"/>
      <w:r w:rsidRPr="001A00B3">
        <w:rPr>
          <w:rFonts w:ascii="Times New Roman" w:eastAsia="Calibri" w:hAnsi="Times New Roman" w:cs="Times New Roman"/>
          <w:sz w:val="12"/>
          <w:szCs w:val="12"/>
        </w:rPr>
        <w:t xml:space="preserve"> цели</w:t>
      </w:r>
      <w:r w:rsidR="00FF1015">
        <w:rPr>
          <w:rFonts w:ascii="Times New Roman" w:eastAsia="Calibri" w:hAnsi="Times New Roman" w:cs="Times New Roman"/>
          <w:sz w:val="12"/>
          <w:szCs w:val="12"/>
        </w:rPr>
        <w:t xml:space="preserve"> </w:t>
      </w:r>
      <w:r w:rsidRPr="001A00B3">
        <w:rPr>
          <w:rFonts w:ascii="Times New Roman" w:eastAsia="Calibri" w:hAnsi="Times New Roman" w:cs="Times New Roman"/>
          <w:sz w:val="12"/>
          <w:szCs w:val="12"/>
        </w:rPr>
        <w:t>и решение поставленных задач.</w:t>
      </w:r>
    </w:p>
    <w:p w:rsidR="001A00B3" w:rsidRPr="001A00B3" w:rsidRDefault="001A00B3" w:rsidP="001A00B3">
      <w:pPr>
        <w:tabs>
          <w:tab w:val="left" w:pos="284"/>
        </w:tabs>
        <w:spacing w:after="0" w:line="240" w:lineRule="auto"/>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Мероприятия по реализации Программы систематизированы в соответствии с целью и задачами Программы и изложены в приложении №1 к настоящей Программе.</w:t>
      </w:r>
    </w:p>
    <w:p w:rsidR="001A00B3" w:rsidRPr="001A00B3" w:rsidRDefault="001A00B3" w:rsidP="001A00B3">
      <w:pPr>
        <w:tabs>
          <w:tab w:val="left" w:pos="284"/>
        </w:tabs>
        <w:spacing w:after="0" w:line="240" w:lineRule="auto"/>
        <w:jc w:val="center"/>
        <w:rPr>
          <w:rFonts w:ascii="Times New Roman" w:eastAsia="Calibri" w:hAnsi="Times New Roman" w:cs="Times New Roman"/>
          <w:b/>
          <w:sz w:val="12"/>
          <w:szCs w:val="12"/>
        </w:rPr>
      </w:pPr>
      <w:r w:rsidRPr="001A00B3">
        <w:rPr>
          <w:rFonts w:ascii="Times New Roman" w:eastAsia="Calibri" w:hAnsi="Times New Roman" w:cs="Times New Roman"/>
          <w:b/>
          <w:sz w:val="12"/>
          <w:szCs w:val="12"/>
        </w:rPr>
        <w:t>5. Обоснование ресурсного обеспечения Программы</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 xml:space="preserve">Финансовое обеспечение реализации мероприятий Программы основывается на принципах и нормах действующего законодательства. </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 Общий объем финансирования на 2025-2029 гг. составляет 618 034,34560 тыс. рублей, в том числе по годам:</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Планируемый объем финансирования за счет средств бюджета муниципального района Сергиевский:</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proofErr w:type="gramStart"/>
      <w:r w:rsidRPr="001A00B3">
        <w:rPr>
          <w:rFonts w:ascii="Times New Roman" w:eastAsia="Calibri" w:hAnsi="Times New Roman" w:cs="Times New Roman"/>
          <w:sz w:val="12"/>
          <w:szCs w:val="12"/>
        </w:rPr>
        <w:t>в</w:t>
      </w:r>
      <w:proofErr w:type="gramEnd"/>
      <w:r w:rsidRPr="001A00B3">
        <w:rPr>
          <w:rFonts w:ascii="Times New Roman" w:eastAsia="Calibri" w:hAnsi="Times New Roman" w:cs="Times New Roman"/>
          <w:sz w:val="12"/>
          <w:szCs w:val="12"/>
        </w:rPr>
        <w:t xml:space="preserve"> 2025  году – 123 606,86912 тыс. рублей;</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 xml:space="preserve"> </w:t>
      </w:r>
      <w:proofErr w:type="gramStart"/>
      <w:r w:rsidRPr="001A00B3">
        <w:rPr>
          <w:rFonts w:ascii="Times New Roman" w:eastAsia="Calibri" w:hAnsi="Times New Roman" w:cs="Times New Roman"/>
          <w:sz w:val="12"/>
          <w:szCs w:val="12"/>
        </w:rPr>
        <w:t>в</w:t>
      </w:r>
      <w:proofErr w:type="gramEnd"/>
      <w:r w:rsidRPr="001A00B3">
        <w:rPr>
          <w:rFonts w:ascii="Times New Roman" w:eastAsia="Calibri" w:hAnsi="Times New Roman" w:cs="Times New Roman"/>
          <w:sz w:val="12"/>
          <w:szCs w:val="12"/>
        </w:rPr>
        <w:t xml:space="preserve"> 2026 году – 123 606,86912 тыс. рублей;</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 xml:space="preserve"> </w:t>
      </w:r>
      <w:proofErr w:type="gramStart"/>
      <w:r w:rsidRPr="001A00B3">
        <w:rPr>
          <w:rFonts w:ascii="Times New Roman" w:eastAsia="Calibri" w:hAnsi="Times New Roman" w:cs="Times New Roman"/>
          <w:sz w:val="12"/>
          <w:szCs w:val="12"/>
        </w:rPr>
        <w:t>в</w:t>
      </w:r>
      <w:proofErr w:type="gramEnd"/>
      <w:r w:rsidRPr="001A00B3">
        <w:rPr>
          <w:rFonts w:ascii="Times New Roman" w:eastAsia="Calibri" w:hAnsi="Times New Roman" w:cs="Times New Roman"/>
          <w:sz w:val="12"/>
          <w:szCs w:val="12"/>
        </w:rPr>
        <w:t xml:space="preserve"> 2027 году –123 606,86912тыс. рублей;</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 xml:space="preserve"> </w:t>
      </w:r>
      <w:proofErr w:type="gramStart"/>
      <w:r w:rsidRPr="001A00B3">
        <w:rPr>
          <w:rFonts w:ascii="Times New Roman" w:eastAsia="Calibri" w:hAnsi="Times New Roman" w:cs="Times New Roman"/>
          <w:sz w:val="12"/>
          <w:szCs w:val="12"/>
        </w:rPr>
        <w:t>в</w:t>
      </w:r>
      <w:proofErr w:type="gramEnd"/>
      <w:r w:rsidRPr="001A00B3">
        <w:rPr>
          <w:rFonts w:ascii="Times New Roman" w:eastAsia="Calibri" w:hAnsi="Times New Roman" w:cs="Times New Roman"/>
          <w:sz w:val="12"/>
          <w:szCs w:val="12"/>
        </w:rPr>
        <w:t xml:space="preserve"> 2028 году – 123 606,86912тыс. рублей;</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 xml:space="preserve"> </w:t>
      </w:r>
      <w:proofErr w:type="gramStart"/>
      <w:r w:rsidRPr="001A00B3">
        <w:rPr>
          <w:rFonts w:ascii="Times New Roman" w:eastAsia="Calibri" w:hAnsi="Times New Roman" w:cs="Times New Roman"/>
          <w:sz w:val="12"/>
          <w:szCs w:val="12"/>
        </w:rPr>
        <w:t>в</w:t>
      </w:r>
      <w:proofErr w:type="gramEnd"/>
      <w:r w:rsidRPr="001A00B3">
        <w:rPr>
          <w:rFonts w:ascii="Times New Roman" w:eastAsia="Calibri" w:hAnsi="Times New Roman" w:cs="Times New Roman"/>
          <w:sz w:val="12"/>
          <w:szCs w:val="12"/>
        </w:rPr>
        <w:t xml:space="preserve"> 2029 году – 123 606,86912 тыс. рублей;</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Объем финансирования за счет средств областного или федерального бюджетов:</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proofErr w:type="gramStart"/>
      <w:r w:rsidRPr="001A00B3">
        <w:rPr>
          <w:rFonts w:ascii="Times New Roman" w:eastAsia="Calibri" w:hAnsi="Times New Roman" w:cs="Times New Roman"/>
          <w:sz w:val="12"/>
          <w:szCs w:val="12"/>
        </w:rPr>
        <w:t>в</w:t>
      </w:r>
      <w:proofErr w:type="gramEnd"/>
      <w:r w:rsidRPr="001A00B3">
        <w:rPr>
          <w:rFonts w:ascii="Times New Roman" w:eastAsia="Calibri" w:hAnsi="Times New Roman" w:cs="Times New Roman"/>
          <w:sz w:val="12"/>
          <w:szCs w:val="12"/>
        </w:rPr>
        <w:t xml:space="preserve"> 2025  году – 0,00 тыс. рублей;</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 xml:space="preserve"> </w:t>
      </w:r>
      <w:proofErr w:type="gramStart"/>
      <w:r w:rsidRPr="001A00B3">
        <w:rPr>
          <w:rFonts w:ascii="Times New Roman" w:eastAsia="Calibri" w:hAnsi="Times New Roman" w:cs="Times New Roman"/>
          <w:sz w:val="12"/>
          <w:szCs w:val="12"/>
        </w:rPr>
        <w:t>в</w:t>
      </w:r>
      <w:proofErr w:type="gramEnd"/>
      <w:r w:rsidRPr="001A00B3">
        <w:rPr>
          <w:rFonts w:ascii="Times New Roman" w:eastAsia="Calibri" w:hAnsi="Times New Roman" w:cs="Times New Roman"/>
          <w:sz w:val="12"/>
          <w:szCs w:val="12"/>
        </w:rPr>
        <w:t xml:space="preserve"> 2026 году – 0,00 тыс. рублей;</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 xml:space="preserve"> </w:t>
      </w:r>
      <w:proofErr w:type="gramStart"/>
      <w:r w:rsidRPr="001A00B3">
        <w:rPr>
          <w:rFonts w:ascii="Times New Roman" w:eastAsia="Calibri" w:hAnsi="Times New Roman" w:cs="Times New Roman"/>
          <w:sz w:val="12"/>
          <w:szCs w:val="12"/>
        </w:rPr>
        <w:t>в</w:t>
      </w:r>
      <w:proofErr w:type="gramEnd"/>
      <w:r w:rsidRPr="001A00B3">
        <w:rPr>
          <w:rFonts w:ascii="Times New Roman" w:eastAsia="Calibri" w:hAnsi="Times New Roman" w:cs="Times New Roman"/>
          <w:sz w:val="12"/>
          <w:szCs w:val="12"/>
        </w:rPr>
        <w:t xml:space="preserve"> 2027 году – 0,00 тыс. рублей;</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 xml:space="preserve"> </w:t>
      </w:r>
      <w:proofErr w:type="gramStart"/>
      <w:r w:rsidRPr="001A00B3">
        <w:rPr>
          <w:rFonts w:ascii="Times New Roman" w:eastAsia="Calibri" w:hAnsi="Times New Roman" w:cs="Times New Roman"/>
          <w:sz w:val="12"/>
          <w:szCs w:val="12"/>
        </w:rPr>
        <w:t>в</w:t>
      </w:r>
      <w:proofErr w:type="gramEnd"/>
      <w:r w:rsidRPr="001A00B3">
        <w:rPr>
          <w:rFonts w:ascii="Times New Roman" w:eastAsia="Calibri" w:hAnsi="Times New Roman" w:cs="Times New Roman"/>
          <w:sz w:val="12"/>
          <w:szCs w:val="12"/>
        </w:rPr>
        <w:t xml:space="preserve"> 2028 году – 0,00 тыс. рублей;</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 xml:space="preserve"> </w:t>
      </w:r>
      <w:proofErr w:type="gramStart"/>
      <w:r w:rsidRPr="001A00B3">
        <w:rPr>
          <w:rFonts w:ascii="Times New Roman" w:eastAsia="Calibri" w:hAnsi="Times New Roman" w:cs="Times New Roman"/>
          <w:sz w:val="12"/>
          <w:szCs w:val="12"/>
        </w:rPr>
        <w:t>в</w:t>
      </w:r>
      <w:proofErr w:type="gramEnd"/>
      <w:r w:rsidRPr="001A00B3">
        <w:rPr>
          <w:rFonts w:ascii="Times New Roman" w:eastAsia="Calibri" w:hAnsi="Times New Roman" w:cs="Times New Roman"/>
          <w:sz w:val="12"/>
          <w:szCs w:val="12"/>
        </w:rPr>
        <w:t xml:space="preserve"> 2029 году – 0,00 тыс. рублей.</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Мероприятия, указанные в пунктах 1.1.2 - 2.5.2, 4.1.1 – 4.1.3, 4.2.1-4.2.3, приложения № 1 к настоящей Программе финансируются в форме субсидий муниципальным учреждениям. Указанные субсидии предоставляются в порядке, предусмотренном приложением № 2 к настоящей Программе.</w:t>
      </w:r>
    </w:p>
    <w:p w:rsidR="001A00B3" w:rsidRPr="001A00B3" w:rsidRDefault="001A00B3" w:rsidP="001A00B3">
      <w:pPr>
        <w:tabs>
          <w:tab w:val="left" w:pos="284"/>
        </w:tabs>
        <w:spacing w:after="0" w:line="240" w:lineRule="auto"/>
        <w:jc w:val="center"/>
        <w:rPr>
          <w:rFonts w:ascii="Times New Roman" w:eastAsia="Calibri" w:hAnsi="Times New Roman" w:cs="Times New Roman"/>
          <w:b/>
          <w:sz w:val="12"/>
          <w:szCs w:val="12"/>
        </w:rPr>
      </w:pPr>
      <w:r w:rsidRPr="001A00B3">
        <w:rPr>
          <w:rFonts w:ascii="Times New Roman" w:eastAsia="Calibri" w:hAnsi="Times New Roman" w:cs="Times New Roman"/>
          <w:b/>
          <w:sz w:val="12"/>
          <w:szCs w:val="12"/>
        </w:rPr>
        <w:t>6. Описание мер муниципального регулирования в соответствующей сфере, направленных на достижение цели Программы</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В соответствии с положениями Порядка принятия решений о разработке, формирования и реализации, оценки эффективности муниципальных программ муниципального района Сергиевский, утвержденного постановлением администрации муниципального района Сергиевский от 23.12.2019 №1740 (далее - Порядок), в сроки, установленные Порядком, в рамках реализации Программы будут проводиться постоянный мониторинг и при необходимости корректировка данных, принятие постановлений администрации муниципального района Сергиевский о внесении изменений в Программу.</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В рамках реализации программных мероприятий ответственным исполнителем Программы будет производиться мониторинг законодательства и совершенствование мер муниципального регулирования в сфере реализации Программы.</w:t>
      </w:r>
    </w:p>
    <w:p w:rsidR="001A00B3" w:rsidRPr="001A00B3" w:rsidRDefault="001A00B3" w:rsidP="001A00B3">
      <w:pPr>
        <w:tabs>
          <w:tab w:val="left" w:pos="284"/>
        </w:tabs>
        <w:spacing w:after="0" w:line="240" w:lineRule="auto"/>
        <w:jc w:val="center"/>
        <w:rPr>
          <w:rFonts w:ascii="Times New Roman" w:eastAsia="Calibri" w:hAnsi="Times New Roman" w:cs="Times New Roman"/>
          <w:b/>
          <w:sz w:val="12"/>
          <w:szCs w:val="12"/>
        </w:rPr>
      </w:pPr>
      <w:r w:rsidRPr="001A00B3">
        <w:rPr>
          <w:rFonts w:ascii="Times New Roman" w:eastAsia="Calibri" w:hAnsi="Times New Roman" w:cs="Times New Roman"/>
          <w:b/>
          <w:sz w:val="12"/>
          <w:szCs w:val="12"/>
        </w:rPr>
        <w:t>7. Механизм реализации Программы</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Ответственный исполнитель Программы – Муниципальное казенное учреждение «Управление культуры, туризма и молодежной политики» муниципального района Сергиевский.</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Соисполнитель Программы - Администрация муниципального района Сергиевский Самарской области.</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Ответственный исполнитель Программы обеспечивает ее реализацию посредством применения оптимальных методов управления процессом реализации Программы исходя из ее содержания.</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Организация управления процессом реализации Программы осуществляется ответственным исполнителем Программы, в том числе:</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 организация реализации программных мероприятий;</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 сбор информации о ходе выполнения программных мероприятий;</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 корректирование программных мероприятий и сроков их реализации в ходе реализации Программы.</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Ответственный исполнитель Программы несет ответственность за организацию и исполнение программных мероприятий.</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 xml:space="preserve">Общее руководство и контроль за ходом реализации Программы осуществляет Администрация муниципального района Сергиевский. </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Текущий контроль за целевыми показателями и эффективным использованием бюджетных средств, выделенных на выполнение её мероприятий осуществляется Управлением финансами администрации муниципального района Сергиевский.</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Последующий контроль осуществляет Контрольное управление администрации муниципального района Сергиевский.</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b/>
          <w:sz w:val="12"/>
          <w:szCs w:val="12"/>
        </w:rPr>
      </w:pPr>
      <w:r w:rsidRPr="001A00B3">
        <w:rPr>
          <w:rFonts w:ascii="Times New Roman" w:eastAsia="Calibri" w:hAnsi="Times New Roman" w:cs="Times New Roman"/>
          <w:b/>
          <w:sz w:val="12"/>
          <w:szCs w:val="12"/>
        </w:rPr>
        <w:t>8. Методика комплексной оценки эффективности реализации Программы</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Комплексная оценка эффективности реализации муниципальной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 xml:space="preserve"> 8.1. Оценка степени выполнения мероприятий муниципальной программы</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 xml:space="preserve">Степень выполнения мероприятий муниципальной программы за отчетный год рассчитывается как отношение количества мероприятий, выполненных в отчетном году в установленные сроки, к общему количеству мероприятий, предусмотренных к выполнению в отчетном году. </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Степень выполнения мероприятий муниципальной программы по окончании ее реализации рассчитывается как отношение количества мероприятий, выполненных за весь период реализации муниципальной программы к общему количеству мероприятий, предусмотренных к выполнению за весь период ее реализации.</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8.2. Оценка эффективности реализации муниципальной программы</w:t>
      </w:r>
    </w:p>
    <w:p w:rsidR="001A00B3" w:rsidRPr="001A00B3" w:rsidRDefault="001A00B3" w:rsidP="001A00B3">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Эффективность реализации муниципальной</w:t>
      </w:r>
      <w:r>
        <w:rPr>
          <w:rFonts w:ascii="Times New Roman" w:eastAsia="Calibri" w:hAnsi="Times New Roman" w:cs="Times New Roman"/>
          <w:sz w:val="12"/>
          <w:szCs w:val="12"/>
        </w:rPr>
        <w:t xml:space="preserve"> </w:t>
      </w:r>
      <w:r w:rsidRPr="001A00B3">
        <w:rPr>
          <w:rFonts w:ascii="Times New Roman" w:eastAsia="Calibri" w:hAnsi="Times New Roman" w:cs="Times New Roman"/>
          <w:sz w:val="12"/>
          <w:szCs w:val="12"/>
        </w:rPr>
        <w:t>программы рассчитывается и оценивается путем соотнесения степени достижения показателей (индикаторов) муниципальной программы к уровню ее финансирования (расходов). При расчете данных показателей учитываются поступления средств из вышестоящих бюджетов и внебюджетных источников на выполнение мероприятий Программы.</w:t>
      </w:r>
    </w:p>
    <w:p w:rsidR="001A00B3" w:rsidRPr="001A00B3" w:rsidRDefault="001A00B3" w:rsidP="001A00B3">
      <w:pPr>
        <w:tabs>
          <w:tab w:val="left" w:pos="284"/>
        </w:tabs>
        <w:spacing w:after="0" w:line="240" w:lineRule="auto"/>
        <w:ind w:firstLine="284"/>
        <w:jc w:val="center"/>
        <w:rPr>
          <w:rFonts w:ascii="Times New Roman" w:eastAsia="Calibri" w:hAnsi="Times New Roman" w:cs="Times New Roman"/>
          <w:sz w:val="12"/>
          <w:szCs w:val="12"/>
        </w:rPr>
      </w:pPr>
      <w:r w:rsidRPr="001A00B3">
        <w:rPr>
          <w:rFonts w:ascii="Times New Roman" w:eastAsia="Calibri" w:hAnsi="Times New Roman" w:cs="Times New Roman"/>
          <w:sz w:val="12"/>
          <w:szCs w:val="12"/>
        </w:rPr>
        <w:lastRenderedPageBreak/>
        <w:t>Показатель эффективности реализации Программы (R) за отчетный период рассчитывается по формуле:</w:t>
      </w:r>
      <w:r w:rsidRPr="001A00B3">
        <w:rPr>
          <w:rFonts w:ascii="Times New Roman" w:eastAsia="Calibri" w:hAnsi="Times New Roman" w:cs="Times New Roman"/>
          <w:noProof/>
          <w:sz w:val="12"/>
          <w:szCs w:val="12"/>
          <w:lang w:eastAsia="ru-RU"/>
        </w:rPr>
        <w:drawing>
          <wp:inline distT="0" distB="0" distL="0" distR="0" wp14:anchorId="0E2E3389" wp14:editId="1D7BC312">
            <wp:extent cx="1248354" cy="675513"/>
            <wp:effectExtent l="0" t="0" r="0" b="0"/>
            <wp:docPr id="6" name="Рисунок 6" descr="Об утверждении муниципальной программы городского округа Сама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 утверждении муниципальной программы городского округа Самара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2570" cy="683206"/>
                    </a:xfrm>
                    <a:prstGeom prst="rect">
                      <a:avLst/>
                    </a:prstGeom>
                    <a:noFill/>
                    <a:ln>
                      <a:noFill/>
                    </a:ln>
                  </pic:spPr>
                </pic:pic>
              </a:graphicData>
            </a:graphic>
          </wp:inline>
        </w:drawing>
      </w:r>
    </w:p>
    <w:p w:rsidR="001A00B3" w:rsidRPr="001A00B3" w:rsidRDefault="001A00B3" w:rsidP="001A00B3">
      <w:pPr>
        <w:tabs>
          <w:tab w:val="left" w:pos="284"/>
        </w:tabs>
        <w:spacing w:after="0" w:line="240" w:lineRule="auto"/>
        <w:jc w:val="both"/>
        <w:rPr>
          <w:rFonts w:ascii="Times New Roman" w:eastAsia="Calibri" w:hAnsi="Times New Roman" w:cs="Times New Roman"/>
          <w:sz w:val="12"/>
          <w:szCs w:val="12"/>
        </w:rPr>
      </w:pPr>
      <w:proofErr w:type="gramStart"/>
      <w:r w:rsidRPr="001A00B3">
        <w:rPr>
          <w:rFonts w:ascii="Times New Roman" w:eastAsia="Calibri" w:hAnsi="Times New Roman" w:cs="Times New Roman"/>
          <w:sz w:val="12"/>
          <w:szCs w:val="12"/>
        </w:rPr>
        <w:t>где</w:t>
      </w:r>
      <w:proofErr w:type="gramEnd"/>
      <w:r w:rsidRPr="001A00B3">
        <w:rPr>
          <w:rFonts w:ascii="Times New Roman" w:eastAsia="Calibri" w:hAnsi="Times New Roman" w:cs="Times New Roman"/>
          <w:sz w:val="12"/>
          <w:szCs w:val="12"/>
        </w:rPr>
        <w:t>:</w:t>
      </w:r>
    </w:p>
    <w:p w:rsidR="001A00B3" w:rsidRPr="001A00B3" w:rsidRDefault="001A00B3" w:rsidP="001A00B3">
      <w:pPr>
        <w:tabs>
          <w:tab w:val="left" w:pos="284"/>
        </w:tabs>
        <w:spacing w:after="0" w:line="240" w:lineRule="auto"/>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N - количество показателей (индикаторов) Программы;</w:t>
      </w:r>
    </w:p>
    <w:p w:rsidR="001A00B3" w:rsidRPr="001A00B3" w:rsidRDefault="001A00B3" w:rsidP="001A00B3">
      <w:pPr>
        <w:tabs>
          <w:tab w:val="left" w:pos="284"/>
        </w:tabs>
        <w:spacing w:after="0" w:line="240" w:lineRule="auto"/>
        <w:jc w:val="both"/>
        <w:rPr>
          <w:rFonts w:ascii="Times New Roman" w:eastAsia="Calibri" w:hAnsi="Times New Roman" w:cs="Times New Roman"/>
          <w:sz w:val="12"/>
          <w:szCs w:val="12"/>
        </w:rPr>
      </w:pPr>
      <w:r w:rsidRPr="001A00B3">
        <w:rPr>
          <w:rFonts w:ascii="Times New Roman" w:eastAsia="Calibri" w:hAnsi="Times New Roman" w:cs="Times New Roman"/>
          <w:noProof/>
          <w:sz w:val="12"/>
          <w:szCs w:val="12"/>
          <w:lang w:eastAsia="ru-RU"/>
        </w:rPr>
        <w:drawing>
          <wp:inline distT="0" distB="0" distL="0" distR="0" wp14:anchorId="2FF75B23" wp14:editId="3F702023">
            <wp:extent cx="238539" cy="145292"/>
            <wp:effectExtent l="0" t="0" r="0" b="0"/>
            <wp:docPr id="5" name="Рисунок 5" descr="Об утверждении муниципальной программы городского округа Сама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 утверждении муниципальной программы городского округа Самара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128" cy="148696"/>
                    </a:xfrm>
                    <a:prstGeom prst="rect">
                      <a:avLst/>
                    </a:prstGeom>
                    <a:noFill/>
                    <a:ln>
                      <a:noFill/>
                    </a:ln>
                  </pic:spPr>
                </pic:pic>
              </a:graphicData>
            </a:graphic>
          </wp:inline>
        </w:drawing>
      </w:r>
      <w:r w:rsidRPr="001A00B3">
        <w:rPr>
          <w:rFonts w:ascii="Times New Roman" w:eastAsia="Calibri" w:hAnsi="Times New Roman" w:cs="Times New Roman"/>
          <w:sz w:val="12"/>
          <w:szCs w:val="12"/>
        </w:rPr>
        <w:t> - плановое значение n-</w:t>
      </w:r>
      <w:proofErr w:type="spellStart"/>
      <w:r w:rsidRPr="001A00B3">
        <w:rPr>
          <w:rFonts w:ascii="Times New Roman" w:eastAsia="Calibri" w:hAnsi="Times New Roman" w:cs="Times New Roman"/>
          <w:sz w:val="12"/>
          <w:szCs w:val="12"/>
        </w:rPr>
        <w:t>го</w:t>
      </w:r>
      <w:proofErr w:type="spellEnd"/>
      <w:r w:rsidRPr="001A00B3">
        <w:rPr>
          <w:rFonts w:ascii="Times New Roman" w:eastAsia="Calibri" w:hAnsi="Times New Roman" w:cs="Times New Roman"/>
          <w:sz w:val="12"/>
          <w:szCs w:val="12"/>
        </w:rPr>
        <w:t xml:space="preserve"> показателя (индикатора);</w:t>
      </w:r>
    </w:p>
    <w:p w:rsidR="001A00B3" w:rsidRPr="001A00B3" w:rsidRDefault="001A00B3" w:rsidP="001A00B3">
      <w:pPr>
        <w:tabs>
          <w:tab w:val="left" w:pos="284"/>
        </w:tabs>
        <w:spacing w:after="0" w:line="240" w:lineRule="auto"/>
        <w:jc w:val="both"/>
        <w:rPr>
          <w:rFonts w:ascii="Times New Roman" w:eastAsia="Calibri" w:hAnsi="Times New Roman" w:cs="Times New Roman"/>
          <w:sz w:val="12"/>
          <w:szCs w:val="12"/>
        </w:rPr>
      </w:pPr>
      <w:r w:rsidRPr="001A00B3">
        <w:rPr>
          <w:rFonts w:ascii="Times New Roman" w:eastAsia="Calibri" w:hAnsi="Times New Roman" w:cs="Times New Roman"/>
          <w:noProof/>
          <w:sz w:val="12"/>
          <w:szCs w:val="12"/>
          <w:lang w:eastAsia="ru-RU"/>
        </w:rPr>
        <w:drawing>
          <wp:inline distT="0" distB="0" distL="0" distR="0" wp14:anchorId="4B8DB110" wp14:editId="15CE7E31">
            <wp:extent cx="238125" cy="151534"/>
            <wp:effectExtent l="0" t="0" r="0" b="0"/>
            <wp:docPr id="4" name="Рисунок 4" descr="Об утверждении муниципальной программы городского округа Сама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 утверждении муниципальной программы городского округа Самара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553" cy="154352"/>
                    </a:xfrm>
                    <a:prstGeom prst="rect">
                      <a:avLst/>
                    </a:prstGeom>
                    <a:noFill/>
                    <a:ln>
                      <a:noFill/>
                    </a:ln>
                  </pic:spPr>
                </pic:pic>
              </a:graphicData>
            </a:graphic>
          </wp:inline>
        </w:drawing>
      </w:r>
      <w:r w:rsidRPr="001A00B3">
        <w:rPr>
          <w:rFonts w:ascii="Times New Roman" w:eastAsia="Calibri" w:hAnsi="Times New Roman" w:cs="Times New Roman"/>
          <w:sz w:val="12"/>
          <w:szCs w:val="12"/>
        </w:rPr>
        <w:t> - значение n-</w:t>
      </w:r>
      <w:proofErr w:type="spellStart"/>
      <w:r w:rsidRPr="001A00B3">
        <w:rPr>
          <w:rFonts w:ascii="Times New Roman" w:eastAsia="Calibri" w:hAnsi="Times New Roman" w:cs="Times New Roman"/>
          <w:sz w:val="12"/>
          <w:szCs w:val="12"/>
        </w:rPr>
        <w:t>го</w:t>
      </w:r>
      <w:proofErr w:type="spellEnd"/>
      <w:r w:rsidRPr="001A00B3">
        <w:rPr>
          <w:rFonts w:ascii="Times New Roman" w:eastAsia="Calibri" w:hAnsi="Times New Roman" w:cs="Times New Roman"/>
          <w:sz w:val="12"/>
          <w:szCs w:val="12"/>
        </w:rPr>
        <w:t xml:space="preserve"> показателя (индикатора) на конец отчетного года;</w:t>
      </w:r>
    </w:p>
    <w:p w:rsidR="001A00B3" w:rsidRPr="001A00B3" w:rsidRDefault="001A00B3" w:rsidP="001A00B3">
      <w:pPr>
        <w:tabs>
          <w:tab w:val="left" w:pos="284"/>
        </w:tabs>
        <w:spacing w:after="0" w:line="240" w:lineRule="auto"/>
        <w:jc w:val="both"/>
        <w:rPr>
          <w:rFonts w:ascii="Times New Roman" w:eastAsia="Calibri" w:hAnsi="Times New Roman" w:cs="Times New Roman"/>
          <w:sz w:val="12"/>
          <w:szCs w:val="12"/>
        </w:rPr>
      </w:pPr>
      <w:proofErr w:type="spellStart"/>
      <w:r w:rsidRPr="001A00B3">
        <w:rPr>
          <w:rFonts w:ascii="Times New Roman" w:eastAsia="Calibri" w:hAnsi="Times New Roman" w:cs="Times New Roman"/>
          <w:sz w:val="12"/>
          <w:szCs w:val="12"/>
        </w:rPr>
        <w:t>FПлан</w:t>
      </w:r>
      <w:proofErr w:type="spellEnd"/>
      <w:r w:rsidRPr="001A00B3">
        <w:rPr>
          <w:rFonts w:ascii="Times New Roman" w:eastAsia="Calibri" w:hAnsi="Times New Roman" w:cs="Times New Roman"/>
          <w:sz w:val="12"/>
          <w:szCs w:val="12"/>
        </w:rPr>
        <w:t>. - плановая сумма средств на финансирование Программы, предусмотренная на реализацию программных мероприятий в отчетном году;</w:t>
      </w:r>
    </w:p>
    <w:p w:rsidR="001A00B3" w:rsidRPr="001A00B3" w:rsidRDefault="001A00B3" w:rsidP="001A00B3">
      <w:pPr>
        <w:tabs>
          <w:tab w:val="left" w:pos="284"/>
        </w:tabs>
        <w:spacing w:after="0" w:line="240" w:lineRule="auto"/>
        <w:jc w:val="both"/>
        <w:rPr>
          <w:rFonts w:ascii="Times New Roman" w:eastAsia="Calibri" w:hAnsi="Times New Roman" w:cs="Times New Roman"/>
          <w:sz w:val="12"/>
          <w:szCs w:val="12"/>
        </w:rPr>
      </w:pPr>
      <w:proofErr w:type="spellStart"/>
      <w:r w:rsidRPr="001A00B3">
        <w:rPr>
          <w:rFonts w:ascii="Times New Roman" w:eastAsia="Calibri" w:hAnsi="Times New Roman" w:cs="Times New Roman"/>
          <w:sz w:val="12"/>
          <w:szCs w:val="12"/>
        </w:rPr>
        <w:t>FФакт</w:t>
      </w:r>
      <w:proofErr w:type="spellEnd"/>
      <w:r w:rsidRPr="001A00B3">
        <w:rPr>
          <w:rFonts w:ascii="Times New Roman" w:eastAsia="Calibri" w:hAnsi="Times New Roman" w:cs="Times New Roman"/>
          <w:sz w:val="12"/>
          <w:szCs w:val="12"/>
        </w:rPr>
        <w:t>. - сумма фактически произведенных расходов на реализацию мероприятий Программы на конец отчетного года.</w:t>
      </w:r>
    </w:p>
    <w:p w:rsidR="001A00B3" w:rsidRPr="001A00B3" w:rsidRDefault="001A00B3" w:rsidP="001A00B3">
      <w:pPr>
        <w:tabs>
          <w:tab w:val="left" w:pos="284"/>
        </w:tabs>
        <w:spacing w:after="0" w:line="240" w:lineRule="auto"/>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 xml:space="preserve">                      </w:t>
      </w:r>
    </w:p>
    <w:p w:rsidR="001A00B3" w:rsidRPr="001A00B3" w:rsidRDefault="001A00B3" w:rsidP="006538FE">
      <w:pPr>
        <w:tabs>
          <w:tab w:val="left" w:pos="284"/>
        </w:tabs>
        <w:spacing w:after="0" w:line="240" w:lineRule="auto"/>
        <w:jc w:val="center"/>
        <w:rPr>
          <w:rFonts w:ascii="Times New Roman" w:eastAsia="Calibri" w:hAnsi="Times New Roman" w:cs="Times New Roman"/>
          <w:b/>
          <w:sz w:val="12"/>
          <w:szCs w:val="12"/>
        </w:rPr>
      </w:pPr>
      <w:r w:rsidRPr="001A00B3">
        <w:rPr>
          <w:rFonts w:ascii="Times New Roman" w:eastAsia="Calibri" w:hAnsi="Times New Roman" w:cs="Times New Roman"/>
          <w:b/>
          <w:sz w:val="12"/>
          <w:szCs w:val="12"/>
        </w:rPr>
        <w:t>9. Методика расчета показателей (индикаторов) Программы</w:t>
      </w:r>
    </w:p>
    <w:p w:rsidR="001A00B3" w:rsidRPr="001A00B3" w:rsidRDefault="001A00B3" w:rsidP="006538FE">
      <w:pPr>
        <w:tabs>
          <w:tab w:val="left" w:pos="284"/>
        </w:tabs>
        <w:spacing w:after="0" w:line="240" w:lineRule="auto"/>
        <w:ind w:firstLine="284"/>
        <w:jc w:val="both"/>
        <w:rPr>
          <w:rFonts w:ascii="Times New Roman" w:eastAsia="Calibri" w:hAnsi="Times New Roman" w:cs="Times New Roman"/>
          <w:sz w:val="12"/>
          <w:szCs w:val="12"/>
        </w:rPr>
      </w:pPr>
      <w:r w:rsidRPr="001A00B3">
        <w:rPr>
          <w:rFonts w:ascii="Times New Roman" w:eastAsia="Calibri" w:hAnsi="Times New Roman" w:cs="Times New Roman"/>
          <w:sz w:val="12"/>
          <w:szCs w:val="12"/>
        </w:rPr>
        <w:t>Методика расчета стратегических и тактических показателей (индикаторов) программы представлена в приложении №3 к настоящей Программе.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9"/>
      </w:tblGrid>
      <w:tr w:rsidR="006538FE" w:rsidRPr="006538FE" w:rsidTr="006538FE">
        <w:trPr>
          <w:trHeight w:val="20"/>
        </w:trPr>
        <w:tc>
          <w:tcPr>
            <w:tcW w:w="5000" w:type="pct"/>
            <w:tcBorders>
              <w:top w:val="nil"/>
              <w:left w:val="nil"/>
              <w:bottom w:val="single" w:sz="4" w:space="0" w:color="auto"/>
              <w:right w:val="nil"/>
            </w:tcBorders>
            <w:shd w:val="clear" w:color="000000" w:fill="FFFFFF"/>
            <w:hideMark/>
          </w:tcPr>
          <w:p w:rsidR="006538FE" w:rsidRPr="006538FE" w:rsidRDefault="006538FE" w:rsidP="006538FE">
            <w:pPr>
              <w:tabs>
                <w:tab w:val="left" w:pos="284"/>
              </w:tabs>
              <w:spacing w:after="0" w:line="240" w:lineRule="auto"/>
              <w:jc w:val="right"/>
              <w:rPr>
                <w:rFonts w:ascii="Times New Roman" w:eastAsia="Calibri" w:hAnsi="Times New Roman" w:cs="Times New Roman"/>
                <w:bCs/>
                <w:i/>
                <w:sz w:val="12"/>
                <w:szCs w:val="12"/>
              </w:rPr>
            </w:pPr>
            <w:r w:rsidRPr="006538FE">
              <w:rPr>
                <w:rFonts w:ascii="Times New Roman" w:eastAsia="Calibri" w:hAnsi="Times New Roman" w:cs="Times New Roman"/>
                <w:b/>
                <w:bCs/>
                <w:sz w:val="12"/>
                <w:szCs w:val="12"/>
              </w:rPr>
              <w:br/>
            </w:r>
            <w:r w:rsidRPr="006538FE">
              <w:rPr>
                <w:rFonts w:ascii="Times New Roman" w:eastAsia="Calibri" w:hAnsi="Times New Roman" w:cs="Times New Roman"/>
                <w:bCs/>
                <w:i/>
                <w:sz w:val="12"/>
                <w:szCs w:val="12"/>
              </w:rPr>
              <w:t>Приложение №1</w:t>
            </w:r>
          </w:p>
          <w:p w:rsidR="006538FE" w:rsidRPr="006538FE" w:rsidRDefault="006538FE" w:rsidP="006538FE">
            <w:pPr>
              <w:tabs>
                <w:tab w:val="left" w:pos="284"/>
              </w:tabs>
              <w:spacing w:after="0" w:line="240" w:lineRule="auto"/>
              <w:jc w:val="right"/>
              <w:rPr>
                <w:rFonts w:ascii="Times New Roman" w:eastAsia="Calibri" w:hAnsi="Times New Roman" w:cs="Times New Roman"/>
                <w:bCs/>
                <w:i/>
                <w:sz w:val="12"/>
                <w:szCs w:val="12"/>
              </w:rPr>
            </w:pPr>
            <w:proofErr w:type="gramStart"/>
            <w:r w:rsidRPr="006538FE">
              <w:rPr>
                <w:rFonts w:ascii="Times New Roman" w:eastAsia="Calibri" w:hAnsi="Times New Roman" w:cs="Times New Roman"/>
                <w:bCs/>
                <w:i/>
                <w:sz w:val="12"/>
                <w:szCs w:val="12"/>
              </w:rPr>
              <w:t>к</w:t>
            </w:r>
            <w:proofErr w:type="gramEnd"/>
            <w:r w:rsidRPr="006538FE">
              <w:rPr>
                <w:rFonts w:ascii="Times New Roman" w:eastAsia="Calibri" w:hAnsi="Times New Roman" w:cs="Times New Roman"/>
                <w:bCs/>
                <w:i/>
                <w:sz w:val="12"/>
                <w:szCs w:val="12"/>
              </w:rPr>
              <w:t xml:space="preserve"> муниципальной программе «Развитие сферы культуры и туризма</w:t>
            </w:r>
          </w:p>
          <w:p w:rsidR="006538FE" w:rsidRPr="006538FE" w:rsidRDefault="006538FE" w:rsidP="006538FE">
            <w:pPr>
              <w:tabs>
                <w:tab w:val="left" w:pos="284"/>
              </w:tabs>
              <w:spacing w:after="0" w:line="240" w:lineRule="auto"/>
              <w:jc w:val="right"/>
              <w:rPr>
                <w:rFonts w:ascii="Times New Roman" w:eastAsia="Calibri" w:hAnsi="Times New Roman" w:cs="Times New Roman"/>
                <w:bCs/>
                <w:i/>
                <w:sz w:val="12"/>
                <w:szCs w:val="12"/>
              </w:rPr>
            </w:pPr>
            <w:proofErr w:type="gramStart"/>
            <w:r w:rsidRPr="006538FE">
              <w:rPr>
                <w:rFonts w:ascii="Times New Roman" w:eastAsia="Calibri" w:hAnsi="Times New Roman" w:cs="Times New Roman"/>
                <w:bCs/>
                <w:i/>
                <w:sz w:val="12"/>
                <w:szCs w:val="12"/>
              </w:rPr>
              <w:t>на</w:t>
            </w:r>
            <w:proofErr w:type="gramEnd"/>
            <w:r w:rsidRPr="006538FE">
              <w:rPr>
                <w:rFonts w:ascii="Times New Roman" w:eastAsia="Calibri" w:hAnsi="Times New Roman" w:cs="Times New Roman"/>
                <w:bCs/>
                <w:i/>
                <w:sz w:val="12"/>
                <w:szCs w:val="12"/>
              </w:rPr>
              <w:t xml:space="preserve"> территории муниципального района Сергиевский на 2025 - 2029 гг.»</w:t>
            </w:r>
          </w:p>
          <w:p w:rsidR="006538FE" w:rsidRPr="006538FE" w:rsidRDefault="006538FE" w:rsidP="006538FE">
            <w:pPr>
              <w:tabs>
                <w:tab w:val="left" w:pos="284"/>
              </w:tabs>
              <w:spacing w:after="0" w:line="240" w:lineRule="auto"/>
              <w:rPr>
                <w:rFonts w:ascii="Times New Roman" w:eastAsia="Calibri" w:hAnsi="Times New Roman" w:cs="Times New Roman"/>
                <w:b/>
                <w:bCs/>
                <w:sz w:val="12"/>
                <w:szCs w:val="12"/>
              </w:rPr>
            </w:pPr>
          </w:p>
          <w:p w:rsidR="006538FE" w:rsidRDefault="006538FE" w:rsidP="006538FE">
            <w:pPr>
              <w:tabs>
                <w:tab w:val="left" w:pos="284"/>
              </w:tabs>
              <w:spacing w:after="0" w:line="240" w:lineRule="auto"/>
              <w:jc w:val="center"/>
              <w:rPr>
                <w:rFonts w:ascii="Times New Roman" w:eastAsia="Calibri" w:hAnsi="Times New Roman" w:cs="Times New Roman"/>
                <w:b/>
                <w:bCs/>
                <w:sz w:val="12"/>
                <w:szCs w:val="12"/>
              </w:rPr>
            </w:pPr>
            <w:r w:rsidRPr="006538FE">
              <w:rPr>
                <w:rFonts w:ascii="Times New Roman" w:eastAsia="Calibri" w:hAnsi="Times New Roman" w:cs="Times New Roman"/>
                <w:b/>
                <w:bCs/>
                <w:sz w:val="12"/>
                <w:szCs w:val="12"/>
              </w:rPr>
              <w:t xml:space="preserve">Перечень мероприятий муниципальной программы «Развитие сферы культуры и туризма </w:t>
            </w:r>
          </w:p>
          <w:p w:rsidR="006538FE" w:rsidRPr="006538FE" w:rsidRDefault="006538FE" w:rsidP="006538FE">
            <w:pPr>
              <w:tabs>
                <w:tab w:val="left" w:pos="284"/>
              </w:tabs>
              <w:spacing w:after="0" w:line="240" w:lineRule="auto"/>
              <w:jc w:val="center"/>
              <w:rPr>
                <w:rFonts w:ascii="Times New Roman" w:eastAsia="Calibri" w:hAnsi="Times New Roman" w:cs="Times New Roman"/>
                <w:b/>
                <w:bCs/>
                <w:sz w:val="12"/>
                <w:szCs w:val="12"/>
              </w:rPr>
            </w:pPr>
            <w:proofErr w:type="gramStart"/>
            <w:r w:rsidRPr="006538FE">
              <w:rPr>
                <w:rFonts w:ascii="Times New Roman" w:eastAsia="Calibri" w:hAnsi="Times New Roman" w:cs="Times New Roman"/>
                <w:b/>
                <w:bCs/>
                <w:sz w:val="12"/>
                <w:szCs w:val="12"/>
              </w:rPr>
              <w:t>на</w:t>
            </w:r>
            <w:proofErr w:type="gramEnd"/>
            <w:r w:rsidRPr="006538FE">
              <w:rPr>
                <w:rFonts w:ascii="Times New Roman" w:eastAsia="Calibri" w:hAnsi="Times New Roman" w:cs="Times New Roman"/>
                <w:b/>
                <w:bCs/>
                <w:sz w:val="12"/>
                <w:szCs w:val="12"/>
              </w:rPr>
              <w:t xml:space="preserve"> территории муниципального района Сергиевский на 2025 - 2029 годы» за счет всех источников финансирования</w:t>
            </w:r>
          </w:p>
          <w:tbl>
            <w:tblPr>
              <w:tblW w:w="5000" w:type="pct"/>
              <w:tblLayout w:type="fixed"/>
              <w:tblCellMar>
                <w:left w:w="0" w:type="dxa"/>
                <w:right w:w="0" w:type="dxa"/>
              </w:tblCellMar>
              <w:tblLook w:val="04A0" w:firstRow="1" w:lastRow="0" w:firstColumn="1" w:lastColumn="0" w:noHBand="0" w:noVBand="1"/>
            </w:tblPr>
            <w:tblGrid>
              <w:gridCol w:w="235"/>
              <w:gridCol w:w="1462"/>
              <w:gridCol w:w="708"/>
              <w:gridCol w:w="426"/>
              <w:gridCol w:w="708"/>
              <w:gridCol w:w="425"/>
              <w:gridCol w:w="468"/>
              <w:gridCol w:w="383"/>
              <w:gridCol w:w="426"/>
              <w:gridCol w:w="425"/>
              <w:gridCol w:w="285"/>
              <w:gridCol w:w="1552"/>
            </w:tblGrid>
            <w:tr w:rsidR="006538FE" w:rsidRPr="006538FE" w:rsidTr="00FF1015">
              <w:trPr>
                <w:trHeight w:val="20"/>
              </w:trPr>
              <w:tc>
                <w:tcPr>
                  <w:tcW w:w="15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 п/п</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Наименование мероприятия</w:t>
                  </w:r>
                </w:p>
              </w:tc>
              <w:tc>
                <w:tcPr>
                  <w:tcW w:w="47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Ответственный исполнитель</w:t>
                  </w:r>
                </w:p>
              </w:tc>
              <w:tc>
                <w:tcPr>
                  <w:tcW w:w="28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Срок реализации, годы</w:t>
                  </w:r>
                </w:p>
              </w:tc>
              <w:tc>
                <w:tcPr>
                  <w:tcW w:w="2079" w:type="pct"/>
                  <w:gridSpan w:val="7"/>
                  <w:tcBorders>
                    <w:top w:val="single" w:sz="4" w:space="0" w:color="auto"/>
                    <w:left w:val="nil"/>
                    <w:bottom w:val="single" w:sz="4" w:space="0" w:color="auto"/>
                    <w:right w:val="single" w:sz="4" w:space="0" w:color="000000"/>
                  </w:tcBorders>
                  <w:shd w:val="clear" w:color="auto" w:fill="auto"/>
                  <w:hideMark/>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Объем финансирования по годам, тыс. рублей (*)</w:t>
                  </w:r>
                </w:p>
              </w:tc>
              <w:tc>
                <w:tcPr>
                  <w:tcW w:w="103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Ожидаемый результат</w:t>
                  </w:r>
                </w:p>
              </w:tc>
            </w:tr>
            <w:tr w:rsidR="006538FE" w:rsidRPr="006538FE" w:rsidTr="00FF1015">
              <w:trPr>
                <w:trHeight w:val="20"/>
              </w:trPr>
              <w:tc>
                <w:tcPr>
                  <w:tcW w:w="157" w:type="pct"/>
                  <w:vMerge/>
                  <w:tcBorders>
                    <w:top w:val="single" w:sz="4" w:space="0" w:color="auto"/>
                    <w:left w:val="single" w:sz="4" w:space="0" w:color="auto"/>
                    <w:bottom w:val="single" w:sz="4" w:space="0" w:color="auto"/>
                    <w:right w:val="single" w:sz="4" w:space="0" w:color="auto"/>
                  </w:tcBorders>
                  <w:hideMark/>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c>
                <w:tcPr>
                  <w:tcW w:w="974" w:type="pct"/>
                  <w:vMerge/>
                  <w:tcBorders>
                    <w:top w:val="single" w:sz="4" w:space="0" w:color="auto"/>
                    <w:left w:val="single" w:sz="4" w:space="0" w:color="auto"/>
                    <w:bottom w:val="single" w:sz="4" w:space="0" w:color="auto"/>
                    <w:right w:val="single" w:sz="4" w:space="0" w:color="auto"/>
                  </w:tcBorders>
                  <w:hideMark/>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c>
                <w:tcPr>
                  <w:tcW w:w="472" w:type="pct"/>
                  <w:vMerge/>
                  <w:tcBorders>
                    <w:top w:val="single" w:sz="4" w:space="0" w:color="auto"/>
                    <w:left w:val="single" w:sz="4" w:space="0" w:color="auto"/>
                    <w:bottom w:val="single" w:sz="4" w:space="0" w:color="auto"/>
                    <w:right w:val="single" w:sz="4" w:space="0" w:color="auto"/>
                  </w:tcBorders>
                  <w:hideMark/>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c>
                <w:tcPr>
                  <w:tcW w:w="284" w:type="pct"/>
                  <w:vMerge/>
                  <w:tcBorders>
                    <w:top w:val="single" w:sz="4" w:space="0" w:color="auto"/>
                    <w:left w:val="single" w:sz="4" w:space="0" w:color="auto"/>
                    <w:bottom w:val="single" w:sz="4" w:space="0" w:color="auto"/>
                    <w:right w:val="single" w:sz="4" w:space="0" w:color="auto"/>
                  </w:tcBorders>
                  <w:hideMark/>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c>
                <w:tcPr>
                  <w:tcW w:w="472" w:type="pct"/>
                  <w:tcBorders>
                    <w:top w:val="nil"/>
                    <w:left w:val="nil"/>
                    <w:bottom w:val="single" w:sz="4" w:space="0" w:color="auto"/>
                    <w:right w:val="single" w:sz="4" w:space="0" w:color="auto"/>
                  </w:tcBorders>
                  <w:shd w:val="clear" w:color="auto" w:fill="auto"/>
                  <w:hideMark/>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источник</w:t>
                  </w:r>
                  <w:proofErr w:type="gramEnd"/>
                  <w:r w:rsidRPr="006538FE">
                    <w:rPr>
                      <w:rFonts w:ascii="Times New Roman" w:eastAsia="Calibri" w:hAnsi="Times New Roman" w:cs="Times New Roman"/>
                      <w:sz w:val="12"/>
                      <w:szCs w:val="12"/>
                    </w:rPr>
                    <w:t xml:space="preserve"> финансирования</w:t>
                  </w:r>
                </w:p>
              </w:tc>
              <w:tc>
                <w:tcPr>
                  <w:tcW w:w="283" w:type="pct"/>
                  <w:tcBorders>
                    <w:top w:val="nil"/>
                    <w:left w:val="nil"/>
                    <w:bottom w:val="single" w:sz="4" w:space="0" w:color="auto"/>
                    <w:right w:val="single" w:sz="4" w:space="0" w:color="auto"/>
                  </w:tcBorders>
                  <w:shd w:val="clear" w:color="auto" w:fill="auto"/>
                  <w:hideMark/>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2025 г.</w:t>
                  </w:r>
                </w:p>
              </w:tc>
              <w:tc>
                <w:tcPr>
                  <w:tcW w:w="312" w:type="pct"/>
                  <w:tcBorders>
                    <w:top w:val="nil"/>
                    <w:left w:val="nil"/>
                    <w:bottom w:val="single" w:sz="4" w:space="0" w:color="auto"/>
                    <w:right w:val="single" w:sz="4" w:space="0" w:color="auto"/>
                  </w:tcBorders>
                  <w:shd w:val="clear" w:color="auto" w:fill="auto"/>
                  <w:hideMark/>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2026 г.</w:t>
                  </w:r>
                </w:p>
              </w:tc>
              <w:tc>
                <w:tcPr>
                  <w:tcW w:w="255" w:type="pct"/>
                  <w:tcBorders>
                    <w:top w:val="nil"/>
                    <w:left w:val="nil"/>
                    <w:bottom w:val="single" w:sz="4" w:space="0" w:color="auto"/>
                    <w:right w:val="single" w:sz="4" w:space="0" w:color="auto"/>
                  </w:tcBorders>
                  <w:shd w:val="clear" w:color="auto" w:fill="auto"/>
                  <w:hideMark/>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2027 г.</w:t>
                  </w:r>
                </w:p>
              </w:tc>
              <w:tc>
                <w:tcPr>
                  <w:tcW w:w="284" w:type="pct"/>
                  <w:tcBorders>
                    <w:top w:val="nil"/>
                    <w:left w:val="nil"/>
                    <w:bottom w:val="single" w:sz="4" w:space="0" w:color="auto"/>
                    <w:right w:val="single" w:sz="4" w:space="0" w:color="auto"/>
                  </w:tcBorders>
                  <w:shd w:val="clear" w:color="auto" w:fill="auto"/>
                  <w:hideMark/>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2028 г.</w:t>
                  </w:r>
                </w:p>
              </w:tc>
              <w:tc>
                <w:tcPr>
                  <w:tcW w:w="283" w:type="pct"/>
                  <w:tcBorders>
                    <w:top w:val="nil"/>
                    <w:left w:val="nil"/>
                    <w:bottom w:val="single" w:sz="4" w:space="0" w:color="auto"/>
                    <w:right w:val="single" w:sz="4" w:space="0" w:color="auto"/>
                  </w:tcBorders>
                  <w:shd w:val="clear" w:color="auto" w:fill="auto"/>
                  <w:hideMark/>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2029 г.</w:t>
                  </w:r>
                </w:p>
              </w:tc>
              <w:tc>
                <w:tcPr>
                  <w:tcW w:w="190" w:type="pct"/>
                  <w:tcBorders>
                    <w:top w:val="nil"/>
                    <w:left w:val="nil"/>
                    <w:bottom w:val="single" w:sz="4" w:space="0" w:color="auto"/>
                    <w:right w:val="single" w:sz="4" w:space="0" w:color="auto"/>
                  </w:tcBorders>
                  <w:shd w:val="clear" w:color="auto" w:fill="auto"/>
                  <w:hideMark/>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всего</w:t>
                  </w:r>
                  <w:proofErr w:type="gramEnd"/>
                  <w:r w:rsidRPr="006538FE">
                    <w:rPr>
                      <w:rFonts w:ascii="Times New Roman" w:eastAsia="Calibri" w:hAnsi="Times New Roman" w:cs="Times New Roman"/>
                      <w:sz w:val="12"/>
                      <w:szCs w:val="12"/>
                    </w:rPr>
                    <w:t>:</w:t>
                  </w:r>
                </w:p>
              </w:tc>
              <w:tc>
                <w:tcPr>
                  <w:tcW w:w="1034" w:type="pct"/>
                  <w:vMerge/>
                  <w:tcBorders>
                    <w:top w:val="single" w:sz="4" w:space="0" w:color="auto"/>
                    <w:left w:val="single" w:sz="4" w:space="0" w:color="auto"/>
                    <w:bottom w:val="single" w:sz="4" w:space="0" w:color="auto"/>
                    <w:right w:val="single" w:sz="4" w:space="0" w:color="auto"/>
                  </w:tcBorders>
                  <w:hideMark/>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r>
            <w:tr w:rsidR="006538FE" w:rsidRPr="006538FE" w:rsidTr="006538FE">
              <w:trPr>
                <w:trHeight w:val="20"/>
              </w:trPr>
              <w:tc>
                <w:tcPr>
                  <w:tcW w:w="5000" w:type="pct"/>
                  <w:gridSpan w:val="12"/>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bCs/>
                      <w:sz w:val="12"/>
                      <w:szCs w:val="12"/>
                    </w:rPr>
                    <w:t xml:space="preserve">Цель: </w:t>
                  </w:r>
                  <w:r w:rsidRPr="006538FE">
                    <w:rPr>
                      <w:rFonts w:ascii="Times New Roman" w:eastAsia="Calibri" w:hAnsi="Times New Roman" w:cs="Times New Roman"/>
                      <w:sz w:val="12"/>
                      <w:szCs w:val="12"/>
                    </w:rPr>
                    <w:t>Проведение муниципальной политики в области культуры и создание условий для устойчивого развития туризма на территории муниципального района Сергиевский</w:t>
                  </w:r>
                </w:p>
              </w:tc>
            </w:tr>
            <w:tr w:rsidR="006538FE" w:rsidRPr="006538FE" w:rsidTr="006538FE">
              <w:trPr>
                <w:trHeight w:val="20"/>
              </w:trPr>
              <w:tc>
                <w:tcPr>
                  <w:tcW w:w="5000" w:type="pct"/>
                  <w:gridSpan w:val="12"/>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bCs/>
                      <w:sz w:val="12"/>
                      <w:szCs w:val="12"/>
                    </w:rPr>
                  </w:pPr>
                  <w:r w:rsidRPr="006538FE">
                    <w:rPr>
                      <w:rFonts w:ascii="Times New Roman" w:eastAsia="Calibri" w:hAnsi="Times New Roman" w:cs="Times New Roman"/>
                      <w:sz w:val="12"/>
                      <w:szCs w:val="12"/>
                    </w:rPr>
                    <w:t xml:space="preserve"> Задача 1. Сохранение культурного и исторического наследия народа, обеспечение гражданам доступа к культурным ценностям.</w:t>
                  </w:r>
                </w:p>
              </w:tc>
            </w:tr>
            <w:tr w:rsidR="006538FE" w:rsidRPr="006538FE" w:rsidTr="006538FE">
              <w:trPr>
                <w:trHeight w:val="20"/>
              </w:trPr>
              <w:tc>
                <w:tcPr>
                  <w:tcW w:w="5000" w:type="pct"/>
                  <w:gridSpan w:val="12"/>
                  <w:tcBorders>
                    <w:top w:val="single" w:sz="4" w:space="0" w:color="auto"/>
                    <w:left w:val="single" w:sz="4" w:space="0" w:color="auto"/>
                    <w:bottom w:val="single" w:sz="4" w:space="0" w:color="auto"/>
                    <w:right w:val="single" w:sz="4" w:space="0" w:color="auto"/>
                  </w:tcBorders>
                </w:tcPr>
                <w:p w:rsidR="006538FE" w:rsidRPr="006538FE" w:rsidRDefault="006538FE" w:rsidP="00B174F4">
                  <w:pPr>
                    <w:numPr>
                      <w:ilvl w:val="1"/>
                      <w:numId w:val="6"/>
                    </w:num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Обеспечение осуществления и реализации государственной политики в сфере культуры и туризма на территории муниципального района Сергиевский.</w:t>
                  </w:r>
                </w:p>
              </w:tc>
            </w:tr>
            <w:tr w:rsidR="006538FE" w:rsidRPr="006538FE" w:rsidTr="00FF1015">
              <w:trPr>
                <w:trHeight w:val="20"/>
              </w:trPr>
              <w:tc>
                <w:tcPr>
                  <w:tcW w:w="157"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1.1.1.</w:t>
                  </w:r>
                </w:p>
              </w:tc>
              <w:tc>
                <w:tcPr>
                  <w:tcW w:w="97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Материально-техническое и финансовое обеспечение деятельности МКУ «Управление культуры, туризма и молодежной политики»</w:t>
                  </w:r>
                </w:p>
              </w:tc>
              <w:tc>
                <w:tcPr>
                  <w:tcW w:w="472"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МКУ «Управление культуры, туризма и молодежной политики»</w:t>
                  </w:r>
                </w:p>
              </w:tc>
              <w:tc>
                <w:tcPr>
                  <w:tcW w:w="28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2025-2029</w:t>
                  </w:r>
                </w:p>
              </w:tc>
              <w:tc>
                <w:tcPr>
                  <w:tcW w:w="472" w:type="pct"/>
                  <w:tcBorders>
                    <w:top w:val="nil"/>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средства</w:t>
                  </w:r>
                  <w:proofErr w:type="gramEnd"/>
                  <w:r w:rsidRPr="006538FE">
                    <w:rPr>
                      <w:rFonts w:ascii="Times New Roman" w:eastAsia="Calibri" w:hAnsi="Times New Roman" w:cs="Times New Roman"/>
                      <w:sz w:val="12"/>
                      <w:szCs w:val="12"/>
                    </w:rPr>
                    <w:t xml:space="preserve"> местного бюджета</w:t>
                  </w:r>
                </w:p>
              </w:tc>
              <w:tc>
                <w:tcPr>
                  <w:tcW w:w="283" w:type="pct"/>
                  <w:tcBorders>
                    <w:top w:val="nil"/>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24198,07260</w:t>
                  </w:r>
                </w:p>
              </w:tc>
              <w:tc>
                <w:tcPr>
                  <w:tcW w:w="312" w:type="pct"/>
                  <w:tcBorders>
                    <w:top w:val="nil"/>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24198,07260</w:t>
                  </w:r>
                </w:p>
              </w:tc>
              <w:tc>
                <w:tcPr>
                  <w:tcW w:w="255" w:type="pct"/>
                  <w:tcBorders>
                    <w:top w:val="nil"/>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24198,07260</w:t>
                  </w:r>
                </w:p>
              </w:tc>
              <w:tc>
                <w:tcPr>
                  <w:tcW w:w="284" w:type="pct"/>
                  <w:tcBorders>
                    <w:top w:val="nil"/>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24198,07260</w:t>
                  </w:r>
                </w:p>
              </w:tc>
              <w:tc>
                <w:tcPr>
                  <w:tcW w:w="283" w:type="pct"/>
                  <w:tcBorders>
                    <w:top w:val="nil"/>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24198,07260</w:t>
                  </w:r>
                </w:p>
              </w:tc>
              <w:tc>
                <w:tcPr>
                  <w:tcW w:w="190" w:type="pct"/>
                  <w:tcBorders>
                    <w:top w:val="nil"/>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120990,36300</w:t>
                  </w:r>
                </w:p>
              </w:tc>
              <w:tc>
                <w:tcPr>
                  <w:tcW w:w="103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вовлечение</w:t>
                  </w:r>
                  <w:proofErr w:type="gramEnd"/>
                  <w:r w:rsidRPr="006538FE">
                    <w:rPr>
                      <w:rFonts w:ascii="Times New Roman" w:eastAsia="Calibri" w:hAnsi="Times New Roman" w:cs="Times New Roman"/>
                      <w:sz w:val="12"/>
                      <w:szCs w:val="12"/>
                    </w:rPr>
                    <w:t xml:space="preserve"> жителей муниципального района Сергиевский в культурную среду района, способствующее познанию культурных традиций, истории района</w:t>
                  </w:r>
                </w:p>
              </w:tc>
            </w:tr>
            <w:tr w:rsidR="006538FE" w:rsidRPr="006538FE" w:rsidTr="00FF1015">
              <w:trPr>
                <w:trHeight w:val="20"/>
              </w:trPr>
              <w:tc>
                <w:tcPr>
                  <w:tcW w:w="157"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1.1.2.</w:t>
                  </w:r>
                </w:p>
              </w:tc>
              <w:tc>
                <w:tcPr>
                  <w:tcW w:w="97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Государственная поддержка лучших муниципальных учреждения культуры Самарской области, находящихся на территории сельских поселений</w:t>
                  </w:r>
                </w:p>
              </w:tc>
              <w:tc>
                <w:tcPr>
                  <w:tcW w:w="472"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МКУ «Управление культуры, туризма и молодежной политики»</w:t>
                  </w:r>
                </w:p>
              </w:tc>
              <w:tc>
                <w:tcPr>
                  <w:tcW w:w="28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2025-2029</w:t>
                  </w:r>
                </w:p>
              </w:tc>
              <w:tc>
                <w:tcPr>
                  <w:tcW w:w="47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областной</w:t>
                  </w:r>
                  <w:proofErr w:type="gramEnd"/>
                  <w:r w:rsidRPr="006538FE">
                    <w:rPr>
                      <w:rFonts w:ascii="Times New Roman" w:eastAsia="Calibri" w:hAnsi="Times New Roman" w:cs="Times New Roman"/>
                      <w:sz w:val="12"/>
                      <w:szCs w:val="12"/>
                    </w:rPr>
                    <w:t>, федеральный бюджет</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w:t>
                  </w:r>
                </w:p>
              </w:tc>
              <w:tc>
                <w:tcPr>
                  <w:tcW w:w="31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w:t>
                  </w:r>
                </w:p>
              </w:tc>
              <w:tc>
                <w:tcPr>
                  <w:tcW w:w="255"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w:t>
                  </w:r>
                </w:p>
              </w:tc>
              <w:tc>
                <w:tcPr>
                  <w:tcW w:w="284"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w:t>
                  </w:r>
                </w:p>
              </w:tc>
              <w:tc>
                <w:tcPr>
                  <w:tcW w:w="190"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w:t>
                  </w:r>
                </w:p>
              </w:tc>
              <w:tc>
                <w:tcPr>
                  <w:tcW w:w="103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увеличение</w:t>
                  </w:r>
                  <w:proofErr w:type="gramEnd"/>
                  <w:r w:rsidRPr="006538FE">
                    <w:rPr>
                      <w:rFonts w:ascii="Times New Roman" w:eastAsia="Calibri" w:hAnsi="Times New Roman" w:cs="Times New Roman"/>
                      <w:sz w:val="12"/>
                      <w:szCs w:val="12"/>
                    </w:rPr>
                    <w:t xml:space="preserve"> количества посещений учреждений культуры</w:t>
                  </w:r>
                </w:p>
              </w:tc>
            </w:tr>
            <w:tr w:rsidR="006538FE" w:rsidRPr="006538FE" w:rsidTr="00FF1015">
              <w:trPr>
                <w:trHeight w:val="20"/>
              </w:trPr>
              <w:tc>
                <w:tcPr>
                  <w:tcW w:w="157"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1.1.3.</w:t>
                  </w:r>
                </w:p>
              </w:tc>
              <w:tc>
                <w:tcPr>
                  <w:tcW w:w="97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Государственная поддержка лучших работников муниципальных учреждения культуры Самарской области, находящихся на территории сельских поселений</w:t>
                  </w:r>
                </w:p>
              </w:tc>
              <w:tc>
                <w:tcPr>
                  <w:tcW w:w="472"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МКУ «Управление культуры, туризма и молодежной политики»</w:t>
                  </w:r>
                </w:p>
              </w:tc>
              <w:tc>
                <w:tcPr>
                  <w:tcW w:w="28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2025-2029</w:t>
                  </w:r>
                </w:p>
              </w:tc>
              <w:tc>
                <w:tcPr>
                  <w:tcW w:w="47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областной</w:t>
                  </w:r>
                  <w:proofErr w:type="gramEnd"/>
                  <w:r w:rsidRPr="006538FE">
                    <w:rPr>
                      <w:rFonts w:ascii="Times New Roman" w:eastAsia="Calibri" w:hAnsi="Times New Roman" w:cs="Times New Roman"/>
                      <w:sz w:val="12"/>
                      <w:szCs w:val="12"/>
                    </w:rPr>
                    <w:t>, федеральный бюджет</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w:t>
                  </w:r>
                </w:p>
              </w:tc>
              <w:tc>
                <w:tcPr>
                  <w:tcW w:w="31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w:t>
                  </w:r>
                </w:p>
              </w:tc>
              <w:tc>
                <w:tcPr>
                  <w:tcW w:w="255"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w:t>
                  </w:r>
                </w:p>
              </w:tc>
              <w:tc>
                <w:tcPr>
                  <w:tcW w:w="284"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w:t>
                  </w:r>
                </w:p>
              </w:tc>
              <w:tc>
                <w:tcPr>
                  <w:tcW w:w="190"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w:t>
                  </w:r>
                </w:p>
              </w:tc>
              <w:tc>
                <w:tcPr>
                  <w:tcW w:w="103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увеличение</w:t>
                  </w:r>
                  <w:proofErr w:type="gramEnd"/>
                  <w:r w:rsidRPr="006538FE">
                    <w:rPr>
                      <w:rFonts w:ascii="Times New Roman" w:eastAsia="Calibri" w:hAnsi="Times New Roman" w:cs="Times New Roman"/>
                      <w:sz w:val="12"/>
                      <w:szCs w:val="12"/>
                    </w:rPr>
                    <w:t xml:space="preserve"> количества посещений учреждений культуры</w:t>
                  </w:r>
                </w:p>
              </w:tc>
            </w:tr>
            <w:tr w:rsidR="006538FE" w:rsidRPr="006538FE" w:rsidTr="006538FE">
              <w:trPr>
                <w:trHeight w:val="20"/>
              </w:trPr>
              <w:tc>
                <w:tcPr>
                  <w:tcW w:w="5000" w:type="pct"/>
                  <w:gridSpan w:val="12"/>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1.2 Развитие музейной сферы и краеведческой деятельности</w:t>
                  </w:r>
                </w:p>
              </w:tc>
            </w:tr>
            <w:tr w:rsidR="006538FE" w:rsidRPr="006538FE" w:rsidTr="00FF1015">
              <w:trPr>
                <w:trHeight w:val="20"/>
              </w:trPr>
              <w:tc>
                <w:tcPr>
                  <w:tcW w:w="157"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1.2.1.</w:t>
                  </w:r>
                </w:p>
              </w:tc>
              <w:tc>
                <w:tcPr>
                  <w:tcW w:w="97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 xml:space="preserve">Субсидия на выполнение муниципального задания МБУК «Сергиевский историко-краеведческий музей» </w:t>
                  </w:r>
                </w:p>
              </w:tc>
              <w:tc>
                <w:tcPr>
                  <w:tcW w:w="472"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МКУ «Управление культуры, туризма и молодежной политики» (МБУК "Сергиевский историко-краеведческий музей")</w:t>
                  </w:r>
                </w:p>
              </w:tc>
              <w:tc>
                <w:tcPr>
                  <w:tcW w:w="28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2025-2029</w:t>
                  </w:r>
                </w:p>
              </w:tc>
              <w:tc>
                <w:tcPr>
                  <w:tcW w:w="47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средства</w:t>
                  </w:r>
                  <w:proofErr w:type="gramEnd"/>
                  <w:r w:rsidRPr="006538FE">
                    <w:rPr>
                      <w:rFonts w:ascii="Times New Roman" w:eastAsia="Calibri" w:hAnsi="Times New Roman" w:cs="Times New Roman"/>
                      <w:sz w:val="12"/>
                      <w:szCs w:val="12"/>
                    </w:rPr>
                    <w:t xml:space="preserve"> местного бюджета</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3 565,58240</w:t>
                  </w:r>
                </w:p>
              </w:tc>
              <w:tc>
                <w:tcPr>
                  <w:tcW w:w="31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3 565,58240</w:t>
                  </w:r>
                </w:p>
              </w:tc>
              <w:tc>
                <w:tcPr>
                  <w:tcW w:w="255"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3 565,58240</w:t>
                  </w:r>
                </w:p>
              </w:tc>
              <w:tc>
                <w:tcPr>
                  <w:tcW w:w="284"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3 565,58240</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3 565,58240</w:t>
                  </w:r>
                </w:p>
              </w:tc>
              <w:tc>
                <w:tcPr>
                  <w:tcW w:w="190"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bCs/>
                      <w:sz w:val="12"/>
                      <w:szCs w:val="12"/>
                    </w:rPr>
                  </w:pPr>
                  <w:r w:rsidRPr="006538FE">
                    <w:rPr>
                      <w:rFonts w:ascii="Times New Roman" w:eastAsia="Calibri" w:hAnsi="Times New Roman" w:cs="Times New Roman"/>
                      <w:bCs/>
                      <w:sz w:val="12"/>
                      <w:szCs w:val="12"/>
                    </w:rPr>
                    <w:t>17 827,91200</w:t>
                  </w:r>
                </w:p>
              </w:tc>
              <w:tc>
                <w:tcPr>
                  <w:tcW w:w="1034" w:type="pct"/>
                  <w:vMerge w:val="restart"/>
                  <w:tcBorders>
                    <w:top w:val="single" w:sz="4" w:space="0" w:color="auto"/>
                    <w:left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увеличение</w:t>
                  </w:r>
                  <w:proofErr w:type="gramEnd"/>
                  <w:r w:rsidRPr="006538FE">
                    <w:rPr>
                      <w:rFonts w:ascii="Times New Roman" w:eastAsia="Calibri" w:hAnsi="Times New Roman" w:cs="Times New Roman"/>
                      <w:sz w:val="12"/>
                      <w:szCs w:val="12"/>
                    </w:rPr>
                    <w:t xml:space="preserve"> количества посещений учреждений культуры</w:t>
                  </w:r>
                </w:p>
              </w:tc>
            </w:tr>
            <w:tr w:rsidR="006538FE" w:rsidRPr="006538FE" w:rsidTr="00FF1015">
              <w:trPr>
                <w:trHeight w:val="20"/>
              </w:trPr>
              <w:tc>
                <w:tcPr>
                  <w:tcW w:w="157"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1.2.2.</w:t>
                  </w:r>
                </w:p>
              </w:tc>
              <w:tc>
                <w:tcPr>
                  <w:tcW w:w="97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Оформление выставок и экспозиций музея. Реставрация музейных экспонатов</w:t>
                  </w:r>
                </w:p>
              </w:tc>
              <w:tc>
                <w:tcPr>
                  <w:tcW w:w="472"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 xml:space="preserve">МКУ «Управление культуры, туризма и молодежной </w:t>
                  </w:r>
                  <w:r w:rsidRPr="006538FE">
                    <w:rPr>
                      <w:rFonts w:ascii="Times New Roman" w:eastAsia="Calibri" w:hAnsi="Times New Roman" w:cs="Times New Roman"/>
                      <w:sz w:val="12"/>
                      <w:szCs w:val="12"/>
                    </w:rPr>
                    <w:lastRenderedPageBreak/>
                    <w:t>политики» (МБУК "Сергиевский историко-краеведческий музей")</w:t>
                  </w:r>
                </w:p>
              </w:tc>
              <w:tc>
                <w:tcPr>
                  <w:tcW w:w="28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2025-2029</w:t>
                  </w:r>
                </w:p>
              </w:tc>
              <w:tc>
                <w:tcPr>
                  <w:tcW w:w="47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средства</w:t>
                  </w:r>
                  <w:proofErr w:type="gramEnd"/>
                  <w:r w:rsidRPr="006538FE">
                    <w:rPr>
                      <w:rFonts w:ascii="Times New Roman" w:eastAsia="Calibri" w:hAnsi="Times New Roman" w:cs="Times New Roman"/>
                      <w:sz w:val="12"/>
                      <w:szCs w:val="12"/>
                    </w:rPr>
                    <w:t xml:space="preserve"> местного бюджета</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 xml:space="preserve">50,00000  </w:t>
                  </w:r>
                </w:p>
              </w:tc>
              <w:tc>
                <w:tcPr>
                  <w:tcW w:w="31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 xml:space="preserve">50,00000  </w:t>
                  </w:r>
                </w:p>
              </w:tc>
              <w:tc>
                <w:tcPr>
                  <w:tcW w:w="255"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 xml:space="preserve">50,00000  </w:t>
                  </w:r>
                </w:p>
              </w:tc>
              <w:tc>
                <w:tcPr>
                  <w:tcW w:w="284"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 xml:space="preserve">50,00000  </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 xml:space="preserve">50,00000  </w:t>
                  </w:r>
                </w:p>
              </w:tc>
              <w:tc>
                <w:tcPr>
                  <w:tcW w:w="190"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bCs/>
                      <w:sz w:val="12"/>
                      <w:szCs w:val="12"/>
                    </w:rPr>
                  </w:pPr>
                  <w:r w:rsidRPr="006538FE">
                    <w:rPr>
                      <w:rFonts w:ascii="Times New Roman" w:eastAsia="Calibri" w:hAnsi="Times New Roman" w:cs="Times New Roman"/>
                      <w:bCs/>
                      <w:sz w:val="12"/>
                      <w:szCs w:val="12"/>
                    </w:rPr>
                    <w:t xml:space="preserve">250,00000  </w:t>
                  </w:r>
                </w:p>
              </w:tc>
              <w:tc>
                <w:tcPr>
                  <w:tcW w:w="1034" w:type="pct"/>
                  <w:vMerge/>
                  <w:tcBorders>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r>
            <w:tr w:rsidR="006538FE" w:rsidRPr="006538FE" w:rsidTr="006538FE">
              <w:trPr>
                <w:trHeight w:val="20"/>
              </w:trPr>
              <w:tc>
                <w:tcPr>
                  <w:tcW w:w="5000" w:type="pct"/>
                  <w:gridSpan w:val="12"/>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1.3. Улучшение культурно-досуговой деятельности</w:t>
                  </w:r>
                </w:p>
              </w:tc>
            </w:tr>
            <w:tr w:rsidR="006538FE" w:rsidRPr="006538FE" w:rsidTr="00FF1015">
              <w:trPr>
                <w:trHeight w:val="20"/>
              </w:trPr>
              <w:tc>
                <w:tcPr>
                  <w:tcW w:w="157"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1.3.1.</w:t>
                  </w:r>
                </w:p>
              </w:tc>
              <w:tc>
                <w:tcPr>
                  <w:tcW w:w="97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Субсидия на выполнение муниципального задания МАУК «МКДЦ»</w:t>
                  </w:r>
                </w:p>
              </w:tc>
              <w:tc>
                <w:tcPr>
                  <w:tcW w:w="472"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МКУ «Управление культуры, туризма и молодежной политики» (МАУК «МКДЦ»)</w:t>
                  </w:r>
                  <w:r w:rsidRPr="006538FE">
                    <w:rPr>
                      <w:rFonts w:ascii="Times New Roman" w:eastAsia="Calibri" w:hAnsi="Times New Roman" w:cs="Times New Roman"/>
                      <w:sz w:val="12"/>
                      <w:szCs w:val="12"/>
                    </w:rPr>
                    <w:br w:type="page"/>
                  </w:r>
                </w:p>
              </w:tc>
              <w:tc>
                <w:tcPr>
                  <w:tcW w:w="28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2025-2029</w:t>
                  </w:r>
                </w:p>
              </w:tc>
              <w:tc>
                <w:tcPr>
                  <w:tcW w:w="47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средства</w:t>
                  </w:r>
                  <w:proofErr w:type="gramEnd"/>
                  <w:r w:rsidRPr="006538FE">
                    <w:rPr>
                      <w:rFonts w:ascii="Times New Roman" w:eastAsia="Calibri" w:hAnsi="Times New Roman" w:cs="Times New Roman"/>
                      <w:sz w:val="12"/>
                      <w:szCs w:val="12"/>
                    </w:rPr>
                    <w:t xml:space="preserve"> местного бюджета</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44319,49206</w:t>
                  </w:r>
                </w:p>
              </w:tc>
              <w:tc>
                <w:tcPr>
                  <w:tcW w:w="31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44319,49206</w:t>
                  </w:r>
                </w:p>
              </w:tc>
              <w:tc>
                <w:tcPr>
                  <w:tcW w:w="255"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44319,49206</w:t>
                  </w:r>
                </w:p>
              </w:tc>
              <w:tc>
                <w:tcPr>
                  <w:tcW w:w="284"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44319,49206</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44319,49206</w:t>
                  </w:r>
                </w:p>
              </w:tc>
              <w:tc>
                <w:tcPr>
                  <w:tcW w:w="190"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221597,46030</w:t>
                  </w:r>
                </w:p>
              </w:tc>
              <w:tc>
                <w:tcPr>
                  <w:tcW w:w="103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увеличение</w:t>
                  </w:r>
                  <w:proofErr w:type="gramEnd"/>
                  <w:r w:rsidRPr="006538FE">
                    <w:rPr>
                      <w:rFonts w:ascii="Times New Roman" w:eastAsia="Calibri" w:hAnsi="Times New Roman" w:cs="Times New Roman"/>
                      <w:sz w:val="12"/>
                      <w:szCs w:val="12"/>
                    </w:rPr>
                    <w:t xml:space="preserve"> количества посещений учреждений культуры</w:t>
                  </w:r>
                </w:p>
              </w:tc>
            </w:tr>
            <w:tr w:rsidR="006538FE" w:rsidRPr="006538FE" w:rsidTr="006538FE">
              <w:trPr>
                <w:trHeight w:val="20"/>
              </w:trPr>
              <w:tc>
                <w:tcPr>
                  <w:tcW w:w="5000" w:type="pct"/>
                  <w:gridSpan w:val="12"/>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1.4 Совершенствование библиотечного обслуживания</w:t>
                  </w:r>
                </w:p>
              </w:tc>
            </w:tr>
            <w:tr w:rsidR="006538FE" w:rsidRPr="006538FE" w:rsidTr="00FF1015">
              <w:trPr>
                <w:trHeight w:val="20"/>
              </w:trPr>
              <w:tc>
                <w:tcPr>
                  <w:tcW w:w="157"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1.4.1.</w:t>
                  </w:r>
                </w:p>
              </w:tc>
              <w:tc>
                <w:tcPr>
                  <w:tcW w:w="97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Программа летних чтений</w:t>
                  </w:r>
                  <w:r>
                    <w:rPr>
                      <w:rFonts w:ascii="Times New Roman" w:eastAsia="Calibri" w:hAnsi="Times New Roman" w:cs="Times New Roman"/>
                      <w:sz w:val="12"/>
                      <w:szCs w:val="12"/>
                    </w:rPr>
                    <w:t xml:space="preserve"> </w:t>
                  </w:r>
                  <w:r w:rsidRPr="006538FE">
                    <w:rPr>
                      <w:rFonts w:ascii="Times New Roman" w:eastAsia="Calibri" w:hAnsi="Times New Roman" w:cs="Times New Roman"/>
                      <w:sz w:val="12"/>
                      <w:szCs w:val="12"/>
                    </w:rPr>
                    <w:t>(поощрение участников, районные краеведческие экспедиции)</w:t>
                  </w:r>
                </w:p>
              </w:tc>
              <w:tc>
                <w:tcPr>
                  <w:tcW w:w="472"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6538FE">
                    <w:rPr>
                      <w:rFonts w:ascii="Times New Roman" w:eastAsia="Calibri" w:hAnsi="Times New Roman" w:cs="Times New Roman"/>
                      <w:sz w:val="12"/>
                      <w:szCs w:val="12"/>
                    </w:rPr>
                    <w:t>(МБУК «МЦБ»)</w:t>
                  </w:r>
                </w:p>
              </w:tc>
              <w:tc>
                <w:tcPr>
                  <w:tcW w:w="28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2025-2029</w:t>
                  </w:r>
                </w:p>
              </w:tc>
              <w:tc>
                <w:tcPr>
                  <w:tcW w:w="47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средства</w:t>
                  </w:r>
                  <w:proofErr w:type="gramEnd"/>
                  <w:r w:rsidRPr="006538FE">
                    <w:rPr>
                      <w:rFonts w:ascii="Times New Roman" w:eastAsia="Calibri" w:hAnsi="Times New Roman" w:cs="Times New Roman"/>
                      <w:sz w:val="12"/>
                      <w:szCs w:val="12"/>
                    </w:rPr>
                    <w:t xml:space="preserve"> местного бюджета</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5,00000</w:t>
                  </w:r>
                </w:p>
              </w:tc>
              <w:tc>
                <w:tcPr>
                  <w:tcW w:w="31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5,00000</w:t>
                  </w:r>
                </w:p>
              </w:tc>
              <w:tc>
                <w:tcPr>
                  <w:tcW w:w="255"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5,00000</w:t>
                  </w:r>
                </w:p>
              </w:tc>
              <w:tc>
                <w:tcPr>
                  <w:tcW w:w="284"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5,00000</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5,00000</w:t>
                  </w:r>
                </w:p>
              </w:tc>
              <w:tc>
                <w:tcPr>
                  <w:tcW w:w="190"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bCs/>
                      <w:sz w:val="12"/>
                      <w:szCs w:val="12"/>
                    </w:rPr>
                  </w:pPr>
                  <w:r w:rsidRPr="006538FE">
                    <w:rPr>
                      <w:rFonts w:ascii="Times New Roman" w:eastAsia="Calibri" w:hAnsi="Times New Roman" w:cs="Times New Roman"/>
                      <w:bCs/>
                      <w:sz w:val="12"/>
                      <w:szCs w:val="12"/>
                    </w:rPr>
                    <w:t>25,00000</w:t>
                  </w:r>
                </w:p>
              </w:tc>
              <w:tc>
                <w:tcPr>
                  <w:tcW w:w="1034" w:type="pct"/>
                  <w:vMerge w:val="restart"/>
                  <w:tcBorders>
                    <w:top w:val="single" w:sz="4" w:space="0" w:color="auto"/>
                    <w:left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увеличение</w:t>
                  </w:r>
                  <w:proofErr w:type="gramEnd"/>
                  <w:r w:rsidRPr="006538FE">
                    <w:rPr>
                      <w:rFonts w:ascii="Times New Roman" w:eastAsia="Calibri" w:hAnsi="Times New Roman" w:cs="Times New Roman"/>
                      <w:sz w:val="12"/>
                      <w:szCs w:val="12"/>
                    </w:rPr>
                    <w:t xml:space="preserve"> количества посещений учреждений культуры</w:t>
                  </w:r>
                </w:p>
              </w:tc>
            </w:tr>
            <w:tr w:rsidR="006538FE" w:rsidRPr="006538FE" w:rsidTr="00FF1015">
              <w:trPr>
                <w:trHeight w:val="20"/>
              </w:trPr>
              <w:tc>
                <w:tcPr>
                  <w:tcW w:w="157"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1.4.2.</w:t>
                  </w:r>
                </w:p>
              </w:tc>
              <w:tc>
                <w:tcPr>
                  <w:tcW w:w="97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Выставочная и массовая работа с читательской аудиторией</w:t>
                  </w:r>
                </w:p>
              </w:tc>
              <w:tc>
                <w:tcPr>
                  <w:tcW w:w="472"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6538FE">
                    <w:rPr>
                      <w:rFonts w:ascii="Times New Roman" w:eastAsia="Calibri" w:hAnsi="Times New Roman" w:cs="Times New Roman"/>
                      <w:sz w:val="12"/>
                      <w:szCs w:val="12"/>
                    </w:rPr>
                    <w:t>(МБУК «МЦБ»)</w:t>
                  </w:r>
                </w:p>
              </w:tc>
              <w:tc>
                <w:tcPr>
                  <w:tcW w:w="28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2025-2029</w:t>
                  </w:r>
                </w:p>
              </w:tc>
              <w:tc>
                <w:tcPr>
                  <w:tcW w:w="47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средства</w:t>
                  </w:r>
                  <w:proofErr w:type="gramEnd"/>
                  <w:r w:rsidRPr="006538FE">
                    <w:rPr>
                      <w:rFonts w:ascii="Times New Roman" w:eastAsia="Calibri" w:hAnsi="Times New Roman" w:cs="Times New Roman"/>
                      <w:sz w:val="12"/>
                      <w:szCs w:val="12"/>
                    </w:rPr>
                    <w:t xml:space="preserve"> местного бюджета</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45,00000</w:t>
                  </w:r>
                </w:p>
              </w:tc>
              <w:tc>
                <w:tcPr>
                  <w:tcW w:w="31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45,00000</w:t>
                  </w:r>
                </w:p>
              </w:tc>
              <w:tc>
                <w:tcPr>
                  <w:tcW w:w="255"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45,00000</w:t>
                  </w:r>
                </w:p>
              </w:tc>
              <w:tc>
                <w:tcPr>
                  <w:tcW w:w="284"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45,00000</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45,00000</w:t>
                  </w:r>
                </w:p>
              </w:tc>
              <w:tc>
                <w:tcPr>
                  <w:tcW w:w="190"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bCs/>
                      <w:sz w:val="12"/>
                      <w:szCs w:val="12"/>
                    </w:rPr>
                  </w:pPr>
                  <w:r w:rsidRPr="006538FE">
                    <w:rPr>
                      <w:rFonts w:ascii="Times New Roman" w:eastAsia="Calibri" w:hAnsi="Times New Roman" w:cs="Times New Roman"/>
                      <w:bCs/>
                      <w:sz w:val="12"/>
                      <w:szCs w:val="12"/>
                    </w:rPr>
                    <w:t>225,00000</w:t>
                  </w:r>
                </w:p>
              </w:tc>
              <w:tc>
                <w:tcPr>
                  <w:tcW w:w="1034" w:type="pct"/>
                  <w:vMerge/>
                  <w:tcBorders>
                    <w:left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r>
            <w:tr w:rsidR="006538FE" w:rsidRPr="006538FE" w:rsidTr="00FF1015">
              <w:trPr>
                <w:trHeight w:val="20"/>
              </w:trPr>
              <w:tc>
                <w:tcPr>
                  <w:tcW w:w="157"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1.4.3.</w:t>
                  </w:r>
                </w:p>
              </w:tc>
              <w:tc>
                <w:tcPr>
                  <w:tcW w:w="97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Субсидия на выполнение муниципального задания «МЦБ»</w:t>
                  </w:r>
                </w:p>
              </w:tc>
              <w:tc>
                <w:tcPr>
                  <w:tcW w:w="472"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6538FE">
                    <w:rPr>
                      <w:rFonts w:ascii="Times New Roman" w:eastAsia="Calibri" w:hAnsi="Times New Roman" w:cs="Times New Roman"/>
                      <w:sz w:val="12"/>
                      <w:szCs w:val="12"/>
                    </w:rPr>
                    <w:t>(МБУК «МЦБ»)</w:t>
                  </w:r>
                </w:p>
              </w:tc>
              <w:tc>
                <w:tcPr>
                  <w:tcW w:w="28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2025-2029</w:t>
                  </w:r>
                </w:p>
              </w:tc>
              <w:tc>
                <w:tcPr>
                  <w:tcW w:w="47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средства</w:t>
                  </w:r>
                  <w:proofErr w:type="gramEnd"/>
                  <w:r w:rsidRPr="006538FE">
                    <w:rPr>
                      <w:rFonts w:ascii="Times New Roman" w:eastAsia="Calibri" w:hAnsi="Times New Roman" w:cs="Times New Roman"/>
                      <w:sz w:val="12"/>
                      <w:szCs w:val="12"/>
                    </w:rPr>
                    <w:t xml:space="preserve"> местного бюджета</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23908,35414</w:t>
                  </w:r>
                </w:p>
              </w:tc>
              <w:tc>
                <w:tcPr>
                  <w:tcW w:w="31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23908,35414</w:t>
                  </w:r>
                </w:p>
              </w:tc>
              <w:tc>
                <w:tcPr>
                  <w:tcW w:w="255"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23908,35414</w:t>
                  </w:r>
                </w:p>
              </w:tc>
              <w:tc>
                <w:tcPr>
                  <w:tcW w:w="284"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23908,35414</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23908,35414</w:t>
                  </w:r>
                </w:p>
              </w:tc>
              <w:tc>
                <w:tcPr>
                  <w:tcW w:w="190"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bCs/>
                      <w:sz w:val="12"/>
                      <w:szCs w:val="12"/>
                    </w:rPr>
                  </w:pPr>
                  <w:r w:rsidRPr="006538FE">
                    <w:rPr>
                      <w:rFonts w:ascii="Times New Roman" w:eastAsia="Calibri" w:hAnsi="Times New Roman" w:cs="Times New Roman"/>
                      <w:bCs/>
                      <w:sz w:val="12"/>
                      <w:szCs w:val="12"/>
                    </w:rPr>
                    <w:t>119541,77070</w:t>
                  </w:r>
                </w:p>
              </w:tc>
              <w:tc>
                <w:tcPr>
                  <w:tcW w:w="1034" w:type="pct"/>
                  <w:vMerge/>
                  <w:tcBorders>
                    <w:left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r>
            <w:tr w:rsidR="006538FE" w:rsidRPr="006538FE" w:rsidTr="00FF1015">
              <w:trPr>
                <w:trHeight w:val="20"/>
              </w:trPr>
              <w:tc>
                <w:tcPr>
                  <w:tcW w:w="157"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1.4.4.</w:t>
                  </w:r>
                </w:p>
              </w:tc>
              <w:tc>
                <w:tcPr>
                  <w:tcW w:w="97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Комплектование книжных фондов, в том числе на приобретение литературно-художественных журналов</w:t>
                  </w:r>
                </w:p>
              </w:tc>
              <w:tc>
                <w:tcPr>
                  <w:tcW w:w="472"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6538FE">
                    <w:rPr>
                      <w:rFonts w:ascii="Times New Roman" w:eastAsia="Calibri" w:hAnsi="Times New Roman" w:cs="Times New Roman"/>
                      <w:sz w:val="12"/>
                      <w:szCs w:val="12"/>
                    </w:rPr>
                    <w:t>(МБУК «МЦБ»)</w:t>
                  </w:r>
                </w:p>
              </w:tc>
              <w:tc>
                <w:tcPr>
                  <w:tcW w:w="28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2025-2029</w:t>
                  </w:r>
                </w:p>
              </w:tc>
              <w:tc>
                <w:tcPr>
                  <w:tcW w:w="47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средства</w:t>
                  </w:r>
                  <w:proofErr w:type="gramEnd"/>
                  <w:r w:rsidRPr="006538FE">
                    <w:rPr>
                      <w:rFonts w:ascii="Times New Roman" w:eastAsia="Calibri" w:hAnsi="Times New Roman" w:cs="Times New Roman"/>
                      <w:sz w:val="12"/>
                      <w:szCs w:val="12"/>
                    </w:rPr>
                    <w:t xml:space="preserve"> местного бюджета</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200,00000</w:t>
                  </w:r>
                </w:p>
              </w:tc>
              <w:tc>
                <w:tcPr>
                  <w:tcW w:w="31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200,00000</w:t>
                  </w:r>
                </w:p>
              </w:tc>
              <w:tc>
                <w:tcPr>
                  <w:tcW w:w="255"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200,00000</w:t>
                  </w:r>
                </w:p>
              </w:tc>
              <w:tc>
                <w:tcPr>
                  <w:tcW w:w="284"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200,00000</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200,00000</w:t>
                  </w:r>
                </w:p>
              </w:tc>
              <w:tc>
                <w:tcPr>
                  <w:tcW w:w="190"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bCs/>
                      <w:sz w:val="12"/>
                      <w:szCs w:val="12"/>
                    </w:rPr>
                  </w:pPr>
                  <w:r w:rsidRPr="006538FE">
                    <w:rPr>
                      <w:rFonts w:ascii="Times New Roman" w:eastAsia="Calibri" w:hAnsi="Times New Roman" w:cs="Times New Roman"/>
                      <w:bCs/>
                      <w:sz w:val="12"/>
                      <w:szCs w:val="12"/>
                    </w:rPr>
                    <w:t>1000,00000</w:t>
                  </w:r>
                </w:p>
              </w:tc>
              <w:tc>
                <w:tcPr>
                  <w:tcW w:w="1034" w:type="pct"/>
                  <w:vMerge/>
                  <w:tcBorders>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r>
            <w:tr w:rsidR="006538FE" w:rsidRPr="006538FE" w:rsidTr="006538FE">
              <w:trPr>
                <w:trHeight w:val="20"/>
              </w:trPr>
              <w:tc>
                <w:tcPr>
                  <w:tcW w:w="5000" w:type="pct"/>
                  <w:gridSpan w:val="12"/>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1.5. Развитие музыкального и художественного образования детей</w:t>
                  </w:r>
                </w:p>
              </w:tc>
            </w:tr>
            <w:tr w:rsidR="006538FE" w:rsidRPr="006538FE" w:rsidTr="00FF1015">
              <w:trPr>
                <w:trHeight w:val="20"/>
              </w:trPr>
              <w:tc>
                <w:tcPr>
                  <w:tcW w:w="157"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1.5.1.</w:t>
                  </w:r>
                </w:p>
              </w:tc>
              <w:tc>
                <w:tcPr>
                  <w:tcW w:w="97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Участие ансамбля народной песни «Голоса России» в областных, Всероссийских и Международных фестивалях и конкурсах</w:t>
                  </w:r>
                  <w:r>
                    <w:rPr>
                      <w:rFonts w:ascii="Times New Roman" w:eastAsia="Calibri" w:hAnsi="Times New Roman" w:cs="Times New Roman"/>
                      <w:sz w:val="12"/>
                      <w:szCs w:val="12"/>
                    </w:rPr>
                    <w:t xml:space="preserve"> </w:t>
                  </w:r>
                  <w:r w:rsidRPr="006538FE">
                    <w:rPr>
                      <w:rFonts w:ascii="Times New Roman" w:eastAsia="Calibri" w:hAnsi="Times New Roman" w:cs="Times New Roman"/>
                      <w:sz w:val="12"/>
                      <w:szCs w:val="12"/>
                    </w:rPr>
                    <w:t>(пошив костюмов, приобретение инструментов, орг. взнос фестиваля, приобретение билетов)</w:t>
                  </w:r>
                </w:p>
              </w:tc>
              <w:tc>
                <w:tcPr>
                  <w:tcW w:w="472"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6538FE">
                    <w:rPr>
                      <w:rFonts w:ascii="Times New Roman" w:eastAsia="Calibri" w:hAnsi="Times New Roman" w:cs="Times New Roman"/>
                      <w:sz w:val="12"/>
                      <w:szCs w:val="12"/>
                    </w:rPr>
                    <w:t>(МБУ ДО Суходольская ДМШ)</w:t>
                  </w:r>
                </w:p>
              </w:tc>
              <w:tc>
                <w:tcPr>
                  <w:tcW w:w="28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2025-2029</w:t>
                  </w:r>
                </w:p>
              </w:tc>
              <w:tc>
                <w:tcPr>
                  <w:tcW w:w="47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средства</w:t>
                  </w:r>
                  <w:proofErr w:type="gramEnd"/>
                  <w:r w:rsidRPr="006538FE">
                    <w:rPr>
                      <w:rFonts w:ascii="Times New Roman" w:eastAsia="Calibri" w:hAnsi="Times New Roman" w:cs="Times New Roman"/>
                      <w:sz w:val="12"/>
                      <w:szCs w:val="12"/>
                    </w:rPr>
                    <w:t xml:space="preserve"> местного бюджета</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31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255"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284"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190"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1034" w:type="pct"/>
                  <w:vMerge w:val="restart"/>
                  <w:tcBorders>
                    <w:top w:val="single" w:sz="4" w:space="0" w:color="auto"/>
                    <w:left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увеличение</w:t>
                  </w:r>
                  <w:proofErr w:type="gramEnd"/>
                  <w:r w:rsidRPr="006538FE">
                    <w:rPr>
                      <w:rFonts w:ascii="Times New Roman" w:eastAsia="Calibri" w:hAnsi="Times New Roman" w:cs="Times New Roman"/>
                      <w:sz w:val="12"/>
                      <w:szCs w:val="12"/>
                    </w:rPr>
                    <w:t xml:space="preserve"> доли детей, охваченных дополнительным образованием в сфере культуры, от общего количества детей в возрасте от 5 до 18 лет до 4%</w:t>
                  </w:r>
                </w:p>
              </w:tc>
            </w:tr>
            <w:tr w:rsidR="006538FE" w:rsidRPr="006538FE" w:rsidTr="00FF1015">
              <w:trPr>
                <w:trHeight w:val="20"/>
              </w:trPr>
              <w:tc>
                <w:tcPr>
                  <w:tcW w:w="157"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1.5.2.</w:t>
                  </w:r>
                </w:p>
              </w:tc>
              <w:tc>
                <w:tcPr>
                  <w:tcW w:w="97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Участие учащихся Сергиевской ДШИ во Всероссийских и областных конкурсах и фестивалях (пошив костюмов, приобретение инструментов, орг. взнос фестиваля)</w:t>
                  </w:r>
                </w:p>
              </w:tc>
              <w:tc>
                <w:tcPr>
                  <w:tcW w:w="472"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6538FE">
                    <w:rPr>
                      <w:rFonts w:ascii="Times New Roman" w:eastAsia="Calibri" w:hAnsi="Times New Roman" w:cs="Times New Roman"/>
                      <w:sz w:val="12"/>
                      <w:szCs w:val="12"/>
                    </w:rPr>
                    <w:t>(МБУ ДО Сергиевская ДШИ)</w:t>
                  </w:r>
                </w:p>
              </w:tc>
              <w:tc>
                <w:tcPr>
                  <w:tcW w:w="28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2025-2029</w:t>
                  </w:r>
                </w:p>
              </w:tc>
              <w:tc>
                <w:tcPr>
                  <w:tcW w:w="47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средства</w:t>
                  </w:r>
                  <w:proofErr w:type="gramEnd"/>
                  <w:r w:rsidRPr="006538FE">
                    <w:rPr>
                      <w:rFonts w:ascii="Times New Roman" w:eastAsia="Calibri" w:hAnsi="Times New Roman" w:cs="Times New Roman"/>
                      <w:sz w:val="12"/>
                      <w:szCs w:val="12"/>
                    </w:rPr>
                    <w:t xml:space="preserve"> местного бюджета</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31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255"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284"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190"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1034" w:type="pct"/>
                  <w:vMerge/>
                  <w:tcBorders>
                    <w:left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r>
            <w:tr w:rsidR="006538FE" w:rsidRPr="006538FE" w:rsidTr="00FF1015">
              <w:trPr>
                <w:trHeight w:val="20"/>
              </w:trPr>
              <w:tc>
                <w:tcPr>
                  <w:tcW w:w="157" w:type="pct"/>
                  <w:vMerge w:val="restart"/>
                  <w:tcBorders>
                    <w:top w:val="single" w:sz="4" w:space="0" w:color="auto"/>
                    <w:left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1.5.3.</w:t>
                  </w:r>
                </w:p>
              </w:tc>
              <w:tc>
                <w:tcPr>
                  <w:tcW w:w="974" w:type="pct"/>
                  <w:vMerge w:val="restart"/>
                  <w:tcBorders>
                    <w:top w:val="single" w:sz="4" w:space="0" w:color="auto"/>
                    <w:left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 xml:space="preserve">Субсидия на выполнение муниципального задания (Организации предоставления дополнительного образования в сфере </w:t>
                  </w:r>
                  <w:r w:rsidRPr="006538FE">
                    <w:rPr>
                      <w:rFonts w:ascii="Times New Roman" w:eastAsia="Calibri" w:hAnsi="Times New Roman" w:cs="Times New Roman"/>
                      <w:sz w:val="12"/>
                      <w:szCs w:val="12"/>
                    </w:rPr>
                    <w:lastRenderedPageBreak/>
                    <w:t xml:space="preserve">культуры и искусств) </w:t>
                  </w:r>
                </w:p>
              </w:tc>
              <w:tc>
                <w:tcPr>
                  <w:tcW w:w="472"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lastRenderedPageBreak/>
                    <w:t>МКУ «Управление культуры, туризма и молодежной политики»</w:t>
                  </w:r>
                  <w:r>
                    <w:rPr>
                      <w:rFonts w:ascii="Times New Roman" w:eastAsia="Calibri" w:hAnsi="Times New Roman" w:cs="Times New Roman"/>
                      <w:sz w:val="12"/>
                      <w:szCs w:val="12"/>
                    </w:rPr>
                    <w:t xml:space="preserve"> </w:t>
                  </w:r>
                  <w:r w:rsidRPr="006538FE">
                    <w:rPr>
                      <w:rFonts w:ascii="Times New Roman" w:eastAsia="Calibri" w:hAnsi="Times New Roman" w:cs="Times New Roman"/>
                      <w:sz w:val="12"/>
                      <w:szCs w:val="12"/>
                    </w:rPr>
                    <w:lastRenderedPageBreak/>
                    <w:br w:type="page"/>
                    <w:t>(МБУ ДО Суходольская ДМШ)</w:t>
                  </w:r>
                  <w:r w:rsidRPr="006538FE">
                    <w:rPr>
                      <w:rFonts w:ascii="Times New Roman" w:eastAsia="Calibri" w:hAnsi="Times New Roman" w:cs="Times New Roman"/>
                      <w:sz w:val="12"/>
                      <w:szCs w:val="12"/>
                    </w:rPr>
                    <w:br w:type="page"/>
                  </w:r>
                </w:p>
              </w:tc>
              <w:tc>
                <w:tcPr>
                  <w:tcW w:w="28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lastRenderedPageBreak/>
                    <w:t>2025-2029</w:t>
                  </w:r>
                </w:p>
              </w:tc>
              <w:tc>
                <w:tcPr>
                  <w:tcW w:w="47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средства</w:t>
                  </w:r>
                  <w:proofErr w:type="gramEnd"/>
                  <w:r w:rsidRPr="006538FE">
                    <w:rPr>
                      <w:rFonts w:ascii="Times New Roman" w:eastAsia="Calibri" w:hAnsi="Times New Roman" w:cs="Times New Roman"/>
                      <w:sz w:val="12"/>
                      <w:szCs w:val="12"/>
                    </w:rPr>
                    <w:t xml:space="preserve"> местного бюджета</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12263,36196</w:t>
                  </w:r>
                </w:p>
              </w:tc>
              <w:tc>
                <w:tcPr>
                  <w:tcW w:w="31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12263,36196</w:t>
                  </w:r>
                </w:p>
              </w:tc>
              <w:tc>
                <w:tcPr>
                  <w:tcW w:w="255"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12263,36196</w:t>
                  </w:r>
                </w:p>
              </w:tc>
              <w:tc>
                <w:tcPr>
                  <w:tcW w:w="284"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12263,36196</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12263,36196</w:t>
                  </w:r>
                </w:p>
              </w:tc>
              <w:tc>
                <w:tcPr>
                  <w:tcW w:w="190"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61316,80980</w:t>
                  </w:r>
                </w:p>
              </w:tc>
              <w:tc>
                <w:tcPr>
                  <w:tcW w:w="1034" w:type="pct"/>
                  <w:vMerge/>
                  <w:tcBorders>
                    <w:left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r>
            <w:tr w:rsidR="006538FE" w:rsidRPr="006538FE" w:rsidTr="00FF1015">
              <w:trPr>
                <w:trHeight w:val="20"/>
              </w:trPr>
              <w:tc>
                <w:tcPr>
                  <w:tcW w:w="157" w:type="pct"/>
                  <w:vMerge/>
                  <w:tcBorders>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c>
                <w:tcPr>
                  <w:tcW w:w="974" w:type="pct"/>
                  <w:vMerge/>
                  <w:tcBorders>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c>
                <w:tcPr>
                  <w:tcW w:w="472"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6538FE">
                    <w:rPr>
                      <w:rFonts w:ascii="Times New Roman" w:eastAsia="Calibri" w:hAnsi="Times New Roman" w:cs="Times New Roman"/>
                      <w:sz w:val="12"/>
                      <w:szCs w:val="12"/>
                    </w:rPr>
                    <w:t>(МБУ ДО Сергиевская ДШИ)</w:t>
                  </w:r>
                </w:p>
              </w:tc>
              <w:tc>
                <w:tcPr>
                  <w:tcW w:w="28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2025-2029</w:t>
                  </w:r>
                </w:p>
              </w:tc>
              <w:tc>
                <w:tcPr>
                  <w:tcW w:w="47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средства</w:t>
                  </w:r>
                  <w:proofErr w:type="gramEnd"/>
                  <w:r w:rsidRPr="006538FE">
                    <w:rPr>
                      <w:rFonts w:ascii="Times New Roman" w:eastAsia="Calibri" w:hAnsi="Times New Roman" w:cs="Times New Roman"/>
                      <w:sz w:val="12"/>
                      <w:szCs w:val="12"/>
                    </w:rPr>
                    <w:t xml:space="preserve"> местного бюджета</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13042,00596</w:t>
                  </w:r>
                </w:p>
              </w:tc>
              <w:tc>
                <w:tcPr>
                  <w:tcW w:w="31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13042,00596</w:t>
                  </w:r>
                </w:p>
              </w:tc>
              <w:tc>
                <w:tcPr>
                  <w:tcW w:w="255"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13042,00596</w:t>
                  </w:r>
                </w:p>
              </w:tc>
              <w:tc>
                <w:tcPr>
                  <w:tcW w:w="284"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13042,00596</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13042,00596</w:t>
                  </w:r>
                </w:p>
              </w:tc>
              <w:tc>
                <w:tcPr>
                  <w:tcW w:w="190"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65210,02980</w:t>
                  </w:r>
                </w:p>
              </w:tc>
              <w:tc>
                <w:tcPr>
                  <w:tcW w:w="1034" w:type="pct"/>
                  <w:vMerge/>
                  <w:tcBorders>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r>
            <w:tr w:rsidR="006538FE" w:rsidRPr="006538FE" w:rsidTr="006538FE">
              <w:trPr>
                <w:trHeight w:val="20"/>
              </w:trPr>
              <w:tc>
                <w:tcPr>
                  <w:tcW w:w="5000" w:type="pct"/>
                  <w:gridSpan w:val="12"/>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 xml:space="preserve">Задача 2. </w:t>
                  </w:r>
                  <w:r w:rsidRPr="006538FE">
                    <w:rPr>
                      <w:rFonts w:ascii="Times New Roman" w:eastAsia="Calibri" w:hAnsi="Times New Roman" w:cs="Times New Roman"/>
                      <w:bCs/>
                      <w:sz w:val="12"/>
                      <w:szCs w:val="12"/>
                    </w:rPr>
                    <w:t>Создание условий для реализации каждым человеком его творческого потенциала.</w:t>
                  </w:r>
                </w:p>
              </w:tc>
            </w:tr>
            <w:tr w:rsidR="006538FE" w:rsidRPr="006538FE" w:rsidTr="006538FE">
              <w:trPr>
                <w:trHeight w:val="20"/>
              </w:trPr>
              <w:tc>
                <w:tcPr>
                  <w:tcW w:w="5000" w:type="pct"/>
                  <w:gridSpan w:val="12"/>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2.1. Расширение возможностей доступа к культурным ценностям для сельского населения</w:t>
                  </w:r>
                </w:p>
              </w:tc>
            </w:tr>
            <w:tr w:rsidR="006538FE" w:rsidRPr="006538FE" w:rsidTr="00FF1015">
              <w:trPr>
                <w:trHeight w:val="20"/>
              </w:trPr>
              <w:tc>
                <w:tcPr>
                  <w:tcW w:w="157"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2.1.1.</w:t>
                  </w:r>
                </w:p>
              </w:tc>
              <w:tc>
                <w:tcPr>
                  <w:tcW w:w="97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Проведение народных национальных праздников и обрядов (согласно годового плана)</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c>
                <w:tcPr>
                  <w:tcW w:w="472"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6538FE">
                    <w:rPr>
                      <w:rFonts w:ascii="Times New Roman" w:eastAsia="Calibri" w:hAnsi="Times New Roman" w:cs="Times New Roman"/>
                      <w:sz w:val="12"/>
                      <w:szCs w:val="12"/>
                    </w:rPr>
                    <w:t>(МАУК «МКДЦ»)</w:t>
                  </w:r>
                </w:p>
              </w:tc>
              <w:tc>
                <w:tcPr>
                  <w:tcW w:w="28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2025-2029</w:t>
                  </w:r>
                </w:p>
              </w:tc>
              <w:tc>
                <w:tcPr>
                  <w:tcW w:w="47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средства</w:t>
                  </w:r>
                  <w:proofErr w:type="gramEnd"/>
                  <w:r w:rsidRPr="006538FE">
                    <w:rPr>
                      <w:rFonts w:ascii="Times New Roman" w:eastAsia="Calibri" w:hAnsi="Times New Roman" w:cs="Times New Roman"/>
                      <w:sz w:val="12"/>
                      <w:szCs w:val="12"/>
                    </w:rPr>
                    <w:t xml:space="preserve"> местного бюджета</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50,00000</w:t>
                  </w:r>
                </w:p>
              </w:tc>
              <w:tc>
                <w:tcPr>
                  <w:tcW w:w="31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50,00000</w:t>
                  </w:r>
                </w:p>
              </w:tc>
              <w:tc>
                <w:tcPr>
                  <w:tcW w:w="255"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50,00000</w:t>
                  </w:r>
                </w:p>
              </w:tc>
              <w:tc>
                <w:tcPr>
                  <w:tcW w:w="284"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50,00000</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50,00000</w:t>
                  </w:r>
                </w:p>
              </w:tc>
              <w:tc>
                <w:tcPr>
                  <w:tcW w:w="190"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250,00000</w:t>
                  </w:r>
                </w:p>
              </w:tc>
              <w:tc>
                <w:tcPr>
                  <w:tcW w:w="1034" w:type="pct"/>
                  <w:vMerge w:val="restart"/>
                  <w:tcBorders>
                    <w:top w:val="single" w:sz="4" w:space="0" w:color="auto"/>
                    <w:left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вовлечение</w:t>
                  </w:r>
                  <w:proofErr w:type="gramEnd"/>
                  <w:r w:rsidRPr="006538FE">
                    <w:rPr>
                      <w:rFonts w:ascii="Times New Roman" w:eastAsia="Calibri" w:hAnsi="Times New Roman" w:cs="Times New Roman"/>
                      <w:sz w:val="12"/>
                      <w:szCs w:val="12"/>
                    </w:rPr>
                    <w:t xml:space="preserve"> жителей муниципального района Сергиевский в культурную среду района, способствующее познанию культурных традиций, истории района</w:t>
                  </w:r>
                </w:p>
              </w:tc>
            </w:tr>
            <w:tr w:rsidR="006538FE" w:rsidRPr="006538FE" w:rsidTr="00FF1015">
              <w:trPr>
                <w:trHeight w:val="20"/>
              </w:trPr>
              <w:tc>
                <w:tcPr>
                  <w:tcW w:w="157"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2.1.2.</w:t>
                  </w:r>
                </w:p>
              </w:tc>
              <w:tc>
                <w:tcPr>
                  <w:tcW w:w="97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Проведение мероприятий, направленных на духовно- нравственное воспитание подрастающего поколения (согласно годового плана)</w:t>
                  </w:r>
                </w:p>
              </w:tc>
              <w:tc>
                <w:tcPr>
                  <w:tcW w:w="472"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6538FE">
                    <w:rPr>
                      <w:rFonts w:ascii="Times New Roman" w:eastAsia="Calibri" w:hAnsi="Times New Roman" w:cs="Times New Roman"/>
                      <w:sz w:val="12"/>
                      <w:szCs w:val="12"/>
                    </w:rPr>
                    <w:t>(МАУК «МКДЦ»)</w:t>
                  </w:r>
                </w:p>
              </w:tc>
              <w:tc>
                <w:tcPr>
                  <w:tcW w:w="28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2025-2029</w:t>
                  </w:r>
                </w:p>
              </w:tc>
              <w:tc>
                <w:tcPr>
                  <w:tcW w:w="47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средства</w:t>
                  </w:r>
                  <w:proofErr w:type="gramEnd"/>
                  <w:r w:rsidRPr="006538FE">
                    <w:rPr>
                      <w:rFonts w:ascii="Times New Roman" w:eastAsia="Calibri" w:hAnsi="Times New Roman" w:cs="Times New Roman"/>
                      <w:sz w:val="12"/>
                      <w:szCs w:val="12"/>
                    </w:rPr>
                    <w:t xml:space="preserve"> местного бюджета</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31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255"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284"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190"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1034" w:type="pct"/>
                  <w:vMerge/>
                  <w:tcBorders>
                    <w:left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r>
            <w:tr w:rsidR="006538FE" w:rsidRPr="006538FE" w:rsidTr="00FF1015">
              <w:trPr>
                <w:trHeight w:val="20"/>
              </w:trPr>
              <w:tc>
                <w:tcPr>
                  <w:tcW w:w="157"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 xml:space="preserve">2.1.3. </w:t>
                  </w:r>
                </w:p>
              </w:tc>
              <w:tc>
                <w:tcPr>
                  <w:tcW w:w="97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Проведение календарных социально значимых мероприятий</w:t>
                  </w:r>
                </w:p>
              </w:tc>
              <w:tc>
                <w:tcPr>
                  <w:tcW w:w="472"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6538FE">
                    <w:rPr>
                      <w:rFonts w:ascii="Times New Roman" w:eastAsia="Calibri" w:hAnsi="Times New Roman" w:cs="Times New Roman"/>
                      <w:sz w:val="12"/>
                      <w:szCs w:val="12"/>
                    </w:rPr>
                    <w:t>(МАУК «МКДЦ»)</w:t>
                  </w:r>
                </w:p>
              </w:tc>
              <w:tc>
                <w:tcPr>
                  <w:tcW w:w="28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2025-2029</w:t>
                  </w:r>
                </w:p>
              </w:tc>
              <w:tc>
                <w:tcPr>
                  <w:tcW w:w="47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средства</w:t>
                  </w:r>
                  <w:proofErr w:type="gramEnd"/>
                  <w:r w:rsidRPr="006538FE">
                    <w:rPr>
                      <w:rFonts w:ascii="Times New Roman" w:eastAsia="Calibri" w:hAnsi="Times New Roman" w:cs="Times New Roman"/>
                      <w:sz w:val="12"/>
                      <w:szCs w:val="12"/>
                    </w:rPr>
                    <w:t xml:space="preserve"> местного бюджета</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1240,0000</w:t>
                  </w:r>
                </w:p>
              </w:tc>
              <w:tc>
                <w:tcPr>
                  <w:tcW w:w="31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1240,0000</w:t>
                  </w:r>
                </w:p>
              </w:tc>
              <w:tc>
                <w:tcPr>
                  <w:tcW w:w="255"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1240,0000</w:t>
                  </w:r>
                </w:p>
              </w:tc>
              <w:tc>
                <w:tcPr>
                  <w:tcW w:w="284"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1240,0000</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1240,0000</w:t>
                  </w:r>
                </w:p>
              </w:tc>
              <w:tc>
                <w:tcPr>
                  <w:tcW w:w="190"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6200,0000</w:t>
                  </w:r>
                </w:p>
              </w:tc>
              <w:tc>
                <w:tcPr>
                  <w:tcW w:w="1034" w:type="pct"/>
                  <w:vMerge/>
                  <w:tcBorders>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r>
            <w:tr w:rsidR="006538FE" w:rsidRPr="006538FE" w:rsidTr="006538FE">
              <w:trPr>
                <w:trHeight w:val="20"/>
              </w:trPr>
              <w:tc>
                <w:tcPr>
                  <w:tcW w:w="5000" w:type="pct"/>
                  <w:gridSpan w:val="12"/>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2.2. Развитие самодеятельного художественного творчества</w:t>
                  </w:r>
                </w:p>
              </w:tc>
            </w:tr>
            <w:tr w:rsidR="006538FE" w:rsidRPr="006538FE" w:rsidTr="00FF1015">
              <w:trPr>
                <w:trHeight w:val="20"/>
              </w:trPr>
              <w:tc>
                <w:tcPr>
                  <w:tcW w:w="157"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2.2.1.</w:t>
                  </w:r>
                </w:p>
              </w:tc>
              <w:tc>
                <w:tcPr>
                  <w:tcW w:w="97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Поддержка народных и самодеятельных коллективов района</w:t>
                  </w:r>
                </w:p>
              </w:tc>
              <w:tc>
                <w:tcPr>
                  <w:tcW w:w="472"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6538FE">
                    <w:rPr>
                      <w:rFonts w:ascii="Times New Roman" w:eastAsia="Calibri" w:hAnsi="Times New Roman" w:cs="Times New Roman"/>
                      <w:sz w:val="12"/>
                      <w:szCs w:val="12"/>
                    </w:rPr>
                    <w:t>(МАУК «МКДЦ»)</w:t>
                  </w:r>
                </w:p>
              </w:tc>
              <w:tc>
                <w:tcPr>
                  <w:tcW w:w="28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2025-2029</w:t>
                  </w:r>
                </w:p>
              </w:tc>
              <w:tc>
                <w:tcPr>
                  <w:tcW w:w="47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средства</w:t>
                  </w:r>
                  <w:proofErr w:type="gramEnd"/>
                  <w:r w:rsidRPr="006538FE">
                    <w:rPr>
                      <w:rFonts w:ascii="Times New Roman" w:eastAsia="Calibri" w:hAnsi="Times New Roman" w:cs="Times New Roman"/>
                      <w:sz w:val="12"/>
                      <w:szCs w:val="12"/>
                    </w:rPr>
                    <w:t xml:space="preserve"> местного бюджета</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300,00000</w:t>
                  </w:r>
                </w:p>
              </w:tc>
              <w:tc>
                <w:tcPr>
                  <w:tcW w:w="31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300,00000</w:t>
                  </w:r>
                </w:p>
              </w:tc>
              <w:tc>
                <w:tcPr>
                  <w:tcW w:w="255"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300,00000</w:t>
                  </w:r>
                </w:p>
              </w:tc>
              <w:tc>
                <w:tcPr>
                  <w:tcW w:w="284"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300,00000</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300,00000</w:t>
                  </w:r>
                </w:p>
              </w:tc>
              <w:tc>
                <w:tcPr>
                  <w:tcW w:w="190"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1500,0000</w:t>
                  </w:r>
                </w:p>
              </w:tc>
              <w:tc>
                <w:tcPr>
                  <w:tcW w:w="1034" w:type="pct"/>
                  <w:vMerge w:val="restart"/>
                  <w:tcBorders>
                    <w:top w:val="single" w:sz="4" w:space="0" w:color="auto"/>
                    <w:left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вовлечение</w:t>
                  </w:r>
                  <w:proofErr w:type="gramEnd"/>
                  <w:r w:rsidRPr="006538FE">
                    <w:rPr>
                      <w:rFonts w:ascii="Times New Roman" w:eastAsia="Calibri" w:hAnsi="Times New Roman" w:cs="Times New Roman"/>
                      <w:sz w:val="12"/>
                      <w:szCs w:val="12"/>
                    </w:rPr>
                    <w:t xml:space="preserve"> жителей муниципального района Сергиевский в культурную среду района, способствующее познанию культурных традиций, истории района</w:t>
                  </w:r>
                </w:p>
              </w:tc>
            </w:tr>
            <w:tr w:rsidR="006538FE" w:rsidRPr="006538FE" w:rsidTr="00FF1015">
              <w:trPr>
                <w:trHeight w:val="20"/>
              </w:trPr>
              <w:tc>
                <w:tcPr>
                  <w:tcW w:w="157"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2.2.2.</w:t>
                  </w:r>
                </w:p>
              </w:tc>
              <w:tc>
                <w:tcPr>
                  <w:tcW w:w="97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Участие творческих коллективов в фестивалях и конкурсах (реестр Министерства культуры Российской Федерации)</w:t>
                  </w:r>
                </w:p>
              </w:tc>
              <w:tc>
                <w:tcPr>
                  <w:tcW w:w="472"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6538FE">
                    <w:rPr>
                      <w:rFonts w:ascii="Times New Roman" w:eastAsia="Calibri" w:hAnsi="Times New Roman" w:cs="Times New Roman"/>
                      <w:sz w:val="12"/>
                      <w:szCs w:val="12"/>
                    </w:rPr>
                    <w:t>(МАУК «МКДЦ»)</w:t>
                  </w:r>
                </w:p>
              </w:tc>
              <w:tc>
                <w:tcPr>
                  <w:tcW w:w="28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2025-2029</w:t>
                  </w:r>
                </w:p>
              </w:tc>
              <w:tc>
                <w:tcPr>
                  <w:tcW w:w="47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средства</w:t>
                  </w:r>
                  <w:proofErr w:type="gramEnd"/>
                  <w:r w:rsidRPr="006538FE">
                    <w:rPr>
                      <w:rFonts w:ascii="Times New Roman" w:eastAsia="Calibri" w:hAnsi="Times New Roman" w:cs="Times New Roman"/>
                      <w:sz w:val="12"/>
                      <w:szCs w:val="12"/>
                    </w:rPr>
                    <w:t xml:space="preserve"> местного бюджета</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150,00000</w:t>
                  </w:r>
                </w:p>
              </w:tc>
              <w:tc>
                <w:tcPr>
                  <w:tcW w:w="31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150,00000</w:t>
                  </w:r>
                </w:p>
              </w:tc>
              <w:tc>
                <w:tcPr>
                  <w:tcW w:w="255"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150,00000</w:t>
                  </w:r>
                </w:p>
              </w:tc>
              <w:tc>
                <w:tcPr>
                  <w:tcW w:w="284"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150,00000</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150,00000</w:t>
                  </w:r>
                </w:p>
              </w:tc>
              <w:tc>
                <w:tcPr>
                  <w:tcW w:w="190"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750,00000</w:t>
                  </w:r>
                </w:p>
              </w:tc>
              <w:tc>
                <w:tcPr>
                  <w:tcW w:w="1034" w:type="pct"/>
                  <w:vMerge/>
                  <w:tcBorders>
                    <w:left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r>
            <w:tr w:rsidR="006538FE" w:rsidRPr="006538FE" w:rsidTr="00FF1015">
              <w:trPr>
                <w:trHeight w:val="20"/>
              </w:trPr>
              <w:tc>
                <w:tcPr>
                  <w:tcW w:w="157"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2.2.3.</w:t>
                  </w:r>
                </w:p>
              </w:tc>
              <w:tc>
                <w:tcPr>
                  <w:tcW w:w="97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Участие творческих коллективов в Губернском фестивале самодеятельного народного творчества «Рожденные в сердце России» (пошив костюмов, изготовление декораций, привлечение специалистов)</w:t>
                  </w:r>
                </w:p>
              </w:tc>
              <w:tc>
                <w:tcPr>
                  <w:tcW w:w="472"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6538FE">
                    <w:rPr>
                      <w:rFonts w:ascii="Times New Roman" w:eastAsia="Calibri" w:hAnsi="Times New Roman" w:cs="Times New Roman"/>
                      <w:sz w:val="12"/>
                      <w:szCs w:val="12"/>
                    </w:rPr>
                    <w:t>(МАУК «МКДЦ»)</w:t>
                  </w:r>
                </w:p>
              </w:tc>
              <w:tc>
                <w:tcPr>
                  <w:tcW w:w="28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2025-2029</w:t>
                  </w:r>
                </w:p>
              </w:tc>
              <w:tc>
                <w:tcPr>
                  <w:tcW w:w="47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средства</w:t>
                  </w:r>
                  <w:proofErr w:type="gramEnd"/>
                  <w:r w:rsidRPr="006538FE">
                    <w:rPr>
                      <w:rFonts w:ascii="Times New Roman" w:eastAsia="Calibri" w:hAnsi="Times New Roman" w:cs="Times New Roman"/>
                      <w:sz w:val="12"/>
                      <w:szCs w:val="12"/>
                    </w:rPr>
                    <w:t xml:space="preserve"> местного бюджета</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130,00000</w:t>
                  </w:r>
                </w:p>
              </w:tc>
              <w:tc>
                <w:tcPr>
                  <w:tcW w:w="31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130,00000</w:t>
                  </w:r>
                </w:p>
              </w:tc>
              <w:tc>
                <w:tcPr>
                  <w:tcW w:w="255"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130,00000</w:t>
                  </w:r>
                </w:p>
              </w:tc>
              <w:tc>
                <w:tcPr>
                  <w:tcW w:w="284"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130,00000</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130,00000</w:t>
                  </w:r>
                </w:p>
              </w:tc>
              <w:tc>
                <w:tcPr>
                  <w:tcW w:w="190"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650,00000</w:t>
                  </w:r>
                </w:p>
              </w:tc>
              <w:tc>
                <w:tcPr>
                  <w:tcW w:w="1034" w:type="pct"/>
                  <w:vMerge/>
                  <w:tcBorders>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r>
            <w:tr w:rsidR="006538FE" w:rsidRPr="006538FE" w:rsidTr="006538FE">
              <w:trPr>
                <w:trHeight w:val="20"/>
              </w:trPr>
              <w:tc>
                <w:tcPr>
                  <w:tcW w:w="5000" w:type="pct"/>
                  <w:gridSpan w:val="12"/>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2.3. Развитие народных художественных промыслов и ремесел</w:t>
                  </w:r>
                </w:p>
              </w:tc>
            </w:tr>
            <w:tr w:rsidR="006538FE" w:rsidRPr="006538FE" w:rsidTr="00FF1015">
              <w:trPr>
                <w:trHeight w:val="20"/>
              </w:trPr>
              <w:tc>
                <w:tcPr>
                  <w:tcW w:w="157"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2.3.1.</w:t>
                  </w:r>
                </w:p>
              </w:tc>
              <w:tc>
                <w:tcPr>
                  <w:tcW w:w="97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Развитие народных художественных промыслов и ремесел (приобретение расходного материала для мастеров декоративно-прикладного творчества)</w:t>
                  </w:r>
                </w:p>
              </w:tc>
              <w:tc>
                <w:tcPr>
                  <w:tcW w:w="472"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6538FE">
                    <w:rPr>
                      <w:rFonts w:ascii="Times New Roman" w:eastAsia="Calibri" w:hAnsi="Times New Roman" w:cs="Times New Roman"/>
                      <w:sz w:val="12"/>
                      <w:szCs w:val="12"/>
                    </w:rPr>
                    <w:t>(МАУК «МКДЦ»)</w:t>
                  </w:r>
                </w:p>
              </w:tc>
              <w:tc>
                <w:tcPr>
                  <w:tcW w:w="28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2025-2029</w:t>
                  </w:r>
                </w:p>
              </w:tc>
              <w:tc>
                <w:tcPr>
                  <w:tcW w:w="47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средства</w:t>
                  </w:r>
                  <w:proofErr w:type="gramEnd"/>
                  <w:r w:rsidRPr="006538FE">
                    <w:rPr>
                      <w:rFonts w:ascii="Times New Roman" w:eastAsia="Calibri" w:hAnsi="Times New Roman" w:cs="Times New Roman"/>
                      <w:sz w:val="12"/>
                      <w:szCs w:val="12"/>
                    </w:rPr>
                    <w:t xml:space="preserve"> местного бюджета</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10,00000</w:t>
                  </w:r>
                </w:p>
              </w:tc>
              <w:tc>
                <w:tcPr>
                  <w:tcW w:w="31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10,00000</w:t>
                  </w:r>
                </w:p>
              </w:tc>
              <w:tc>
                <w:tcPr>
                  <w:tcW w:w="255"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10,00000</w:t>
                  </w:r>
                </w:p>
              </w:tc>
              <w:tc>
                <w:tcPr>
                  <w:tcW w:w="284"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10,00000</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10,00000</w:t>
                  </w:r>
                </w:p>
              </w:tc>
              <w:tc>
                <w:tcPr>
                  <w:tcW w:w="190"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bCs/>
                      <w:sz w:val="12"/>
                      <w:szCs w:val="12"/>
                    </w:rPr>
                  </w:pPr>
                  <w:r w:rsidRPr="006538FE">
                    <w:rPr>
                      <w:rFonts w:ascii="Times New Roman" w:eastAsia="Calibri" w:hAnsi="Times New Roman" w:cs="Times New Roman"/>
                      <w:bCs/>
                      <w:sz w:val="12"/>
                      <w:szCs w:val="12"/>
                    </w:rPr>
                    <w:t>50,00000</w:t>
                  </w:r>
                </w:p>
              </w:tc>
              <w:tc>
                <w:tcPr>
                  <w:tcW w:w="103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вовлечение</w:t>
                  </w:r>
                  <w:proofErr w:type="gramEnd"/>
                  <w:r w:rsidRPr="006538FE">
                    <w:rPr>
                      <w:rFonts w:ascii="Times New Roman" w:eastAsia="Calibri" w:hAnsi="Times New Roman" w:cs="Times New Roman"/>
                      <w:sz w:val="12"/>
                      <w:szCs w:val="12"/>
                    </w:rPr>
                    <w:t xml:space="preserve"> жителей муниципального района Сергиевский в культурную среду района, способствующее познанию культурных традиций, истории района</w:t>
                  </w:r>
                </w:p>
              </w:tc>
            </w:tr>
            <w:tr w:rsidR="006538FE" w:rsidRPr="006538FE" w:rsidTr="006538FE">
              <w:trPr>
                <w:trHeight w:val="20"/>
              </w:trPr>
              <w:tc>
                <w:tcPr>
                  <w:tcW w:w="5000" w:type="pct"/>
                  <w:gridSpan w:val="12"/>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2.4. Сохранение национальных традиций и культуры на территории муниципального района Сергиевский</w:t>
                  </w:r>
                </w:p>
              </w:tc>
            </w:tr>
            <w:tr w:rsidR="006538FE" w:rsidRPr="006538FE" w:rsidTr="00FF1015">
              <w:trPr>
                <w:trHeight w:val="20"/>
              </w:trPr>
              <w:tc>
                <w:tcPr>
                  <w:tcW w:w="157"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2.4.</w:t>
                  </w:r>
                  <w:r w:rsidRPr="006538FE">
                    <w:rPr>
                      <w:rFonts w:ascii="Times New Roman" w:eastAsia="Calibri" w:hAnsi="Times New Roman" w:cs="Times New Roman"/>
                      <w:sz w:val="12"/>
                      <w:szCs w:val="12"/>
                    </w:rPr>
                    <w:lastRenderedPageBreak/>
                    <w:t>1.</w:t>
                  </w:r>
                </w:p>
              </w:tc>
              <w:tc>
                <w:tcPr>
                  <w:tcW w:w="97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Участие национальных творческих коллективов в областных национальных праздниках</w:t>
                  </w:r>
                </w:p>
              </w:tc>
              <w:tc>
                <w:tcPr>
                  <w:tcW w:w="472"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6538FE">
                    <w:rPr>
                      <w:rFonts w:ascii="Times New Roman" w:eastAsia="Calibri" w:hAnsi="Times New Roman" w:cs="Times New Roman"/>
                      <w:sz w:val="12"/>
                      <w:szCs w:val="12"/>
                    </w:rPr>
                    <w:t>(МАУК «МКДЦ»)</w:t>
                  </w:r>
                </w:p>
              </w:tc>
              <w:tc>
                <w:tcPr>
                  <w:tcW w:w="28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2025-2029</w:t>
                  </w:r>
                </w:p>
              </w:tc>
              <w:tc>
                <w:tcPr>
                  <w:tcW w:w="47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средства</w:t>
                  </w:r>
                  <w:proofErr w:type="gramEnd"/>
                  <w:r w:rsidRPr="006538FE">
                    <w:rPr>
                      <w:rFonts w:ascii="Times New Roman" w:eastAsia="Calibri" w:hAnsi="Times New Roman" w:cs="Times New Roman"/>
                      <w:sz w:val="12"/>
                      <w:szCs w:val="12"/>
                    </w:rPr>
                    <w:t xml:space="preserve"> местного бюджета</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10,00000</w:t>
                  </w:r>
                </w:p>
              </w:tc>
              <w:tc>
                <w:tcPr>
                  <w:tcW w:w="31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10,00000</w:t>
                  </w:r>
                </w:p>
              </w:tc>
              <w:tc>
                <w:tcPr>
                  <w:tcW w:w="255"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10,00000</w:t>
                  </w:r>
                </w:p>
              </w:tc>
              <w:tc>
                <w:tcPr>
                  <w:tcW w:w="284"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10,00000</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10,00000</w:t>
                  </w:r>
                </w:p>
              </w:tc>
              <w:tc>
                <w:tcPr>
                  <w:tcW w:w="190"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50,00000</w:t>
                  </w:r>
                </w:p>
              </w:tc>
              <w:tc>
                <w:tcPr>
                  <w:tcW w:w="103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вовлечение</w:t>
                  </w:r>
                  <w:proofErr w:type="gramEnd"/>
                  <w:r w:rsidRPr="006538FE">
                    <w:rPr>
                      <w:rFonts w:ascii="Times New Roman" w:eastAsia="Calibri" w:hAnsi="Times New Roman" w:cs="Times New Roman"/>
                      <w:sz w:val="12"/>
                      <w:szCs w:val="12"/>
                    </w:rPr>
                    <w:t xml:space="preserve"> жителей муниципального района Сергиевский в культурную среду района, способствующее познанию культурных традиций, истории района</w:t>
                  </w:r>
                </w:p>
              </w:tc>
            </w:tr>
            <w:tr w:rsidR="006538FE" w:rsidRPr="006538FE" w:rsidTr="006538FE">
              <w:trPr>
                <w:trHeight w:val="20"/>
              </w:trPr>
              <w:tc>
                <w:tcPr>
                  <w:tcW w:w="5000" w:type="pct"/>
                  <w:gridSpan w:val="12"/>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 xml:space="preserve">2.5. Сохранение культурных </w:t>
                  </w:r>
                  <w:proofErr w:type="gramStart"/>
                  <w:r w:rsidRPr="006538FE">
                    <w:rPr>
                      <w:rFonts w:ascii="Times New Roman" w:eastAsia="Calibri" w:hAnsi="Times New Roman" w:cs="Times New Roman"/>
                      <w:sz w:val="12"/>
                      <w:szCs w:val="12"/>
                    </w:rPr>
                    <w:t>традиций  муниципального</w:t>
                  </w:r>
                  <w:proofErr w:type="gramEnd"/>
                  <w:r w:rsidRPr="006538FE">
                    <w:rPr>
                      <w:rFonts w:ascii="Times New Roman" w:eastAsia="Calibri" w:hAnsi="Times New Roman" w:cs="Times New Roman"/>
                      <w:sz w:val="12"/>
                      <w:szCs w:val="12"/>
                    </w:rPr>
                    <w:t xml:space="preserve"> района Сергиевский</w:t>
                  </w:r>
                </w:p>
              </w:tc>
            </w:tr>
            <w:tr w:rsidR="006538FE" w:rsidRPr="006538FE" w:rsidTr="00FF1015">
              <w:trPr>
                <w:trHeight w:val="20"/>
              </w:trPr>
              <w:tc>
                <w:tcPr>
                  <w:tcW w:w="157"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2.5.1.</w:t>
                  </w:r>
                </w:p>
              </w:tc>
              <w:tc>
                <w:tcPr>
                  <w:tcW w:w="97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Организация и проведение открытого районного культурно-творческого фестиваля (марафона)</w:t>
                  </w:r>
                </w:p>
              </w:tc>
              <w:tc>
                <w:tcPr>
                  <w:tcW w:w="472"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6538FE">
                    <w:rPr>
                      <w:rFonts w:ascii="Times New Roman" w:eastAsia="Calibri" w:hAnsi="Times New Roman" w:cs="Times New Roman"/>
                      <w:sz w:val="12"/>
                      <w:szCs w:val="12"/>
                    </w:rPr>
                    <w:t>(МАУК «МКДЦ»)</w:t>
                  </w:r>
                </w:p>
              </w:tc>
              <w:tc>
                <w:tcPr>
                  <w:tcW w:w="28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2025-2029</w:t>
                  </w:r>
                </w:p>
              </w:tc>
              <w:tc>
                <w:tcPr>
                  <w:tcW w:w="47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средства</w:t>
                  </w:r>
                  <w:proofErr w:type="gramEnd"/>
                  <w:r w:rsidRPr="006538FE">
                    <w:rPr>
                      <w:rFonts w:ascii="Times New Roman" w:eastAsia="Calibri" w:hAnsi="Times New Roman" w:cs="Times New Roman"/>
                      <w:sz w:val="12"/>
                      <w:szCs w:val="12"/>
                    </w:rPr>
                    <w:t xml:space="preserve"> местного бюджета</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31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255"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284"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190"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bCs/>
                      <w:sz w:val="12"/>
                      <w:szCs w:val="12"/>
                    </w:rPr>
                  </w:pPr>
                  <w:r w:rsidRPr="006538FE">
                    <w:rPr>
                      <w:rFonts w:ascii="Times New Roman" w:eastAsia="Calibri" w:hAnsi="Times New Roman" w:cs="Times New Roman"/>
                      <w:bCs/>
                      <w:sz w:val="12"/>
                      <w:szCs w:val="12"/>
                    </w:rPr>
                    <w:t>0,00000</w:t>
                  </w:r>
                </w:p>
              </w:tc>
              <w:tc>
                <w:tcPr>
                  <w:tcW w:w="1034" w:type="pct"/>
                  <w:vMerge w:val="restart"/>
                  <w:tcBorders>
                    <w:top w:val="single" w:sz="4" w:space="0" w:color="auto"/>
                    <w:left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вовлечение</w:t>
                  </w:r>
                  <w:proofErr w:type="gramEnd"/>
                  <w:r w:rsidRPr="006538FE">
                    <w:rPr>
                      <w:rFonts w:ascii="Times New Roman" w:eastAsia="Calibri" w:hAnsi="Times New Roman" w:cs="Times New Roman"/>
                      <w:sz w:val="12"/>
                      <w:szCs w:val="12"/>
                    </w:rPr>
                    <w:t xml:space="preserve"> жителей муниципального района Сергиевский в культурную среду района, способствующее познанию культурных традиций, истории района</w:t>
                  </w:r>
                </w:p>
              </w:tc>
            </w:tr>
            <w:tr w:rsidR="006538FE" w:rsidRPr="006538FE" w:rsidTr="00FF1015">
              <w:trPr>
                <w:trHeight w:val="20"/>
              </w:trPr>
              <w:tc>
                <w:tcPr>
                  <w:tcW w:w="157"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2.5.2.</w:t>
                  </w:r>
                </w:p>
              </w:tc>
              <w:tc>
                <w:tcPr>
                  <w:tcW w:w="97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Организация и проведение сельскохозяйственной ярмарки</w:t>
                  </w:r>
                </w:p>
              </w:tc>
              <w:tc>
                <w:tcPr>
                  <w:tcW w:w="472"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6538FE">
                    <w:rPr>
                      <w:rFonts w:ascii="Times New Roman" w:eastAsia="Calibri" w:hAnsi="Times New Roman" w:cs="Times New Roman"/>
                      <w:sz w:val="12"/>
                      <w:szCs w:val="12"/>
                    </w:rPr>
                    <w:t>(МАУК «МКДЦ»)</w:t>
                  </w:r>
                </w:p>
              </w:tc>
              <w:tc>
                <w:tcPr>
                  <w:tcW w:w="28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2025-2029</w:t>
                  </w:r>
                </w:p>
              </w:tc>
              <w:tc>
                <w:tcPr>
                  <w:tcW w:w="47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средства</w:t>
                  </w:r>
                  <w:proofErr w:type="gramEnd"/>
                  <w:r w:rsidRPr="006538FE">
                    <w:rPr>
                      <w:rFonts w:ascii="Times New Roman" w:eastAsia="Calibri" w:hAnsi="Times New Roman" w:cs="Times New Roman"/>
                      <w:sz w:val="12"/>
                      <w:szCs w:val="12"/>
                    </w:rPr>
                    <w:t xml:space="preserve"> местного бюджета</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31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255"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284"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190"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bCs/>
                      <w:sz w:val="12"/>
                      <w:szCs w:val="12"/>
                    </w:rPr>
                  </w:pPr>
                  <w:r w:rsidRPr="006538FE">
                    <w:rPr>
                      <w:rFonts w:ascii="Times New Roman" w:eastAsia="Calibri" w:hAnsi="Times New Roman" w:cs="Times New Roman"/>
                      <w:bCs/>
                      <w:sz w:val="12"/>
                      <w:szCs w:val="12"/>
                    </w:rPr>
                    <w:t>0,00000</w:t>
                  </w:r>
                </w:p>
              </w:tc>
              <w:tc>
                <w:tcPr>
                  <w:tcW w:w="1034" w:type="pct"/>
                  <w:vMerge/>
                  <w:tcBorders>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r>
            <w:tr w:rsidR="006538FE" w:rsidRPr="006538FE" w:rsidTr="006538FE">
              <w:trPr>
                <w:trHeight w:val="20"/>
              </w:trPr>
              <w:tc>
                <w:tcPr>
                  <w:tcW w:w="5000" w:type="pct"/>
                  <w:gridSpan w:val="12"/>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bCs/>
                      <w:sz w:val="12"/>
                      <w:szCs w:val="12"/>
                    </w:rPr>
                    <w:t>Задача 3. Развитие туристской сферы на территории муниципального района Сергиевский.</w:t>
                  </w:r>
                </w:p>
              </w:tc>
            </w:tr>
            <w:tr w:rsidR="006538FE" w:rsidRPr="006538FE" w:rsidTr="006538FE">
              <w:trPr>
                <w:trHeight w:val="20"/>
              </w:trPr>
              <w:tc>
                <w:tcPr>
                  <w:tcW w:w="5000" w:type="pct"/>
                  <w:gridSpan w:val="12"/>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b/>
                      <w:bCs/>
                      <w:sz w:val="12"/>
                      <w:szCs w:val="12"/>
                    </w:rPr>
                  </w:pPr>
                  <w:r w:rsidRPr="006538FE">
                    <w:rPr>
                      <w:rFonts w:ascii="Times New Roman" w:eastAsia="Calibri" w:hAnsi="Times New Roman" w:cs="Times New Roman"/>
                      <w:sz w:val="12"/>
                      <w:szCs w:val="12"/>
                    </w:rPr>
                    <w:t xml:space="preserve">3.1 Система мероприятий, направленных на удовлетворение потребности </w:t>
                  </w:r>
                  <w:proofErr w:type="gramStart"/>
                  <w:r w:rsidRPr="006538FE">
                    <w:rPr>
                      <w:rFonts w:ascii="Times New Roman" w:eastAsia="Calibri" w:hAnsi="Times New Roman" w:cs="Times New Roman"/>
                      <w:sz w:val="12"/>
                      <w:szCs w:val="12"/>
                    </w:rPr>
                    <w:t>населения  и</w:t>
                  </w:r>
                  <w:proofErr w:type="gramEnd"/>
                  <w:r w:rsidRPr="006538FE">
                    <w:rPr>
                      <w:rFonts w:ascii="Times New Roman" w:eastAsia="Calibri" w:hAnsi="Times New Roman" w:cs="Times New Roman"/>
                      <w:sz w:val="12"/>
                      <w:szCs w:val="12"/>
                    </w:rPr>
                    <w:t xml:space="preserve"> гостей района в полноценном, активном отдыхе</w:t>
                  </w:r>
                </w:p>
              </w:tc>
            </w:tr>
            <w:tr w:rsidR="006538FE" w:rsidRPr="006538FE" w:rsidTr="00FF1015">
              <w:trPr>
                <w:trHeight w:val="20"/>
              </w:trPr>
              <w:tc>
                <w:tcPr>
                  <w:tcW w:w="157"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3.1.1.</w:t>
                  </w:r>
                </w:p>
              </w:tc>
              <w:tc>
                <w:tcPr>
                  <w:tcW w:w="97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Организация туристического отдыха для жителей и гостей района</w:t>
                  </w:r>
                </w:p>
              </w:tc>
              <w:tc>
                <w:tcPr>
                  <w:tcW w:w="472"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МКУ «Управление культуры, туризма и молодежной политики»</w:t>
                  </w:r>
                </w:p>
              </w:tc>
              <w:tc>
                <w:tcPr>
                  <w:tcW w:w="28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2025-2029</w:t>
                  </w:r>
                </w:p>
              </w:tc>
              <w:tc>
                <w:tcPr>
                  <w:tcW w:w="47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средства</w:t>
                  </w:r>
                  <w:proofErr w:type="gramEnd"/>
                  <w:r w:rsidRPr="006538FE">
                    <w:rPr>
                      <w:rFonts w:ascii="Times New Roman" w:eastAsia="Calibri" w:hAnsi="Times New Roman" w:cs="Times New Roman"/>
                      <w:sz w:val="12"/>
                      <w:szCs w:val="12"/>
                    </w:rPr>
                    <w:t xml:space="preserve"> местного бюджета</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30,00000</w:t>
                  </w:r>
                </w:p>
              </w:tc>
              <w:tc>
                <w:tcPr>
                  <w:tcW w:w="31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30,00000</w:t>
                  </w:r>
                </w:p>
              </w:tc>
              <w:tc>
                <w:tcPr>
                  <w:tcW w:w="255"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30,00000</w:t>
                  </w:r>
                </w:p>
              </w:tc>
              <w:tc>
                <w:tcPr>
                  <w:tcW w:w="284"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30,00000</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30,00000</w:t>
                  </w:r>
                </w:p>
              </w:tc>
              <w:tc>
                <w:tcPr>
                  <w:tcW w:w="190"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150,0000</w:t>
                  </w:r>
                </w:p>
              </w:tc>
              <w:tc>
                <w:tcPr>
                  <w:tcW w:w="1034" w:type="pct"/>
                  <w:vMerge w:val="restart"/>
                  <w:tcBorders>
                    <w:top w:val="single" w:sz="4" w:space="0" w:color="auto"/>
                    <w:left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формирование</w:t>
                  </w:r>
                  <w:proofErr w:type="gramEnd"/>
                  <w:r w:rsidRPr="006538FE">
                    <w:rPr>
                      <w:rFonts w:ascii="Times New Roman" w:eastAsia="Calibri" w:hAnsi="Times New Roman" w:cs="Times New Roman"/>
                      <w:sz w:val="12"/>
                      <w:szCs w:val="12"/>
                    </w:rPr>
                    <w:t xml:space="preserve"> спроса у жителей и гостей района на туристско-информационные услуги</w:t>
                  </w:r>
                </w:p>
              </w:tc>
            </w:tr>
            <w:tr w:rsidR="006538FE" w:rsidRPr="006538FE" w:rsidTr="00FF1015">
              <w:trPr>
                <w:trHeight w:val="20"/>
              </w:trPr>
              <w:tc>
                <w:tcPr>
                  <w:tcW w:w="157"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3.1.2.</w:t>
                  </w:r>
                </w:p>
              </w:tc>
              <w:tc>
                <w:tcPr>
                  <w:tcW w:w="97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Районный День туризма</w:t>
                  </w:r>
                </w:p>
              </w:tc>
              <w:tc>
                <w:tcPr>
                  <w:tcW w:w="472"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МКУ «Управление культуры, туризма и молодежной политики»</w:t>
                  </w:r>
                </w:p>
              </w:tc>
              <w:tc>
                <w:tcPr>
                  <w:tcW w:w="28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2025-2029</w:t>
                  </w:r>
                </w:p>
              </w:tc>
              <w:tc>
                <w:tcPr>
                  <w:tcW w:w="47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средства</w:t>
                  </w:r>
                  <w:proofErr w:type="gramEnd"/>
                  <w:r w:rsidRPr="006538FE">
                    <w:rPr>
                      <w:rFonts w:ascii="Times New Roman" w:eastAsia="Calibri" w:hAnsi="Times New Roman" w:cs="Times New Roman"/>
                      <w:sz w:val="12"/>
                      <w:szCs w:val="12"/>
                    </w:rPr>
                    <w:t xml:space="preserve"> местного бюджета</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30,00000</w:t>
                  </w:r>
                </w:p>
              </w:tc>
              <w:tc>
                <w:tcPr>
                  <w:tcW w:w="31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30,00000</w:t>
                  </w:r>
                </w:p>
              </w:tc>
              <w:tc>
                <w:tcPr>
                  <w:tcW w:w="255"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30,00000</w:t>
                  </w:r>
                </w:p>
              </w:tc>
              <w:tc>
                <w:tcPr>
                  <w:tcW w:w="284"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30,00000</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30,00000</w:t>
                  </w:r>
                </w:p>
              </w:tc>
              <w:tc>
                <w:tcPr>
                  <w:tcW w:w="190"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150,0000</w:t>
                  </w:r>
                </w:p>
              </w:tc>
              <w:tc>
                <w:tcPr>
                  <w:tcW w:w="1034" w:type="pct"/>
                  <w:vMerge/>
                  <w:tcBorders>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r>
            <w:tr w:rsidR="006538FE" w:rsidRPr="006538FE" w:rsidTr="006538FE">
              <w:trPr>
                <w:trHeight w:val="20"/>
              </w:trPr>
              <w:tc>
                <w:tcPr>
                  <w:tcW w:w="5000" w:type="pct"/>
                  <w:gridSpan w:val="12"/>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3.2 Развитие туристической привлекательности муниципального района Сергиевский</w:t>
                  </w:r>
                </w:p>
              </w:tc>
            </w:tr>
            <w:tr w:rsidR="006538FE" w:rsidRPr="006538FE" w:rsidTr="00FF1015">
              <w:trPr>
                <w:trHeight w:val="20"/>
              </w:trPr>
              <w:tc>
                <w:tcPr>
                  <w:tcW w:w="157"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3.2.1.</w:t>
                  </w:r>
                </w:p>
              </w:tc>
              <w:tc>
                <w:tcPr>
                  <w:tcW w:w="97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Продвижение туристического продукта на туристических рынках различного уровня</w:t>
                  </w:r>
                </w:p>
              </w:tc>
              <w:tc>
                <w:tcPr>
                  <w:tcW w:w="472"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МКУ «Управление культуры, туризма и молодежной политики»</w:t>
                  </w:r>
                </w:p>
              </w:tc>
              <w:tc>
                <w:tcPr>
                  <w:tcW w:w="28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2025-2029</w:t>
                  </w:r>
                </w:p>
              </w:tc>
              <w:tc>
                <w:tcPr>
                  <w:tcW w:w="47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средства</w:t>
                  </w:r>
                  <w:proofErr w:type="gramEnd"/>
                  <w:r w:rsidRPr="006538FE">
                    <w:rPr>
                      <w:rFonts w:ascii="Times New Roman" w:eastAsia="Calibri" w:hAnsi="Times New Roman" w:cs="Times New Roman"/>
                      <w:sz w:val="12"/>
                      <w:szCs w:val="12"/>
                    </w:rPr>
                    <w:t xml:space="preserve"> местного бюджета</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50,00000</w:t>
                  </w:r>
                </w:p>
              </w:tc>
              <w:tc>
                <w:tcPr>
                  <w:tcW w:w="31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50,00000</w:t>
                  </w:r>
                </w:p>
              </w:tc>
              <w:tc>
                <w:tcPr>
                  <w:tcW w:w="255"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50,00000</w:t>
                  </w:r>
                </w:p>
              </w:tc>
              <w:tc>
                <w:tcPr>
                  <w:tcW w:w="284"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50,00000</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50,00000</w:t>
                  </w:r>
                </w:p>
              </w:tc>
              <w:tc>
                <w:tcPr>
                  <w:tcW w:w="190"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250,00000</w:t>
                  </w:r>
                </w:p>
              </w:tc>
              <w:tc>
                <w:tcPr>
                  <w:tcW w:w="103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формирование</w:t>
                  </w:r>
                  <w:proofErr w:type="gramEnd"/>
                  <w:r w:rsidRPr="006538FE">
                    <w:rPr>
                      <w:rFonts w:ascii="Times New Roman" w:eastAsia="Calibri" w:hAnsi="Times New Roman" w:cs="Times New Roman"/>
                      <w:sz w:val="12"/>
                      <w:szCs w:val="12"/>
                    </w:rPr>
                    <w:t xml:space="preserve"> спроса у жителей и гостей района на туристско-информационные услуги</w:t>
                  </w:r>
                </w:p>
              </w:tc>
            </w:tr>
            <w:tr w:rsidR="006538FE" w:rsidRPr="006538FE" w:rsidTr="006538FE">
              <w:trPr>
                <w:trHeight w:val="20"/>
              </w:trPr>
              <w:tc>
                <w:tcPr>
                  <w:tcW w:w="5000" w:type="pct"/>
                  <w:gridSpan w:val="12"/>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3.3 Развитие материально-технической базы туристической сферы</w:t>
                  </w:r>
                </w:p>
              </w:tc>
            </w:tr>
            <w:tr w:rsidR="006538FE" w:rsidRPr="006538FE" w:rsidTr="00FF1015">
              <w:trPr>
                <w:trHeight w:val="20"/>
              </w:trPr>
              <w:tc>
                <w:tcPr>
                  <w:tcW w:w="157"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3.3.1.</w:t>
                  </w:r>
                </w:p>
              </w:tc>
              <w:tc>
                <w:tcPr>
                  <w:tcW w:w="97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Приобретение туристического инвентаря</w:t>
                  </w:r>
                </w:p>
              </w:tc>
              <w:tc>
                <w:tcPr>
                  <w:tcW w:w="472"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МКУ «Управление культуры, туризма и молодежной политики»</w:t>
                  </w:r>
                </w:p>
              </w:tc>
              <w:tc>
                <w:tcPr>
                  <w:tcW w:w="28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2025-2029</w:t>
                  </w:r>
                </w:p>
              </w:tc>
              <w:tc>
                <w:tcPr>
                  <w:tcW w:w="47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средства</w:t>
                  </w:r>
                  <w:proofErr w:type="gramEnd"/>
                  <w:r w:rsidRPr="006538FE">
                    <w:rPr>
                      <w:rFonts w:ascii="Times New Roman" w:eastAsia="Calibri" w:hAnsi="Times New Roman" w:cs="Times New Roman"/>
                      <w:sz w:val="12"/>
                      <w:szCs w:val="12"/>
                    </w:rPr>
                    <w:t xml:space="preserve"> местного бюджета</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31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255"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284"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190"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103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формирование</w:t>
                  </w:r>
                  <w:proofErr w:type="gramEnd"/>
                  <w:r w:rsidRPr="006538FE">
                    <w:rPr>
                      <w:rFonts w:ascii="Times New Roman" w:eastAsia="Calibri" w:hAnsi="Times New Roman" w:cs="Times New Roman"/>
                      <w:sz w:val="12"/>
                      <w:szCs w:val="12"/>
                    </w:rPr>
                    <w:t xml:space="preserve"> спроса у жителей и гостей района на туристско-информационные услуги</w:t>
                  </w:r>
                </w:p>
              </w:tc>
            </w:tr>
            <w:tr w:rsidR="006538FE" w:rsidRPr="006538FE" w:rsidTr="006538FE">
              <w:trPr>
                <w:trHeight w:val="20"/>
              </w:trPr>
              <w:tc>
                <w:tcPr>
                  <w:tcW w:w="5000" w:type="pct"/>
                  <w:gridSpan w:val="12"/>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 xml:space="preserve">Задача 4. Создание благоприятных условий для устойчивого </w:t>
                  </w:r>
                  <w:proofErr w:type="gramStart"/>
                  <w:r w:rsidRPr="006538FE">
                    <w:rPr>
                      <w:rFonts w:ascii="Times New Roman" w:eastAsia="Calibri" w:hAnsi="Times New Roman" w:cs="Times New Roman"/>
                      <w:sz w:val="12"/>
                      <w:szCs w:val="12"/>
                    </w:rPr>
                    <w:t>развития  сферы</w:t>
                  </w:r>
                  <w:proofErr w:type="gramEnd"/>
                  <w:r w:rsidRPr="006538FE">
                    <w:rPr>
                      <w:rFonts w:ascii="Times New Roman" w:eastAsia="Calibri" w:hAnsi="Times New Roman" w:cs="Times New Roman"/>
                      <w:sz w:val="12"/>
                      <w:szCs w:val="12"/>
                    </w:rPr>
                    <w:t xml:space="preserve"> культуры и туризма.</w:t>
                  </w:r>
                </w:p>
              </w:tc>
            </w:tr>
            <w:tr w:rsidR="006538FE" w:rsidRPr="006538FE" w:rsidTr="006538FE">
              <w:trPr>
                <w:trHeight w:val="20"/>
              </w:trPr>
              <w:tc>
                <w:tcPr>
                  <w:tcW w:w="5000" w:type="pct"/>
                  <w:gridSpan w:val="12"/>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4.1. Укрепление материально-технической базы учреждений культуры</w:t>
                  </w:r>
                </w:p>
              </w:tc>
            </w:tr>
            <w:tr w:rsidR="006538FE" w:rsidRPr="006538FE" w:rsidTr="00FF1015">
              <w:trPr>
                <w:trHeight w:val="20"/>
              </w:trPr>
              <w:tc>
                <w:tcPr>
                  <w:tcW w:w="157"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4.1.1.</w:t>
                  </w:r>
                </w:p>
              </w:tc>
              <w:tc>
                <w:tcPr>
                  <w:tcW w:w="97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Текущие ремонтные работы в учреждениях культуры</w:t>
                  </w:r>
                </w:p>
              </w:tc>
              <w:tc>
                <w:tcPr>
                  <w:tcW w:w="472"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6538FE">
                    <w:rPr>
                      <w:rFonts w:ascii="Times New Roman" w:eastAsia="Calibri" w:hAnsi="Times New Roman" w:cs="Times New Roman"/>
                      <w:sz w:val="12"/>
                      <w:szCs w:val="12"/>
                    </w:rPr>
                    <w:t>(МАУК «МКДЦ»)</w:t>
                  </w:r>
                </w:p>
              </w:tc>
              <w:tc>
                <w:tcPr>
                  <w:tcW w:w="28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2025-2029</w:t>
                  </w:r>
                </w:p>
              </w:tc>
              <w:tc>
                <w:tcPr>
                  <w:tcW w:w="47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средства</w:t>
                  </w:r>
                  <w:proofErr w:type="gramEnd"/>
                  <w:r w:rsidRPr="006538FE">
                    <w:rPr>
                      <w:rFonts w:ascii="Times New Roman" w:eastAsia="Calibri" w:hAnsi="Times New Roman" w:cs="Times New Roman"/>
                      <w:sz w:val="12"/>
                      <w:szCs w:val="12"/>
                    </w:rPr>
                    <w:t xml:space="preserve"> местного бюджета</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31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255"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284"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190"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1034" w:type="pct"/>
                  <w:vMerge w:val="restart"/>
                  <w:tcBorders>
                    <w:top w:val="single" w:sz="4" w:space="0" w:color="auto"/>
                    <w:left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увеличение</w:t>
                  </w:r>
                  <w:proofErr w:type="gramEnd"/>
                  <w:r w:rsidRPr="006538FE">
                    <w:rPr>
                      <w:rFonts w:ascii="Times New Roman" w:eastAsia="Calibri" w:hAnsi="Times New Roman" w:cs="Times New Roman"/>
                      <w:sz w:val="12"/>
                      <w:szCs w:val="12"/>
                    </w:rPr>
                    <w:t xml:space="preserve"> количества посещений учреждений культуры</w:t>
                  </w:r>
                </w:p>
              </w:tc>
            </w:tr>
            <w:tr w:rsidR="006538FE" w:rsidRPr="006538FE" w:rsidTr="00FF1015">
              <w:trPr>
                <w:trHeight w:val="20"/>
              </w:trPr>
              <w:tc>
                <w:tcPr>
                  <w:tcW w:w="157"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4.1.2.</w:t>
                  </w:r>
                </w:p>
              </w:tc>
              <w:tc>
                <w:tcPr>
                  <w:tcW w:w="97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Материально-техническое оснащение учреждений культуры, приобретение музыкальной аппаратуры</w:t>
                  </w:r>
                </w:p>
              </w:tc>
              <w:tc>
                <w:tcPr>
                  <w:tcW w:w="472"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6538FE">
                    <w:rPr>
                      <w:rFonts w:ascii="Times New Roman" w:eastAsia="Calibri" w:hAnsi="Times New Roman" w:cs="Times New Roman"/>
                      <w:sz w:val="12"/>
                      <w:szCs w:val="12"/>
                    </w:rPr>
                    <w:t>(МАУК «МКДЦ»)</w:t>
                  </w:r>
                </w:p>
              </w:tc>
              <w:tc>
                <w:tcPr>
                  <w:tcW w:w="28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2025-2029</w:t>
                  </w:r>
                </w:p>
              </w:tc>
              <w:tc>
                <w:tcPr>
                  <w:tcW w:w="47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средства</w:t>
                  </w:r>
                  <w:proofErr w:type="gramEnd"/>
                  <w:r w:rsidRPr="006538FE">
                    <w:rPr>
                      <w:rFonts w:ascii="Times New Roman" w:eastAsia="Calibri" w:hAnsi="Times New Roman" w:cs="Times New Roman"/>
                      <w:sz w:val="12"/>
                      <w:szCs w:val="12"/>
                    </w:rPr>
                    <w:t xml:space="preserve"> местного бюджета</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31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255"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284"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190"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1034" w:type="pct"/>
                  <w:vMerge/>
                  <w:tcBorders>
                    <w:left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r>
            <w:tr w:rsidR="006538FE" w:rsidRPr="006538FE" w:rsidTr="00FF1015">
              <w:trPr>
                <w:trHeight w:val="20"/>
              </w:trPr>
              <w:tc>
                <w:tcPr>
                  <w:tcW w:w="157"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4.1.3.</w:t>
                  </w:r>
                </w:p>
              </w:tc>
              <w:tc>
                <w:tcPr>
                  <w:tcW w:w="97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Подготовка к отопительному сезону учреждений культуры</w:t>
                  </w:r>
                </w:p>
              </w:tc>
              <w:tc>
                <w:tcPr>
                  <w:tcW w:w="472"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 xml:space="preserve">МКУ «Управление культуры, туризма и </w:t>
                  </w:r>
                  <w:r w:rsidRPr="006538FE">
                    <w:rPr>
                      <w:rFonts w:ascii="Times New Roman" w:eastAsia="Calibri" w:hAnsi="Times New Roman" w:cs="Times New Roman"/>
                      <w:sz w:val="12"/>
                      <w:szCs w:val="12"/>
                    </w:rPr>
                    <w:lastRenderedPageBreak/>
                    <w:t>молодежной политики»</w:t>
                  </w:r>
                  <w:r>
                    <w:rPr>
                      <w:rFonts w:ascii="Times New Roman" w:eastAsia="Calibri" w:hAnsi="Times New Roman" w:cs="Times New Roman"/>
                      <w:sz w:val="12"/>
                      <w:szCs w:val="12"/>
                    </w:rPr>
                    <w:t xml:space="preserve"> </w:t>
                  </w:r>
                  <w:r w:rsidRPr="006538FE">
                    <w:rPr>
                      <w:rFonts w:ascii="Times New Roman" w:eastAsia="Calibri" w:hAnsi="Times New Roman" w:cs="Times New Roman"/>
                      <w:sz w:val="12"/>
                      <w:szCs w:val="12"/>
                    </w:rPr>
                    <w:t>(МАУК «МКДЦ»)</w:t>
                  </w:r>
                </w:p>
              </w:tc>
              <w:tc>
                <w:tcPr>
                  <w:tcW w:w="28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lastRenderedPageBreak/>
                    <w:t>2025-2029</w:t>
                  </w:r>
                </w:p>
              </w:tc>
              <w:tc>
                <w:tcPr>
                  <w:tcW w:w="47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средства</w:t>
                  </w:r>
                  <w:proofErr w:type="gramEnd"/>
                  <w:r w:rsidRPr="006538FE">
                    <w:rPr>
                      <w:rFonts w:ascii="Times New Roman" w:eastAsia="Calibri" w:hAnsi="Times New Roman" w:cs="Times New Roman"/>
                      <w:sz w:val="12"/>
                      <w:szCs w:val="12"/>
                    </w:rPr>
                    <w:t xml:space="preserve"> местного бюджета</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31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255"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284"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190"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1034" w:type="pct"/>
                  <w:vMerge/>
                  <w:tcBorders>
                    <w:left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r>
            <w:tr w:rsidR="006538FE" w:rsidRPr="006538FE" w:rsidTr="00FF1015">
              <w:trPr>
                <w:trHeight w:val="20"/>
              </w:trPr>
              <w:tc>
                <w:tcPr>
                  <w:tcW w:w="157"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lastRenderedPageBreak/>
                    <w:t>4.1.4.</w:t>
                  </w:r>
                </w:p>
              </w:tc>
              <w:tc>
                <w:tcPr>
                  <w:tcW w:w="97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Содержание передвижного многофункционального культурного центра (Автоклуба)</w:t>
                  </w:r>
                </w:p>
              </w:tc>
              <w:tc>
                <w:tcPr>
                  <w:tcW w:w="472"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МБУ "Гараж"</w:t>
                  </w:r>
                </w:p>
              </w:tc>
              <w:tc>
                <w:tcPr>
                  <w:tcW w:w="28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2025-2029</w:t>
                  </w:r>
                </w:p>
              </w:tc>
              <w:tc>
                <w:tcPr>
                  <w:tcW w:w="47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средства</w:t>
                  </w:r>
                  <w:proofErr w:type="gramEnd"/>
                  <w:r w:rsidRPr="006538FE">
                    <w:rPr>
                      <w:rFonts w:ascii="Times New Roman" w:eastAsia="Calibri" w:hAnsi="Times New Roman" w:cs="Times New Roman"/>
                      <w:sz w:val="12"/>
                      <w:szCs w:val="12"/>
                    </w:rPr>
                    <w:t xml:space="preserve"> местного бюджета</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10,00000</w:t>
                  </w:r>
                </w:p>
              </w:tc>
              <w:tc>
                <w:tcPr>
                  <w:tcW w:w="31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10,00000</w:t>
                  </w:r>
                </w:p>
              </w:tc>
              <w:tc>
                <w:tcPr>
                  <w:tcW w:w="255"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10,00000</w:t>
                  </w:r>
                </w:p>
              </w:tc>
              <w:tc>
                <w:tcPr>
                  <w:tcW w:w="284"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10,00000</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10,00000</w:t>
                  </w:r>
                </w:p>
              </w:tc>
              <w:tc>
                <w:tcPr>
                  <w:tcW w:w="190"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50,00000</w:t>
                  </w:r>
                </w:p>
              </w:tc>
              <w:tc>
                <w:tcPr>
                  <w:tcW w:w="1034" w:type="pct"/>
                  <w:vMerge/>
                  <w:tcBorders>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r>
            <w:tr w:rsidR="006538FE" w:rsidRPr="006538FE" w:rsidTr="006538FE">
              <w:trPr>
                <w:trHeight w:val="20"/>
              </w:trPr>
              <w:tc>
                <w:tcPr>
                  <w:tcW w:w="5000" w:type="pct"/>
                  <w:gridSpan w:val="12"/>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4.2. Развитие кадрового потенциала. Совершенствование системы управления</w:t>
                  </w:r>
                </w:p>
              </w:tc>
            </w:tr>
            <w:tr w:rsidR="006538FE" w:rsidRPr="006538FE" w:rsidTr="00FF1015">
              <w:trPr>
                <w:trHeight w:val="20"/>
              </w:trPr>
              <w:tc>
                <w:tcPr>
                  <w:tcW w:w="157"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4.2.1.</w:t>
                  </w:r>
                </w:p>
              </w:tc>
              <w:tc>
                <w:tcPr>
                  <w:tcW w:w="97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Участие в обучающих семинарах, круглых столах, областных фестивалях и конкурсах</w:t>
                  </w:r>
                </w:p>
              </w:tc>
              <w:tc>
                <w:tcPr>
                  <w:tcW w:w="472"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6538FE">
                    <w:rPr>
                      <w:rFonts w:ascii="Times New Roman" w:eastAsia="Calibri" w:hAnsi="Times New Roman" w:cs="Times New Roman"/>
                      <w:sz w:val="12"/>
                      <w:szCs w:val="12"/>
                    </w:rPr>
                    <w:t>(МАУК «МКДЦ»)</w:t>
                  </w:r>
                </w:p>
              </w:tc>
              <w:tc>
                <w:tcPr>
                  <w:tcW w:w="28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2025-2029</w:t>
                  </w:r>
                </w:p>
              </w:tc>
              <w:tc>
                <w:tcPr>
                  <w:tcW w:w="47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средства</w:t>
                  </w:r>
                  <w:proofErr w:type="gramEnd"/>
                  <w:r w:rsidRPr="006538FE">
                    <w:rPr>
                      <w:rFonts w:ascii="Times New Roman" w:eastAsia="Calibri" w:hAnsi="Times New Roman" w:cs="Times New Roman"/>
                      <w:sz w:val="12"/>
                      <w:szCs w:val="12"/>
                    </w:rPr>
                    <w:t xml:space="preserve"> местного бюджета</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31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255"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284"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190"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1034" w:type="pct"/>
                  <w:vMerge w:val="restart"/>
                  <w:tcBorders>
                    <w:top w:val="single" w:sz="4" w:space="0" w:color="auto"/>
                    <w:left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увеличение</w:t>
                  </w:r>
                  <w:proofErr w:type="gramEnd"/>
                  <w:r w:rsidRPr="006538FE">
                    <w:rPr>
                      <w:rFonts w:ascii="Times New Roman" w:eastAsia="Calibri" w:hAnsi="Times New Roman" w:cs="Times New Roman"/>
                      <w:sz w:val="12"/>
                      <w:szCs w:val="12"/>
                    </w:rPr>
                    <w:t xml:space="preserve"> количества посещений учреждений культуры</w:t>
                  </w:r>
                </w:p>
              </w:tc>
            </w:tr>
            <w:tr w:rsidR="006538FE" w:rsidRPr="006538FE" w:rsidTr="00FF1015">
              <w:trPr>
                <w:trHeight w:val="20"/>
              </w:trPr>
              <w:tc>
                <w:tcPr>
                  <w:tcW w:w="157"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4.2.2.</w:t>
                  </w:r>
                </w:p>
              </w:tc>
              <w:tc>
                <w:tcPr>
                  <w:tcW w:w="97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Конкурсы профессионального мастерства среди работников культуры</w:t>
                  </w:r>
                </w:p>
              </w:tc>
              <w:tc>
                <w:tcPr>
                  <w:tcW w:w="472"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6538FE">
                    <w:rPr>
                      <w:rFonts w:ascii="Times New Roman" w:eastAsia="Calibri" w:hAnsi="Times New Roman" w:cs="Times New Roman"/>
                      <w:sz w:val="12"/>
                      <w:szCs w:val="12"/>
                    </w:rPr>
                    <w:t>(МАУК «МКДЦ»)</w:t>
                  </w:r>
                </w:p>
              </w:tc>
              <w:tc>
                <w:tcPr>
                  <w:tcW w:w="28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2025-2029</w:t>
                  </w:r>
                </w:p>
              </w:tc>
              <w:tc>
                <w:tcPr>
                  <w:tcW w:w="47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средства</w:t>
                  </w:r>
                  <w:proofErr w:type="gramEnd"/>
                  <w:r w:rsidRPr="006538FE">
                    <w:rPr>
                      <w:rFonts w:ascii="Times New Roman" w:eastAsia="Calibri" w:hAnsi="Times New Roman" w:cs="Times New Roman"/>
                      <w:sz w:val="12"/>
                      <w:szCs w:val="12"/>
                    </w:rPr>
                    <w:t xml:space="preserve"> местного бюджета</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31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255"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284"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190"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1034" w:type="pct"/>
                  <w:vMerge/>
                  <w:tcBorders>
                    <w:left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r>
            <w:tr w:rsidR="006538FE" w:rsidRPr="006538FE" w:rsidTr="00FF1015">
              <w:trPr>
                <w:trHeight w:val="20"/>
              </w:trPr>
              <w:tc>
                <w:tcPr>
                  <w:tcW w:w="157"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4.2.3.</w:t>
                  </w:r>
                </w:p>
              </w:tc>
              <w:tc>
                <w:tcPr>
                  <w:tcW w:w="97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Профессиональный праздник работников культуры «Овация»</w:t>
                  </w:r>
                </w:p>
              </w:tc>
              <w:tc>
                <w:tcPr>
                  <w:tcW w:w="472"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6538FE">
                    <w:rPr>
                      <w:rFonts w:ascii="Times New Roman" w:eastAsia="Calibri" w:hAnsi="Times New Roman" w:cs="Times New Roman"/>
                      <w:sz w:val="12"/>
                      <w:szCs w:val="12"/>
                    </w:rPr>
                    <w:t>(МАУК «МКДЦ»)</w:t>
                  </w:r>
                </w:p>
              </w:tc>
              <w:tc>
                <w:tcPr>
                  <w:tcW w:w="28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2025-2029</w:t>
                  </w:r>
                </w:p>
              </w:tc>
              <w:tc>
                <w:tcPr>
                  <w:tcW w:w="47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средства</w:t>
                  </w:r>
                  <w:proofErr w:type="gramEnd"/>
                  <w:r w:rsidRPr="006538FE">
                    <w:rPr>
                      <w:rFonts w:ascii="Times New Roman" w:eastAsia="Calibri" w:hAnsi="Times New Roman" w:cs="Times New Roman"/>
                      <w:sz w:val="12"/>
                      <w:szCs w:val="12"/>
                    </w:rPr>
                    <w:t xml:space="preserve"> местного бюджета</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31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255"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284"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190"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0,00000</w:t>
                  </w:r>
                </w:p>
              </w:tc>
              <w:tc>
                <w:tcPr>
                  <w:tcW w:w="1034" w:type="pct"/>
                  <w:vMerge/>
                  <w:tcBorders>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r>
            <w:tr w:rsidR="006538FE" w:rsidRPr="006538FE" w:rsidTr="00FF1015">
              <w:trPr>
                <w:trHeight w:val="20"/>
              </w:trPr>
              <w:tc>
                <w:tcPr>
                  <w:tcW w:w="157"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c>
                <w:tcPr>
                  <w:tcW w:w="97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ИТОГО ПО ПРОГРАММЕ</w:t>
                  </w:r>
                </w:p>
              </w:tc>
              <w:tc>
                <w:tcPr>
                  <w:tcW w:w="1228" w:type="pct"/>
                  <w:gridSpan w:val="3"/>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bCs/>
                      <w:sz w:val="12"/>
                      <w:szCs w:val="12"/>
                    </w:rPr>
                  </w:pPr>
                  <w:r w:rsidRPr="006538FE">
                    <w:rPr>
                      <w:rFonts w:ascii="Times New Roman" w:eastAsia="Calibri" w:hAnsi="Times New Roman" w:cs="Times New Roman"/>
                      <w:bCs/>
                      <w:sz w:val="12"/>
                      <w:szCs w:val="12"/>
                    </w:rPr>
                    <w:t>123606,86912</w:t>
                  </w:r>
                </w:p>
              </w:tc>
              <w:tc>
                <w:tcPr>
                  <w:tcW w:w="31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bCs/>
                      <w:sz w:val="12"/>
                      <w:szCs w:val="12"/>
                    </w:rPr>
                  </w:pPr>
                  <w:r w:rsidRPr="006538FE">
                    <w:rPr>
                      <w:rFonts w:ascii="Times New Roman" w:eastAsia="Calibri" w:hAnsi="Times New Roman" w:cs="Times New Roman"/>
                      <w:bCs/>
                      <w:sz w:val="12"/>
                      <w:szCs w:val="12"/>
                    </w:rPr>
                    <w:t>123606,86912</w:t>
                  </w:r>
                </w:p>
              </w:tc>
              <w:tc>
                <w:tcPr>
                  <w:tcW w:w="255"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bCs/>
                      <w:sz w:val="12"/>
                      <w:szCs w:val="12"/>
                    </w:rPr>
                  </w:pPr>
                  <w:r w:rsidRPr="006538FE">
                    <w:rPr>
                      <w:rFonts w:ascii="Times New Roman" w:eastAsia="Calibri" w:hAnsi="Times New Roman" w:cs="Times New Roman"/>
                      <w:bCs/>
                      <w:sz w:val="12"/>
                      <w:szCs w:val="12"/>
                    </w:rPr>
                    <w:t>123606,86912</w:t>
                  </w:r>
                </w:p>
              </w:tc>
              <w:tc>
                <w:tcPr>
                  <w:tcW w:w="284"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bCs/>
                      <w:sz w:val="12"/>
                      <w:szCs w:val="12"/>
                    </w:rPr>
                  </w:pPr>
                  <w:r w:rsidRPr="006538FE">
                    <w:rPr>
                      <w:rFonts w:ascii="Times New Roman" w:eastAsia="Calibri" w:hAnsi="Times New Roman" w:cs="Times New Roman"/>
                      <w:bCs/>
                      <w:sz w:val="12"/>
                      <w:szCs w:val="12"/>
                    </w:rPr>
                    <w:t>123606,86912</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bCs/>
                      <w:sz w:val="12"/>
                      <w:szCs w:val="12"/>
                    </w:rPr>
                  </w:pPr>
                  <w:r w:rsidRPr="006538FE">
                    <w:rPr>
                      <w:rFonts w:ascii="Times New Roman" w:eastAsia="Calibri" w:hAnsi="Times New Roman" w:cs="Times New Roman"/>
                      <w:bCs/>
                      <w:sz w:val="12"/>
                      <w:szCs w:val="12"/>
                    </w:rPr>
                    <w:t>123606,86912</w:t>
                  </w:r>
                </w:p>
              </w:tc>
              <w:tc>
                <w:tcPr>
                  <w:tcW w:w="190"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bCs/>
                      <w:sz w:val="12"/>
                      <w:szCs w:val="12"/>
                    </w:rPr>
                  </w:pPr>
                  <w:r w:rsidRPr="006538FE">
                    <w:rPr>
                      <w:rFonts w:ascii="Times New Roman" w:eastAsia="Calibri" w:hAnsi="Times New Roman" w:cs="Times New Roman"/>
                      <w:bCs/>
                      <w:sz w:val="12"/>
                      <w:szCs w:val="12"/>
                    </w:rPr>
                    <w:t>618034,34560</w:t>
                  </w:r>
                </w:p>
              </w:tc>
              <w:tc>
                <w:tcPr>
                  <w:tcW w:w="103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r>
            <w:tr w:rsidR="006538FE" w:rsidRPr="006538FE" w:rsidTr="00FF1015">
              <w:trPr>
                <w:trHeight w:val="20"/>
              </w:trPr>
              <w:tc>
                <w:tcPr>
                  <w:tcW w:w="157" w:type="pct"/>
                  <w:vMerge w:val="restart"/>
                  <w:tcBorders>
                    <w:top w:val="single" w:sz="4" w:space="0" w:color="auto"/>
                    <w:left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c>
                <w:tcPr>
                  <w:tcW w:w="974" w:type="pct"/>
                  <w:vMerge w:val="restart"/>
                  <w:tcBorders>
                    <w:top w:val="single" w:sz="4" w:space="0" w:color="auto"/>
                    <w:left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ИЗ НИХ:</w:t>
                  </w:r>
                </w:p>
              </w:tc>
              <w:tc>
                <w:tcPr>
                  <w:tcW w:w="1228" w:type="pct"/>
                  <w:gridSpan w:val="3"/>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bCs/>
                      <w:sz w:val="12"/>
                      <w:szCs w:val="12"/>
                    </w:rPr>
                    <w:t>средства</w:t>
                  </w:r>
                  <w:proofErr w:type="gramEnd"/>
                  <w:r w:rsidRPr="006538FE">
                    <w:rPr>
                      <w:rFonts w:ascii="Times New Roman" w:eastAsia="Calibri" w:hAnsi="Times New Roman" w:cs="Times New Roman"/>
                      <w:bCs/>
                      <w:sz w:val="12"/>
                      <w:szCs w:val="12"/>
                    </w:rPr>
                    <w:t xml:space="preserve"> местного бюджета</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bCs/>
                      <w:sz w:val="12"/>
                      <w:szCs w:val="12"/>
                    </w:rPr>
                  </w:pPr>
                  <w:r w:rsidRPr="006538FE">
                    <w:rPr>
                      <w:rFonts w:ascii="Times New Roman" w:eastAsia="Calibri" w:hAnsi="Times New Roman" w:cs="Times New Roman"/>
                      <w:bCs/>
                      <w:sz w:val="12"/>
                      <w:szCs w:val="12"/>
                    </w:rPr>
                    <w:t>123606,86912</w:t>
                  </w:r>
                </w:p>
              </w:tc>
              <w:tc>
                <w:tcPr>
                  <w:tcW w:w="31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bCs/>
                      <w:sz w:val="12"/>
                      <w:szCs w:val="12"/>
                    </w:rPr>
                  </w:pPr>
                  <w:r w:rsidRPr="006538FE">
                    <w:rPr>
                      <w:rFonts w:ascii="Times New Roman" w:eastAsia="Calibri" w:hAnsi="Times New Roman" w:cs="Times New Roman"/>
                      <w:bCs/>
                      <w:sz w:val="12"/>
                      <w:szCs w:val="12"/>
                    </w:rPr>
                    <w:t>123606,86912</w:t>
                  </w:r>
                </w:p>
              </w:tc>
              <w:tc>
                <w:tcPr>
                  <w:tcW w:w="255"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bCs/>
                      <w:sz w:val="12"/>
                      <w:szCs w:val="12"/>
                    </w:rPr>
                  </w:pPr>
                  <w:r w:rsidRPr="006538FE">
                    <w:rPr>
                      <w:rFonts w:ascii="Times New Roman" w:eastAsia="Calibri" w:hAnsi="Times New Roman" w:cs="Times New Roman"/>
                      <w:bCs/>
                      <w:sz w:val="12"/>
                      <w:szCs w:val="12"/>
                    </w:rPr>
                    <w:t>123606,86912</w:t>
                  </w:r>
                </w:p>
              </w:tc>
              <w:tc>
                <w:tcPr>
                  <w:tcW w:w="284"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bCs/>
                      <w:sz w:val="12"/>
                      <w:szCs w:val="12"/>
                    </w:rPr>
                  </w:pPr>
                  <w:r w:rsidRPr="006538FE">
                    <w:rPr>
                      <w:rFonts w:ascii="Times New Roman" w:eastAsia="Calibri" w:hAnsi="Times New Roman" w:cs="Times New Roman"/>
                      <w:bCs/>
                      <w:sz w:val="12"/>
                      <w:szCs w:val="12"/>
                    </w:rPr>
                    <w:t>123606,86912</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bCs/>
                      <w:sz w:val="12"/>
                      <w:szCs w:val="12"/>
                    </w:rPr>
                  </w:pPr>
                  <w:r w:rsidRPr="006538FE">
                    <w:rPr>
                      <w:rFonts w:ascii="Times New Roman" w:eastAsia="Calibri" w:hAnsi="Times New Roman" w:cs="Times New Roman"/>
                      <w:bCs/>
                      <w:sz w:val="12"/>
                      <w:szCs w:val="12"/>
                    </w:rPr>
                    <w:t>123606,86912</w:t>
                  </w:r>
                </w:p>
              </w:tc>
              <w:tc>
                <w:tcPr>
                  <w:tcW w:w="190"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bCs/>
                      <w:sz w:val="12"/>
                      <w:szCs w:val="12"/>
                    </w:rPr>
                  </w:pPr>
                  <w:r w:rsidRPr="006538FE">
                    <w:rPr>
                      <w:rFonts w:ascii="Times New Roman" w:eastAsia="Calibri" w:hAnsi="Times New Roman" w:cs="Times New Roman"/>
                      <w:bCs/>
                      <w:sz w:val="12"/>
                      <w:szCs w:val="12"/>
                    </w:rPr>
                    <w:t>618034,34560</w:t>
                  </w:r>
                </w:p>
              </w:tc>
              <w:tc>
                <w:tcPr>
                  <w:tcW w:w="103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r>
            <w:tr w:rsidR="006538FE" w:rsidRPr="006538FE" w:rsidTr="00FF1015">
              <w:trPr>
                <w:trHeight w:val="20"/>
              </w:trPr>
              <w:tc>
                <w:tcPr>
                  <w:tcW w:w="157" w:type="pct"/>
                  <w:vMerge/>
                  <w:tcBorders>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c>
                <w:tcPr>
                  <w:tcW w:w="974" w:type="pct"/>
                  <w:vMerge/>
                  <w:tcBorders>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c>
                <w:tcPr>
                  <w:tcW w:w="1228" w:type="pct"/>
                  <w:gridSpan w:val="3"/>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bCs/>
                      <w:sz w:val="12"/>
                      <w:szCs w:val="12"/>
                    </w:rPr>
                  </w:pPr>
                  <w:proofErr w:type="gramStart"/>
                  <w:r w:rsidRPr="006538FE">
                    <w:rPr>
                      <w:rFonts w:ascii="Times New Roman" w:eastAsia="Calibri" w:hAnsi="Times New Roman" w:cs="Times New Roman"/>
                      <w:bCs/>
                      <w:sz w:val="12"/>
                      <w:szCs w:val="12"/>
                    </w:rPr>
                    <w:t>областной</w:t>
                  </w:r>
                  <w:proofErr w:type="gramEnd"/>
                  <w:r w:rsidRPr="006538FE">
                    <w:rPr>
                      <w:rFonts w:ascii="Times New Roman" w:eastAsia="Calibri" w:hAnsi="Times New Roman" w:cs="Times New Roman"/>
                      <w:bCs/>
                      <w:sz w:val="12"/>
                      <w:szCs w:val="12"/>
                    </w:rPr>
                    <w:t xml:space="preserve"> или федеральный бюджет</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bCs/>
                      <w:sz w:val="12"/>
                      <w:szCs w:val="12"/>
                    </w:rPr>
                  </w:pPr>
                  <w:r w:rsidRPr="006538FE">
                    <w:rPr>
                      <w:rFonts w:ascii="Times New Roman" w:eastAsia="Calibri" w:hAnsi="Times New Roman" w:cs="Times New Roman"/>
                      <w:bCs/>
                      <w:sz w:val="12"/>
                      <w:szCs w:val="12"/>
                    </w:rPr>
                    <w:t>0,00000</w:t>
                  </w:r>
                </w:p>
              </w:tc>
              <w:tc>
                <w:tcPr>
                  <w:tcW w:w="312"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bCs/>
                      <w:sz w:val="12"/>
                      <w:szCs w:val="12"/>
                    </w:rPr>
                  </w:pPr>
                  <w:r w:rsidRPr="006538FE">
                    <w:rPr>
                      <w:rFonts w:ascii="Times New Roman" w:eastAsia="Calibri" w:hAnsi="Times New Roman" w:cs="Times New Roman"/>
                      <w:bCs/>
                      <w:sz w:val="12"/>
                      <w:szCs w:val="12"/>
                    </w:rPr>
                    <w:t>0,00000</w:t>
                  </w:r>
                </w:p>
              </w:tc>
              <w:tc>
                <w:tcPr>
                  <w:tcW w:w="255"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bCs/>
                      <w:sz w:val="12"/>
                      <w:szCs w:val="12"/>
                    </w:rPr>
                  </w:pPr>
                  <w:r w:rsidRPr="006538FE">
                    <w:rPr>
                      <w:rFonts w:ascii="Times New Roman" w:eastAsia="Calibri" w:hAnsi="Times New Roman" w:cs="Times New Roman"/>
                      <w:bCs/>
                      <w:sz w:val="12"/>
                      <w:szCs w:val="12"/>
                    </w:rPr>
                    <w:t>0,00000</w:t>
                  </w:r>
                </w:p>
              </w:tc>
              <w:tc>
                <w:tcPr>
                  <w:tcW w:w="284"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bCs/>
                      <w:sz w:val="12"/>
                      <w:szCs w:val="12"/>
                    </w:rPr>
                  </w:pPr>
                  <w:r w:rsidRPr="006538FE">
                    <w:rPr>
                      <w:rFonts w:ascii="Times New Roman" w:eastAsia="Calibri" w:hAnsi="Times New Roman" w:cs="Times New Roman"/>
                      <w:bCs/>
                      <w:sz w:val="12"/>
                      <w:szCs w:val="12"/>
                    </w:rPr>
                    <w:t>0,00000</w:t>
                  </w:r>
                </w:p>
              </w:tc>
              <w:tc>
                <w:tcPr>
                  <w:tcW w:w="283"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bCs/>
                      <w:sz w:val="12"/>
                      <w:szCs w:val="12"/>
                    </w:rPr>
                  </w:pPr>
                  <w:r w:rsidRPr="006538FE">
                    <w:rPr>
                      <w:rFonts w:ascii="Times New Roman" w:eastAsia="Calibri" w:hAnsi="Times New Roman" w:cs="Times New Roman"/>
                      <w:bCs/>
                      <w:sz w:val="12"/>
                      <w:szCs w:val="12"/>
                    </w:rPr>
                    <w:t>0,00000</w:t>
                  </w:r>
                </w:p>
              </w:tc>
              <w:tc>
                <w:tcPr>
                  <w:tcW w:w="190" w:type="pct"/>
                  <w:tcBorders>
                    <w:top w:val="single" w:sz="4" w:space="0" w:color="auto"/>
                    <w:left w:val="nil"/>
                    <w:bottom w:val="single" w:sz="4" w:space="0" w:color="auto"/>
                    <w:right w:val="single" w:sz="4" w:space="0" w:color="auto"/>
                  </w:tcBorders>
                  <w:shd w:val="clear" w:color="auto" w:fill="auto"/>
                </w:tcPr>
                <w:p w:rsidR="006538FE" w:rsidRPr="006538FE" w:rsidRDefault="006538FE" w:rsidP="006538FE">
                  <w:pPr>
                    <w:tabs>
                      <w:tab w:val="left" w:pos="284"/>
                    </w:tabs>
                    <w:spacing w:after="0" w:line="240" w:lineRule="auto"/>
                    <w:rPr>
                      <w:rFonts w:ascii="Times New Roman" w:eastAsia="Calibri" w:hAnsi="Times New Roman" w:cs="Times New Roman"/>
                      <w:bCs/>
                      <w:sz w:val="12"/>
                      <w:szCs w:val="12"/>
                    </w:rPr>
                  </w:pPr>
                  <w:r w:rsidRPr="006538FE">
                    <w:rPr>
                      <w:rFonts w:ascii="Times New Roman" w:eastAsia="Calibri" w:hAnsi="Times New Roman" w:cs="Times New Roman"/>
                      <w:bCs/>
                      <w:sz w:val="12"/>
                      <w:szCs w:val="12"/>
                    </w:rPr>
                    <w:t>0,00000</w:t>
                  </w:r>
                </w:p>
              </w:tc>
              <w:tc>
                <w:tcPr>
                  <w:tcW w:w="1034" w:type="pct"/>
                  <w:tcBorders>
                    <w:top w:val="single" w:sz="4" w:space="0" w:color="auto"/>
                    <w:left w:val="single" w:sz="4" w:space="0" w:color="auto"/>
                    <w:bottom w:val="single" w:sz="4" w:space="0" w:color="auto"/>
                    <w:right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r>
          </w:tbl>
          <w:p w:rsidR="006538FE" w:rsidRPr="006538FE" w:rsidRDefault="006538FE" w:rsidP="006538FE">
            <w:pPr>
              <w:tabs>
                <w:tab w:val="left" w:pos="284"/>
              </w:tabs>
              <w:spacing w:after="0" w:line="240" w:lineRule="auto"/>
              <w:ind w:firstLine="284"/>
              <w:rPr>
                <w:rFonts w:ascii="Times New Roman" w:eastAsia="Calibri" w:hAnsi="Times New Roman" w:cs="Times New Roman"/>
                <w:bCs/>
                <w:sz w:val="12"/>
                <w:szCs w:val="12"/>
              </w:rPr>
            </w:pPr>
            <w:r w:rsidRPr="006538FE">
              <w:rPr>
                <w:rFonts w:ascii="Times New Roman" w:eastAsia="Calibri" w:hAnsi="Times New Roman" w:cs="Times New Roman"/>
                <w:bCs/>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tc>
      </w:tr>
    </w:tbl>
    <w:p w:rsidR="006538FE" w:rsidRPr="006538FE" w:rsidRDefault="006538FE" w:rsidP="006538FE">
      <w:pPr>
        <w:tabs>
          <w:tab w:val="left" w:pos="284"/>
        </w:tabs>
        <w:spacing w:after="0" w:line="240" w:lineRule="auto"/>
        <w:jc w:val="both"/>
        <w:rPr>
          <w:rFonts w:ascii="Times New Roman" w:eastAsia="Calibri" w:hAnsi="Times New Roman" w:cs="Times New Roman"/>
          <w:sz w:val="12"/>
          <w:szCs w:val="12"/>
        </w:rPr>
      </w:pPr>
    </w:p>
    <w:p w:rsidR="006538FE" w:rsidRPr="006538FE" w:rsidRDefault="006538FE" w:rsidP="006538FE">
      <w:pPr>
        <w:tabs>
          <w:tab w:val="left" w:pos="284"/>
        </w:tabs>
        <w:spacing w:after="0" w:line="240" w:lineRule="auto"/>
        <w:jc w:val="right"/>
        <w:rPr>
          <w:rFonts w:ascii="Times New Roman" w:eastAsia="Calibri" w:hAnsi="Times New Roman" w:cs="Times New Roman"/>
          <w:i/>
          <w:sz w:val="12"/>
          <w:szCs w:val="12"/>
        </w:rPr>
      </w:pPr>
      <w:r w:rsidRPr="006538FE">
        <w:rPr>
          <w:rFonts w:ascii="Times New Roman" w:eastAsia="Calibri" w:hAnsi="Times New Roman" w:cs="Times New Roman"/>
          <w:i/>
          <w:sz w:val="12"/>
          <w:szCs w:val="12"/>
        </w:rPr>
        <w:t>Приложение № 2</w:t>
      </w:r>
    </w:p>
    <w:p w:rsidR="006538FE" w:rsidRPr="006538FE" w:rsidRDefault="006538FE" w:rsidP="006538FE">
      <w:pPr>
        <w:tabs>
          <w:tab w:val="left" w:pos="284"/>
        </w:tabs>
        <w:spacing w:after="0" w:line="240" w:lineRule="auto"/>
        <w:jc w:val="right"/>
        <w:rPr>
          <w:rFonts w:ascii="Times New Roman" w:eastAsia="Calibri" w:hAnsi="Times New Roman" w:cs="Times New Roman"/>
          <w:i/>
          <w:sz w:val="12"/>
          <w:szCs w:val="12"/>
        </w:rPr>
      </w:pPr>
      <w:proofErr w:type="gramStart"/>
      <w:r w:rsidRPr="006538FE">
        <w:rPr>
          <w:rFonts w:ascii="Times New Roman" w:eastAsia="Calibri" w:hAnsi="Times New Roman" w:cs="Times New Roman"/>
          <w:i/>
          <w:sz w:val="12"/>
          <w:szCs w:val="12"/>
        </w:rPr>
        <w:t>к</w:t>
      </w:r>
      <w:proofErr w:type="gramEnd"/>
      <w:r w:rsidRPr="006538FE">
        <w:rPr>
          <w:rFonts w:ascii="Times New Roman" w:eastAsia="Calibri" w:hAnsi="Times New Roman" w:cs="Times New Roman"/>
          <w:i/>
          <w:sz w:val="12"/>
          <w:szCs w:val="12"/>
        </w:rPr>
        <w:t xml:space="preserve"> муниципальной программе</w:t>
      </w:r>
      <w:r>
        <w:rPr>
          <w:rFonts w:ascii="Times New Roman" w:eastAsia="Calibri" w:hAnsi="Times New Roman" w:cs="Times New Roman"/>
          <w:i/>
          <w:sz w:val="12"/>
          <w:szCs w:val="12"/>
        </w:rPr>
        <w:t xml:space="preserve"> </w:t>
      </w:r>
      <w:r w:rsidRPr="006538FE">
        <w:rPr>
          <w:rFonts w:ascii="Times New Roman" w:eastAsia="Calibri" w:hAnsi="Times New Roman" w:cs="Times New Roman"/>
          <w:i/>
          <w:sz w:val="12"/>
          <w:szCs w:val="12"/>
        </w:rPr>
        <w:t>«Развитие сферы культуры и туризма</w:t>
      </w:r>
    </w:p>
    <w:p w:rsidR="006538FE" w:rsidRPr="006538FE" w:rsidRDefault="006538FE" w:rsidP="006538FE">
      <w:pPr>
        <w:tabs>
          <w:tab w:val="left" w:pos="284"/>
        </w:tabs>
        <w:spacing w:after="0" w:line="240" w:lineRule="auto"/>
        <w:jc w:val="right"/>
        <w:rPr>
          <w:rFonts w:ascii="Times New Roman" w:eastAsia="Calibri" w:hAnsi="Times New Roman" w:cs="Times New Roman"/>
          <w:i/>
          <w:sz w:val="12"/>
          <w:szCs w:val="12"/>
        </w:rPr>
      </w:pPr>
      <w:proofErr w:type="gramStart"/>
      <w:r w:rsidRPr="006538FE">
        <w:rPr>
          <w:rFonts w:ascii="Times New Roman" w:eastAsia="Calibri" w:hAnsi="Times New Roman" w:cs="Times New Roman"/>
          <w:i/>
          <w:sz w:val="12"/>
          <w:szCs w:val="12"/>
        </w:rPr>
        <w:t>на</w:t>
      </w:r>
      <w:proofErr w:type="gramEnd"/>
      <w:r w:rsidRPr="006538FE">
        <w:rPr>
          <w:rFonts w:ascii="Times New Roman" w:eastAsia="Calibri" w:hAnsi="Times New Roman" w:cs="Times New Roman"/>
          <w:i/>
          <w:sz w:val="12"/>
          <w:szCs w:val="12"/>
        </w:rPr>
        <w:t xml:space="preserve"> территории муниципального района</w:t>
      </w:r>
      <w:r>
        <w:rPr>
          <w:rFonts w:ascii="Times New Roman" w:eastAsia="Calibri" w:hAnsi="Times New Roman" w:cs="Times New Roman"/>
          <w:i/>
          <w:sz w:val="12"/>
          <w:szCs w:val="12"/>
        </w:rPr>
        <w:t xml:space="preserve"> </w:t>
      </w:r>
      <w:r w:rsidRPr="006538FE">
        <w:rPr>
          <w:rFonts w:ascii="Times New Roman" w:eastAsia="Calibri" w:hAnsi="Times New Roman" w:cs="Times New Roman"/>
          <w:i/>
          <w:sz w:val="12"/>
          <w:szCs w:val="12"/>
        </w:rPr>
        <w:t>Сергиевский на 2025 - 2029 годы»</w:t>
      </w:r>
    </w:p>
    <w:p w:rsidR="006538FE" w:rsidRPr="006538FE" w:rsidRDefault="006538FE" w:rsidP="006538FE">
      <w:pPr>
        <w:tabs>
          <w:tab w:val="left" w:pos="284"/>
        </w:tabs>
        <w:spacing w:after="0" w:line="240" w:lineRule="auto"/>
        <w:jc w:val="both"/>
        <w:rPr>
          <w:rFonts w:ascii="Times New Roman" w:eastAsia="Calibri" w:hAnsi="Times New Roman" w:cs="Times New Roman"/>
          <w:sz w:val="12"/>
          <w:szCs w:val="12"/>
        </w:rPr>
      </w:pPr>
    </w:p>
    <w:p w:rsidR="006538FE" w:rsidRPr="006538FE" w:rsidRDefault="006538FE" w:rsidP="006538FE">
      <w:pPr>
        <w:tabs>
          <w:tab w:val="left" w:pos="284"/>
        </w:tabs>
        <w:spacing w:after="0" w:line="240" w:lineRule="auto"/>
        <w:jc w:val="center"/>
        <w:rPr>
          <w:rFonts w:ascii="Times New Roman" w:eastAsia="Calibri" w:hAnsi="Times New Roman" w:cs="Times New Roman"/>
          <w:sz w:val="12"/>
          <w:szCs w:val="12"/>
        </w:rPr>
      </w:pPr>
      <w:r w:rsidRPr="006538FE">
        <w:rPr>
          <w:rFonts w:ascii="Times New Roman" w:eastAsia="Calibri" w:hAnsi="Times New Roman" w:cs="Times New Roman"/>
          <w:sz w:val="12"/>
          <w:szCs w:val="12"/>
        </w:rPr>
        <w:t>Порядок</w:t>
      </w:r>
    </w:p>
    <w:p w:rsidR="006538FE" w:rsidRDefault="006538FE" w:rsidP="006538FE">
      <w:pPr>
        <w:tabs>
          <w:tab w:val="left" w:pos="284"/>
        </w:tabs>
        <w:spacing w:after="0" w:line="240" w:lineRule="auto"/>
        <w:jc w:val="center"/>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предоставления</w:t>
      </w:r>
      <w:proofErr w:type="gramEnd"/>
      <w:r w:rsidRPr="006538FE">
        <w:rPr>
          <w:rFonts w:ascii="Times New Roman" w:eastAsia="Calibri" w:hAnsi="Times New Roman" w:cs="Times New Roman"/>
          <w:sz w:val="12"/>
          <w:szCs w:val="12"/>
        </w:rPr>
        <w:t xml:space="preserve"> субсидии муниципальным учреждениям на проведение мероприятий в рамках муниципальной программы </w:t>
      </w:r>
    </w:p>
    <w:p w:rsidR="006538FE" w:rsidRPr="006538FE" w:rsidRDefault="006538FE" w:rsidP="006538FE">
      <w:pPr>
        <w:tabs>
          <w:tab w:val="left" w:pos="284"/>
        </w:tabs>
        <w:spacing w:after="0" w:line="240" w:lineRule="auto"/>
        <w:jc w:val="center"/>
        <w:rPr>
          <w:rFonts w:ascii="Times New Roman" w:eastAsia="Calibri" w:hAnsi="Times New Roman" w:cs="Times New Roman"/>
          <w:sz w:val="12"/>
          <w:szCs w:val="12"/>
        </w:rPr>
      </w:pPr>
      <w:r w:rsidRPr="006538FE">
        <w:rPr>
          <w:rFonts w:ascii="Times New Roman" w:eastAsia="Calibri" w:hAnsi="Times New Roman" w:cs="Times New Roman"/>
          <w:sz w:val="12"/>
          <w:szCs w:val="12"/>
        </w:rPr>
        <w:t>«Развитие сферы культуры и туризма на территории муниципального района Сергиевский на 2025 - 2029 годы»</w:t>
      </w:r>
    </w:p>
    <w:p w:rsidR="006538FE" w:rsidRPr="006538FE" w:rsidRDefault="006538FE" w:rsidP="006538FE">
      <w:pPr>
        <w:tabs>
          <w:tab w:val="left" w:pos="284"/>
        </w:tabs>
        <w:spacing w:after="0" w:line="240" w:lineRule="auto"/>
        <w:jc w:val="both"/>
        <w:rPr>
          <w:rFonts w:ascii="Times New Roman" w:eastAsia="Calibri" w:hAnsi="Times New Roman" w:cs="Times New Roman"/>
          <w:sz w:val="12"/>
          <w:szCs w:val="12"/>
        </w:rPr>
      </w:pPr>
    </w:p>
    <w:p w:rsidR="006538FE" w:rsidRPr="006538FE" w:rsidRDefault="006538FE" w:rsidP="006538F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538FE">
        <w:rPr>
          <w:rFonts w:ascii="Times New Roman" w:eastAsia="Calibri" w:hAnsi="Times New Roman" w:cs="Times New Roman"/>
          <w:sz w:val="12"/>
          <w:szCs w:val="12"/>
        </w:rPr>
        <w:t>Настоящий Порядок определяет механизм предоставления и расходования субсидий из местного бюджета муниципальным учреждениям на проведение мероприятий в рамках муниципальной программы «Развитие сферы культуры и туризма на территории муниципального района Сергиевский на 2025 - 2029 годы» (далее - субсидии).</w:t>
      </w:r>
    </w:p>
    <w:p w:rsidR="006538FE" w:rsidRPr="006538FE" w:rsidRDefault="006538FE" w:rsidP="006538FE">
      <w:pPr>
        <w:tabs>
          <w:tab w:val="left" w:pos="284"/>
        </w:tabs>
        <w:spacing w:after="0" w:line="240" w:lineRule="auto"/>
        <w:ind w:firstLine="284"/>
        <w:jc w:val="both"/>
        <w:rPr>
          <w:rFonts w:ascii="Times New Roman" w:eastAsia="Calibri" w:hAnsi="Times New Roman" w:cs="Times New Roman"/>
          <w:sz w:val="12"/>
          <w:szCs w:val="12"/>
        </w:rPr>
      </w:pPr>
      <w:r w:rsidRPr="006538FE">
        <w:rPr>
          <w:rFonts w:ascii="Times New Roman" w:eastAsia="Calibri" w:hAnsi="Times New Roman" w:cs="Times New Roman"/>
          <w:sz w:val="12"/>
          <w:szCs w:val="12"/>
        </w:rPr>
        <w:t>2. Предоставление субсидий осуществляется главным распорядителем бюджетных средств в отношении учреждений, подведомственных ему как органу, осуществляющему функции и полномочия учредителя (далее - учредитель), в соответствии со сводной бюджетной росписью местного бюджета на текущий финансовый год в пределах лимитов бюджетных обязательств по предоставлению субсидий, определенных учредителю в установленном порядке.</w:t>
      </w:r>
    </w:p>
    <w:p w:rsidR="006538FE" w:rsidRPr="006538FE" w:rsidRDefault="006538FE" w:rsidP="006538FE">
      <w:pPr>
        <w:tabs>
          <w:tab w:val="left" w:pos="284"/>
        </w:tabs>
        <w:spacing w:after="0" w:line="240" w:lineRule="auto"/>
        <w:ind w:firstLine="284"/>
        <w:jc w:val="both"/>
        <w:rPr>
          <w:rFonts w:ascii="Times New Roman" w:eastAsia="Calibri" w:hAnsi="Times New Roman" w:cs="Times New Roman"/>
          <w:sz w:val="12"/>
          <w:szCs w:val="12"/>
        </w:rPr>
      </w:pPr>
      <w:r w:rsidRPr="006538FE">
        <w:rPr>
          <w:rFonts w:ascii="Times New Roman" w:eastAsia="Calibri" w:hAnsi="Times New Roman" w:cs="Times New Roman"/>
          <w:sz w:val="12"/>
          <w:szCs w:val="12"/>
        </w:rPr>
        <w:t>3. Объем субсидии определяется учредителем в отношении учреждения, на основании финансово-экономического обоснования, составляемого учреждением (расчеты, подтверждающие объем субсидии и ее целевое назначение) в пределах средств, предусмотренных программой мероприятий по реализации муниципальной программы «Развитие сферы культуры и туризма на территории муниципального района Сергиевский на 2025 - 2029 годы».</w:t>
      </w:r>
    </w:p>
    <w:p w:rsidR="006538FE" w:rsidRPr="006538FE" w:rsidRDefault="006538FE" w:rsidP="006538FE">
      <w:pPr>
        <w:tabs>
          <w:tab w:val="left" w:pos="284"/>
        </w:tabs>
        <w:spacing w:after="0" w:line="240" w:lineRule="auto"/>
        <w:ind w:firstLine="284"/>
        <w:jc w:val="both"/>
        <w:rPr>
          <w:rFonts w:ascii="Times New Roman" w:eastAsia="Calibri" w:hAnsi="Times New Roman" w:cs="Times New Roman"/>
          <w:sz w:val="12"/>
          <w:szCs w:val="12"/>
        </w:rPr>
      </w:pPr>
      <w:r w:rsidRPr="006538FE">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6538FE">
        <w:rPr>
          <w:rFonts w:ascii="Times New Roman" w:eastAsia="Calibri" w:hAnsi="Times New Roman" w:cs="Times New Roman"/>
          <w:sz w:val="12"/>
          <w:szCs w:val="12"/>
        </w:rPr>
        <w:t>Субсидии предоставляются при условии:</w:t>
      </w:r>
    </w:p>
    <w:p w:rsidR="006538FE" w:rsidRPr="006538FE" w:rsidRDefault="006538FE" w:rsidP="006538FE">
      <w:pPr>
        <w:tabs>
          <w:tab w:val="left" w:pos="284"/>
        </w:tabs>
        <w:spacing w:after="0" w:line="240" w:lineRule="auto"/>
        <w:ind w:firstLine="284"/>
        <w:jc w:val="both"/>
        <w:rPr>
          <w:rFonts w:ascii="Times New Roman" w:eastAsia="Calibri" w:hAnsi="Times New Roman" w:cs="Times New Roman"/>
          <w:sz w:val="12"/>
          <w:szCs w:val="12"/>
        </w:rPr>
      </w:pPr>
      <w:r w:rsidRPr="006538FE">
        <w:rPr>
          <w:rFonts w:ascii="Times New Roman" w:eastAsia="Calibri" w:hAnsi="Times New Roman" w:cs="Times New Roman"/>
          <w:sz w:val="12"/>
          <w:szCs w:val="12"/>
        </w:rPr>
        <w:t>- надлежащего выполнения муниципального задания на оказание муниципальной услуги (выполнение работы), сформированного в установленном порядке;</w:t>
      </w:r>
    </w:p>
    <w:p w:rsidR="006538FE" w:rsidRPr="006538FE" w:rsidRDefault="006538FE" w:rsidP="006538FE">
      <w:pPr>
        <w:tabs>
          <w:tab w:val="left" w:pos="284"/>
        </w:tabs>
        <w:spacing w:after="0" w:line="240" w:lineRule="auto"/>
        <w:ind w:firstLine="284"/>
        <w:jc w:val="both"/>
        <w:rPr>
          <w:rFonts w:ascii="Times New Roman" w:eastAsia="Calibri" w:hAnsi="Times New Roman" w:cs="Times New Roman"/>
          <w:sz w:val="12"/>
          <w:szCs w:val="12"/>
        </w:rPr>
      </w:pPr>
      <w:r w:rsidRPr="006538FE">
        <w:rPr>
          <w:rFonts w:ascii="Times New Roman" w:eastAsia="Calibri" w:hAnsi="Times New Roman" w:cs="Times New Roman"/>
          <w:sz w:val="12"/>
          <w:szCs w:val="12"/>
        </w:rPr>
        <w:t>-отсутствия у учреждения просроченной кредиторской задолженности;</w:t>
      </w:r>
    </w:p>
    <w:p w:rsidR="006538FE" w:rsidRPr="006538FE" w:rsidRDefault="006538FE" w:rsidP="006538FE">
      <w:pPr>
        <w:tabs>
          <w:tab w:val="left" w:pos="284"/>
        </w:tabs>
        <w:spacing w:after="0" w:line="240" w:lineRule="auto"/>
        <w:ind w:firstLine="284"/>
        <w:jc w:val="both"/>
        <w:rPr>
          <w:rFonts w:ascii="Times New Roman" w:eastAsia="Calibri" w:hAnsi="Times New Roman" w:cs="Times New Roman"/>
          <w:sz w:val="12"/>
          <w:szCs w:val="12"/>
        </w:rPr>
      </w:pPr>
      <w:r w:rsidRPr="006538FE">
        <w:rPr>
          <w:rFonts w:ascii="Times New Roman" w:eastAsia="Calibri" w:hAnsi="Times New Roman" w:cs="Times New Roman"/>
          <w:sz w:val="12"/>
          <w:szCs w:val="12"/>
        </w:rPr>
        <w:t>- участия учреждения в реализации мероприятий программы;</w:t>
      </w:r>
    </w:p>
    <w:p w:rsidR="006538FE" w:rsidRPr="006538FE" w:rsidRDefault="006538FE" w:rsidP="006538FE">
      <w:pPr>
        <w:tabs>
          <w:tab w:val="left" w:pos="284"/>
        </w:tabs>
        <w:spacing w:after="0" w:line="240" w:lineRule="auto"/>
        <w:ind w:firstLine="284"/>
        <w:jc w:val="both"/>
        <w:rPr>
          <w:rFonts w:ascii="Times New Roman" w:eastAsia="Calibri" w:hAnsi="Times New Roman" w:cs="Times New Roman"/>
          <w:sz w:val="12"/>
          <w:szCs w:val="12"/>
        </w:rPr>
      </w:pPr>
      <w:r w:rsidRPr="006538FE">
        <w:rPr>
          <w:rFonts w:ascii="Times New Roman" w:eastAsia="Calibri" w:hAnsi="Times New Roman" w:cs="Times New Roman"/>
          <w:sz w:val="12"/>
          <w:szCs w:val="12"/>
        </w:rPr>
        <w:t>- заключения между учредителем и учреждением соглашения о порядке и условиях предоставления субсидии (далее соглашение).</w:t>
      </w:r>
    </w:p>
    <w:p w:rsidR="006538FE" w:rsidRPr="006538FE" w:rsidRDefault="006538FE" w:rsidP="006538FE">
      <w:pPr>
        <w:tabs>
          <w:tab w:val="left" w:pos="284"/>
        </w:tabs>
        <w:spacing w:after="0" w:line="240" w:lineRule="auto"/>
        <w:ind w:firstLine="284"/>
        <w:jc w:val="both"/>
        <w:rPr>
          <w:rFonts w:ascii="Times New Roman" w:eastAsia="Calibri" w:hAnsi="Times New Roman" w:cs="Times New Roman"/>
          <w:sz w:val="12"/>
          <w:szCs w:val="12"/>
        </w:rPr>
      </w:pPr>
      <w:r w:rsidRPr="006538FE">
        <w:rPr>
          <w:rFonts w:ascii="Times New Roman" w:eastAsia="Calibri" w:hAnsi="Times New Roman" w:cs="Times New Roman"/>
          <w:sz w:val="12"/>
          <w:szCs w:val="12"/>
        </w:rPr>
        <w:t>5. Перечисление субсидий осуществляется учредителем на отдельный лицевой счет, открытый учреждению в Управлении финансами администрации муниципального района Сергиевский.</w:t>
      </w:r>
    </w:p>
    <w:p w:rsidR="006538FE" w:rsidRPr="006538FE" w:rsidRDefault="006538FE" w:rsidP="006538FE">
      <w:pPr>
        <w:tabs>
          <w:tab w:val="left" w:pos="284"/>
        </w:tabs>
        <w:spacing w:after="0" w:line="240" w:lineRule="auto"/>
        <w:ind w:firstLine="284"/>
        <w:jc w:val="both"/>
        <w:rPr>
          <w:rFonts w:ascii="Times New Roman" w:eastAsia="Calibri" w:hAnsi="Times New Roman" w:cs="Times New Roman"/>
          <w:sz w:val="12"/>
          <w:szCs w:val="12"/>
        </w:rPr>
      </w:pPr>
      <w:r w:rsidRPr="006538FE">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6538FE">
        <w:rPr>
          <w:rFonts w:ascii="Times New Roman" w:eastAsia="Calibri" w:hAnsi="Times New Roman" w:cs="Times New Roman"/>
          <w:sz w:val="12"/>
          <w:szCs w:val="12"/>
        </w:rPr>
        <w:t>В случае невыполнения и (или) нарушения условий, установленных соглашением, перечисление субсидии по решению учредителя приостанавливается до устранения нарушений.</w:t>
      </w:r>
    </w:p>
    <w:p w:rsidR="006538FE" w:rsidRPr="006538FE" w:rsidRDefault="006538FE" w:rsidP="006538FE">
      <w:pPr>
        <w:tabs>
          <w:tab w:val="left" w:pos="284"/>
        </w:tabs>
        <w:spacing w:after="0" w:line="240" w:lineRule="auto"/>
        <w:ind w:firstLine="284"/>
        <w:jc w:val="both"/>
        <w:rPr>
          <w:rFonts w:ascii="Times New Roman" w:eastAsia="Calibri" w:hAnsi="Times New Roman" w:cs="Times New Roman"/>
          <w:sz w:val="12"/>
          <w:szCs w:val="12"/>
        </w:rPr>
      </w:pPr>
      <w:r w:rsidRPr="006538FE">
        <w:rPr>
          <w:rFonts w:ascii="Times New Roman" w:eastAsia="Calibri" w:hAnsi="Times New Roman" w:cs="Times New Roman"/>
          <w:sz w:val="12"/>
          <w:szCs w:val="12"/>
        </w:rPr>
        <w:lastRenderedPageBreak/>
        <w:t>7.</w:t>
      </w:r>
      <w:r>
        <w:rPr>
          <w:rFonts w:ascii="Times New Roman" w:eastAsia="Calibri" w:hAnsi="Times New Roman" w:cs="Times New Roman"/>
          <w:sz w:val="12"/>
          <w:szCs w:val="12"/>
        </w:rPr>
        <w:t xml:space="preserve"> </w:t>
      </w:r>
      <w:r w:rsidRPr="006538FE">
        <w:rPr>
          <w:rFonts w:ascii="Times New Roman" w:eastAsia="Calibri" w:hAnsi="Times New Roman" w:cs="Times New Roman"/>
          <w:sz w:val="12"/>
          <w:szCs w:val="12"/>
        </w:rPr>
        <w:t>Учредитель вправе вносить изменения в соглашение путем заключения дополнительных соглашений в пределах бюджетных ассигнований, предусмотренных ему в бюджете муниципального района Сергиевский в случае:</w:t>
      </w:r>
    </w:p>
    <w:p w:rsidR="006538FE" w:rsidRPr="006538FE" w:rsidRDefault="006538FE" w:rsidP="006538FE">
      <w:pPr>
        <w:tabs>
          <w:tab w:val="left" w:pos="284"/>
        </w:tabs>
        <w:spacing w:after="0" w:line="240" w:lineRule="auto"/>
        <w:ind w:firstLine="284"/>
        <w:jc w:val="both"/>
        <w:rPr>
          <w:rFonts w:ascii="Times New Roman" w:eastAsia="Calibri" w:hAnsi="Times New Roman" w:cs="Times New Roman"/>
          <w:sz w:val="12"/>
          <w:szCs w:val="12"/>
        </w:rPr>
      </w:pPr>
      <w:r w:rsidRPr="006538FE">
        <w:rPr>
          <w:rFonts w:ascii="Times New Roman" w:eastAsia="Calibri" w:hAnsi="Times New Roman" w:cs="Times New Roman"/>
          <w:sz w:val="12"/>
          <w:szCs w:val="12"/>
        </w:rPr>
        <w:t>- увеличения или уменьшения общего объема ассигнований, предусмотренных учредителю в бюджете муниципального района Сергиевский;</w:t>
      </w:r>
    </w:p>
    <w:p w:rsidR="006538FE" w:rsidRPr="006538FE" w:rsidRDefault="006538FE" w:rsidP="006538FE">
      <w:pPr>
        <w:tabs>
          <w:tab w:val="left" w:pos="284"/>
        </w:tabs>
        <w:spacing w:after="0" w:line="240" w:lineRule="auto"/>
        <w:ind w:firstLine="284"/>
        <w:jc w:val="both"/>
        <w:rPr>
          <w:rFonts w:ascii="Times New Roman" w:eastAsia="Calibri" w:hAnsi="Times New Roman" w:cs="Times New Roman"/>
          <w:sz w:val="12"/>
          <w:szCs w:val="12"/>
        </w:rPr>
      </w:pPr>
      <w:r w:rsidRPr="006538FE">
        <w:rPr>
          <w:rFonts w:ascii="Times New Roman" w:eastAsia="Calibri" w:hAnsi="Times New Roman" w:cs="Times New Roman"/>
          <w:sz w:val="12"/>
          <w:szCs w:val="12"/>
        </w:rPr>
        <w:t>- выявления дополнительной потребности учреждения в финансировании при наличии соответствующих расчетов и обоснований в пределах общего объема бюджетных ассигнований, предусмотренных учредителю в бюджете муниципального района Сергиевский;</w:t>
      </w:r>
    </w:p>
    <w:p w:rsidR="006538FE" w:rsidRPr="006538FE" w:rsidRDefault="006538FE" w:rsidP="006538FE">
      <w:pPr>
        <w:tabs>
          <w:tab w:val="left" w:pos="284"/>
        </w:tabs>
        <w:spacing w:after="0" w:line="240" w:lineRule="auto"/>
        <w:ind w:firstLine="284"/>
        <w:jc w:val="both"/>
        <w:rPr>
          <w:rFonts w:ascii="Times New Roman" w:eastAsia="Calibri" w:hAnsi="Times New Roman" w:cs="Times New Roman"/>
          <w:sz w:val="12"/>
          <w:szCs w:val="12"/>
        </w:rPr>
      </w:pPr>
      <w:r w:rsidRPr="006538FE">
        <w:rPr>
          <w:rFonts w:ascii="Times New Roman" w:eastAsia="Calibri" w:hAnsi="Times New Roman" w:cs="Times New Roman"/>
          <w:sz w:val="12"/>
          <w:szCs w:val="12"/>
        </w:rPr>
        <w:t>- выявления необходимости перераспределения объемов субсидии между учреждениями;</w:t>
      </w:r>
    </w:p>
    <w:p w:rsidR="006538FE" w:rsidRPr="006538FE" w:rsidRDefault="006538FE" w:rsidP="006538FE">
      <w:pPr>
        <w:tabs>
          <w:tab w:val="left" w:pos="284"/>
        </w:tabs>
        <w:spacing w:after="0" w:line="240" w:lineRule="auto"/>
        <w:ind w:firstLine="284"/>
        <w:jc w:val="both"/>
        <w:rPr>
          <w:rFonts w:ascii="Times New Roman" w:eastAsia="Calibri" w:hAnsi="Times New Roman" w:cs="Times New Roman"/>
          <w:sz w:val="12"/>
          <w:szCs w:val="12"/>
        </w:rPr>
      </w:pPr>
      <w:r w:rsidRPr="006538FE">
        <w:rPr>
          <w:rFonts w:ascii="Times New Roman" w:eastAsia="Calibri" w:hAnsi="Times New Roman" w:cs="Times New Roman"/>
          <w:sz w:val="12"/>
          <w:szCs w:val="12"/>
        </w:rPr>
        <w:t>- выявления невозможности осуществления расходов на предусмотренные цели в полном объеме.</w:t>
      </w:r>
    </w:p>
    <w:p w:rsidR="006538FE" w:rsidRPr="006538FE" w:rsidRDefault="006538FE" w:rsidP="006538FE">
      <w:pPr>
        <w:tabs>
          <w:tab w:val="left" w:pos="284"/>
        </w:tabs>
        <w:spacing w:after="0" w:line="240" w:lineRule="auto"/>
        <w:ind w:firstLine="284"/>
        <w:jc w:val="both"/>
        <w:rPr>
          <w:rFonts w:ascii="Times New Roman" w:eastAsia="Calibri" w:hAnsi="Times New Roman" w:cs="Times New Roman"/>
          <w:sz w:val="12"/>
          <w:szCs w:val="12"/>
        </w:rPr>
      </w:pPr>
      <w:r w:rsidRPr="006538FE">
        <w:rPr>
          <w:rFonts w:ascii="Times New Roman" w:eastAsia="Calibri" w:hAnsi="Times New Roman" w:cs="Times New Roman"/>
          <w:sz w:val="12"/>
          <w:szCs w:val="12"/>
        </w:rPr>
        <w:t>8. Субсидии расходуются учреждениями на проведение муниципальной политики в области культуры, искусства, сохранения и использования историко-культурного наследия, создание современного и конкурентоспособного туристского продукта, обеспечивающего потребности населения и гостей муниципального района Сергиевский в туристско-экскурсионных, санаторно-оздоровительных услугах.</w:t>
      </w:r>
    </w:p>
    <w:p w:rsidR="006538FE" w:rsidRPr="006538FE" w:rsidRDefault="006538FE" w:rsidP="006538FE">
      <w:pPr>
        <w:tabs>
          <w:tab w:val="left" w:pos="284"/>
        </w:tabs>
        <w:spacing w:after="0" w:line="240" w:lineRule="auto"/>
        <w:ind w:firstLine="284"/>
        <w:jc w:val="both"/>
        <w:rPr>
          <w:rFonts w:ascii="Times New Roman" w:eastAsia="Calibri" w:hAnsi="Times New Roman" w:cs="Times New Roman"/>
          <w:sz w:val="12"/>
          <w:szCs w:val="12"/>
        </w:rPr>
      </w:pPr>
      <w:r w:rsidRPr="006538FE">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6538FE">
        <w:rPr>
          <w:rFonts w:ascii="Times New Roman" w:eastAsia="Calibri" w:hAnsi="Times New Roman" w:cs="Times New Roman"/>
          <w:sz w:val="12"/>
          <w:szCs w:val="12"/>
        </w:rPr>
        <w:t>Условиями расходования субсидий учреждениями являются:</w:t>
      </w:r>
    </w:p>
    <w:p w:rsidR="006538FE" w:rsidRPr="006538FE" w:rsidRDefault="006538FE" w:rsidP="006538FE">
      <w:pPr>
        <w:tabs>
          <w:tab w:val="left" w:pos="284"/>
        </w:tabs>
        <w:spacing w:after="0" w:line="240" w:lineRule="auto"/>
        <w:ind w:firstLine="284"/>
        <w:jc w:val="both"/>
        <w:rPr>
          <w:rFonts w:ascii="Times New Roman" w:eastAsia="Calibri" w:hAnsi="Times New Roman" w:cs="Times New Roman"/>
          <w:sz w:val="12"/>
          <w:szCs w:val="12"/>
        </w:rPr>
      </w:pPr>
      <w:r w:rsidRPr="006538FE">
        <w:rPr>
          <w:rFonts w:ascii="Times New Roman" w:eastAsia="Calibri" w:hAnsi="Times New Roman" w:cs="Times New Roman"/>
          <w:sz w:val="12"/>
          <w:szCs w:val="12"/>
        </w:rPr>
        <w:t>- использование субсидий в сроки, предусмотренные соглашением;</w:t>
      </w:r>
    </w:p>
    <w:p w:rsidR="006538FE" w:rsidRPr="006538FE" w:rsidRDefault="006538FE" w:rsidP="006538FE">
      <w:pPr>
        <w:tabs>
          <w:tab w:val="left" w:pos="284"/>
        </w:tabs>
        <w:spacing w:after="0" w:line="240" w:lineRule="auto"/>
        <w:ind w:firstLine="284"/>
        <w:jc w:val="both"/>
        <w:rPr>
          <w:rFonts w:ascii="Times New Roman" w:eastAsia="Calibri" w:hAnsi="Times New Roman" w:cs="Times New Roman"/>
          <w:sz w:val="12"/>
          <w:szCs w:val="12"/>
        </w:rPr>
      </w:pPr>
      <w:r w:rsidRPr="006538FE">
        <w:rPr>
          <w:rFonts w:ascii="Times New Roman" w:eastAsia="Calibri" w:hAnsi="Times New Roman" w:cs="Times New Roman"/>
          <w:sz w:val="12"/>
          <w:szCs w:val="12"/>
        </w:rPr>
        <w:t>- предоставление учредителю отчета об исполнении условий расходования субсидий и достижении значений показателей эффективности использования субсидий по форме, установленной соглашением, с приложением подтверждающих первичных документов (бухгалтерской, статистической и иной отчетности). Порядок и периодичность представления отчета об использовании субсидии устанавливается учредителем в соглашении;</w:t>
      </w:r>
    </w:p>
    <w:p w:rsidR="006538FE" w:rsidRPr="006538FE" w:rsidRDefault="006538FE" w:rsidP="006538FE">
      <w:pPr>
        <w:tabs>
          <w:tab w:val="left" w:pos="284"/>
        </w:tabs>
        <w:spacing w:after="0" w:line="240" w:lineRule="auto"/>
        <w:ind w:firstLine="284"/>
        <w:jc w:val="both"/>
        <w:rPr>
          <w:rFonts w:ascii="Times New Roman" w:eastAsia="Calibri" w:hAnsi="Times New Roman" w:cs="Times New Roman"/>
          <w:sz w:val="12"/>
          <w:szCs w:val="12"/>
        </w:rPr>
      </w:pPr>
      <w:r w:rsidRPr="006538FE">
        <w:rPr>
          <w:rFonts w:ascii="Times New Roman" w:eastAsia="Calibri" w:hAnsi="Times New Roman" w:cs="Times New Roman"/>
          <w:sz w:val="12"/>
          <w:szCs w:val="12"/>
        </w:rPr>
        <w:t>- достижение значений показателей эффективности использования субсидий.</w:t>
      </w:r>
    </w:p>
    <w:p w:rsidR="006538FE" w:rsidRPr="006538FE" w:rsidRDefault="006538FE" w:rsidP="006538FE">
      <w:pPr>
        <w:tabs>
          <w:tab w:val="left" w:pos="284"/>
        </w:tabs>
        <w:spacing w:after="0" w:line="240" w:lineRule="auto"/>
        <w:ind w:firstLine="284"/>
        <w:jc w:val="both"/>
        <w:rPr>
          <w:rFonts w:ascii="Times New Roman" w:eastAsia="Calibri" w:hAnsi="Times New Roman" w:cs="Times New Roman"/>
          <w:sz w:val="12"/>
          <w:szCs w:val="12"/>
        </w:rPr>
      </w:pPr>
      <w:r w:rsidRPr="006538FE">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6538FE">
        <w:rPr>
          <w:rFonts w:ascii="Times New Roman" w:eastAsia="Calibri" w:hAnsi="Times New Roman" w:cs="Times New Roman"/>
          <w:sz w:val="12"/>
          <w:szCs w:val="12"/>
        </w:rPr>
        <w:t>Показателем эффективности использования субсидий является выполнение целевых индикаторов, установленных для оценки эффективности реализации муниципальной программы «Развитие сферы культуры и туризма на территории муниципального района Сергиевский на 2025 - 2029 годы».</w:t>
      </w:r>
    </w:p>
    <w:p w:rsidR="006538FE" w:rsidRPr="006538FE" w:rsidRDefault="006538FE" w:rsidP="006538FE">
      <w:pPr>
        <w:tabs>
          <w:tab w:val="left" w:pos="284"/>
        </w:tabs>
        <w:spacing w:after="0" w:line="240" w:lineRule="auto"/>
        <w:ind w:firstLine="284"/>
        <w:jc w:val="both"/>
        <w:rPr>
          <w:rFonts w:ascii="Times New Roman" w:eastAsia="Calibri" w:hAnsi="Times New Roman" w:cs="Times New Roman"/>
          <w:sz w:val="12"/>
          <w:szCs w:val="12"/>
        </w:rPr>
      </w:pPr>
      <w:r w:rsidRPr="006538FE">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6538FE">
        <w:rPr>
          <w:rFonts w:ascii="Times New Roman" w:eastAsia="Calibri" w:hAnsi="Times New Roman" w:cs="Times New Roman"/>
          <w:sz w:val="12"/>
          <w:szCs w:val="12"/>
        </w:rPr>
        <w:t>Непредставление или несвоевременное представление отчета учреждением является основанием для приостановления представления ему субсидии.</w:t>
      </w:r>
    </w:p>
    <w:p w:rsidR="006538FE" w:rsidRPr="006538FE" w:rsidRDefault="006538FE" w:rsidP="006538FE">
      <w:pPr>
        <w:tabs>
          <w:tab w:val="left" w:pos="284"/>
        </w:tabs>
        <w:spacing w:after="0" w:line="240" w:lineRule="auto"/>
        <w:ind w:firstLine="284"/>
        <w:jc w:val="both"/>
        <w:rPr>
          <w:rFonts w:ascii="Times New Roman" w:eastAsia="Calibri" w:hAnsi="Times New Roman" w:cs="Times New Roman"/>
          <w:sz w:val="12"/>
          <w:szCs w:val="12"/>
        </w:rPr>
      </w:pPr>
      <w:r w:rsidRPr="006538FE">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6538FE">
        <w:rPr>
          <w:rFonts w:ascii="Times New Roman" w:eastAsia="Calibri" w:hAnsi="Times New Roman" w:cs="Times New Roman"/>
          <w:sz w:val="12"/>
          <w:szCs w:val="12"/>
        </w:rPr>
        <w:t>Не использованные в текущем финансовом году остатки средств субсидии, предоставленной учреждениям из бюджета муниципального района Сергиевский, подлежат перечислению в бюджет муниципального района в порядке, установленном Управлением финансами администрации муниципального района Сергиевский.</w:t>
      </w:r>
    </w:p>
    <w:p w:rsidR="006538FE" w:rsidRPr="006538FE" w:rsidRDefault="006538FE" w:rsidP="006538FE">
      <w:pPr>
        <w:tabs>
          <w:tab w:val="left" w:pos="284"/>
        </w:tabs>
        <w:spacing w:after="0" w:line="240" w:lineRule="auto"/>
        <w:ind w:firstLine="284"/>
        <w:jc w:val="both"/>
        <w:rPr>
          <w:rFonts w:ascii="Times New Roman" w:eastAsia="Calibri" w:hAnsi="Times New Roman" w:cs="Times New Roman"/>
          <w:sz w:val="12"/>
          <w:szCs w:val="12"/>
        </w:rPr>
      </w:pPr>
      <w:r w:rsidRPr="006538FE">
        <w:rPr>
          <w:rFonts w:ascii="Times New Roman" w:eastAsia="Calibri" w:hAnsi="Times New Roman" w:cs="Times New Roman"/>
          <w:sz w:val="12"/>
          <w:szCs w:val="12"/>
        </w:rPr>
        <w:t>13.</w:t>
      </w:r>
      <w:r>
        <w:rPr>
          <w:rFonts w:ascii="Times New Roman" w:eastAsia="Calibri" w:hAnsi="Times New Roman" w:cs="Times New Roman"/>
          <w:sz w:val="12"/>
          <w:szCs w:val="12"/>
        </w:rPr>
        <w:t xml:space="preserve"> </w:t>
      </w:r>
      <w:r w:rsidRPr="006538FE">
        <w:rPr>
          <w:rFonts w:ascii="Times New Roman" w:eastAsia="Calibri" w:hAnsi="Times New Roman" w:cs="Times New Roman"/>
          <w:sz w:val="12"/>
          <w:szCs w:val="12"/>
        </w:rPr>
        <w:t>Контроль за целевым использованием субсидии осуществляет учредитель.</w:t>
      </w:r>
    </w:p>
    <w:p w:rsidR="001A00B3" w:rsidRPr="001A00B3" w:rsidRDefault="006538FE" w:rsidP="006538FE">
      <w:pPr>
        <w:tabs>
          <w:tab w:val="left" w:pos="284"/>
        </w:tabs>
        <w:spacing w:after="0" w:line="240" w:lineRule="auto"/>
        <w:ind w:firstLine="284"/>
        <w:jc w:val="both"/>
        <w:rPr>
          <w:rFonts w:ascii="Times New Roman" w:eastAsia="Calibri" w:hAnsi="Times New Roman" w:cs="Times New Roman"/>
          <w:sz w:val="12"/>
          <w:szCs w:val="12"/>
        </w:rPr>
      </w:pPr>
      <w:r w:rsidRPr="006538FE">
        <w:rPr>
          <w:rFonts w:ascii="Times New Roman" w:eastAsia="Calibri" w:hAnsi="Times New Roman" w:cs="Times New Roman"/>
          <w:sz w:val="12"/>
          <w:szCs w:val="12"/>
        </w:rPr>
        <w:t>14.</w:t>
      </w:r>
      <w:r>
        <w:rPr>
          <w:rFonts w:ascii="Times New Roman" w:eastAsia="Calibri" w:hAnsi="Times New Roman" w:cs="Times New Roman"/>
          <w:sz w:val="12"/>
          <w:szCs w:val="12"/>
        </w:rPr>
        <w:t xml:space="preserve"> </w:t>
      </w:r>
      <w:r w:rsidRPr="006538FE">
        <w:rPr>
          <w:rFonts w:ascii="Times New Roman" w:eastAsia="Calibri" w:hAnsi="Times New Roman" w:cs="Times New Roman"/>
          <w:sz w:val="12"/>
          <w:szCs w:val="12"/>
        </w:rPr>
        <w:t>В случае установления факта нецелевого использования указанной субсидии она подлежит взысканию в бюджет муниципального района Сергиевский в соответствии с бюджетным законодательством Российской Федерации.</w:t>
      </w:r>
    </w:p>
    <w:p w:rsidR="006538FE" w:rsidRPr="006538FE" w:rsidRDefault="006538FE" w:rsidP="006538F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6538FE" w:rsidRPr="006538FE" w:rsidRDefault="006538FE" w:rsidP="006538FE">
      <w:pPr>
        <w:tabs>
          <w:tab w:val="left" w:pos="284"/>
        </w:tabs>
        <w:spacing w:after="0" w:line="240" w:lineRule="auto"/>
        <w:jc w:val="right"/>
        <w:rPr>
          <w:rFonts w:ascii="Times New Roman" w:eastAsia="Calibri" w:hAnsi="Times New Roman" w:cs="Times New Roman"/>
          <w:i/>
          <w:sz w:val="12"/>
          <w:szCs w:val="12"/>
        </w:rPr>
      </w:pPr>
      <w:proofErr w:type="gramStart"/>
      <w:r w:rsidRPr="006538FE">
        <w:rPr>
          <w:rFonts w:ascii="Times New Roman" w:eastAsia="Calibri" w:hAnsi="Times New Roman" w:cs="Times New Roman"/>
          <w:i/>
          <w:sz w:val="12"/>
          <w:szCs w:val="12"/>
        </w:rPr>
        <w:t>к</w:t>
      </w:r>
      <w:proofErr w:type="gramEnd"/>
      <w:r w:rsidRPr="006538FE">
        <w:rPr>
          <w:rFonts w:ascii="Times New Roman" w:eastAsia="Calibri" w:hAnsi="Times New Roman" w:cs="Times New Roman"/>
          <w:i/>
          <w:sz w:val="12"/>
          <w:szCs w:val="12"/>
        </w:rPr>
        <w:t xml:space="preserve"> муниципальной программе</w:t>
      </w:r>
      <w:r>
        <w:rPr>
          <w:rFonts w:ascii="Times New Roman" w:eastAsia="Calibri" w:hAnsi="Times New Roman" w:cs="Times New Roman"/>
          <w:i/>
          <w:sz w:val="12"/>
          <w:szCs w:val="12"/>
        </w:rPr>
        <w:t xml:space="preserve"> </w:t>
      </w:r>
      <w:r w:rsidRPr="006538FE">
        <w:rPr>
          <w:rFonts w:ascii="Times New Roman" w:eastAsia="Calibri" w:hAnsi="Times New Roman" w:cs="Times New Roman"/>
          <w:i/>
          <w:sz w:val="12"/>
          <w:szCs w:val="12"/>
        </w:rPr>
        <w:t>«Развитие сферы культуры и туризма</w:t>
      </w:r>
    </w:p>
    <w:p w:rsidR="006538FE" w:rsidRPr="006538FE" w:rsidRDefault="006538FE" w:rsidP="006538FE">
      <w:pPr>
        <w:tabs>
          <w:tab w:val="left" w:pos="284"/>
        </w:tabs>
        <w:spacing w:after="0" w:line="240" w:lineRule="auto"/>
        <w:jc w:val="right"/>
        <w:rPr>
          <w:rFonts w:ascii="Times New Roman" w:eastAsia="Calibri" w:hAnsi="Times New Roman" w:cs="Times New Roman"/>
          <w:i/>
          <w:sz w:val="12"/>
          <w:szCs w:val="12"/>
        </w:rPr>
      </w:pPr>
      <w:proofErr w:type="gramStart"/>
      <w:r w:rsidRPr="006538FE">
        <w:rPr>
          <w:rFonts w:ascii="Times New Roman" w:eastAsia="Calibri" w:hAnsi="Times New Roman" w:cs="Times New Roman"/>
          <w:i/>
          <w:sz w:val="12"/>
          <w:szCs w:val="12"/>
        </w:rPr>
        <w:t>на</w:t>
      </w:r>
      <w:proofErr w:type="gramEnd"/>
      <w:r w:rsidRPr="006538FE">
        <w:rPr>
          <w:rFonts w:ascii="Times New Roman" w:eastAsia="Calibri" w:hAnsi="Times New Roman" w:cs="Times New Roman"/>
          <w:i/>
          <w:sz w:val="12"/>
          <w:szCs w:val="12"/>
        </w:rPr>
        <w:t xml:space="preserve"> территории муниципального района</w:t>
      </w:r>
      <w:r>
        <w:rPr>
          <w:rFonts w:ascii="Times New Roman" w:eastAsia="Calibri" w:hAnsi="Times New Roman" w:cs="Times New Roman"/>
          <w:i/>
          <w:sz w:val="12"/>
          <w:szCs w:val="12"/>
        </w:rPr>
        <w:t xml:space="preserve"> </w:t>
      </w:r>
      <w:r w:rsidRPr="006538FE">
        <w:rPr>
          <w:rFonts w:ascii="Times New Roman" w:eastAsia="Calibri" w:hAnsi="Times New Roman" w:cs="Times New Roman"/>
          <w:i/>
          <w:sz w:val="12"/>
          <w:szCs w:val="12"/>
        </w:rPr>
        <w:t>Сергиевский на 2025 - 2029 годы»</w:t>
      </w:r>
    </w:p>
    <w:p w:rsidR="006538FE" w:rsidRDefault="006538FE" w:rsidP="006538FE">
      <w:pPr>
        <w:tabs>
          <w:tab w:val="left" w:pos="284"/>
        </w:tabs>
        <w:spacing w:after="0" w:line="240" w:lineRule="auto"/>
        <w:jc w:val="center"/>
        <w:rPr>
          <w:rFonts w:ascii="Times New Roman" w:eastAsia="Calibri" w:hAnsi="Times New Roman" w:cs="Times New Roman"/>
          <w:sz w:val="12"/>
          <w:szCs w:val="12"/>
        </w:rPr>
      </w:pPr>
    </w:p>
    <w:p w:rsidR="006538FE" w:rsidRPr="006538FE" w:rsidRDefault="006538FE" w:rsidP="006538FE">
      <w:pPr>
        <w:tabs>
          <w:tab w:val="left" w:pos="284"/>
        </w:tabs>
        <w:spacing w:after="0" w:line="240" w:lineRule="auto"/>
        <w:jc w:val="center"/>
        <w:rPr>
          <w:rFonts w:ascii="Times New Roman" w:eastAsia="Calibri" w:hAnsi="Times New Roman" w:cs="Times New Roman"/>
          <w:sz w:val="12"/>
          <w:szCs w:val="12"/>
        </w:rPr>
      </w:pPr>
      <w:r w:rsidRPr="006538FE">
        <w:rPr>
          <w:rFonts w:ascii="Times New Roman" w:eastAsia="Calibri" w:hAnsi="Times New Roman" w:cs="Times New Roman"/>
          <w:sz w:val="12"/>
          <w:szCs w:val="12"/>
        </w:rPr>
        <w:t>МЕТОДИКА</w:t>
      </w:r>
    </w:p>
    <w:p w:rsidR="006538FE" w:rsidRDefault="006538FE" w:rsidP="006538FE">
      <w:pPr>
        <w:tabs>
          <w:tab w:val="left" w:pos="284"/>
        </w:tabs>
        <w:spacing w:after="0" w:line="240" w:lineRule="auto"/>
        <w:jc w:val="center"/>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расчета</w:t>
      </w:r>
      <w:proofErr w:type="gramEnd"/>
      <w:r w:rsidRPr="006538FE">
        <w:rPr>
          <w:rFonts w:ascii="Times New Roman" w:eastAsia="Calibri" w:hAnsi="Times New Roman" w:cs="Times New Roman"/>
          <w:sz w:val="12"/>
          <w:szCs w:val="12"/>
        </w:rPr>
        <w:t xml:space="preserve"> целевых показателей (индикаторов) муниципальной</w:t>
      </w:r>
      <w:r>
        <w:rPr>
          <w:rFonts w:ascii="Times New Roman" w:eastAsia="Calibri" w:hAnsi="Times New Roman" w:cs="Times New Roman"/>
          <w:sz w:val="12"/>
          <w:szCs w:val="12"/>
        </w:rPr>
        <w:t xml:space="preserve"> </w:t>
      </w:r>
      <w:r w:rsidRPr="006538FE">
        <w:rPr>
          <w:rFonts w:ascii="Times New Roman" w:eastAsia="Calibri" w:hAnsi="Times New Roman" w:cs="Times New Roman"/>
          <w:sz w:val="12"/>
          <w:szCs w:val="12"/>
        </w:rPr>
        <w:t>программы</w:t>
      </w:r>
    </w:p>
    <w:p w:rsidR="006538FE" w:rsidRPr="006538FE" w:rsidRDefault="006538FE" w:rsidP="006538FE">
      <w:pPr>
        <w:tabs>
          <w:tab w:val="left" w:pos="284"/>
        </w:tabs>
        <w:spacing w:after="0" w:line="240" w:lineRule="auto"/>
        <w:jc w:val="center"/>
        <w:rPr>
          <w:rFonts w:ascii="Times New Roman" w:eastAsia="Calibri" w:hAnsi="Times New Roman" w:cs="Times New Roman"/>
          <w:sz w:val="12"/>
          <w:szCs w:val="12"/>
        </w:rPr>
      </w:pPr>
      <w:r w:rsidRPr="006538FE">
        <w:rPr>
          <w:rFonts w:ascii="Times New Roman" w:eastAsia="Calibri" w:hAnsi="Times New Roman" w:cs="Times New Roman"/>
          <w:sz w:val="12"/>
          <w:szCs w:val="12"/>
        </w:rPr>
        <w:t xml:space="preserve"> «Развитие сферы культуры и туризма на территории муниципального района Сергиевский на 2025 - 2029 гг.»</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
        <w:gridCol w:w="1514"/>
        <w:gridCol w:w="3402"/>
        <w:gridCol w:w="1560"/>
        <w:gridCol w:w="712"/>
      </w:tblGrid>
      <w:tr w:rsidR="006538FE" w:rsidRPr="006538FE" w:rsidTr="00226AAD">
        <w:trPr>
          <w:trHeight w:val="20"/>
          <w:tblHeader/>
        </w:trPr>
        <w:tc>
          <w:tcPr>
            <w:tcW w:w="223"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 п/п</w:t>
            </w:r>
          </w:p>
        </w:tc>
        <w:tc>
          <w:tcPr>
            <w:tcW w:w="1006"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 xml:space="preserve">Наименование показателя </w:t>
            </w:r>
            <w:r w:rsidRPr="006538FE">
              <w:rPr>
                <w:rFonts w:ascii="Times New Roman" w:eastAsia="Calibri" w:hAnsi="Times New Roman" w:cs="Times New Roman"/>
                <w:sz w:val="12"/>
                <w:szCs w:val="12"/>
              </w:rPr>
              <w:br/>
              <w:t>(индикатора)</w:t>
            </w:r>
          </w:p>
        </w:tc>
        <w:tc>
          <w:tcPr>
            <w:tcW w:w="2261"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Методика расчета показателя (индикатора)</w:t>
            </w:r>
          </w:p>
        </w:tc>
        <w:tc>
          <w:tcPr>
            <w:tcW w:w="1037"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Источник информации для</w:t>
            </w:r>
            <w:r w:rsidRPr="006538FE">
              <w:rPr>
                <w:rFonts w:ascii="Times New Roman" w:eastAsia="Calibri" w:hAnsi="Times New Roman" w:cs="Times New Roman"/>
                <w:sz w:val="12"/>
                <w:szCs w:val="12"/>
              </w:rPr>
              <w:br/>
              <w:t>расчета значения показателя (индикатора)</w:t>
            </w:r>
          </w:p>
        </w:tc>
        <w:tc>
          <w:tcPr>
            <w:tcW w:w="474"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Примечания</w:t>
            </w:r>
          </w:p>
        </w:tc>
      </w:tr>
      <w:tr w:rsidR="006538FE" w:rsidRPr="006538FE" w:rsidTr="00226AAD">
        <w:trPr>
          <w:trHeight w:val="20"/>
          <w:tblHeader/>
        </w:trPr>
        <w:tc>
          <w:tcPr>
            <w:tcW w:w="223"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w:t>
            </w:r>
          </w:p>
        </w:tc>
        <w:tc>
          <w:tcPr>
            <w:tcW w:w="1006"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bCs/>
                <w:sz w:val="12"/>
                <w:szCs w:val="12"/>
              </w:rPr>
            </w:pPr>
            <w:r w:rsidRPr="006538FE">
              <w:rPr>
                <w:rFonts w:ascii="Times New Roman" w:eastAsia="Calibri" w:hAnsi="Times New Roman" w:cs="Times New Roman"/>
                <w:bCs/>
                <w:sz w:val="12"/>
                <w:szCs w:val="12"/>
              </w:rPr>
              <w:t>Число посещений культурных мероприятий всего, чел. (декомпозированный показатель национального проекта «Культура»).</w:t>
            </w:r>
          </w:p>
        </w:tc>
        <w:tc>
          <w:tcPr>
            <w:tcW w:w="2261"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Показатель измеряется в натуральных единицах и является суммой показателей посещений культурных мероприятий учреждений в сфере культуры всех типов на территории муниципального района Сергиевский. Расчет Показателя осуществляется по следующей формуле:</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М(</w:t>
            </w:r>
            <w:r w:rsidRPr="006538FE">
              <w:rPr>
                <w:rFonts w:ascii="Times New Roman" w:eastAsia="Calibri" w:hAnsi="Times New Roman" w:cs="Times New Roman"/>
                <w:sz w:val="12"/>
                <w:szCs w:val="12"/>
                <w:lang w:val="en-US"/>
              </w:rPr>
              <w:t>t</w:t>
            </w:r>
            <w:r w:rsidRPr="006538FE">
              <w:rPr>
                <w:rFonts w:ascii="Times New Roman" w:eastAsia="Calibri" w:hAnsi="Times New Roman" w:cs="Times New Roman"/>
                <w:sz w:val="12"/>
                <w:szCs w:val="12"/>
              </w:rPr>
              <w:t>)=А(</w:t>
            </w:r>
            <w:r w:rsidRPr="006538FE">
              <w:rPr>
                <w:rFonts w:ascii="Times New Roman" w:eastAsia="Calibri" w:hAnsi="Times New Roman" w:cs="Times New Roman"/>
                <w:sz w:val="12"/>
                <w:szCs w:val="12"/>
                <w:lang w:val="en-US"/>
              </w:rPr>
              <w:t>t</w:t>
            </w:r>
            <w:r w:rsidRPr="006538FE">
              <w:rPr>
                <w:rFonts w:ascii="Times New Roman" w:eastAsia="Calibri" w:hAnsi="Times New Roman" w:cs="Times New Roman"/>
                <w:sz w:val="12"/>
                <w:szCs w:val="12"/>
              </w:rPr>
              <w:t>)+В(</w:t>
            </w:r>
            <w:r w:rsidRPr="006538FE">
              <w:rPr>
                <w:rFonts w:ascii="Times New Roman" w:eastAsia="Calibri" w:hAnsi="Times New Roman" w:cs="Times New Roman"/>
                <w:sz w:val="12"/>
                <w:szCs w:val="12"/>
                <w:lang w:val="en-US"/>
              </w:rPr>
              <w:t>t</w:t>
            </w:r>
            <w:r w:rsidRPr="006538FE">
              <w:rPr>
                <w:rFonts w:ascii="Times New Roman" w:eastAsia="Calibri" w:hAnsi="Times New Roman" w:cs="Times New Roman"/>
                <w:sz w:val="12"/>
                <w:szCs w:val="12"/>
              </w:rPr>
              <w:t>)+С(</w:t>
            </w:r>
            <w:r w:rsidRPr="006538FE">
              <w:rPr>
                <w:rFonts w:ascii="Times New Roman" w:eastAsia="Calibri" w:hAnsi="Times New Roman" w:cs="Times New Roman"/>
                <w:sz w:val="12"/>
                <w:szCs w:val="12"/>
                <w:lang w:val="en-US"/>
              </w:rPr>
              <w:t>t</w:t>
            </w:r>
            <w:r w:rsidRPr="006538FE">
              <w:rPr>
                <w:rFonts w:ascii="Times New Roman" w:eastAsia="Calibri" w:hAnsi="Times New Roman" w:cs="Times New Roman"/>
                <w:sz w:val="12"/>
                <w:szCs w:val="12"/>
              </w:rPr>
              <w:t>)+</w:t>
            </w:r>
            <w:r w:rsidRPr="006538FE">
              <w:rPr>
                <w:rFonts w:ascii="Times New Roman" w:eastAsia="Calibri" w:hAnsi="Times New Roman" w:cs="Times New Roman"/>
                <w:sz w:val="12"/>
                <w:szCs w:val="12"/>
                <w:lang w:val="en-US"/>
              </w:rPr>
              <w:t>G</w:t>
            </w:r>
            <w:r w:rsidRPr="006538FE">
              <w:rPr>
                <w:rFonts w:ascii="Times New Roman" w:eastAsia="Calibri" w:hAnsi="Times New Roman" w:cs="Times New Roman"/>
                <w:sz w:val="12"/>
                <w:szCs w:val="12"/>
              </w:rPr>
              <w:t>(</w:t>
            </w:r>
            <w:r w:rsidRPr="006538FE">
              <w:rPr>
                <w:rFonts w:ascii="Times New Roman" w:eastAsia="Calibri" w:hAnsi="Times New Roman" w:cs="Times New Roman"/>
                <w:sz w:val="12"/>
                <w:szCs w:val="12"/>
                <w:lang w:val="en-US"/>
              </w:rPr>
              <w:t>t</w:t>
            </w:r>
            <w:r w:rsidRPr="006538FE">
              <w:rPr>
                <w:rFonts w:ascii="Times New Roman" w:eastAsia="Calibri" w:hAnsi="Times New Roman" w:cs="Times New Roman"/>
                <w:sz w:val="12"/>
                <w:szCs w:val="12"/>
              </w:rPr>
              <w:t>)+Р(t),</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где</w:t>
            </w:r>
            <w:proofErr w:type="gramEnd"/>
            <w:r w:rsidRPr="006538FE">
              <w:rPr>
                <w:rFonts w:ascii="Times New Roman" w:eastAsia="Calibri" w:hAnsi="Times New Roman" w:cs="Times New Roman"/>
                <w:sz w:val="12"/>
                <w:szCs w:val="12"/>
              </w:rPr>
              <w:t>:</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М(</w:t>
            </w:r>
            <w:r w:rsidRPr="006538FE">
              <w:rPr>
                <w:rFonts w:ascii="Times New Roman" w:eastAsia="Calibri" w:hAnsi="Times New Roman" w:cs="Times New Roman"/>
                <w:sz w:val="12"/>
                <w:szCs w:val="12"/>
                <w:lang w:val="en-US"/>
              </w:rPr>
              <w:t>t</w:t>
            </w:r>
            <w:r w:rsidRPr="006538FE">
              <w:rPr>
                <w:rFonts w:ascii="Times New Roman" w:eastAsia="Calibri" w:hAnsi="Times New Roman" w:cs="Times New Roman"/>
                <w:sz w:val="12"/>
                <w:szCs w:val="12"/>
              </w:rPr>
              <w:t>) – суммарное число посещений культурных мероприятия;</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А(</w:t>
            </w:r>
            <w:r w:rsidRPr="006538FE">
              <w:rPr>
                <w:rFonts w:ascii="Times New Roman" w:eastAsia="Calibri" w:hAnsi="Times New Roman" w:cs="Times New Roman"/>
                <w:sz w:val="12"/>
                <w:szCs w:val="12"/>
                <w:lang w:val="en-US"/>
              </w:rPr>
              <w:t>t</w:t>
            </w:r>
            <w:r w:rsidRPr="006538FE">
              <w:rPr>
                <w:rFonts w:ascii="Times New Roman" w:eastAsia="Calibri" w:hAnsi="Times New Roman" w:cs="Times New Roman"/>
                <w:sz w:val="12"/>
                <w:szCs w:val="12"/>
              </w:rPr>
              <w:t>)- число посещений библиотек;</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В(</w:t>
            </w:r>
            <w:r w:rsidRPr="006538FE">
              <w:rPr>
                <w:rFonts w:ascii="Times New Roman" w:eastAsia="Calibri" w:hAnsi="Times New Roman" w:cs="Times New Roman"/>
                <w:sz w:val="12"/>
                <w:szCs w:val="12"/>
                <w:lang w:val="en-US"/>
              </w:rPr>
              <w:t>t</w:t>
            </w:r>
            <w:r w:rsidRPr="006538FE">
              <w:rPr>
                <w:rFonts w:ascii="Times New Roman" w:eastAsia="Calibri" w:hAnsi="Times New Roman" w:cs="Times New Roman"/>
                <w:sz w:val="12"/>
                <w:szCs w:val="12"/>
              </w:rPr>
              <w:t>)- число посещений культурно-массовых мероприятий учреждений культурно-досугового типа;</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С(</w:t>
            </w:r>
            <w:r w:rsidRPr="006538FE">
              <w:rPr>
                <w:rFonts w:ascii="Times New Roman" w:eastAsia="Calibri" w:hAnsi="Times New Roman" w:cs="Times New Roman"/>
                <w:sz w:val="12"/>
                <w:szCs w:val="12"/>
                <w:lang w:val="en-US"/>
              </w:rPr>
              <w:t>t</w:t>
            </w:r>
            <w:r w:rsidRPr="006538FE">
              <w:rPr>
                <w:rFonts w:ascii="Times New Roman" w:eastAsia="Calibri" w:hAnsi="Times New Roman" w:cs="Times New Roman"/>
                <w:sz w:val="12"/>
                <w:szCs w:val="12"/>
              </w:rPr>
              <w:t>)- число посещений музеев;</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lang w:val="en-US"/>
              </w:rPr>
              <w:t>G</w:t>
            </w:r>
            <w:r w:rsidRPr="006538FE">
              <w:rPr>
                <w:rFonts w:ascii="Times New Roman" w:eastAsia="Calibri" w:hAnsi="Times New Roman" w:cs="Times New Roman"/>
                <w:sz w:val="12"/>
                <w:szCs w:val="12"/>
              </w:rPr>
              <w:t>(</w:t>
            </w:r>
            <w:r w:rsidRPr="006538FE">
              <w:rPr>
                <w:rFonts w:ascii="Times New Roman" w:eastAsia="Calibri" w:hAnsi="Times New Roman" w:cs="Times New Roman"/>
                <w:sz w:val="12"/>
                <w:szCs w:val="12"/>
                <w:lang w:val="en-US"/>
              </w:rPr>
              <w:t>t</w:t>
            </w:r>
            <w:r w:rsidRPr="006538FE">
              <w:rPr>
                <w:rFonts w:ascii="Times New Roman" w:eastAsia="Calibri" w:hAnsi="Times New Roman" w:cs="Times New Roman"/>
                <w:sz w:val="12"/>
                <w:szCs w:val="12"/>
              </w:rPr>
              <w:t>)- число посещений культурных мероприятий, проводимых детскими школами искусств по видам искусств (ДШИ);</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Р(t) – число обращений к цифровым ресурсам в сфере культуры, которое определяется по данным счетчика «Цифровая культура»;</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lang w:val="en-US"/>
              </w:rPr>
              <w:t>t</w:t>
            </w:r>
            <w:r w:rsidRPr="006538FE">
              <w:rPr>
                <w:rFonts w:ascii="Times New Roman" w:eastAsia="Calibri" w:hAnsi="Times New Roman" w:cs="Times New Roman"/>
                <w:sz w:val="12"/>
                <w:szCs w:val="12"/>
              </w:rPr>
              <w:t xml:space="preserve"> – </w:t>
            </w:r>
            <w:proofErr w:type="gramStart"/>
            <w:r w:rsidRPr="006538FE">
              <w:rPr>
                <w:rFonts w:ascii="Times New Roman" w:eastAsia="Calibri" w:hAnsi="Times New Roman" w:cs="Times New Roman"/>
                <w:sz w:val="12"/>
                <w:szCs w:val="12"/>
              </w:rPr>
              <w:t>мониторинговый</w:t>
            </w:r>
            <w:proofErr w:type="gramEnd"/>
            <w:r w:rsidRPr="006538FE">
              <w:rPr>
                <w:rFonts w:ascii="Times New Roman" w:eastAsia="Calibri" w:hAnsi="Times New Roman" w:cs="Times New Roman"/>
                <w:sz w:val="12"/>
                <w:szCs w:val="12"/>
              </w:rPr>
              <w:t xml:space="preserve"> период (месяц).</w:t>
            </w:r>
          </w:p>
        </w:tc>
        <w:tc>
          <w:tcPr>
            <w:tcW w:w="1037"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Формирование информации по показателю осуществляется на основании разработанной формы межведомственного мониторинга «1-Культура»</w:t>
            </w:r>
          </w:p>
        </w:tc>
        <w:tc>
          <w:tcPr>
            <w:tcW w:w="474"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r>
      <w:tr w:rsidR="006538FE" w:rsidRPr="006538FE" w:rsidTr="00226AAD">
        <w:trPr>
          <w:trHeight w:val="20"/>
          <w:tblHeader/>
        </w:trPr>
        <w:tc>
          <w:tcPr>
            <w:tcW w:w="223"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2.</w:t>
            </w:r>
          </w:p>
        </w:tc>
        <w:tc>
          <w:tcPr>
            <w:tcW w:w="1006"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bCs/>
                <w:sz w:val="12"/>
                <w:szCs w:val="12"/>
              </w:rPr>
            </w:pPr>
            <w:r w:rsidRPr="006538FE">
              <w:rPr>
                <w:rFonts w:ascii="Times New Roman" w:eastAsia="Calibri" w:hAnsi="Times New Roman" w:cs="Times New Roman"/>
                <w:bCs/>
                <w:sz w:val="12"/>
                <w:szCs w:val="12"/>
              </w:rPr>
              <w:t>Число посещений музеев, чел.</w:t>
            </w:r>
          </w:p>
        </w:tc>
        <w:tc>
          <w:tcPr>
            <w:tcW w:w="2261"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Показатель рассчитывается по формуле:</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spellStart"/>
            <w:r w:rsidRPr="006538FE">
              <w:rPr>
                <w:rFonts w:ascii="Times New Roman" w:eastAsia="Calibri" w:hAnsi="Times New Roman" w:cs="Times New Roman"/>
                <w:sz w:val="12"/>
                <w:szCs w:val="12"/>
              </w:rPr>
              <w:t>Пмуз</w:t>
            </w:r>
            <w:proofErr w:type="spellEnd"/>
            <w:r w:rsidRPr="006538FE">
              <w:rPr>
                <w:rFonts w:ascii="Times New Roman" w:eastAsia="Calibri" w:hAnsi="Times New Roman" w:cs="Times New Roman"/>
                <w:sz w:val="12"/>
                <w:szCs w:val="12"/>
              </w:rPr>
              <w:t xml:space="preserve"> = </w:t>
            </w:r>
            <w:proofErr w:type="spellStart"/>
            <w:r w:rsidRPr="006538FE">
              <w:rPr>
                <w:rFonts w:ascii="Times New Roman" w:eastAsia="Calibri" w:hAnsi="Times New Roman" w:cs="Times New Roman"/>
                <w:sz w:val="12"/>
                <w:szCs w:val="12"/>
              </w:rPr>
              <w:t>Пмуз</w:t>
            </w:r>
            <w:proofErr w:type="gramStart"/>
            <w:r w:rsidRPr="006538FE">
              <w:rPr>
                <w:rFonts w:ascii="Times New Roman" w:eastAsia="Calibri" w:hAnsi="Times New Roman" w:cs="Times New Roman"/>
                <w:sz w:val="12"/>
                <w:szCs w:val="12"/>
                <w:lang w:val="en-US"/>
              </w:rPr>
              <w:t>i</w:t>
            </w:r>
            <w:proofErr w:type="spellEnd"/>
            <w:r w:rsidRPr="006538FE">
              <w:rPr>
                <w:rFonts w:ascii="Times New Roman" w:eastAsia="Calibri" w:hAnsi="Times New Roman" w:cs="Times New Roman"/>
                <w:sz w:val="12"/>
                <w:szCs w:val="12"/>
              </w:rPr>
              <w:t xml:space="preserve"> ,</w:t>
            </w:r>
            <w:proofErr w:type="gramEnd"/>
            <w:r w:rsidRPr="006538FE">
              <w:rPr>
                <w:rFonts w:ascii="Times New Roman" w:eastAsia="Calibri" w:hAnsi="Times New Roman" w:cs="Times New Roman"/>
                <w:sz w:val="12"/>
                <w:szCs w:val="12"/>
              </w:rPr>
              <w:t xml:space="preserve"> где</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spellStart"/>
            <w:r w:rsidRPr="006538FE">
              <w:rPr>
                <w:rFonts w:ascii="Times New Roman" w:eastAsia="Calibri" w:hAnsi="Times New Roman" w:cs="Times New Roman"/>
                <w:sz w:val="12"/>
                <w:szCs w:val="12"/>
              </w:rPr>
              <w:t>Пмуз</w:t>
            </w:r>
            <w:r w:rsidRPr="006538FE">
              <w:rPr>
                <w:rFonts w:ascii="Times New Roman" w:eastAsia="Calibri" w:hAnsi="Times New Roman" w:cs="Times New Roman"/>
                <w:sz w:val="12"/>
                <w:szCs w:val="12"/>
                <w:lang w:val="en-US"/>
              </w:rPr>
              <w:t>i</w:t>
            </w:r>
            <w:proofErr w:type="spellEnd"/>
            <w:r w:rsidRPr="006538FE">
              <w:rPr>
                <w:rFonts w:ascii="Times New Roman" w:eastAsia="Calibri" w:hAnsi="Times New Roman" w:cs="Times New Roman"/>
                <w:sz w:val="12"/>
                <w:szCs w:val="12"/>
              </w:rPr>
              <w:t xml:space="preserve"> - Число посещений музея – всего, тыс. чел. в отчетном году</w:t>
            </w:r>
          </w:p>
        </w:tc>
        <w:tc>
          <w:tcPr>
            <w:tcW w:w="1037"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Формирование информации по показателю осуществляется на основании формы ФСН № 8-НК</w:t>
            </w:r>
          </w:p>
        </w:tc>
        <w:tc>
          <w:tcPr>
            <w:tcW w:w="474"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r>
      <w:tr w:rsidR="006538FE" w:rsidRPr="006538FE" w:rsidTr="00226AAD">
        <w:trPr>
          <w:trHeight w:val="20"/>
          <w:tblHeader/>
        </w:trPr>
        <w:tc>
          <w:tcPr>
            <w:tcW w:w="223"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3.</w:t>
            </w:r>
          </w:p>
        </w:tc>
        <w:tc>
          <w:tcPr>
            <w:tcW w:w="1006"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bCs/>
                <w:sz w:val="12"/>
                <w:szCs w:val="12"/>
              </w:rPr>
            </w:pPr>
            <w:r w:rsidRPr="006538FE">
              <w:rPr>
                <w:rFonts w:ascii="Times New Roman" w:eastAsia="Calibri" w:hAnsi="Times New Roman" w:cs="Times New Roman"/>
                <w:bCs/>
                <w:sz w:val="12"/>
                <w:szCs w:val="12"/>
              </w:rPr>
              <w:t>Число посещений библиотек - всего, чел.</w:t>
            </w:r>
          </w:p>
        </w:tc>
        <w:tc>
          <w:tcPr>
            <w:tcW w:w="2261"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Показатель рассчитывается по формуле:</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spellStart"/>
            <w:r w:rsidRPr="006538FE">
              <w:rPr>
                <w:rFonts w:ascii="Times New Roman" w:eastAsia="Calibri" w:hAnsi="Times New Roman" w:cs="Times New Roman"/>
                <w:sz w:val="12"/>
                <w:szCs w:val="12"/>
              </w:rPr>
              <w:t>Пбиб</w:t>
            </w:r>
            <w:proofErr w:type="spellEnd"/>
            <w:r w:rsidRPr="006538FE">
              <w:rPr>
                <w:rFonts w:ascii="Times New Roman" w:eastAsia="Calibri" w:hAnsi="Times New Roman" w:cs="Times New Roman"/>
                <w:sz w:val="12"/>
                <w:szCs w:val="12"/>
              </w:rPr>
              <w:t xml:space="preserve"> = </w:t>
            </w:r>
            <w:proofErr w:type="spellStart"/>
            <w:r w:rsidRPr="006538FE">
              <w:rPr>
                <w:rFonts w:ascii="Times New Roman" w:eastAsia="Calibri" w:hAnsi="Times New Roman" w:cs="Times New Roman"/>
                <w:sz w:val="12"/>
                <w:szCs w:val="12"/>
              </w:rPr>
              <w:t>ПбибСТ+ПбибУП+ПбибВС</w:t>
            </w:r>
            <w:proofErr w:type="spellEnd"/>
            <w:r w:rsidRPr="006538FE">
              <w:rPr>
                <w:rFonts w:ascii="Times New Roman" w:eastAsia="Calibri" w:hAnsi="Times New Roman" w:cs="Times New Roman"/>
                <w:sz w:val="12"/>
                <w:szCs w:val="12"/>
              </w:rPr>
              <w:t>, где</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spellStart"/>
            <w:r w:rsidRPr="006538FE">
              <w:rPr>
                <w:rFonts w:ascii="Times New Roman" w:eastAsia="Calibri" w:hAnsi="Times New Roman" w:cs="Times New Roman"/>
                <w:sz w:val="12"/>
                <w:szCs w:val="12"/>
              </w:rPr>
              <w:t>ПбибСТ</w:t>
            </w:r>
            <w:proofErr w:type="spellEnd"/>
            <w:r w:rsidRPr="006538FE">
              <w:rPr>
                <w:rFonts w:ascii="Times New Roman" w:eastAsia="Calibri" w:hAnsi="Times New Roman" w:cs="Times New Roman"/>
                <w:sz w:val="12"/>
                <w:szCs w:val="12"/>
              </w:rPr>
              <w:t xml:space="preserve"> - число посещений библиотеки в стационарных условиях, посещений, всего,</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spellStart"/>
            <w:r w:rsidRPr="006538FE">
              <w:rPr>
                <w:rFonts w:ascii="Times New Roman" w:eastAsia="Calibri" w:hAnsi="Times New Roman" w:cs="Times New Roman"/>
                <w:sz w:val="12"/>
                <w:szCs w:val="12"/>
              </w:rPr>
              <w:t>ПбибУП</w:t>
            </w:r>
            <w:proofErr w:type="spellEnd"/>
            <w:r w:rsidRPr="006538FE">
              <w:rPr>
                <w:rFonts w:ascii="Times New Roman" w:eastAsia="Calibri" w:hAnsi="Times New Roman" w:cs="Times New Roman"/>
                <w:sz w:val="12"/>
                <w:szCs w:val="12"/>
              </w:rPr>
              <w:t xml:space="preserve"> – число обращений к библиотеке удаленных пользователей, единиц;</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spellStart"/>
            <w:r w:rsidRPr="006538FE">
              <w:rPr>
                <w:rFonts w:ascii="Times New Roman" w:eastAsia="Calibri" w:hAnsi="Times New Roman" w:cs="Times New Roman"/>
                <w:sz w:val="12"/>
                <w:szCs w:val="12"/>
              </w:rPr>
              <w:t>ПбибВС</w:t>
            </w:r>
            <w:proofErr w:type="spellEnd"/>
            <w:r w:rsidRPr="006538FE">
              <w:rPr>
                <w:rFonts w:ascii="Times New Roman" w:eastAsia="Calibri" w:hAnsi="Times New Roman" w:cs="Times New Roman"/>
                <w:sz w:val="12"/>
                <w:szCs w:val="12"/>
              </w:rPr>
              <w:t xml:space="preserve"> - число посещений библиотеки вне стационара, посещений, всего</w:t>
            </w:r>
          </w:p>
        </w:tc>
        <w:tc>
          <w:tcPr>
            <w:tcW w:w="1037"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Формирование информации по показателю осуществляется на основании формы ФСН № 6-НК</w:t>
            </w:r>
          </w:p>
        </w:tc>
        <w:tc>
          <w:tcPr>
            <w:tcW w:w="474"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r>
      <w:tr w:rsidR="006538FE" w:rsidRPr="006538FE" w:rsidTr="00226AAD">
        <w:trPr>
          <w:trHeight w:val="20"/>
          <w:tblHeader/>
        </w:trPr>
        <w:tc>
          <w:tcPr>
            <w:tcW w:w="223"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4.</w:t>
            </w:r>
          </w:p>
        </w:tc>
        <w:tc>
          <w:tcPr>
            <w:tcW w:w="1006"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bCs/>
                <w:sz w:val="12"/>
                <w:szCs w:val="12"/>
              </w:rPr>
            </w:pPr>
            <w:r w:rsidRPr="006538FE">
              <w:rPr>
                <w:rFonts w:ascii="Times New Roman" w:eastAsia="Calibri" w:hAnsi="Times New Roman" w:cs="Times New Roman"/>
                <w:bCs/>
                <w:sz w:val="12"/>
                <w:szCs w:val="12"/>
              </w:rPr>
              <w:t>Число посещений культурно-массовых мероприятий учреждений культурно-досугового типа – всего, чел.</w:t>
            </w:r>
          </w:p>
        </w:tc>
        <w:tc>
          <w:tcPr>
            <w:tcW w:w="2261"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Показатель рассчитывается по формуле:</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spellStart"/>
            <w:r w:rsidRPr="006538FE">
              <w:rPr>
                <w:rFonts w:ascii="Times New Roman" w:eastAsia="Calibri" w:hAnsi="Times New Roman" w:cs="Times New Roman"/>
                <w:sz w:val="12"/>
                <w:szCs w:val="12"/>
              </w:rPr>
              <w:t>Пкду</w:t>
            </w:r>
            <w:proofErr w:type="spellEnd"/>
            <w:r w:rsidRPr="006538FE">
              <w:rPr>
                <w:rFonts w:ascii="Times New Roman" w:eastAsia="Calibri" w:hAnsi="Times New Roman" w:cs="Times New Roman"/>
                <w:sz w:val="12"/>
                <w:szCs w:val="12"/>
              </w:rPr>
              <w:t xml:space="preserve"> = </w:t>
            </w:r>
            <w:proofErr w:type="spellStart"/>
            <w:r w:rsidRPr="006538FE">
              <w:rPr>
                <w:rFonts w:ascii="Times New Roman" w:eastAsia="Calibri" w:hAnsi="Times New Roman" w:cs="Times New Roman"/>
                <w:sz w:val="12"/>
                <w:szCs w:val="12"/>
              </w:rPr>
              <w:t>Пкду</w:t>
            </w:r>
            <w:r w:rsidRPr="006538FE">
              <w:rPr>
                <w:rFonts w:ascii="Times New Roman" w:eastAsia="Calibri" w:hAnsi="Times New Roman" w:cs="Times New Roman"/>
                <w:sz w:val="12"/>
                <w:szCs w:val="12"/>
                <w:lang w:val="en-US"/>
              </w:rPr>
              <w:t>i</w:t>
            </w:r>
            <w:proofErr w:type="spellEnd"/>
            <w:r w:rsidRPr="006538FE">
              <w:rPr>
                <w:rFonts w:ascii="Times New Roman" w:eastAsia="Calibri" w:hAnsi="Times New Roman" w:cs="Times New Roman"/>
                <w:sz w:val="12"/>
                <w:szCs w:val="12"/>
              </w:rPr>
              <w:t>, где</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spellStart"/>
            <w:r w:rsidRPr="006538FE">
              <w:rPr>
                <w:rFonts w:ascii="Times New Roman" w:eastAsia="Calibri" w:hAnsi="Times New Roman" w:cs="Times New Roman"/>
                <w:sz w:val="12"/>
                <w:szCs w:val="12"/>
              </w:rPr>
              <w:t>Пкду</w:t>
            </w:r>
            <w:r w:rsidRPr="006538FE">
              <w:rPr>
                <w:rFonts w:ascii="Times New Roman" w:eastAsia="Calibri" w:hAnsi="Times New Roman" w:cs="Times New Roman"/>
                <w:sz w:val="12"/>
                <w:szCs w:val="12"/>
                <w:lang w:val="en-US"/>
              </w:rPr>
              <w:t>i</w:t>
            </w:r>
            <w:proofErr w:type="spellEnd"/>
            <w:r w:rsidRPr="006538FE">
              <w:rPr>
                <w:rFonts w:ascii="Times New Roman" w:eastAsia="Calibri" w:hAnsi="Times New Roman" w:cs="Times New Roman"/>
                <w:sz w:val="12"/>
                <w:szCs w:val="12"/>
              </w:rPr>
              <w:t xml:space="preserve"> - посещения на мероприятиях всего, человек</w:t>
            </w:r>
          </w:p>
        </w:tc>
        <w:tc>
          <w:tcPr>
            <w:tcW w:w="1037"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Формирование информации по показателю осуществляется на основании формы ФСН № 7-НК</w:t>
            </w:r>
          </w:p>
        </w:tc>
        <w:tc>
          <w:tcPr>
            <w:tcW w:w="474"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r>
      <w:tr w:rsidR="006538FE" w:rsidRPr="006538FE" w:rsidTr="00226AAD">
        <w:trPr>
          <w:trHeight w:val="20"/>
          <w:tblHeader/>
        </w:trPr>
        <w:tc>
          <w:tcPr>
            <w:tcW w:w="223"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lastRenderedPageBreak/>
              <w:t>5.</w:t>
            </w:r>
          </w:p>
        </w:tc>
        <w:tc>
          <w:tcPr>
            <w:tcW w:w="1006"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bCs/>
                <w:sz w:val="12"/>
                <w:szCs w:val="12"/>
              </w:rPr>
            </w:pPr>
            <w:r w:rsidRPr="006538FE">
              <w:rPr>
                <w:rFonts w:ascii="Times New Roman" w:eastAsia="Calibri" w:hAnsi="Times New Roman" w:cs="Times New Roman"/>
                <w:bCs/>
                <w:sz w:val="12"/>
                <w:szCs w:val="12"/>
              </w:rPr>
              <w:t>Количество участников клубных формирований, чел.</w:t>
            </w:r>
          </w:p>
        </w:tc>
        <w:tc>
          <w:tcPr>
            <w:tcW w:w="2261"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Показатель рассчитывается по формуле:</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Кук = Кук</w:t>
            </w:r>
            <w:proofErr w:type="spellStart"/>
            <w:r w:rsidRPr="006538FE">
              <w:rPr>
                <w:rFonts w:ascii="Times New Roman" w:eastAsia="Calibri" w:hAnsi="Times New Roman" w:cs="Times New Roman"/>
                <w:sz w:val="12"/>
                <w:szCs w:val="12"/>
                <w:lang w:val="en-US"/>
              </w:rPr>
              <w:t>i</w:t>
            </w:r>
            <w:proofErr w:type="spellEnd"/>
            <w:r w:rsidRPr="006538FE">
              <w:rPr>
                <w:rFonts w:ascii="Times New Roman" w:eastAsia="Calibri" w:hAnsi="Times New Roman" w:cs="Times New Roman"/>
                <w:sz w:val="12"/>
                <w:szCs w:val="12"/>
              </w:rPr>
              <w:t>, где</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Кук</w:t>
            </w:r>
            <w:proofErr w:type="spellStart"/>
            <w:r w:rsidRPr="006538FE">
              <w:rPr>
                <w:rFonts w:ascii="Times New Roman" w:eastAsia="Calibri" w:hAnsi="Times New Roman" w:cs="Times New Roman"/>
                <w:sz w:val="12"/>
                <w:szCs w:val="12"/>
                <w:lang w:val="en-US"/>
              </w:rPr>
              <w:t>i</w:t>
            </w:r>
            <w:proofErr w:type="spellEnd"/>
            <w:r w:rsidRPr="006538FE">
              <w:rPr>
                <w:rFonts w:ascii="Times New Roman" w:eastAsia="Calibri" w:hAnsi="Times New Roman" w:cs="Times New Roman"/>
                <w:sz w:val="12"/>
                <w:szCs w:val="12"/>
              </w:rPr>
              <w:t xml:space="preserve"> – количество участников по всем культурно-досуговым формированиям МАУК «МКДЦ» </w:t>
            </w:r>
            <w:proofErr w:type="spellStart"/>
            <w:r w:rsidRPr="006538FE">
              <w:rPr>
                <w:rFonts w:ascii="Times New Roman" w:eastAsia="Calibri" w:hAnsi="Times New Roman" w:cs="Times New Roman"/>
                <w:sz w:val="12"/>
                <w:szCs w:val="12"/>
              </w:rPr>
              <w:t>м.р</w:t>
            </w:r>
            <w:proofErr w:type="spellEnd"/>
            <w:r w:rsidRPr="006538FE">
              <w:rPr>
                <w:rFonts w:ascii="Times New Roman" w:eastAsia="Calibri" w:hAnsi="Times New Roman" w:cs="Times New Roman"/>
                <w:sz w:val="12"/>
                <w:szCs w:val="12"/>
              </w:rPr>
              <w:t xml:space="preserve">. Сергиевский </w:t>
            </w:r>
          </w:p>
        </w:tc>
        <w:tc>
          <w:tcPr>
            <w:tcW w:w="1037"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Формирование информации по показателю осуществляется на основании формы ФСН № 7-НК</w:t>
            </w:r>
          </w:p>
        </w:tc>
        <w:tc>
          <w:tcPr>
            <w:tcW w:w="474"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r>
      <w:tr w:rsidR="006538FE" w:rsidRPr="006538FE" w:rsidTr="00226AAD">
        <w:trPr>
          <w:trHeight w:val="20"/>
          <w:tblHeader/>
        </w:trPr>
        <w:tc>
          <w:tcPr>
            <w:tcW w:w="223"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6.</w:t>
            </w:r>
          </w:p>
        </w:tc>
        <w:tc>
          <w:tcPr>
            <w:tcW w:w="1006"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bCs/>
                <w:sz w:val="12"/>
                <w:szCs w:val="12"/>
              </w:rPr>
            </w:pPr>
            <w:r w:rsidRPr="006538FE">
              <w:rPr>
                <w:rFonts w:ascii="Times New Roman" w:eastAsia="Calibri" w:hAnsi="Times New Roman" w:cs="Times New Roman"/>
                <w:bCs/>
                <w:sz w:val="12"/>
                <w:szCs w:val="12"/>
              </w:rPr>
              <w:t>Количество учащихся ДШИ, чел.</w:t>
            </w:r>
          </w:p>
        </w:tc>
        <w:tc>
          <w:tcPr>
            <w:tcW w:w="2261"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Показатель рассчитывается по формуле:</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ДШИ  =</w:t>
            </w:r>
            <w:proofErr w:type="gramEnd"/>
            <w:r w:rsidRPr="006538FE">
              <w:rPr>
                <w:rFonts w:ascii="Times New Roman" w:eastAsia="Calibri" w:hAnsi="Times New Roman" w:cs="Times New Roman"/>
                <w:sz w:val="12"/>
                <w:szCs w:val="12"/>
              </w:rPr>
              <w:t xml:space="preserve">  </w:t>
            </w:r>
            <w:proofErr w:type="spellStart"/>
            <w:r w:rsidRPr="006538FE">
              <w:rPr>
                <w:rFonts w:ascii="Times New Roman" w:eastAsia="Calibri" w:hAnsi="Times New Roman" w:cs="Times New Roman"/>
                <w:sz w:val="12"/>
                <w:szCs w:val="12"/>
              </w:rPr>
              <w:t>ДШИуч</w:t>
            </w:r>
            <w:proofErr w:type="spellEnd"/>
            <w:r w:rsidRPr="006538FE">
              <w:rPr>
                <w:rFonts w:ascii="Times New Roman" w:eastAsia="Calibri" w:hAnsi="Times New Roman" w:cs="Times New Roman"/>
                <w:sz w:val="12"/>
                <w:szCs w:val="12"/>
              </w:rPr>
              <w:t>., где</w:t>
            </w:r>
          </w:p>
          <w:p w:rsidR="006538FE" w:rsidRPr="006538FE" w:rsidRDefault="006538FE" w:rsidP="00226AAD">
            <w:pPr>
              <w:tabs>
                <w:tab w:val="left" w:pos="284"/>
              </w:tabs>
              <w:spacing w:after="0" w:line="240" w:lineRule="auto"/>
              <w:rPr>
                <w:rFonts w:ascii="Times New Roman" w:eastAsia="Calibri" w:hAnsi="Times New Roman" w:cs="Times New Roman"/>
                <w:sz w:val="12"/>
                <w:szCs w:val="12"/>
              </w:rPr>
            </w:pPr>
            <w:proofErr w:type="spellStart"/>
            <w:r w:rsidRPr="006538FE">
              <w:rPr>
                <w:rFonts w:ascii="Times New Roman" w:eastAsia="Calibri" w:hAnsi="Times New Roman" w:cs="Times New Roman"/>
                <w:sz w:val="12"/>
                <w:szCs w:val="12"/>
              </w:rPr>
              <w:t>ДШИуч</w:t>
            </w:r>
            <w:proofErr w:type="spellEnd"/>
            <w:r w:rsidRPr="006538FE">
              <w:rPr>
                <w:rFonts w:ascii="Times New Roman" w:eastAsia="Calibri" w:hAnsi="Times New Roman" w:cs="Times New Roman"/>
                <w:sz w:val="12"/>
                <w:szCs w:val="12"/>
              </w:rPr>
              <w:t>. - численность учащихся школ дополнительного образования детей в сфере культуры на начало очередного учебного года</w:t>
            </w:r>
          </w:p>
        </w:tc>
        <w:tc>
          <w:tcPr>
            <w:tcW w:w="1037"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Формирование информации по показателю осуществляется на основании формы ФСН № 1-ДШИ</w:t>
            </w:r>
          </w:p>
        </w:tc>
        <w:tc>
          <w:tcPr>
            <w:tcW w:w="474"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r>
      <w:tr w:rsidR="006538FE" w:rsidRPr="006538FE" w:rsidTr="00226AAD">
        <w:trPr>
          <w:trHeight w:val="20"/>
          <w:tblHeader/>
        </w:trPr>
        <w:tc>
          <w:tcPr>
            <w:tcW w:w="223"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7.</w:t>
            </w:r>
          </w:p>
        </w:tc>
        <w:tc>
          <w:tcPr>
            <w:tcW w:w="1006"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Число посещений культурных мероприятий, проводимых ДШИ, чел.</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c>
          <w:tcPr>
            <w:tcW w:w="2261"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Показатель рассчитывается по формуле:</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spellStart"/>
            <w:r w:rsidRPr="006538FE">
              <w:rPr>
                <w:rFonts w:ascii="Times New Roman" w:eastAsia="Calibri" w:hAnsi="Times New Roman" w:cs="Times New Roman"/>
                <w:sz w:val="12"/>
                <w:szCs w:val="12"/>
              </w:rPr>
              <w:t>ДШИкм</w:t>
            </w:r>
            <w:proofErr w:type="spellEnd"/>
            <w:r w:rsidRPr="006538FE">
              <w:rPr>
                <w:rFonts w:ascii="Times New Roman" w:eastAsia="Calibri" w:hAnsi="Times New Roman" w:cs="Times New Roman"/>
                <w:sz w:val="12"/>
                <w:szCs w:val="12"/>
              </w:rPr>
              <w:t xml:space="preserve"> = ДШИ </w:t>
            </w:r>
            <w:proofErr w:type="gramStart"/>
            <w:r w:rsidRPr="006538FE">
              <w:rPr>
                <w:rFonts w:ascii="Times New Roman" w:eastAsia="Calibri" w:hAnsi="Times New Roman" w:cs="Times New Roman"/>
                <w:sz w:val="12"/>
                <w:szCs w:val="12"/>
              </w:rPr>
              <w:t>мер.,</w:t>
            </w:r>
            <w:proofErr w:type="gramEnd"/>
            <w:r w:rsidRPr="006538FE">
              <w:rPr>
                <w:rFonts w:ascii="Times New Roman" w:eastAsia="Calibri" w:hAnsi="Times New Roman" w:cs="Times New Roman"/>
                <w:sz w:val="12"/>
                <w:szCs w:val="12"/>
              </w:rPr>
              <w:t xml:space="preserve"> где</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ДШИ мер. -  число посещений концертов, фестивалей, выставок, открытых репетиций и прочих культурных мероприятий, доступных для широкой аудитории</w:t>
            </w:r>
          </w:p>
        </w:tc>
        <w:tc>
          <w:tcPr>
            <w:tcW w:w="1037"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Формирование информации по показателю осуществляется на основании разработанной формы межведомственного мониторинга «1-Культура»</w:t>
            </w:r>
          </w:p>
        </w:tc>
        <w:tc>
          <w:tcPr>
            <w:tcW w:w="474"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r>
      <w:tr w:rsidR="006538FE" w:rsidRPr="006538FE" w:rsidTr="00226AAD">
        <w:trPr>
          <w:trHeight w:val="20"/>
          <w:tblHeader/>
        </w:trPr>
        <w:tc>
          <w:tcPr>
            <w:tcW w:w="223"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8.</w:t>
            </w:r>
          </w:p>
        </w:tc>
        <w:tc>
          <w:tcPr>
            <w:tcW w:w="1006"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Количество экземпляров новых поступлений в библиотечные фонды общедоступных библиотек на 1 тыс. человек населения, экз.</w:t>
            </w:r>
          </w:p>
        </w:tc>
        <w:tc>
          <w:tcPr>
            <w:tcW w:w="2261"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Показатель определяется по формуле:</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Н = П х 1000 / Ч, где</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П – количество новых документов, поступивших в фонд библиотеки в отчетном году,</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экземпляров</w:t>
            </w:r>
            <w:proofErr w:type="gramEnd"/>
            <w:r w:rsidRPr="006538FE">
              <w:rPr>
                <w:rFonts w:ascii="Times New Roman" w:eastAsia="Calibri" w:hAnsi="Times New Roman" w:cs="Times New Roman"/>
                <w:sz w:val="12"/>
                <w:szCs w:val="12"/>
              </w:rPr>
              <w:t>;</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Ч – численность населения территории на 1 января текущего года, человек.</w:t>
            </w:r>
          </w:p>
        </w:tc>
        <w:tc>
          <w:tcPr>
            <w:tcW w:w="1037"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Данные МБУК «МЦБ» м. р. Сергиевский</w:t>
            </w:r>
          </w:p>
        </w:tc>
        <w:tc>
          <w:tcPr>
            <w:tcW w:w="474"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r>
      <w:tr w:rsidR="006538FE" w:rsidRPr="006538FE" w:rsidTr="00226AAD">
        <w:trPr>
          <w:trHeight w:val="20"/>
          <w:tblHeader/>
        </w:trPr>
        <w:tc>
          <w:tcPr>
            <w:tcW w:w="223"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9.</w:t>
            </w:r>
          </w:p>
        </w:tc>
        <w:tc>
          <w:tcPr>
            <w:tcW w:w="1006"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bCs/>
                <w:sz w:val="12"/>
                <w:szCs w:val="12"/>
              </w:rPr>
            </w:pPr>
            <w:r w:rsidRPr="006538FE">
              <w:rPr>
                <w:rFonts w:ascii="Times New Roman" w:eastAsia="Calibri" w:hAnsi="Times New Roman" w:cs="Times New Roman"/>
                <w:bCs/>
                <w:sz w:val="12"/>
                <w:szCs w:val="12"/>
              </w:rPr>
              <w:t>Охват населения услугами автоклубов, чел.</w:t>
            </w:r>
          </w:p>
        </w:tc>
        <w:tc>
          <w:tcPr>
            <w:tcW w:w="2261"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Показатель рассчитывается по формуле:</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Па = Па</w:t>
            </w:r>
            <w:proofErr w:type="spellStart"/>
            <w:r w:rsidRPr="006538FE">
              <w:rPr>
                <w:rFonts w:ascii="Times New Roman" w:eastAsia="Calibri" w:hAnsi="Times New Roman" w:cs="Times New Roman"/>
                <w:sz w:val="12"/>
                <w:szCs w:val="12"/>
                <w:lang w:val="en-US"/>
              </w:rPr>
              <w:t>i</w:t>
            </w:r>
            <w:proofErr w:type="spellEnd"/>
            <w:r w:rsidRPr="006538FE">
              <w:rPr>
                <w:rFonts w:ascii="Times New Roman" w:eastAsia="Calibri" w:hAnsi="Times New Roman" w:cs="Times New Roman"/>
                <w:sz w:val="12"/>
                <w:szCs w:val="12"/>
              </w:rPr>
              <w:t>, где</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Па</w:t>
            </w:r>
            <w:proofErr w:type="spellStart"/>
            <w:r w:rsidRPr="006538FE">
              <w:rPr>
                <w:rFonts w:ascii="Times New Roman" w:eastAsia="Calibri" w:hAnsi="Times New Roman" w:cs="Times New Roman"/>
                <w:sz w:val="12"/>
                <w:szCs w:val="12"/>
                <w:lang w:val="en-US"/>
              </w:rPr>
              <w:t>i</w:t>
            </w:r>
            <w:proofErr w:type="spellEnd"/>
            <w:r w:rsidRPr="006538FE">
              <w:rPr>
                <w:rFonts w:ascii="Times New Roman" w:eastAsia="Calibri" w:hAnsi="Times New Roman" w:cs="Times New Roman"/>
                <w:sz w:val="12"/>
                <w:szCs w:val="12"/>
              </w:rPr>
              <w:t xml:space="preserve"> – количество посещений мероприятий, проведенных с применением специализированных транспортных средств</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w:t>
            </w:r>
            <w:proofErr w:type="gramStart"/>
            <w:r w:rsidRPr="006538FE">
              <w:rPr>
                <w:rFonts w:ascii="Times New Roman" w:eastAsia="Calibri" w:hAnsi="Times New Roman" w:cs="Times New Roman"/>
                <w:sz w:val="12"/>
                <w:szCs w:val="12"/>
              </w:rPr>
              <w:t>автоклубы</w:t>
            </w:r>
            <w:proofErr w:type="gramEnd"/>
            <w:r w:rsidRPr="006538FE">
              <w:rPr>
                <w:rFonts w:ascii="Times New Roman" w:eastAsia="Calibri" w:hAnsi="Times New Roman" w:cs="Times New Roman"/>
                <w:sz w:val="12"/>
                <w:szCs w:val="12"/>
              </w:rPr>
              <w:t xml:space="preserve">). </w:t>
            </w:r>
          </w:p>
        </w:tc>
        <w:tc>
          <w:tcPr>
            <w:tcW w:w="1037"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Формирование информации по показателю осуществляется на основании формы ФСН № 7-НК</w:t>
            </w:r>
          </w:p>
        </w:tc>
        <w:tc>
          <w:tcPr>
            <w:tcW w:w="474"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r>
      <w:tr w:rsidR="006538FE" w:rsidRPr="006538FE" w:rsidTr="00226AAD">
        <w:trPr>
          <w:trHeight w:val="20"/>
          <w:tblHeader/>
        </w:trPr>
        <w:tc>
          <w:tcPr>
            <w:tcW w:w="223"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10.</w:t>
            </w:r>
          </w:p>
        </w:tc>
        <w:tc>
          <w:tcPr>
            <w:tcW w:w="1006"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bCs/>
                <w:sz w:val="12"/>
                <w:szCs w:val="12"/>
              </w:rPr>
            </w:pPr>
            <w:r w:rsidRPr="006538FE">
              <w:rPr>
                <w:rFonts w:ascii="Times New Roman" w:eastAsia="Calibri" w:hAnsi="Times New Roman" w:cs="Times New Roman"/>
                <w:bCs/>
                <w:sz w:val="12"/>
                <w:szCs w:val="12"/>
              </w:rPr>
              <w:t>Количество объединений декоративно-прикладного творчества, ед.</w:t>
            </w:r>
          </w:p>
        </w:tc>
        <w:tc>
          <w:tcPr>
            <w:tcW w:w="2261"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Показатель рассчитывается по формуле:</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spellStart"/>
            <w:r w:rsidRPr="006538FE">
              <w:rPr>
                <w:rFonts w:ascii="Times New Roman" w:eastAsia="Calibri" w:hAnsi="Times New Roman" w:cs="Times New Roman"/>
                <w:sz w:val="12"/>
                <w:szCs w:val="12"/>
              </w:rPr>
              <w:t>Кдпи</w:t>
            </w:r>
            <w:proofErr w:type="spellEnd"/>
            <w:r w:rsidRPr="006538FE">
              <w:rPr>
                <w:rFonts w:ascii="Times New Roman" w:eastAsia="Calibri" w:hAnsi="Times New Roman" w:cs="Times New Roman"/>
                <w:sz w:val="12"/>
                <w:szCs w:val="12"/>
              </w:rPr>
              <w:t xml:space="preserve">= </w:t>
            </w:r>
            <w:proofErr w:type="spellStart"/>
            <w:r w:rsidRPr="006538FE">
              <w:rPr>
                <w:rFonts w:ascii="Times New Roman" w:eastAsia="Calibri" w:hAnsi="Times New Roman" w:cs="Times New Roman"/>
                <w:sz w:val="12"/>
                <w:szCs w:val="12"/>
              </w:rPr>
              <w:t>Кдпи</w:t>
            </w:r>
            <w:r w:rsidRPr="006538FE">
              <w:rPr>
                <w:rFonts w:ascii="Times New Roman" w:eastAsia="Calibri" w:hAnsi="Times New Roman" w:cs="Times New Roman"/>
                <w:sz w:val="12"/>
                <w:szCs w:val="12"/>
                <w:lang w:val="en-US"/>
              </w:rPr>
              <w:t>i</w:t>
            </w:r>
            <w:proofErr w:type="spellEnd"/>
            <w:r w:rsidRPr="006538FE">
              <w:rPr>
                <w:rFonts w:ascii="Times New Roman" w:eastAsia="Calibri" w:hAnsi="Times New Roman" w:cs="Times New Roman"/>
                <w:sz w:val="12"/>
                <w:szCs w:val="12"/>
              </w:rPr>
              <w:t xml:space="preserve">, где </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spellStart"/>
            <w:r w:rsidRPr="006538FE">
              <w:rPr>
                <w:rFonts w:ascii="Times New Roman" w:eastAsia="Calibri" w:hAnsi="Times New Roman" w:cs="Times New Roman"/>
                <w:sz w:val="12"/>
                <w:szCs w:val="12"/>
              </w:rPr>
              <w:t>Кдпиi</w:t>
            </w:r>
            <w:proofErr w:type="spellEnd"/>
            <w:r w:rsidRPr="006538FE">
              <w:rPr>
                <w:rFonts w:ascii="Times New Roman" w:eastAsia="Calibri" w:hAnsi="Times New Roman" w:cs="Times New Roman"/>
                <w:sz w:val="12"/>
                <w:szCs w:val="12"/>
              </w:rPr>
              <w:t xml:space="preserve"> – количество клубных формирований декоративно-прикладного творчества.</w:t>
            </w:r>
          </w:p>
        </w:tc>
        <w:tc>
          <w:tcPr>
            <w:tcW w:w="1037"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Формирование информации по показателю осуществляется на основании формы ФСН № 7-НК</w:t>
            </w:r>
          </w:p>
        </w:tc>
        <w:tc>
          <w:tcPr>
            <w:tcW w:w="474"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r>
      <w:tr w:rsidR="006538FE" w:rsidRPr="006538FE" w:rsidTr="00226AAD">
        <w:trPr>
          <w:trHeight w:val="20"/>
          <w:tblHeader/>
        </w:trPr>
        <w:tc>
          <w:tcPr>
            <w:tcW w:w="223"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11.</w:t>
            </w:r>
          </w:p>
        </w:tc>
        <w:tc>
          <w:tcPr>
            <w:tcW w:w="1006"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Количество коллективов имеющих звание «народный», ед.</w:t>
            </w:r>
          </w:p>
        </w:tc>
        <w:tc>
          <w:tcPr>
            <w:tcW w:w="2261"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Показатель рассчитывается по формуле:</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spellStart"/>
            <w:r w:rsidRPr="006538FE">
              <w:rPr>
                <w:rFonts w:ascii="Times New Roman" w:eastAsia="Calibri" w:hAnsi="Times New Roman" w:cs="Times New Roman"/>
                <w:sz w:val="12"/>
                <w:szCs w:val="12"/>
              </w:rPr>
              <w:t>КолН</w:t>
            </w:r>
            <w:proofErr w:type="spellEnd"/>
            <w:r w:rsidRPr="006538FE">
              <w:rPr>
                <w:rFonts w:ascii="Times New Roman" w:eastAsia="Calibri" w:hAnsi="Times New Roman" w:cs="Times New Roman"/>
                <w:sz w:val="12"/>
                <w:szCs w:val="12"/>
              </w:rPr>
              <w:t xml:space="preserve"> = </w:t>
            </w:r>
            <w:proofErr w:type="spellStart"/>
            <w:r w:rsidRPr="006538FE">
              <w:rPr>
                <w:rFonts w:ascii="Times New Roman" w:eastAsia="Calibri" w:hAnsi="Times New Roman" w:cs="Times New Roman"/>
                <w:sz w:val="12"/>
                <w:szCs w:val="12"/>
              </w:rPr>
              <w:t>КолН</w:t>
            </w:r>
            <w:r w:rsidRPr="006538FE">
              <w:rPr>
                <w:rFonts w:ascii="Times New Roman" w:eastAsia="Calibri" w:hAnsi="Times New Roman" w:cs="Times New Roman"/>
                <w:sz w:val="12"/>
                <w:szCs w:val="12"/>
                <w:lang w:val="en-US"/>
              </w:rPr>
              <w:t>i</w:t>
            </w:r>
            <w:proofErr w:type="spellEnd"/>
            <w:r w:rsidRPr="006538FE">
              <w:rPr>
                <w:rFonts w:ascii="Times New Roman" w:eastAsia="Calibri" w:hAnsi="Times New Roman" w:cs="Times New Roman"/>
                <w:sz w:val="12"/>
                <w:szCs w:val="12"/>
              </w:rPr>
              <w:t>, где</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spellStart"/>
            <w:r w:rsidRPr="006538FE">
              <w:rPr>
                <w:rFonts w:ascii="Times New Roman" w:eastAsia="Calibri" w:hAnsi="Times New Roman" w:cs="Times New Roman"/>
                <w:sz w:val="12"/>
                <w:szCs w:val="12"/>
              </w:rPr>
              <w:t>КолН</w:t>
            </w:r>
            <w:r w:rsidRPr="006538FE">
              <w:rPr>
                <w:rFonts w:ascii="Times New Roman" w:eastAsia="Calibri" w:hAnsi="Times New Roman" w:cs="Times New Roman"/>
                <w:sz w:val="12"/>
                <w:szCs w:val="12"/>
                <w:lang w:val="en-US"/>
              </w:rPr>
              <w:t>i</w:t>
            </w:r>
            <w:proofErr w:type="spellEnd"/>
            <w:r w:rsidRPr="006538FE">
              <w:rPr>
                <w:rFonts w:ascii="Times New Roman" w:eastAsia="Calibri" w:hAnsi="Times New Roman" w:cs="Times New Roman"/>
                <w:sz w:val="12"/>
                <w:szCs w:val="12"/>
              </w:rPr>
              <w:t xml:space="preserve"> – количество коллективов, имеющих звание «народный»</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c>
          <w:tcPr>
            <w:tcW w:w="1037"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Формирование информации по показателю осуществляется на основании формы ФСН № 7-НК</w:t>
            </w:r>
          </w:p>
        </w:tc>
        <w:tc>
          <w:tcPr>
            <w:tcW w:w="474"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r>
      <w:tr w:rsidR="006538FE" w:rsidRPr="006538FE" w:rsidTr="00226AAD">
        <w:trPr>
          <w:trHeight w:val="20"/>
          <w:tblHeader/>
        </w:trPr>
        <w:tc>
          <w:tcPr>
            <w:tcW w:w="223"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12.</w:t>
            </w:r>
          </w:p>
        </w:tc>
        <w:tc>
          <w:tcPr>
            <w:tcW w:w="1006"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Количество национальных творческих коллективов, принявших участие в областных национальных праздниках, ед.</w:t>
            </w:r>
          </w:p>
        </w:tc>
        <w:tc>
          <w:tcPr>
            <w:tcW w:w="2261"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Показатель рассчитывается по формуле:</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spellStart"/>
            <w:r w:rsidRPr="006538FE">
              <w:rPr>
                <w:rFonts w:ascii="Times New Roman" w:eastAsia="Calibri" w:hAnsi="Times New Roman" w:cs="Times New Roman"/>
                <w:sz w:val="12"/>
                <w:szCs w:val="12"/>
              </w:rPr>
              <w:t>КолНпр</w:t>
            </w:r>
            <w:proofErr w:type="spellEnd"/>
            <w:r w:rsidRPr="006538FE">
              <w:rPr>
                <w:rFonts w:ascii="Times New Roman" w:eastAsia="Calibri" w:hAnsi="Times New Roman" w:cs="Times New Roman"/>
                <w:sz w:val="12"/>
                <w:szCs w:val="12"/>
              </w:rPr>
              <w:t xml:space="preserve"> = </w:t>
            </w:r>
            <w:proofErr w:type="spellStart"/>
            <w:r w:rsidRPr="006538FE">
              <w:rPr>
                <w:rFonts w:ascii="Times New Roman" w:eastAsia="Calibri" w:hAnsi="Times New Roman" w:cs="Times New Roman"/>
                <w:sz w:val="12"/>
                <w:szCs w:val="12"/>
              </w:rPr>
              <w:t>КолНпр</w:t>
            </w:r>
            <w:r w:rsidRPr="006538FE">
              <w:rPr>
                <w:rFonts w:ascii="Times New Roman" w:eastAsia="Calibri" w:hAnsi="Times New Roman" w:cs="Times New Roman"/>
                <w:sz w:val="12"/>
                <w:szCs w:val="12"/>
                <w:lang w:val="en-US"/>
              </w:rPr>
              <w:t>i</w:t>
            </w:r>
            <w:proofErr w:type="spellEnd"/>
            <w:r w:rsidRPr="006538FE">
              <w:rPr>
                <w:rFonts w:ascii="Times New Roman" w:eastAsia="Calibri" w:hAnsi="Times New Roman" w:cs="Times New Roman"/>
                <w:sz w:val="12"/>
                <w:szCs w:val="12"/>
              </w:rPr>
              <w:t>,</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где</w:t>
            </w:r>
            <w:proofErr w:type="gramEnd"/>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spellStart"/>
            <w:r w:rsidRPr="006538FE">
              <w:rPr>
                <w:rFonts w:ascii="Times New Roman" w:eastAsia="Calibri" w:hAnsi="Times New Roman" w:cs="Times New Roman"/>
                <w:sz w:val="12"/>
                <w:szCs w:val="12"/>
              </w:rPr>
              <w:t>КолНпрi</w:t>
            </w:r>
            <w:proofErr w:type="spellEnd"/>
            <w:r w:rsidRPr="006538FE">
              <w:rPr>
                <w:rFonts w:ascii="Times New Roman" w:eastAsia="Calibri" w:hAnsi="Times New Roman" w:cs="Times New Roman"/>
                <w:sz w:val="12"/>
                <w:szCs w:val="12"/>
              </w:rPr>
              <w:t xml:space="preserve"> – количество национальных творческих коллективов, принявших участие в областных мероприятиях в отчетном году</w:t>
            </w:r>
          </w:p>
        </w:tc>
        <w:tc>
          <w:tcPr>
            <w:tcW w:w="1037"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Данные МАУК «МКДЦ» м. р. Сергиевский</w:t>
            </w:r>
          </w:p>
        </w:tc>
        <w:tc>
          <w:tcPr>
            <w:tcW w:w="474"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r>
      <w:tr w:rsidR="006538FE" w:rsidRPr="006538FE" w:rsidTr="00226AAD">
        <w:trPr>
          <w:trHeight w:val="20"/>
          <w:tblHeader/>
        </w:trPr>
        <w:tc>
          <w:tcPr>
            <w:tcW w:w="223"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13.</w:t>
            </w:r>
          </w:p>
        </w:tc>
        <w:tc>
          <w:tcPr>
            <w:tcW w:w="1006"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bCs/>
                <w:sz w:val="12"/>
                <w:szCs w:val="12"/>
              </w:rPr>
              <w:t>Количество мероприятий, направленных на популяризацию туризма для детей школьного возраста, ед.</w:t>
            </w:r>
          </w:p>
        </w:tc>
        <w:tc>
          <w:tcPr>
            <w:tcW w:w="2261"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 xml:space="preserve">В соответствии с методикой расчета показателя, утвержденной приказом министерства культуры Самарской области от 24.05.2022 № 43 расчет показателя, осуществляется исходя из проведения на территории каждого муниципального образования 6 мероприятий в квартал </w:t>
            </w:r>
          </w:p>
        </w:tc>
        <w:tc>
          <w:tcPr>
            <w:tcW w:w="1037"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 xml:space="preserve">Данные МКУ «Управление культуры, туризма и молодежной политики» </w:t>
            </w:r>
            <w:proofErr w:type="spellStart"/>
            <w:r w:rsidRPr="006538FE">
              <w:rPr>
                <w:rFonts w:ascii="Times New Roman" w:eastAsia="Calibri" w:hAnsi="Times New Roman" w:cs="Times New Roman"/>
                <w:sz w:val="12"/>
                <w:szCs w:val="12"/>
              </w:rPr>
              <w:t>м.р</w:t>
            </w:r>
            <w:proofErr w:type="spellEnd"/>
            <w:r w:rsidRPr="006538FE">
              <w:rPr>
                <w:rFonts w:ascii="Times New Roman" w:eastAsia="Calibri" w:hAnsi="Times New Roman" w:cs="Times New Roman"/>
                <w:sz w:val="12"/>
                <w:szCs w:val="12"/>
              </w:rPr>
              <w:t>. Сергиевский</w:t>
            </w:r>
          </w:p>
        </w:tc>
        <w:tc>
          <w:tcPr>
            <w:tcW w:w="474"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r>
      <w:tr w:rsidR="006538FE" w:rsidRPr="006538FE" w:rsidTr="00226AAD">
        <w:trPr>
          <w:trHeight w:val="20"/>
          <w:tblHeader/>
        </w:trPr>
        <w:tc>
          <w:tcPr>
            <w:tcW w:w="223"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14.</w:t>
            </w:r>
          </w:p>
        </w:tc>
        <w:tc>
          <w:tcPr>
            <w:tcW w:w="1006"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bCs/>
                <w:sz w:val="12"/>
                <w:szCs w:val="12"/>
              </w:rPr>
            </w:pPr>
            <w:r w:rsidRPr="006538FE">
              <w:rPr>
                <w:rFonts w:ascii="Times New Roman" w:eastAsia="Calibri" w:hAnsi="Times New Roman" w:cs="Times New Roman"/>
                <w:bCs/>
                <w:sz w:val="12"/>
                <w:szCs w:val="12"/>
              </w:rPr>
              <w:t>Оценка удовлетворенности населения услугами в сфере культуры, %</w:t>
            </w:r>
          </w:p>
        </w:tc>
        <w:tc>
          <w:tcPr>
            <w:tcW w:w="2261"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Показатель рассчитывается по формуле:</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У = По/</w:t>
            </w:r>
            <w:proofErr w:type="spellStart"/>
            <w:r w:rsidRPr="006538FE">
              <w:rPr>
                <w:rFonts w:ascii="Times New Roman" w:eastAsia="Calibri" w:hAnsi="Times New Roman" w:cs="Times New Roman"/>
                <w:sz w:val="12"/>
                <w:szCs w:val="12"/>
              </w:rPr>
              <w:t>Оо</w:t>
            </w:r>
            <w:proofErr w:type="spellEnd"/>
            <w:r w:rsidRPr="006538FE">
              <w:rPr>
                <w:rFonts w:ascii="Times New Roman" w:eastAsia="Calibri" w:hAnsi="Times New Roman" w:cs="Times New Roman"/>
                <w:sz w:val="12"/>
                <w:szCs w:val="12"/>
              </w:rPr>
              <w:t>*100%,</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gramStart"/>
            <w:r w:rsidRPr="006538FE">
              <w:rPr>
                <w:rFonts w:ascii="Times New Roman" w:eastAsia="Calibri" w:hAnsi="Times New Roman" w:cs="Times New Roman"/>
                <w:sz w:val="12"/>
                <w:szCs w:val="12"/>
              </w:rPr>
              <w:t>где</w:t>
            </w:r>
            <w:proofErr w:type="gramEnd"/>
            <w:r w:rsidRPr="006538FE">
              <w:rPr>
                <w:rFonts w:ascii="Times New Roman" w:eastAsia="Calibri" w:hAnsi="Times New Roman" w:cs="Times New Roman"/>
                <w:sz w:val="12"/>
                <w:szCs w:val="12"/>
              </w:rPr>
              <w:t>:</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 xml:space="preserve">У – уровень удовлетворенности </w:t>
            </w:r>
            <w:r w:rsidR="00226AAD" w:rsidRPr="006538FE">
              <w:rPr>
                <w:rFonts w:ascii="Times New Roman" w:eastAsia="Calibri" w:hAnsi="Times New Roman" w:cs="Times New Roman"/>
                <w:sz w:val="12"/>
                <w:szCs w:val="12"/>
              </w:rPr>
              <w:t>граждан качеством</w:t>
            </w:r>
            <w:r w:rsidRPr="006538FE">
              <w:rPr>
                <w:rFonts w:ascii="Times New Roman" w:eastAsia="Calibri" w:hAnsi="Times New Roman" w:cs="Times New Roman"/>
                <w:sz w:val="12"/>
                <w:szCs w:val="12"/>
              </w:rPr>
              <w:t xml:space="preserve"> предоставления услуг, %;</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По – положительные отзывы, ед.;</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spellStart"/>
            <w:r w:rsidRPr="006538FE">
              <w:rPr>
                <w:rFonts w:ascii="Times New Roman" w:eastAsia="Calibri" w:hAnsi="Times New Roman" w:cs="Times New Roman"/>
                <w:sz w:val="12"/>
                <w:szCs w:val="12"/>
              </w:rPr>
              <w:t>Оо</w:t>
            </w:r>
            <w:proofErr w:type="spellEnd"/>
            <w:r w:rsidRPr="006538FE">
              <w:rPr>
                <w:rFonts w:ascii="Times New Roman" w:eastAsia="Calibri" w:hAnsi="Times New Roman" w:cs="Times New Roman"/>
                <w:sz w:val="12"/>
                <w:szCs w:val="12"/>
              </w:rPr>
              <w:t xml:space="preserve"> – общее количество отзывов, ед.</w:t>
            </w:r>
          </w:p>
        </w:tc>
        <w:tc>
          <w:tcPr>
            <w:tcW w:w="1037"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 xml:space="preserve">Данные МКУ «Управление культуры, туризма и молодежной политики» </w:t>
            </w:r>
            <w:proofErr w:type="spellStart"/>
            <w:r w:rsidRPr="006538FE">
              <w:rPr>
                <w:rFonts w:ascii="Times New Roman" w:eastAsia="Calibri" w:hAnsi="Times New Roman" w:cs="Times New Roman"/>
                <w:sz w:val="12"/>
                <w:szCs w:val="12"/>
              </w:rPr>
              <w:t>м.р</w:t>
            </w:r>
            <w:proofErr w:type="spellEnd"/>
            <w:r w:rsidRPr="006538FE">
              <w:rPr>
                <w:rFonts w:ascii="Times New Roman" w:eastAsia="Calibri" w:hAnsi="Times New Roman" w:cs="Times New Roman"/>
                <w:sz w:val="12"/>
                <w:szCs w:val="12"/>
              </w:rPr>
              <w:t>. Сергиевский</w:t>
            </w:r>
          </w:p>
        </w:tc>
        <w:tc>
          <w:tcPr>
            <w:tcW w:w="474"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r>
      <w:tr w:rsidR="006538FE" w:rsidRPr="006538FE" w:rsidTr="00226AAD">
        <w:trPr>
          <w:trHeight w:val="20"/>
          <w:tblHeader/>
        </w:trPr>
        <w:tc>
          <w:tcPr>
            <w:tcW w:w="223"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15</w:t>
            </w:r>
          </w:p>
        </w:tc>
        <w:tc>
          <w:tcPr>
            <w:tcW w:w="1006"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Количество учреждений, улучшивших материально-техническую базу, ед.</w:t>
            </w:r>
          </w:p>
        </w:tc>
        <w:tc>
          <w:tcPr>
            <w:tcW w:w="2261"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Показатель рассчитывается по формуле:</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 xml:space="preserve">МТБ = </w:t>
            </w:r>
            <w:proofErr w:type="spellStart"/>
            <w:r w:rsidRPr="006538FE">
              <w:rPr>
                <w:rFonts w:ascii="Times New Roman" w:eastAsia="Calibri" w:hAnsi="Times New Roman" w:cs="Times New Roman"/>
                <w:sz w:val="12"/>
                <w:szCs w:val="12"/>
              </w:rPr>
              <w:t>МТБу</w:t>
            </w:r>
            <w:proofErr w:type="spellEnd"/>
            <w:r w:rsidRPr="006538FE">
              <w:rPr>
                <w:rFonts w:ascii="Times New Roman" w:eastAsia="Calibri" w:hAnsi="Times New Roman" w:cs="Times New Roman"/>
                <w:sz w:val="12"/>
                <w:szCs w:val="12"/>
              </w:rPr>
              <w:t>, где</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roofErr w:type="spellStart"/>
            <w:r w:rsidRPr="006538FE">
              <w:rPr>
                <w:rFonts w:ascii="Times New Roman" w:eastAsia="Calibri" w:hAnsi="Times New Roman" w:cs="Times New Roman"/>
                <w:sz w:val="12"/>
                <w:szCs w:val="12"/>
              </w:rPr>
              <w:t>МТБу</w:t>
            </w:r>
            <w:proofErr w:type="spellEnd"/>
            <w:r w:rsidRPr="006538FE">
              <w:rPr>
                <w:rFonts w:ascii="Times New Roman" w:eastAsia="Calibri" w:hAnsi="Times New Roman" w:cs="Times New Roman"/>
                <w:sz w:val="12"/>
                <w:szCs w:val="12"/>
              </w:rPr>
              <w:t xml:space="preserve"> - количество культурно-досуговых учреждений, в которых была улучшена материально-техническая база в отчетном году. </w:t>
            </w:r>
          </w:p>
        </w:tc>
        <w:tc>
          <w:tcPr>
            <w:tcW w:w="1037"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Данные МАУК «МКДЦ» м. р. Сергиевский</w:t>
            </w:r>
          </w:p>
        </w:tc>
        <w:tc>
          <w:tcPr>
            <w:tcW w:w="474"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r>
      <w:tr w:rsidR="006538FE" w:rsidRPr="006538FE" w:rsidTr="00226AAD">
        <w:trPr>
          <w:trHeight w:val="20"/>
          <w:tblHeader/>
        </w:trPr>
        <w:tc>
          <w:tcPr>
            <w:tcW w:w="223"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16.</w:t>
            </w:r>
          </w:p>
        </w:tc>
        <w:tc>
          <w:tcPr>
            <w:tcW w:w="1006"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bCs/>
                <w:sz w:val="12"/>
                <w:szCs w:val="12"/>
              </w:rPr>
            </w:pPr>
            <w:r w:rsidRPr="006538FE">
              <w:rPr>
                <w:rFonts w:ascii="Times New Roman" w:eastAsia="Calibri" w:hAnsi="Times New Roman" w:cs="Times New Roman"/>
                <w:bCs/>
                <w:sz w:val="12"/>
                <w:szCs w:val="12"/>
              </w:rPr>
              <w:t xml:space="preserve">Количество районных фестивалей и конкурсов, ед. </w:t>
            </w:r>
          </w:p>
        </w:tc>
        <w:tc>
          <w:tcPr>
            <w:tcW w:w="2261"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Показатель рассчитывается по формуле:</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Кон = Кон</w:t>
            </w:r>
            <w:proofErr w:type="spellStart"/>
            <w:r w:rsidRPr="006538FE">
              <w:rPr>
                <w:rFonts w:ascii="Times New Roman" w:eastAsia="Calibri" w:hAnsi="Times New Roman" w:cs="Times New Roman"/>
                <w:sz w:val="12"/>
                <w:szCs w:val="12"/>
                <w:lang w:val="en-US"/>
              </w:rPr>
              <w:t>i</w:t>
            </w:r>
            <w:proofErr w:type="spellEnd"/>
            <w:r w:rsidRPr="006538FE">
              <w:rPr>
                <w:rFonts w:ascii="Times New Roman" w:eastAsia="Calibri" w:hAnsi="Times New Roman" w:cs="Times New Roman"/>
                <w:sz w:val="12"/>
                <w:szCs w:val="12"/>
              </w:rPr>
              <w:t>, где</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Кон</w:t>
            </w:r>
            <w:proofErr w:type="spellStart"/>
            <w:r w:rsidRPr="006538FE">
              <w:rPr>
                <w:rFonts w:ascii="Times New Roman" w:eastAsia="Calibri" w:hAnsi="Times New Roman" w:cs="Times New Roman"/>
                <w:sz w:val="12"/>
                <w:szCs w:val="12"/>
                <w:lang w:val="en-US"/>
              </w:rPr>
              <w:t>i</w:t>
            </w:r>
            <w:proofErr w:type="spellEnd"/>
            <w:r w:rsidRPr="006538FE">
              <w:rPr>
                <w:rFonts w:ascii="Times New Roman" w:eastAsia="Calibri" w:hAnsi="Times New Roman" w:cs="Times New Roman"/>
                <w:sz w:val="12"/>
                <w:szCs w:val="12"/>
              </w:rPr>
              <w:t xml:space="preserve"> – количество проведенных фестивалей и конкурсов в отчетном году, имеющих статус «районный»</w:t>
            </w:r>
          </w:p>
        </w:tc>
        <w:tc>
          <w:tcPr>
            <w:tcW w:w="1037"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Данные МАУК «МКДЦ» м. р. Сергиевский</w:t>
            </w:r>
          </w:p>
        </w:tc>
        <w:tc>
          <w:tcPr>
            <w:tcW w:w="474"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r>
      <w:tr w:rsidR="006538FE" w:rsidRPr="006538FE" w:rsidTr="00226AAD">
        <w:trPr>
          <w:trHeight w:val="20"/>
          <w:tblHeader/>
        </w:trPr>
        <w:tc>
          <w:tcPr>
            <w:tcW w:w="223"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17.</w:t>
            </w:r>
          </w:p>
        </w:tc>
        <w:tc>
          <w:tcPr>
            <w:tcW w:w="1006"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bCs/>
                <w:sz w:val="12"/>
                <w:szCs w:val="12"/>
              </w:rPr>
            </w:pPr>
            <w:r w:rsidRPr="006538FE">
              <w:rPr>
                <w:rFonts w:ascii="Times New Roman" w:eastAsia="Calibri" w:hAnsi="Times New Roman" w:cs="Times New Roman"/>
                <w:bCs/>
                <w:sz w:val="12"/>
                <w:szCs w:val="12"/>
              </w:rPr>
              <w:t>Количество специалистов повысивших свой профессиональный уровень, чел.</w:t>
            </w:r>
          </w:p>
        </w:tc>
        <w:tc>
          <w:tcPr>
            <w:tcW w:w="2261"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Показатель рассчитывается по формуле:</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ППУ = ППУ</w:t>
            </w:r>
            <w:proofErr w:type="spellStart"/>
            <w:r w:rsidRPr="006538FE">
              <w:rPr>
                <w:rFonts w:ascii="Times New Roman" w:eastAsia="Calibri" w:hAnsi="Times New Roman" w:cs="Times New Roman"/>
                <w:sz w:val="12"/>
                <w:szCs w:val="12"/>
                <w:lang w:val="en-US"/>
              </w:rPr>
              <w:t>i</w:t>
            </w:r>
            <w:proofErr w:type="spellEnd"/>
            <w:r w:rsidRPr="006538FE">
              <w:rPr>
                <w:rFonts w:ascii="Times New Roman" w:eastAsia="Calibri" w:hAnsi="Times New Roman" w:cs="Times New Roman"/>
                <w:sz w:val="12"/>
                <w:szCs w:val="12"/>
              </w:rPr>
              <w:t xml:space="preserve">, где </w:t>
            </w:r>
          </w:p>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ППУ</w:t>
            </w:r>
            <w:proofErr w:type="spellStart"/>
            <w:r w:rsidRPr="006538FE">
              <w:rPr>
                <w:rFonts w:ascii="Times New Roman" w:eastAsia="Calibri" w:hAnsi="Times New Roman" w:cs="Times New Roman"/>
                <w:sz w:val="12"/>
                <w:szCs w:val="12"/>
                <w:lang w:val="en-US"/>
              </w:rPr>
              <w:t>i</w:t>
            </w:r>
            <w:proofErr w:type="spellEnd"/>
            <w:r w:rsidRPr="006538FE">
              <w:rPr>
                <w:rFonts w:ascii="Times New Roman" w:eastAsia="Calibri" w:hAnsi="Times New Roman" w:cs="Times New Roman"/>
                <w:sz w:val="12"/>
                <w:szCs w:val="12"/>
              </w:rPr>
              <w:t xml:space="preserve"> - количество специалистов культурно-досуговых учреждений, прошедших в отчетном году курсы повышения квалификации, либо переобучения</w:t>
            </w:r>
          </w:p>
        </w:tc>
        <w:tc>
          <w:tcPr>
            <w:tcW w:w="1037"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r w:rsidRPr="006538FE">
              <w:rPr>
                <w:rFonts w:ascii="Times New Roman" w:eastAsia="Calibri" w:hAnsi="Times New Roman" w:cs="Times New Roman"/>
                <w:sz w:val="12"/>
                <w:szCs w:val="12"/>
              </w:rPr>
              <w:t>Данные МАУК «МКДЦ» м. р. Сергиевский</w:t>
            </w:r>
          </w:p>
        </w:tc>
        <w:tc>
          <w:tcPr>
            <w:tcW w:w="474" w:type="pct"/>
            <w:tcBorders>
              <w:top w:val="single" w:sz="4" w:space="0" w:color="auto"/>
              <w:bottom w:val="single" w:sz="4" w:space="0" w:color="auto"/>
            </w:tcBorders>
          </w:tcPr>
          <w:p w:rsidR="006538FE" w:rsidRPr="006538FE" w:rsidRDefault="006538FE" w:rsidP="006538FE">
            <w:pPr>
              <w:tabs>
                <w:tab w:val="left" w:pos="284"/>
              </w:tabs>
              <w:spacing w:after="0" w:line="240" w:lineRule="auto"/>
              <w:rPr>
                <w:rFonts w:ascii="Times New Roman" w:eastAsia="Calibri" w:hAnsi="Times New Roman" w:cs="Times New Roman"/>
                <w:sz w:val="12"/>
                <w:szCs w:val="12"/>
              </w:rPr>
            </w:pPr>
          </w:p>
        </w:tc>
      </w:tr>
    </w:tbl>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F21156" w:rsidRPr="006E2C05" w:rsidRDefault="00F21156" w:rsidP="00F21156">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АДМИНИСТРАЦИЯ</w:t>
      </w:r>
    </w:p>
    <w:p w:rsidR="00F21156" w:rsidRPr="006E2C05" w:rsidRDefault="00F21156" w:rsidP="00F21156">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F21156" w:rsidRPr="006E2C05" w:rsidRDefault="00F21156" w:rsidP="00F21156">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F21156" w:rsidRPr="006E2C05" w:rsidRDefault="00F21156" w:rsidP="00F21156">
      <w:pPr>
        <w:tabs>
          <w:tab w:val="left" w:pos="284"/>
        </w:tabs>
        <w:spacing w:after="0" w:line="240" w:lineRule="auto"/>
        <w:jc w:val="center"/>
        <w:rPr>
          <w:rFonts w:ascii="Times New Roman" w:eastAsia="Calibri" w:hAnsi="Times New Roman" w:cs="Times New Roman"/>
          <w:sz w:val="12"/>
          <w:szCs w:val="12"/>
        </w:rPr>
      </w:pPr>
    </w:p>
    <w:p w:rsidR="00F21156" w:rsidRPr="006E2C05" w:rsidRDefault="00F21156" w:rsidP="00F21156">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F21156" w:rsidRPr="006E2C05" w:rsidRDefault="00F21156" w:rsidP="00F2115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июня</w:t>
      </w:r>
      <w:r w:rsidRPr="006E2C05">
        <w:rPr>
          <w:rFonts w:ascii="Times New Roman" w:eastAsia="Calibri" w:hAnsi="Times New Roman" w:cs="Times New Roman"/>
          <w:sz w:val="12"/>
          <w:szCs w:val="12"/>
        </w:rPr>
        <w:t xml:space="preserve"> 202</w:t>
      </w:r>
      <w:r>
        <w:rPr>
          <w:rFonts w:ascii="Times New Roman" w:eastAsia="Calibri" w:hAnsi="Times New Roman" w:cs="Times New Roman"/>
          <w:sz w:val="12"/>
          <w:szCs w:val="12"/>
        </w:rPr>
        <w:t>4</w:t>
      </w:r>
      <w:r w:rsidRPr="006E2C0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sidR="00226AAD">
        <w:rPr>
          <w:rFonts w:ascii="Times New Roman" w:eastAsia="Calibri" w:hAnsi="Times New Roman" w:cs="Times New Roman"/>
          <w:sz w:val="12"/>
          <w:szCs w:val="12"/>
        </w:rPr>
        <w:t xml:space="preserve">                           №582</w:t>
      </w:r>
    </w:p>
    <w:p w:rsidR="00226AAD" w:rsidRDefault="00226AAD" w:rsidP="00226AAD">
      <w:pPr>
        <w:tabs>
          <w:tab w:val="left" w:pos="284"/>
        </w:tabs>
        <w:spacing w:after="0" w:line="240" w:lineRule="auto"/>
        <w:jc w:val="center"/>
        <w:rPr>
          <w:rFonts w:ascii="Times New Roman" w:eastAsia="Calibri" w:hAnsi="Times New Roman" w:cs="Times New Roman"/>
          <w:b/>
          <w:sz w:val="12"/>
          <w:szCs w:val="12"/>
        </w:rPr>
      </w:pPr>
      <w:r w:rsidRPr="00226AAD">
        <w:rPr>
          <w:rFonts w:ascii="Times New Roman" w:eastAsia="Calibri" w:hAnsi="Times New Roman" w:cs="Times New Roman"/>
          <w:b/>
          <w:sz w:val="12"/>
          <w:szCs w:val="12"/>
        </w:rPr>
        <w:t>Об утверждении муниципальной программы «Реализация молодежной политики, патриотическое, военное, гражданское</w:t>
      </w:r>
    </w:p>
    <w:p w:rsidR="00226AAD" w:rsidRPr="00226AAD" w:rsidRDefault="00226AAD" w:rsidP="00226AAD">
      <w:pPr>
        <w:tabs>
          <w:tab w:val="left" w:pos="284"/>
        </w:tabs>
        <w:spacing w:after="0" w:line="240" w:lineRule="auto"/>
        <w:jc w:val="center"/>
        <w:rPr>
          <w:rFonts w:ascii="Times New Roman" w:eastAsia="Calibri" w:hAnsi="Times New Roman" w:cs="Times New Roman"/>
          <w:b/>
          <w:sz w:val="12"/>
          <w:szCs w:val="12"/>
        </w:rPr>
      </w:pPr>
      <w:r w:rsidRPr="00226AAD">
        <w:rPr>
          <w:rFonts w:ascii="Times New Roman" w:eastAsia="Calibri" w:hAnsi="Times New Roman" w:cs="Times New Roman"/>
          <w:b/>
          <w:sz w:val="12"/>
          <w:szCs w:val="12"/>
        </w:rPr>
        <w:t xml:space="preserve"> </w:t>
      </w:r>
      <w:proofErr w:type="gramStart"/>
      <w:r w:rsidRPr="00226AAD">
        <w:rPr>
          <w:rFonts w:ascii="Times New Roman" w:eastAsia="Calibri" w:hAnsi="Times New Roman" w:cs="Times New Roman"/>
          <w:b/>
          <w:sz w:val="12"/>
          <w:szCs w:val="12"/>
        </w:rPr>
        <w:t>и</w:t>
      </w:r>
      <w:proofErr w:type="gramEnd"/>
      <w:r w:rsidRPr="00226AAD">
        <w:rPr>
          <w:rFonts w:ascii="Times New Roman" w:eastAsia="Calibri" w:hAnsi="Times New Roman" w:cs="Times New Roman"/>
          <w:b/>
          <w:sz w:val="12"/>
          <w:szCs w:val="12"/>
        </w:rPr>
        <w:t xml:space="preserve"> духовно-нравственное воспитание детей, молодежи и населения муниципального района Сергиевский на 2025 -2029 годы»</w:t>
      </w:r>
    </w:p>
    <w:p w:rsidR="00226AAD" w:rsidRPr="00226AAD" w:rsidRDefault="00226AAD" w:rsidP="00226AAD">
      <w:pPr>
        <w:tabs>
          <w:tab w:val="left" w:pos="284"/>
        </w:tabs>
        <w:spacing w:after="0" w:line="240" w:lineRule="auto"/>
        <w:jc w:val="both"/>
        <w:rPr>
          <w:rFonts w:ascii="Times New Roman" w:eastAsia="Calibri" w:hAnsi="Times New Roman" w:cs="Times New Roman"/>
          <w:sz w:val="12"/>
          <w:szCs w:val="12"/>
        </w:rPr>
      </w:pPr>
    </w:p>
    <w:p w:rsid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В соответствии с Федеральным законом РФ от 06.10.2003г. № 131-ФЗ «Об общих принципах организации местного самоуправления в РФ», Законом Самарской области от 14.12.2010г. № 147-ГД «О молодежи и молодежной политике в Самарской области», Уставом муниципального района Сергиевский, постановлением администрации муниципального района Сергиевский от  23.12.2019г. №1740 «Об утверждении Порядка принятия решений о разработке, формирования и реализации, оценки эффективности муниципальных программ муниципального района Сергиевский Самарской области», в целях реализации мероприятий по патриотическому воспитанию граждан Российской Федерации, администрация муниципального района Сергиевский</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b/>
          <w:sz w:val="12"/>
          <w:szCs w:val="12"/>
        </w:rPr>
      </w:pPr>
      <w:r w:rsidRPr="00226AAD">
        <w:rPr>
          <w:rFonts w:ascii="Times New Roman" w:eastAsia="Calibri" w:hAnsi="Times New Roman" w:cs="Times New Roman"/>
          <w:b/>
          <w:sz w:val="12"/>
          <w:szCs w:val="12"/>
        </w:rPr>
        <w:t xml:space="preserve"> ПОСТАНОВЛЯЕТ:</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226AAD">
        <w:rPr>
          <w:rFonts w:ascii="Times New Roman" w:eastAsia="Calibri" w:hAnsi="Times New Roman" w:cs="Times New Roman"/>
          <w:sz w:val="12"/>
          <w:szCs w:val="12"/>
        </w:rPr>
        <w:t>Утвердить муниципальную программу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2025-2029 годы» согласно Приложению № 1 к настоящему Постановлению.</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226AAD">
        <w:rPr>
          <w:rFonts w:ascii="Times New Roman" w:eastAsia="Calibri" w:hAnsi="Times New Roman" w:cs="Times New Roman"/>
          <w:sz w:val="12"/>
          <w:szCs w:val="12"/>
        </w:rPr>
        <w:t>Установить, что расходные обязательства муниципального района Сергиевский Самарской области, возникающие в результате принятия настоящего постановления, исполняются муниципальным районом Сергиевский самостоятельно за счет средств местного бюджета в пределах общего объема бюджетных ассигнований, предусматриваемых в установленном порядке на реализацию мероприятий Программы.</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3. Опубликовать настоящее постановление в газете «Сергиевский вестник».</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4. Настоящее постановление вступает в силу с 01.01.2025 г.</w:t>
      </w:r>
    </w:p>
    <w:p w:rsid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 xml:space="preserve">5. Контроль за выполнением настоящего постановления возложить на заместителя Главы муниципального района Сергиевский </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Зеленину С.Н.</w:t>
      </w:r>
    </w:p>
    <w:p w:rsidR="00226AAD" w:rsidRPr="00226AAD" w:rsidRDefault="00226AAD" w:rsidP="00226AAD">
      <w:pPr>
        <w:tabs>
          <w:tab w:val="left" w:pos="284"/>
        </w:tabs>
        <w:spacing w:after="0" w:line="240" w:lineRule="auto"/>
        <w:jc w:val="right"/>
        <w:rPr>
          <w:rFonts w:ascii="Times New Roman" w:eastAsia="Calibri" w:hAnsi="Times New Roman" w:cs="Times New Roman"/>
          <w:sz w:val="12"/>
          <w:szCs w:val="12"/>
        </w:rPr>
      </w:pPr>
      <w:r w:rsidRPr="00226AAD">
        <w:rPr>
          <w:rFonts w:ascii="Times New Roman" w:eastAsia="Calibri" w:hAnsi="Times New Roman" w:cs="Times New Roman"/>
          <w:sz w:val="12"/>
          <w:szCs w:val="12"/>
        </w:rPr>
        <w:t>Глава муниципального района Сергиевский</w:t>
      </w:r>
    </w:p>
    <w:p w:rsidR="00226AAD" w:rsidRPr="00226AAD" w:rsidRDefault="00226AAD" w:rsidP="00226AAD">
      <w:pPr>
        <w:tabs>
          <w:tab w:val="left" w:pos="284"/>
        </w:tabs>
        <w:spacing w:after="0" w:line="240" w:lineRule="auto"/>
        <w:jc w:val="right"/>
        <w:rPr>
          <w:rFonts w:ascii="Times New Roman" w:eastAsia="Calibri" w:hAnsi="Times New Roman" w:cs="Times New Roman"/>
          <w:sz w:val="12"/>
          <w:szCs w:val="12"/>
        </w:rPr>
      </w:pPr>
      <w:proofErr w:type="spellStart"/>
      <w:r w:rsidRPr="00226AAD">
        <w:rPr>
          <w:rFonts w:ascii="Times New Roman" w:eastAsia="Calibri" w:hAnsi="Times New Roman" w:cs="Times New Roman"/>
          <w:sz w:val="12"/>
          <w:szCs w:val="12"/>
        </w:rPr>
        <w:t>А.И.Екамасов</w:t>
      </w:r>
      <w:proofErr w:type="spellEnd"/>
    </w:p>
    <w:p w:rsidR="00F21156" w:rsidRDefault="00F21156" w:rsidP="00F21156">
      <w:pPr>
        <w:tabs>
          <w:tab w:val="left" w:pos="284"/>
        </w:tabs>
        <w:spacing w:after="0" w:line="240" w:lineRule="auto"/>
        <w:jc w:val="both"/>
        <w:rPr>
          <w:rFonts w:ascii="Times New Roman" w:eastAsia="Calibri" w:hAnsi="Times New Roman" w:cs="Times New Roman"/>
          <w:sz w:val="12"/>
          <w:szCs w:val="12"/>
        </w:rPr>
      </w:pPr>
    </w:p>
    <w:p w:rsidR="00F21156" w:rsidRPr="006E2C05" w:rsidRDefault="00F21156" w:rsidP="00F21156">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sidR="00226AAD">
        <w:rPr>
          <w:rFonts w:ascii="Times New Roman" w:eastAsia="Calibri" w:hAnsi="Times New Roman" w:cs="Times New Roman"/>
          <w:i/>
          <w:sz w:val="12"/>
          <w:szCs w:val="12"/>
        </w:rPr>
        <w:t xml:space="preserve"> №1</w:t>
      </w:r>
    </w:p>
    <w:p w:rsidR="00F21156" w:rsidRPr="006E2C05" w:rsidRDefault="00F21156" w:rsidP="00F21156">
      <w:pPr>
        <w:spacing w:after="0" w:line="240" w:lineRule="auto"/>
        <w:jc w:val="right"/>
        <w:rPr>
          <w:rFonts w:ascii="Times New Roman" w:eastAsia="Calibri" w:hAnsi="Times New Roman" w:cs="Times New Roman"/>
          <w:i/>
          <w:sz w:val="12"/>
          <w:szCs w:val="12"/>
        </w:rPr>
      </w:pPr>
      <w:proofErr w:type="gramStart"/>
      <w:r w:rsidRPr="006E2C05">
        <w:rPr>
          <w:rFonts w:ascii="Times New Roman" w:eastAsia="Calibri" w:hAnsi="Times New Roman" w:cs="Times New Roman"/>
          <w:i/>
          <w:sz w:val="12"/>
          <w:szCs w:val="12"/>
        </w:rPr>
        <w:t>к</w:t>
      </w:r>
      <w:proofErr w:type="gramEnd"/>
      <w:r w:rsidRPr="006E2C05">
        <w:rPr>
          <w:rFonts w:ascii="Times New Roman" w:eastAsia="Calibri" w:hAnsi="Times New Roman" w:cs="Times New Roman"/>
          <w:i/>
          <w:sz w:val="12"/>
          <w:szCs w:val="12"/>
        </w:rPr>
        <w:t xml:space="preserve"> постановлению администрации</w:t>
      </w:r>
    </w:p>
    <w:p w:rsidR="00F21156" w:rsidRPr="006E2C05" w:rsidRDefault="00F21156" w:rsidP="00F21156">
      <w:pPr>
        <w:spacing w:after="0" w:line="240" w:lineRule="auto"/>
        <w:jc w:val="right"/>
        <w:rPr>
          <w:rFonts w:ascii="Times New Roman" w:eastAsia="Calibri" w:hAnsi="Times New Roman" w:cs="Times New Roman"/>
          <w:i/>
          <w:sz w:val="12"/>
          <w:szCs w:val="12"/>
        </w:rPr>
      </w:pPr>
      <w:proofErr w:type="gramStart"/>
      <w:r w:rsidRPr="006E2C05">
        <w:rPr>
          <w:rFonts w:ascii="Times New Roman" w:eastAsia="Calibri" w:hAnsi="Times New Roman" w:cs="Times New Roman"/>
          <w:i/>
          <w:sz w:val="12"/>
          <w:szCs w:val="12"/>
        </w:rPr>
        <w:t>муниципального</w:t>
      </w:r>
      <w:proofErr w:type="gramEnd"/>
      <w:r w:rsidRPr="006E2C05">
        <w:rPr>
          <w:rFonts w:ascii="Times New Roman" w:eastAsia="Calibri" w:hAnsi="Times New Roman" w:cs="Times New Roman"/>
          <w:i/>
          <w:sz w:val="12"/>
          <w:szCs w:val="12"/>
        </w:rPr>
        <w:t xml:space="preserve"> района Сергиевский Самарской области</w:t>
      </w:r>
    </w:p>
    <w:p w:rsidR="00F21156" w:rsidRDefault="00F21156" w:rsidP="00F21156">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58</w:t>
      </w:r>
      <w:r w:rsidR="00226AAD">
        <w:rPr>
          <w:rFonts w:ascii="Times New Roman" w:eastAsia="Calibri" w:hAnsi="Times New Roman" w:cs="Times New Roman"/>
          <w:i/>
          <w:sz w:val="12"/>
          <w:szCs w:val="12"/>
        </w:rPr>
        <w:t>2</w:t>
      </w:r>
      <w:r w:rsidRPr="006E2C0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13</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июня</w:t>
      </w:r>
      <w:r w:rsidRPr="006E2C05">
        <w:rPr>
          <w:rFonts w:ascii="Times New Roman" w:eastAsia="Calibri" w:hAnsi="Times New Roman" w:cs="Times New Roman"/>
          <w:i/>
          <w:sz w:val="12"/>
          <w:szCs w:val="12"/>
        </w:rPr>
        <w:t xml:space="preserve">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226AAD" w:rsidRPr="00226AAD" w:rsidRDefault="00226AAD" w:rsidP="00226AAD">
      <w:pPr>
        <w:tabs>
          <w:tab w:val="left" w:pos="284"/>
        </w:tabs>
        <w:spacing w:after="0" w:line="240" w:lineRule="auto"/>
        <w:jc w:val="center"/>
        <w:rPr>
          <w:rFonts w:ascii="Times New Roman" w:eastAsia="Calibri" w:hAnsi="Times New Roman" w:cs="Times New Roman"/>
          <w:b/>
          <w:sz w:val="12"/>
          <w:szCs w:val="12"/>
        </w:rPr>
      </w:pPr>
      <w:r w:rsidRPr="00226AAD">
        <w:rPr>
          <w:rFonts w:ascii="Times New Roman" w:eastAsia="Calibri" w:hAnsi="Times New Roman" w:cs="Times New Roman"/>
          <w:b/>
          <w:sz w:val="12"/>
          <w:szCs w:val="12"/>
        </w:rPr>
        <w:t>МУНИЦИПАЛЬНАЯ ПРОГРАММА</w:t>
      </w:r>
    </w:p>
    <w:p w:rsidR="00226AAD" w:rsidRDefault="00226AAD" w:rsidP="00226AAD">
      <w:pPr>
        <w:tabs>
          <w:tab w:val="left" w:pos="284"/>
        </w:tabs>
        <w:spacing w:after="0" w:line="240" w:lineRule="auto"/>
        <w:jc w:val="center"/>
        <w:rPr>
          <w:rFonts w:ascii="Times New Roman" w:eastAsia="Calibri" w:hAnsi="Times New Roman" w:cs="Times New Roman"/>
          <w:b/>
          <w:sz w:val="12"/>
          <w:szCs w:val="12"/>
        </w:rPr>
      </w:pPr>
      <w:r w:rsidRPr="00226AAD">
        <w:rPr>
          <w:rFonts w:ascii="Times New Roman" w:eastAsia="Calibri" w:hAnsi="Times New Roman" w:cs="Times New Roman"/>
          <w:b/>
          <w:sz w:val="12"/>
          <w:szCs w:val="12"/>
        </w:rPr>
        <w:t xml:space="preserve">«Реализация молодежной политики, патриотическое, военное, гражданское и духовно-нравственное воспитание детей, </w:t>
      </w:r>
    </w:p>
    <w:p w:rsidR="00226AAD" w:rsidRPr="00226AAD" w:rsidRDefault="00226AAD" w:rsidP="00226AAD">
      <w:pPr>
        <w:tabs>
          <w:tab w:val="left" w:pos="284"/>
        </w:tabs>
        <w:spacing w:after="0" w:line="240" w:lineRule="auto"/>
        <w:jc w:val="center"/>
        <w:rPr>
          <w:rFonts w:ascii="Times New Roman" w:eastAsia="Calibri" w:hAnsi="Times New Roman" w:cs="Times New Roman"/>
          <w:bCs/>
          <w:sz w:val="12"/>
          <w:szCs w:val="12"/>
        </w:rPr>
      </w:pPr>
      <w:proofErr w:type="gramStart"/>
      <w:r w:rsidRPr="00226AAD">
        <w:rPr>
          <w:rFonts w:ascii="Times New Roman" w:eastAsia="Calibri" w:hAnsi="Times New Roman" w:cs="Times New Roman"/>
          <w:b/>
          <w:sz w:val="12"/>
          <w:szCs w:val="12"/>
        </w:rPr>
        <w:t>молодежи</w:t>
      </w:r>
      <w:proofErr w:type="gramEnd"/>
      <w:r w:rsidRPr="00226AAD">
        <w:rPr>
          <w:rFonts w:ascii="Times New Roman" w:eastAsia="Calibri" w:hAnsi="Times New Roman" w:cs="Times New Roman"/>
          <w:b/>
          <w:sz w:val="12"/>
          <w:szCs w:val="12"/>
        </w:rPr>
        <w:t xml:space="preserve"> и населения муниципального района Сергиевский</w:t>
      </w:r>
      <w:r>
        <w:rPr>
          <w:rFonts w:ascii="Times New Roman" w:eastAsia="Calibri" w:hAnsi="Times New Roman" w:cs="Times New Roman"/>
          <w:b/>
          <w:sz w:val="12"/>
          <w:szCs w:val="12"/>
        </w:rPr>
        <w:t xml:space="preserve"> </w:t>
      </w:r>
      <w:r w:rsidRPr="00226AAD">
        <w:rPr>
          <w:rFonts w:ascii="Times New Roman" w:eastAsia="Calibri" w:hAnsi="Times New Roman" w:cs="Times New Roman"/>
          <w:b/>
          <w:sz w:val="12"/>
          <w:szCs w:val="12"/>
        </w:rPr>
        <w:t>на 2025-2029 годы»</w:t>
      </w:r>
    </w:p>
    <w:p w:rsidR="00226AAD" w:rsidRPr="00226AAD" w:rsidRDefault="00226AAD" w:rsidP="00226AAD">
      <w:pPr>
        <w:tabs>
          <w:tab w:val="left" w:pos="284"/>
        </w:tabs>
        <w:spacing w:after="0" w:line="240" w:lineRule="auto"/>
        <w:jc w:val="both"/>
        <w:rPr>
          <w:rFonts w:ascii="Times New Roman" w:eastAsia="Calibri" w:hAnsi="Times New Roman" w:cs="Times New Roman"/>
          <w:b/>
          <w:bCs/>
          <w:sz w:val="12"/>
          <w:szCs w:val="12"/>
        </w:rPr>
      </w:pPr>
    </w:p>
    <w:tbl>
      <w:tblPr>
        <w:tblW w:w="5000" w:type="pct"/>
        <w:jc w:val="center"/>
        <w:tblCellMar>
          <w:left w:w="0" w:type="dxa"/>
          <w:right w:w="0" w:type="dxa"/>
        </w:tblCellMar>
        <w:tblLook w:val="0000" w:firstRow="0" w:lastRow="0" w:firstColumn="0" w:lastColumn="0" w:noHBand="0" w:noVBand="0"/>
      </w:tblPr>
      <w:tblGrid>
        <w:gridCol w:w="2180"/>
        <w:gridCol w:w="336"/>
        <w:gridCol w:w="5007"/>
      </w:tblGrid>
      <w:tr w:rsidR="00226AAD" w:rsidRPr="00226AAD" w:rsidTr="00226AAD">
        <w:trPr>
          <w:trHeight w:val="20"/>
          <w:jc w:val="center"/>
        </w:trPr>
        <w:tc>
          <w:tcPr>
            <w:tcW w:w="5000" w:type="pct"/>
            <w:gridSpan w:val="3"/>
            <w:tcBorders>
              <w:bottom w:val="single" w:sz="4" w:space="0" w:color="auto"/>
            </w:tcBorders>
          </w:tcPr>
          <w:p w:rsidR="00226AAD" w:rsidRPr="00226AAD" w:rsidRDefault="00226AAD" w:rsidP="00226AAD">
            <w:pPr>
              <w:tabs>
                <w:tab w:val="left" w:pos="284"/>
              </w:tabs>
              <w:spacing w:after="0" w:line="240" w:lineRule="auto"/>
              <w:jc w:val="center"/>
              <w:rPr>
                <w:rFonts w:ascii="Times New Roman" w:eastAsia="Calibri" w:hAnsi="Times New Roman" w:cs="Times New Roman"/>
                <w:b/>
                <w:sz w:val="12"/>
                <w:szCs w:val="12"/>
              </w:rPr>
            </w:pPr>
            <w:r w:rsidRPr="00226AAD">
              <w:rPr>
                <w:rFonts w:ascii="Times New Roman" w:eastAsia="Calibri" w:hAnsi="Times New Roman" w:cs="Times New Roman"/>
                <w:b/>
                <w:sz w:val="12"/>
                <w:szCs w:val="12"/>
              </w:rPr>
              <w:t>ПАСПОРТ МУНИЦИПАЛЬНОЙ ПРОГРАММЫ</w:t>
            </w:r>
          </w:p>
        </w:tc>
      </w:tr>
      <w:tr w:rsidR="00226AAD" w:rsidRPr="00226AAD" w:rsidTr="00226AAD">
        <w:trPr>
          <w:trHeight w:val="20"/>
          <w:jc w:val="center"/>
        </w:trPr>
        <w:tc>
          <w:tcPr>
            <w:tcW w:w="1449" w:type="pct"/>
            <w:tcBorders>
              <w:top w:val="single" w:sz="4" w:space="0" w:color="auto"/>
              <w:left w:val="single" w:sz="4" w:space="0" w:color="auto"/>
              <w:bottom w:val="single" w:sz="4" w:space="0" w:color="auto"/>
              <w:right w:val="single" w:sz="4" w:space="0" w:color="auto"/>
            </w:tcBorders>
          </w:tcPr>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НАИМЕНОВАНИЕ МУНИЦИПАЛЬНОЙ ПРОГРАММЫ</w:t>
            </w:r>
          </w:p>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p>
        </w:tc>
        <w:tc>
          <w:tcPr>
            <w:tcW w:w="223" w:type="pct"/>
            <w:tcBorders>
              <w:top w:val="single" w:sz="4" w:space="0" w:color="auto"/>
              <w:left w:val="single" w:sz="4" w:space="0" w:color="auto"/>
              <w:bottom w:val="single" w:sz="4" w:space="0" w:color="auto"/>
              <w:right w:val="single" w:sz="4" w:space="0" w:color="auto"/>
            </w:tcBorders>
          </w:tcPr>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w:t>
            </w:r>
          </w:p>
        </w:tc>
        <w:tc>
          <w:tcPr>
            <w:tcW w:w="3328" w:type="pct"/>
            <w:tcBorders>
              <w:top w:val="single" w:sz="4" w:space="0" w:color="auto"/>
              <w:left w:val="single" w:sz="4" w:space="0" w:color="auto"/>
              <w:bottom w:val="single" w:sz="4" w:space="0" w:color="auto"/>
              <w:right w:val="single" w:sz="4" w:space="0" w:color="auto"/>
            </w:tcBorders>
          </w:tcPr>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2025-2029 годы» (далее Программа).</w:t>
            </w:r>
          </w:p>
        </w:tc>
      </w:tr>
      <w:tr w:rsidR="00226AAD" w:rsidRPr="00226AAD" w:rsidTr="00226AAD">
        <w:trPr>
          <w:trHeight w:val="20"/>
          <w:jc w:val="center"/>
        </w:trPr>
        <w:tc>
          <w:tcPr>
            <w:tcW w:w="1449" w:type="pct"/>
            <w:tcBorders>
              <w:top w:val="single" w:sz="4" w:space="0" w:color="auto"/>
              <w:left w:val="single" w:sz="4" w:space="0" w:color="auto"/>
              <w:bottom w:val="single" w:sz="4" w:space="0" w:color="auto"/>
              <w:right w:val="single" w:sz="4" w:space="0" w:color="auto"/>
            </w:tcBorders>
          </w:tcPr>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 xml:space="preserve">ДАТА ПРИНЯТИЯ РЕШЕНИЯ </w:t>
            </w:r>
          </w:p>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О РАЗРАБОТКЕ МУНИЦИПАЛЬНОЙ ПРОГРАММЫ</w:t>
            </w:r>
          </w:p>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p>
        </w:tc>
        <w:tc>
          <w:tcPr>
            <w:tcW w:w="223" w:type="pct"/>
            <w:tcBorders>
              <w:top w:val="single" w:sz="4" w:space="0" w:color="auto"/>
              <w:left w:val="single" w:sz="4" w:space="0" w:color="auto"/>
              <w:bottom w:val="single" w:sz="4" w:space="0" w:color="auto"/>
              <w:right w:val="single" w:sz="4" w:space="0" w:color="auto"/>
            </w:tcBorders>
          </w:tcPr>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w:t>
            </w:r>
          </w:p>
        </w:tc>
        <w:tc>
          <w:tcPr>
            <w:tcW w:w="3328" w:type="pct"/>
            <w:tcBorders>
              <w:top w:val="single" w:sz="4" w:space="0" w:color="auto"/>
              <w:left w:val="single" w:sz="4" w:space="0" w:color="auto"/>
              <w:bottom w:val="single" w:sz="4" w:space="0" w:color="auto"/>
              <w:right w:val="single" w:sz="4" w:space="0" w:color="auto"/>
            </w:tcBorders>
          </w:tcPr>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Распоряжение администрации муниципального района Сергиевский от 28.03.2024 г. № 388р «О создании программного комитета администрации муниципального района Сергиевский по рассмотрению муниципальной программы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2025-2029 годы»</w:t>
            </w:r>
          </w:p>
        </w:tc>
      </w:tr>
      <w:tr w:rsidR="00226AAD" w:rsidRPr="00226AAD" w:rsidTr="00226AAD">
        <w:trPr>
          <w:trHeight w:val="20"/>
          <w:jc w:val="center"/>
        </w:trPr>
        <w:tc>
          <w:tcPr>
            <w:tcW w:w="1449" w:type="pct"/>
            <w:tcBorders>
              <w:top w:val="single" w:sz="4" w:space="0" w:color="auto"/>
              <w:left w:val="single" w:sz="4" w:space="0" w:color="auto"/>
              <w:bottom w:val="single" w:sz="4" w:space="0" w:color="auto"/>
              <w:right w:val="single" w:sz="4" w:space="0" w:color="auto"/>
            </w:tcBorders>
          </w:tcPr>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 xml:space="preserve">ОТВЕТСТВЕННЫЙ ИСПОЛНИТЕЛЬ МУНИЦИПАЛЬНОЙ ПРОГРАММЫ </w:t>
            </w:r>
          </w:p>
        </w:tc>
        <w:tc>
          <w:tcPr>
            <w:tcW w:w="223" w:type="pct"/>
            <w:tcBorders>
              <w:top w:val="single" w:sz="4" w:space="0" w:color="auto"/>
              <w:left w:val="single" w:sz="4" w:space="0" w:color="auto"/>
              <w:bottom w:val="single" w:sz="4" w:space="0" w:color="auto"/>
              <w:right w:val="single" w:sz="4" w:space="0" w:color="auto"/>
            </w:tcBorders>
          </w:tcPr>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w:t>
            </w:r>
          </w:p>
        </w:tc>
        <w:tc>
          <w:tcPr>
            <w:tcW w:w="3328" w:type="pct"/>
            <w:tcBorders>
              <w:top w:val="single" w:sz="4" w:space="0" w:color="auto"/>
              <w:left w:val="single" w:sz="4" w:space="0" w:color="auto"/>
              <w:bottom w:val="single" w:sz="4" w:space="0" w:color="auto"/>
              <w:right w:val="single" w:sz="4" w:space="0" w:color="auto"/>
            </w:tcBorders>
          </w:tcPr>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r>
      <w:tr w:rsidR="00226AAD" w:rsidRPr="00226AAD" w:rsidTr="00226AAD">
        <w:trPr>
          <w:trHeight w:val="20"/>
          <w:jc w:val="center"/>
        </w:trPr>
        <w:tc>
          <w:tcPr>
            <w:tcW w:w="1449" w:type="pct"/>
            <w:tcBorders>
              <w:top w:val="single" w:sz="4" w:space="0" w:color="auto"/>
              <w:left w:val="single" w:sz="4" w:space="0" w:color="auto"/>
              <w:bottom w:val="single" w:sz="4" w:space="0" w:color="auto"/>
              <w:right w:val="single" w:sz="4" w:space="0" w:color="auto"/>
            </w:tcBorders>
          </w:tcPr>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СОИСПОЛНИТЕЛИ МУНИЦИПАЛЬНОЙ ПРОГРАММЫ</w:t>
            </w:r>
          </w:p>
        </w:tc>
        <w:tc>
          <w:tcPr>
            <w:tcW w:w="223" w:type="pct"/>
            <w:tcBorders>
              <w:top w:val="single" w:sz="4" w:space="0" w:color="auto"/>
              <w:left w:val="single" w:sz="4" w:space="0" w:color="auto"/>
              <w:bottom w:val="single" w:sz="4" w:space="0" w:color="auto"/>
              <w:right w:val="single" w:sz="4" w:space="0" w:color="auto"/>
            </w:tcBorders>
          </w:tcPr>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w:t>
            </w:r>
          </w:p>
        </w:tc>
        <w:tc>
          <w:tcPr>
            <w:tcW w:w="3328" w:type="pct"/>
            <w:tcBorders>
              <w:top w:val="single" w:sz="4" w:space="0" w:color="auto"/>
              <w:left w:val="single" w:sz="4" w:space="0" w:color="auto"/>
              <w:bottom w:val="single" w:sz="4" w:space="0" w:color="auto"/>
              <w:right w:val="single" w:sz="4" w:space="0" w:color="auto"/>
            </w:tcBorders>
          </w:tcPr>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Администрация муниципального района Сергиевский Самарской области</w:t>
            </w:r>
          </w:p>
        </w:tc>
      </w:tr>
      <w:tr w:rsidR="00226AAD" w:rsidRPr="00226AAD" w:rsidTr="00226AAD">
        <w:trPr>
          <w:trHeight w:val="20"/>
          <w:jc w:val="center"/>
        </w:trPr>
        <w:tc>
          <w:tcPr>
            <w:tcW w:w="1449" w:type="pct"/>
            <w:tcBorders>
              <w:top w:val="single" w:sz="4" w:space="0" w:color="auto"/>
              <w:left w:val="single" w:sz="4" w:space="0" w:color="auto"/>
              <w:bottom w:val="single" w:sz="4" w:space="0" w:color="auto"/>
              <w:right w:val="single" w:sz="4" w:space="0" w:color="auto"/>
            </w:tcBorders>
          </w:tcPr>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ЦЕЛИ</w:t>
            </w:r>
            <w:r>
              <w:rPr>
                <w:rFonts w:ascii="Times New Roman" w:eastAsia="Calibri" w:hAnsi="Times New Roman" w:cs="Times New Roman"/>
                <w:sz w:val="12"/>
                <w:szCs w:val="12"/>
              </w:rPr>
              <w:t xml:space="preserve"> </w:t>
            </w:r>
            <w:r w:rsidRPr="00226AAD">
              <w:rPr>
                <w:rFonts w:ascii="Times New Roman" w:eastAsia="Calibri" w:hAnsi="Times New Roman" w:cs="Times New Roman"/>
                <w:sz w:val="12"/>
                <w:szCs w:val="12"/>
              </w:rPr>
              <w:t>МУНИЦИПАЛЬНОЙ ПРОГРАММЫ</w:t>
            </w:r>
          </w:p>
        </w:tc>
        <w:tc>
          <w:tcPr>
            <w:tcW w:w="223" w:type="pct"/>
            <w:tcBorders>
              <w:top w:val="single" w:sz="4" w:space="0" w:color="auto"/>
              <w:left w:val="single" w:sz="4" w:space="0" w:color="auto"/>
              <w:bottom w:val="single" w:sz="4" w:space="0" w:color="auto"/>
              <w:right w:val="single" w:sz="4" w:space="0" w:color="auto"/>
            </w:tcBorders>
          </w:tcPr>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w:t>
            </w:r>
          </w:p>
        </w:tc>
        <w:tc>
          <w:tcPr>
            <w:tcW w:w="3328" w:type="pct"/>
            <w:tcBorders>
              <w:top w:val="single" w:sz="4" w:space="0" w:color="auto"/>
              <w:left w:val="single" w:sz="4" w:space="0" w:color="auto"/>
              <w:bottom w:val="single" w:sz="4" w:space="0" w:color="auto"/>
              <w:right w:val="single" w:sz="4" w:space="0" w:color="auto"/>
            </w:tcBorders>
          </w:tcPr>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 Совершенствование условий для социальной адаптации и самореализации молодежи;</w:t>
            </w:r>
          </w:p>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 xml:space="preserve"> - Развитие системы патриотического военного, гражданского и духовно- нравственного воспитания детей, молодежи и населения муниципального района Сергиевский</w:t>
            </w:r>
          </w:p>
        </w:tc>
      </w:tr>
      <w:tr w:rsidR="00226AAD" w:rsidRPr="00226AAD" w:rsidTr="00226AAD">
        <w:trPr>
          <w:trHeight w:val="20"/>
          <w:jc w:val="center"/>
        </w:trPr>
        <w:tc>
          <w:tcPr>
            <w:tcW w:w="1449" w:type="pct"/>
            <w:tcBorders>
              <w:top w:val="single" w:sz="4" w:space="0" w:color="auto"/>
              <w:left w:val="single" w:sz="4" w:space="0" w:color="auto"/>
              <w:bottom w:val="single" w:sz="4" w:space="0" w:color="auto"/>
              <w:right w:val="single" w:sz="4" w:space="0" w:color="auto"/>
            </w:tcBorders>
          </w:tcPr>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ЗАДАЧИ</w:t>
            </w:r>
          </w:p>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МУНИЦИПАЛЬНОЙ ПРОГРАММЫ</w:t>
            </w:r>
          </w:p>
        </w:tc>
        <w:tc>
          <w:tcPr>
            <w:tcW w:w="223" w:type="pct"/>
            <w:tcBorders>
              <w:top w:val="single" w:sz="4" w:space="0" w:color="auto"/>
              <w:left w:val="single" w:sz="4" w:space="0" w:color="auto"/>
              <w:bottom w:val="single" w:sz="4" w:space="0" w:color="auto"/>
              <w:right w:val="single" w:sz="4" w:space="0" w:color="auto"/>
            </w:tcBorders>
          </w:tcPr>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w:t>
            </w:r>
          </w:p>
        </w:tc>
        <w:tc>
          <w:tcPr>
            <w:tcW w:w="3328" w:type="pct"/>
            <w:tcBorders>
              <w:top w:val="single" w:sz="4" w:space="0" w:color="auto"/>
              <w:left w:val="single" w:sz="4" w:space="0" w:color="auto"/>
              <w:bottom w:val="single" w:sz="4" w:space="0" w:color="auto"/>
              <w:right w:val="single" w:sz="4" w:space="0" w:color="auto"/>
            </w:tcBorders>
          </w:tcPr>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Задача 1.</w:t>
            </w:r>
            <w:r>
              <w:rPr>
                <w:rFonts w:ascii="Times New Roman" w:eastAsia="Calibri" w:hAnsi="Times New Roman" w:cs="Times New Roman"/>
                <w:sz w:val="12"/>
                <w:szCs w:val="12"/>
              </w:rPr>
              <w:t xml:space="preserve"> </w:t>
            </w:r>
            <w:r w:rsidRPr="00226AAD">
              <w:rPr>
                <w:rFonts w:ascii="Times New Roman" w:eastAsia="Calibri" w:hAnsi="Times New Roman" w:cs="Times New Roman"/>
                <w:sz w:val="12"/>
                <w:szCs w:val="12"/>
              </w:rPr>
              <w:t xml:space="preserve">Развитие и поддержка созидательной активности молодежи, вовлечение молодежи в общественно-политическую жизнь. </w:t>
            </w:r>
          </w:p>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Задача 2.</w:t>
            </w:r>
            <w:r>
              <w:rPr>
                <w:rFonts w:ascii="Times New Roman" w:eastAsia="Calibri" w:hAnsi="Times New Roman" w:cs="Times New Roman"/>
                <w:sz w:val="12"/>
                <w:szCs w:val="12"/>
              </w:rPr>
              <w:t xml:space="preserve"> </w:t>
            </w:r>
            <w:r w:rsidRPr="00226AAD">
              <w:rPr>
                <w:rFonts w:ascii="Times New Roman" w:eastAsia="Calibri" w:hAnsi="Times New Roman" w:cs="Times New Roman"/>
                <w:sz w:val="12"/>
                <w:szCs w:val="12"/>
              </w:rPr>
              <w:t>Создание условий для повышения активности ветеранских организаций в работе с молодежью, использование их опыта, нравственного и духовного потенциала для укрепления и развития преемственности поколений.</w:t>
            </w:r>
          </w:p>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Задача 3.</w:t>
            </w:r>
            <w:r>
              <w:rPr>
                <w:rFonts w:ascii="Times New Roman" w:eastAsia="Calibri" w:hAnsi="Times New Roman" w:cs="Times New Roman"/>
                <w:sz w:val="12"/>
                <w:szCs w:val="12"/>
              </w:rPr>
              <w:t xml:space="preserve"> </w:t>
            </w:r>
            <w:r w:rsidRPr="00226AAD">
              <w:rPr>
                <w:rFonts w:ascii="Times New Roman" w:eastAsia="Calibri" w:hAnsi="Times New Roman" w:cs="Times New Roman"/>
                <w:sz w:val="12"/>
                <w:szCs w:val="12"/>
              </w:rPr>
              <w:t xml:space="preserve">Формирование условий способствующих патриотическому и духовно-нравственному воспитанию населения муниципального района Сергиевский. </w:t>
            </w:r>
          </w:p>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Задача 4.</w:t>
            </w:r>
            <w:r>
              <w:rPr>
                <w:rFonts w:ascii="Times New Roman" w:eastAsia="Calibri" w:hAnsi="Times New Roman" w:cs="Times New Roman"/>
                <w:sz w:val="12"/>
                <w:szCs w:val="12"/>
              </w:rPr>
              <w:t xml:space="preserve"> </w:t>
            </w:r>
            <w:r w:rsidRPr="00226AAD">
              <w:rPr>
                <w:rFonts w:ascii="Times New Roman" w:eastAsia="Calibri" w:hAnsi="Times New Roman" w:cs="Times New Roman"/>
                <w:sz w:val="12"/>
                <w:szCs w:val="12"/>
              </w:rPr>
              <w:t xml:space="preserve">Создание условий для развития системы объединений, клубов, организаций, в деятельности которых есть гражданское, духовно-нравственное, патриотическое, военно-спортивное направление. </w:t>
            </w:r>
          </w:p>
        </w:tc>
      </w:tr>
      <w:tr w:rsidR="00226AAD" w:rsidRPr="00226AAD" w:rsidTr="00226AAD">
        <w:trPr>
          <w:trHeight w:val="20"/>
          <w:jc w:val="center"/>
        </w:trPr>
        <w:tc>
          <w:tcPr>
            <w:tcW w:w="1449" w:type="pct"/>
            <w:tcBorders>
              <w:top w:val="single" w:sz="4" w:space="0" w:color="auto"/>
              <w:left w:val="single" w:sz="4" w:space="0" w:color="auto"/>
              <w:bottom w:val="single" w:sz="4" w:space="0" w:color="auto"/>
              <w:right w:val="single" w:sz="4" w:space="0" w:color="auto"/>
            </w:tcBorders>
          </w:tcPr>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 xml:space="preserve">ПОКАЗАТЕЛИ </w:t>
            </w:r>
          </w:p>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(ИНДИКАТОРЫ)</w:t>
            </w:r>
          </w:p>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МУНИЦИПАЛЬНОЙ ПРОГРАММЫ</w:t>
            </w:r>
          </w:p>
        </w:tc>
        <w:tc>
          <w:tcPr>
            <w:tcW w:w="223" w:type="pct"/>
            <w:tcBorders>
              <w:top w:val="single" w:sz="4" w:space="0" w:color="auto"/>
              <w:left w:val="single" w:sz="4" w:space="0" w:color="auto"/>
              <w:bottom w:val="single" w:sz="4" w:space="0" w:color="auto"/>
              <w:right w:val="single" w:sz="4" w:space="0" w:color="auto"/>
            </w:tcBorders>
          </w:tcPr>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w:t>
            </w:r>
          </w:p>
        </w:tc>
        <w:tc>
          <w:tcPr>
            <w:tcW w:w="3328" w:type="pct"/>
            <w:tcBorders>
              <w:top w:val="single" w:sz="4" w:space="0" w:color="auto"/>
              <w:left w:val="single" w:sz="4" w:space="0" w:color="auto"/>
              <w:bottom w:val="single" w:sz="4" w:space="0" w:color="auto"/>
              <w:right w:val="single" w:sz="4" w:space="0" w:color="auto"/>
            </w:tcBorders>
          </w:tcPr>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26AAD">
              <w:rPr>
                <w:rFonts w:ascii="Times New Roman" w:eastAsia="Calibri" w:hAnsi="Times New Roman" w:cs="Times New Roman"/>
                <w:sz w:val="12"/>
                <w:szCs w:val="12"/>
              </w:rPr>
              <w:t>Охват молодежи (14-30 лет) программными мероприятиями.</w:t>
            </w:r>
          </w:p>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26AAD">
              <w:rPr>
                <w:rFonts w:ascii="Times New Roman" w:eastAsia="Calibri" w:hAnsi="Times New Roman" w:cs="Times New Roman"/>
                <w:sz w:val="12"/>
                <w:szCs w:val="12"/>
              </w:rPr>
              <w:t>Количество мероприятий различного уровня, в которых принимает участие молодежь.</w:t>
            </w:r>
          </w:p>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226AAD">
              <w:rPr>
                <w:rFonts w:ascii="Times New Roman" w:eastAsia="Calibri" w:hAnsi="Times New Roman" w:cs="Times New Roman"/>
                <w:sz w:val="12"/>
                <w:szCs w:val="12"/>
              </w:rPr>
              <w:t>Количество проведенных мероприятий с участием Совета ветеранов войны и труда по воспитанию подрастающего поколения.</w:t>
            </w:r>
          </w:p>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226AAD">
              <w:rPr>
                <w:rFonts w:ascii="Times New Roman" w:eastAsia="Calibri" w:hAnsi="Times New Roman" w:cs="Times New Roman"/>
                <w:sz w:val="12"/>
                <w:szCs w:val="12"/>
              </w:rPr>
              <w:t>Охват населения мероприятиями по патриотическому и духовно-нравственному воспитанию населения.</w:t>
            </w:r>
          </w:p>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226AAD">
              <w:rPr>
                <w:rFonts w:ascii="Times New Roman" w:eastAsia="Calibri" w:hAnsi="Times New Roman" w:cs="Times New Roman"/>
                <w:sz w:val="12"/>
                <w:szCs w:val="12"/>
              </w:rPr>
              <w:t>Количество действующих на территории муниципального района Сергиевский молодежных организаций и объединений, патриотических, добровольческих, духовно- нравственных клубов, центров, организаций.</w:t>
            </w:r>
          </w:p>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226AAD">
              <w:rPr>
                <w:rFonts w:ascii="Times New Roman" w:eastAsia="Calibri" w:hAnsi="Times New Roman" w:cs="Times New Roman"/>
                <w:sz w:val="12"/>
                <w:szCs w:val="12"/>
              </w:rPr>
              <w:t>Количество соревнований различного уровня, в которых принимали участие военно-патриотические объединения.</w:t>
            </w:r>
          </w:p>
        </w:tc>
      </w:tr>
      <w:tr w:rsidR="00226AAD" w:rsidRPr="00226AAD" w:rsidTr="00226AAD">
        <w:trPr>
          <w:trHeight w:val="20"/>
          <w:jc w:val="center"/>
        </w:trPr>
        <w:tc>
          <w:tcPr>
            <w:tcW w:w="1449" w:type="pct"/>
            <w:tcBorders>
              <w:top w:val="single" w:sz="4" w:space="0" w:color="auto"/>
              <w:left w:val="single" w:sz="4" w:space="0" w:color="auto"/>
              <w:bottom w:val="single" w:sz="4" w:space="0" w:color="auto"/>
              <w:right w:val="single" w:sz="4" w:space="0" w:color="auto"/>
            </w:tcBorders>
          </w:tcPr>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 xml:space="preserve">ПОДПРОГРАММЫ С УКАЗАНИЕМ ЦЕЛЕЙ И СРОКОВ РЕАЛИЗАЦИИ </w:t>
            </w:r>
          </w:p>
        </w:tc>
        <w:tc>
          <w:tcPr>
            <w:tcW w:w="223" w:type="pct"/>
            <w:tcBorders>
              <w:top w:val="single" w:sz="4" w:space="0" w:color="auto"/>
              <w:left w:val="single" w:sz="4" w:space="0" w:color="auto"/>
              <w:bottom w:val="single" w:sz="4" w:space="0" w:color="auto"/>
              <w:right w:val="single" w:sz="4" w:space="0" w:color="auto"/>
            </w:tcBorders>
          </w:tcPr>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w:t>
            </w:r>
          </w:p>
        </w:tc>
        <w:tc>
          <w:tcPr>
            <w:tcW w:w="3328" w:type="pct"/>
            <w:tcBorders>
              <w:top w:val="single" w:sz="4" w:space="0" w:color="auto"/>
              <w:left w:val="single" w:sz="4" w:space="0" w:color="auto"/>
              <w:bottom w:val="single" w:sz="4" w:space="0" w:color="auto"/>
              <w:right w:val="single" w:sz="4" w:space="0" w:color="auto"/>
            </w:tcBorders>
          </w:tcPr>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 xml:space="preserve">Программа не имеет подпрограмм </w:t>
            </w:r>
          </w:p>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p>
        </w:tc>
      </w:tr>
      <w:tr w:rsidR="00226AAD" w:rsidRPr="00226AAD" w:rsidTr="00226AAD">
        <w:trPr>
          <w:trHeight w:val="20"/>
          <w:jc w:val="center"/>
        </w:trPr>
        <w:tc>
          <w:tcPr>
            <w:tcW w:w="1449" w:type="pct"/>
            <w:tcBorders>
              <w:top w:val="single" w:sz="4" w:space="0" w:color="auto"/>
              <w:left w:val="single" w:sz="4" w:space="0" w:color="auto"/>
              <w:bottom w:val="single" w:sz="4" w:space="0" w:color="auto"/>
              <w:right w:val="single" w:sz="4" w:space="0" w:color="auto"/>
            </w:tcBorders>
          </w:tcPr>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ЭТАПЫ И СРОКИ РЕАЛИЗАЦИИ МУНИЦИПАЛЬНОЙ ПРОГРАММЫ</w:t>
            </w:r>
          </w:p>
        </w:tc>
        <w:tc>
          <w:tcPr>
            <w:tcW w:w="223" w:type="pct"/>
            <w:tcBorders>
              <w:top w:val="single" w:sz="4" w:space="0" w:color="auto"/>
              <w:left w:val="single" w:sz="4" w:space="0" w:color="auto"/>
              <w:bottom w:val="single" w:sz="4" w:space="0" w:color="auto"/>
              <w:right w:val="single" w:sz="4" w:space="0" w:color="auto"/>
            </w:tcBorders>
          </w:tcPr>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w:t>
            </w:r>
          </w:p>
        </w:tc>
        <w:tc>
          <w:tcPr>
            <w:tcW w:w="3328" w:type="pct"/>
            <w:tcBorders>
              <w:top w:val="single" w:sz="4" w:space="0" w:color="auto"/>
              <w:left w:val="single" w:sz="4" w:space="0" w:color="auto"/>
              <w:bottom w:val="single" w:sz="4" w:space="0" w:color="auto"/>
              <w:right w:val="single" w:sz="4" w:space="0" w:color="auto"/>
            </w:tcBorders>
          </w:tcPr>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Муниципальная программа реализуется в I этап, с 2025 по 2029 год. Начало реализации муниципальной Программы   - 1 января 2025года, окончание - 31 декабря 2029 года.</w:t>
            </w:r>
          </w:p>
        </w:tc>
      </w:tr>
      <w:tr w:rsidR="00226AAD" w:rsidRPr="00226AAD" w:rsidTr="00226AAD">
        <w:trPr>
          <w:trHeight w:val="20"/>
          <w:jc w:val="center"/>
        </w:trPr>
        <w:tc>
          <w:tcPr>
            <w:tcW w:w="1449" w:type="pct"/>
            <w:tcBorders>
              <w:top w:val="single" w:sz="4" w:space="0" w:color="auto"/>
              <w:left w:val="single" w:sz="4" w:space="0" w:color="auto"/>
              <w:bottom w:val="single" w:sz="4" w:space="0" w:color="auto"/>
              <w:right w:val="single" w:sz="4" w:space="0" w:color="auto"/>
            </w:tcBorders>
          </w:tcPr>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ОБЪЕМЫ БЮДЖЕТНЫХ АССИГНОВАНИЙ МУНИЦИПАЛЬНОЙ Й ПРОГРАММЫ</w:t>
            </w:r>
          </w:p>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p>
        </w:tc>
        <w:tc>
          <w:tcPr>
            <w:tcW w:w="223" w:type="pct"/>
            <w:tcBorders>
              <w:top w:val="single" w:sz="4" w:space="0" w:color="auto"/>
              <w:left w:val="single" w:sz="4" w:space="0" w:color="auto"/>
              <w:bottom w:val="single" w:sz="4" w:space="0" w:color="auto"/>
              <w:right w:val="single" w:sz="4" w:space="0" w:color="auto"/>
            </w:tcBorders>
          </w:tcPr>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lastRenderedPageBreak/>
              <w:t>–</w:t>
            </w:r>
          </w:p>
        </w:tc>
        <w:tc>
          <w:tcPr>
            <w:tcW w:w="3328" w:type="pct"/>
            <w:tcBorders>
              <w:top w:val="single" w:sz="4" w:space="0" w:color="auto"/>
              <w:left w:val="single" w:sz="4" w:space="0" w:color="auto"/>
              <w:bottom w:val="single" w:sz="4" w:space="0" w:color="auto"/>
              <w:right w:val="single" w:sz="4" w:space="0" w:color="auto"/>
            </w:tcBorders>
          </w:tcPr>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 xml:space="preserve">Реализация Программы осуществляется за счет средств местного бюджета. </w:t>
            </w:r>
          </w:p>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*Общий объем финансирования на 2025-2029 гг. составляет   17597,1265 тыс. рублей, в том числе по годам:</w:t>
            </w:r>
          </w:p>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lastRenderedPageBreak/>
              <w:t>2025 год – 3519,42530 тыс. руб.</w:t>
            </w:r>
          </w:p>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2026 год – 3519,42530 тыс. руб.</w:t>
            </w:r>
          </w:p>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2027 год – 3519,42530 тыс. руб.</w:t>
            </w:r>
          </w:p>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2028 год – 3519,42530 тыс. руб.</w:t>
            </w:r>
          </w:p>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 xml:space="preserve">2029 год –3519,42530 тыс. руб. </w:t>
            </w:r>
          </w:p>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tc>
      </w:tr>
      <w:tr w:rsidR="00226AAD" w:rsidRPr="00226AAD" w:rsidTr="00226AAD">
        <w:trPr>
          <w:trHeight w:val="20"/>
          <w:jc w:val="center"/>
        </w:trPr>
        <w:tc>
          <w:tcPr>
            <w:tcW w:w="1449" w:type="pct"/>
            <w:tcBorders>
              <w:top w:val="single" w:sz="4" w:space="0" w:color="auto"/>
              <w:left w:val="single" w:sz="4" w:space="0" w:color="auto"/>
              <w:bottom w:val="single" w:sz="4" w:space="0" w:color="auto"/>
              <w:right w:val="single" w:sz="4" w:space="0" w:color="auto"/>
            </w:tcBorders>
          </w:tcPr>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lastRenderedPageBreak/>
              <w:t xml:space="preserve">ОЖИДАЕМЫЕ РЕЗУЛЬТАТЫ </w:t>
            </w:r>
          </w:p>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РЕАЛИЗАЦИИ МУНИЦИПАЛЬНОЙ ПРОГРАММЫ</w:t>
            </w:r>
          </w:p>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p>
        </w:tc>
        <w:tc>
          <w:tcPr>
            <w:tcW w:w="223" w:type="pct"/>
            <w:tcBorders>
              <w:top w:val="single" w:sz="4" w:space="0" w:color="auto"/>
              <w:left w:val="single" w:sz="4" w:space="0" w:color="auto"/>
              <w:bottom w:val="single" w:sz="4" w:space="0" w:color="auto"/>
              <w:right w:val="single" w:sz="4" w:space="0" w:color="auto"/>
            </w:tcBorders>
          </w:tcPr>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w:t>
            </w:r>
          </w:p>
        </w:tc>
        <w:tc>
          <w:tcPr>
            <w:tcW w:w="3328" w:type="pct"/>
            <w:tcBorders>
              <w:top w:val="single" w:sz="4" w:space="0" w:color="auto"/>
              <w:left w:val="single" w:sz="4" w:space="0" w:color="auto"/>
              <w:bottom w:val="single" w:sz="4" w:space="0" w:color="auto"/>
              <w:right w:val="single" w:sz="4" w:space="0" w:color="auto"/>
            </w:tcBorders>
          </w:tcPr>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 xml:space="preserve"> - увеличение численности подростков и молодежи, охваченных мероприятиями направленных на обеспечение молодежной политики;</w:t>
            </w:r>
          </w:p>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 xml:space="preserve"> - увеличение численности подростков и молодежи, участвующих в мероприятиях по патриотическому воспитанию, </w:t>
            </w:r>
          </w:p>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 xml:space="preserve"> - увеличение численности молодых ребят задействованных в добровольческой (волонтерской) деятельности;</w:t>
            </w:r>
          </w:p>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 xml:space="preserve"> - увеличение количества мероприятий, направленных на пропаганду здорового образа жизни и профилактику безнадзорности и правонарушений среди несовершеннолетних.</w:t>
            </w:r>
          </w:p>
        </w:tc>
      </w:tr>
      <w:tr w:rsidR="00226AAD" w:rsidRPr="00226AAD" w:rsidTr="00226AAD">
        <w:trPr>
          <w:trHeight w:val="20"/>
          <w:jc w:val="center"/>
        </w:trPr>
        <w:tc>
          <w:tcPr>
            <w:tcW w:w="1449" w:type="pct"/>
            <w:tcBorders>
              <w:top w:val="single" w:sz="4" w:space="0" w:color="auto"/>
              <w:left w:val="single" w:sz="4" w:space="0" w:color="auto"/>
              <w:bottom w:val="single" w:sz="4" w:space="0" w:color="auto"/>
              <w:right w:val="single" w:sz="4" w:space="0" w:color="auto"/>
            </w:tcBorders>
          </w:tcPr>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СИСТЕМА ОРГАНИЗАЦИИ КОНТРОЛЯ ЗА ХОДОМ РЕАЛИЗАЦИИ МУНИЦИПАЛЬНОЙ ПРОГРАММЫ</w:t>
            </w:r>
          </w:p>
        </w:tc>
        <w:tc>
          <w:tcPr>
            <w:tcW w:w="223" w:type="pct"/>
            <w:tcBorders>
              <w:top w:val="single" w:sz="4" w:space="0" w:color="auto"/>
              <w:left w:val="single" w:sz="4" w:space="0" w:color="auto"/>
              <w:bottom w:val="single" w:sz="4" w:space="0" w:color="auto"/>
              <w:right w:val="single" w:sz="4" w:space="0" w:color="auto"/>
            </w:tcBorders>
          </w:tcPr>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w:t>
            </w:r>
          </w:p>
        </w:tc>
        <w:tc>
          <w:tcPr>
            <w:tcW w:w="3328" w:type="pct"/>
            <w:tcBorders>
              <w:top w:val="single" w:sz="4" w:space="0" w:color="auto"/>
              <w:left w:val="single" w:sz="4" w:space="0" w:color="auto"/>
              <w:bottom w:val="single" w:sz="4" w:space="0" w:color="auto"/>
              <w:right w:val="single" w:sz="4" w:space="0" w:color="auto"/>
            </w:tcBorders>
          </w:tcPr>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Общее руководство и контроль за ходом реализации Программы осуществляет Администрация муниципального района Сергиевский.</w:t>
            </w:r>
          </w:p>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Текущий контроль за целевыми показателями и эффективным использованием бюджетных средств, выделенных на выполнение её мероприятий осуществляется Управлением финансами администрации муниципального района Сергиевский</w:t>
            </w:r>
          </w:p>
          <w:p w:rsidR="00226AAD" w:rsidRPr="00226AAD" w:rsidRDefault="00226AAD" w:rsidP="00226AAD">
            <w:pPr>
              <w:tabs>
                <w:tab w:val="left" w:pos="284"/>
              </w:tabs>
              <w:spacing w:after="0" w:line="240" w:lineRule="auto"/>
              <w:rPr>
                <w:rFonts w:ascii="Times New Roman" w:eastAsia="Calibri" w:hAnsi="Times New Roman" w:cs="Times New Roman"/>
                <w:sz w:val="12"/>
                <w:szCs w:val="12"/>
              </w:rPr>
            </w:pPr>
            <w:r w:rsidRPr="00226AAD">
              <w:rPr>
                <w:rFonts w:ascii="Times New Roman" w:eastAsia="Calibri" w:hAnsi="Times New Roman" w:cs="Times New Roman"/>
                <w:sz w:val="12"/>
                <w:szCs w:val="12"/>
              </w:rPr>
              <w:t>Последующий контроль осуществляет Контрольное управление администрации муниципального района Сергиевский.</w:t>
            </w:r>
          </w:p>
        </w:tc>
      </w:tr>
    </w:tbl>
    <w:p w:rsidR="00226AAD" w:rsidRPr="00226AAD" w:rsidRDefault="00226AAD" w:rsidP="00226AAD">
      <w:pPr>
        <w:tabs>
          <w:tab w:val="left" w:pos="284"/>
        </w:tabs>
        <w:spacing w:after="0" w:line="240" w:lineRule="auto"/>
        <w:jc w:val="both"/>
        <w:rPr>
          <w:rFonts w:ascii="Times New Roman" w:eastAsia="Calibri" w:hAnsi="Times New Roman" w:cs="Times New Roman"/>
          <w:b/>
          <w:bCs/>
          <w:sz w:val="12"/>
          <w:szCs w:val="12"/>
        </w:rPr>
      </w:pPr>
    </w:p>
    <w:p w:rsidR="00226AAD" w:rsidRPr="00226AAD" w:rsidRDefault="00226AAD" w:rsidP="00226AAD">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226AAD">
        <w:rPr>
          <w:rFonts w:ascii="Times New Roman" w:eastAsia="Calibri" w:hAnsi="Times New Roman" w:cs="Times New Roman"/>
          <w:b/>
          <w:sz w:val="12"/>
          <w:szCs w:val="12"/>
        </w:rPr>
        <w:t>Характеристика проблемы, на решение которой направлена муниципальная программа</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Государственная молодежная политика является системой формирования приоритетов и мер, направленных на создание условий и возможностей для успешной социализации и эффективной самореализации молодежи, для развития ее потенциала в интересах России, следовательно, на социально – экономическое и культурное развитие страны, обеспечение ее конкурентоспособности и укрепления национальной безопасности.</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Эффективная молодежная политика является одним из важнейших элементов социально– экономического развития муниципального района Сергиевский в целом.</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Государственная молодежная политика не относится к узкой и исключительной компетенции органов по делам молодежи и рассматривается как составной элемент социальной политики, реализуемой всеми органами государственной власти и органами местного самоуправления во взаимодействии с институтами гражданского общества.</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 xml:space="preserve">Молодежь – целевая группа данной программы - довольно неоднородный объект управления. Молодежью считаются люди в возрасте от 14 до 30 лет, в указанную целевую группу входят такие разнообразные </w:t>
      </w:r>
      <w:proofErr w:type="spellStart"/>
      <w:r w:rsidRPr="00226AAD">
        <w:rPr>
          <w:rFonts w:ascii="Times New Roman" w:eastAsia="Calibri" w:hAnsi="Times New Roman" w:cs="Times New Roman"/>
          <w:sz w:val="12"/>
          <w:szCs w:val="12"/>
        </w:rPr>
        <w:t>социо</w:t>
      </w:r>
      <w:proofErr w:type="spellEnd"/>
      <w:r w:rsidRPr="00226AAD">
        <w:rPr>
          <w:rFonts w:ascii="Times New Roman" w:eastAsia="Calibri" w:hAnsi="Times New Roman" w:cs="Times New Roman"/>
          <w:sz w:val="12"/>
          <w:szCs w:val="12"/>
        </w:rPr>
        <w:t xml:space="preserve"> группы, как молодые специалисты, школьники, неформальная молодежь.</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Программа разработана исходя из тесной взаимосвязи целей молодежной политики, патриотического и духовно-нравственного воспитания населения района и социально-экономической политики района. Подготовка Программы осуществлялась с учетом опыта реализации молодежной политики и патриотического и духовно-нравственного воспитания населения на федеральном и региональном уровнях.</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Приоритетные направления государственной молодежной политики определены в следующих документах:</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226AAD">
        <w:rPr>
          <w:rFonts w:ascii="Times New Roman" w:eastAsia="Calibri" w:hAnsi="Times New Roman" w:cs="Times New Roman"/>
          <w:sz w:val="12"/>
          <w:szCs w:val="12"/>
        </w:rPr>
        <w:t>Федеральный закон от 06 октября 2003 года № 131-ФЗ «Об общих принципах организации местного самоуправления в Российской Федерации»;</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226AAD">
        <w:rPr>
          <w:rFonts w:ascii="Times New Roman" w:eastAsia="Calibri" w:hAnsi="Times New Roman" w:cs="Times New Roman"/>
          <w:sz w:val="12"/>
          <w:szCs w:val="12"/>
        </w:rPr>
        <w:t>распоряжение Правительства РФ от 29.11.2014 № 2403-р «Об утверждении Основ государственной молодежной политики РФ на период до 2025 года»;</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226AAD">
        <w:rPr>
          <w:rFonts w:ascii="Times New Roman" w:eastAsia="Calibri" w:hAnsi="Times New Roman" w:cs="Times New Roman"/>
          <w:sz w:val="12"/>
          <w:szCs w:val="12"/>
        </w:rPr>
        <w:t>Закон Самарской области от 09.10.2023 №75-ГД «О внесении изменений в статьи 3 и 20 Закона Самарской области «О молодежи и молодежной политике в Самарской области» и статьи 2 и 13.1 Закона Самарской области «О государственной поддержке молодежных и детских общественных объединений в Самарской области».</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Программа определяет цели, задачи и основные направления патриотического воспитания населения Сергиевского района и реализации молодежной политики на территории района, механизмы реализации предусматриваемых мероприятий, показатели их результативности.</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Реализация Программы способствует более эффективному и быстрому достижению на территории района основных целей Государственной программы «Патриотическое воспитание граждан Российской Федерации».</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Население муниципального района Сергиевский составляет более 44000 человек. Около 10994 граждан в возрасте от 14 до 35 лет (25 % от населения района), 7069 детей в возрасте от 0 до 14 лет, что составляет 16 % от населения района, 796 чел. - молодежь с муниципальных образований Самарской области, являются студентами Губернского техникума и проживают на время обучения на территории Сергиевского района.</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 xml:space="preserve">В 2007 году на территории муниципального района Сергиевский зарегистрировано МБУ «Дом молодежных организаций» муниципального района Сергиевский, что позволило осуществить поддержку более 24 молодежным объединениям. Количество добровольцев (волонтеров) в муниципальном образовании 155 чел., доля добровольцев по отношению к количеству молодежи составляет 1,57%, из них 6 ведущих патриотических клубов, занимающихся поисковой, гражданско-военной подготовкой. Участники клубов ведут активную социальную и патриотическую деятельность, неоднократно становились победителями областных сборов и фестивалей. </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В районе за многие годы был накоплен большой опыт патриотического духовно-нравственного воспитания не только молодежи, но и всех категорий населения. Ежегодно проводятся мероприятия, посвященные Дню защитника Отечества, празднованию Дня Победы в Великой Отечественной Войне, фестиваль солдатской песни «Необъявленная война». Стали традиционными празднования дней воинской славы, дней призывника, митинги в память о погибших в годы ВОВ и в горячих точках.  В Сергиевском историко-краеведческом музее постоянно экспонируются выставки патриотической тематики. В библиотеках муниципального района Сергиевский осуществляют воспитание детей, молодежи и населения в процессе ежедневного библиотечного обслуживания. Районные программы неоднократно становились лауреатами Губернского фестиваля самодеятельного народного творчества «Рожденные в сердце России». Районный конкурс «Моё Отечество» позволил собрать интересный краеведческий материал и дополнить имеющийся материал в музее и библиотеках района. Также учащимися школ разработаны проекты туристических маршрутов по родному краю.</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В целях успешной реализации государственной программы по патриотическому воспитанию граждан России в районе в 2019 г. создан Совет по патриотическому воспитанию.</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Плановое и централизованное взаимодействие совета с государственными, муниципальными органами и социальными институтами, учреждениями образования, культуры, средствами массовой информации, общественными организациями позволяет максимально вовлекать население в социальную и политическую жизнь района.</w:t>
      </w:r>
    </w:p>
    <w:p w:rsidR="00226AAD" w:rsidRDefault="00226AAD" w:rsidP="00226AAD">
      <w:pPr>
        <w:tabs>
          <w:tab w:val="left" w:pos="284"/>
        </w:tabs>
        <w:spacing w:after="0" w:line="240" w:lineRule="auto"/>
        <w:jc w:val="center"/>
        <w:rPr>
          <w:rFonts w:ascii="Times New Roman" w:eastAsia="Calibri" w:hAnsi="Times New Roman" w:cs="Times New Roman"/>
          <w:b/>
          <w:sz w:val="12"/>
          <w:szCs w:val="12"/>
        </w:rPr>
      </w:pPr>
      <w:r w:rsidRPr="00226AAD">
        <w:rPr>
          <w:rFonts w:ascii="Times New Roman" w:eastAsia="Calibri" w:hAnsi="Times New Roman" w:cs="Times New Roman"/>
          <w:b/>
          <w:sz w:val="12"/>
          <w:szCs w:val="12"/>
        </w:rPr>
        <w:lastRenderedPageBreak/>
        <w:t xml:space="preserve">2. Цель и задачи, этапы и сроки реализации муниципальной программы, конечные результаты ее реализации, </w:t>
      </w:r>
    </w:p>
    <w:p w:rsidR="00226AAD" w:rsidRPr="00226AAD" w:rsidRDefault="00226AAD" w:rsidP="00226AAD">
      <w:pPr>
        <w:tabs>
          <w:tab w:val="left" w:pos="284"/>
        </w:tabs>
        <w:spacing w:after="0" w:line="240" w:lineRule="auto"/>
        <w:jc w:val="center"/>
        <w:rPr>
          <w:rFonts w:ascii="Times New Roman" w:eastAsia="Calibri" w:hAnsi="Times New Roman" w:cs="Times New Roman"/>
          <w:b/>
          <w:sz w:val="12"/>
          <w:szCs w:val="12"/>
        </w:rPr>
      </w:pPr>
      <w:proofErr w:type="gramStart"/>
      <w:r w:rsidRPr="00226AAD">
        <w:rPr>
          <w:rFonts w:ascii="Times New Roman" w:eastAsia="Calibri" w:hAnsi="Times New Roman" w:cs="Times New Roman"/>
          <w:b/>
          <w:sz w:val="12"/>
          <w:szCs w:val="12"/>
        </w:rPr>
        <w:t>характеризующие</w:t>
      </w:r>
      <w:proofErr w:type="gramEnd"/>
      <w:r w:rsidRPr="00226AAD">
        <w:rPr>
          <w:rFonts w:ascii="Times New Roman" w:eastAsia="Calibri" w:hAnsi="Times New Roman" w:cs="Times New Roman"/>
          <w:b/>
          <w:sz w:val="12"/>
          <w:szCs w:val="12"/>
        </w:rPr>
        <w:t xml:space="preserve"> целевое состояние (изменения состояния) в сфере реализации муниципальной программы</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bCs/>
          <w:sz w:val="12"/>
          <w:szCs w:val="12"/>
        </w:rPr>
      </w:pPr>
      <w:r w:rsidRPr="00226AAD">
        <w:rPr>
          <w:rFonts w:ascii="Times New Roman" w:eastAsia="Calibri" w:hAnsi="Times New Roman" w:cs="Times New Roman"/>
          <w:bCs/>
          <w:sz w:val="12"/>
          <w:szCs w:val="12"/>
        </w:rPr>
        <w:t>Основными целями Муниципальной программы являются совершенствование условий для социальной адаптации и самореализации молодежи и развитие системы патриотического военного, гражданского и духовно- нравственного воспитания детей, молодежи и населения муниципального района Сергиевский.</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bCs/>
          <w:sz w:val="12"/>
          <w:szCs w:val="12"/>
        </w:rPr>
      </w:pPr>
      <w:r w:rsidRPr="00226AAD">
        <w:rPr>
          <w:rFonts w:ascii="Times New Roman" w:eastAsia="Calibri" w:hAnsi="Times New Roman" w:cs="Times New Roman"/>
          <w:bCs/>
          <w:sz w:val="12"/>
          <w:szCs w:val="12"/>
        </w:rPr>
        <w:t>Для достижения поставленных целей необходимо обеспечить решение следующих задач:</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 xml:space="preserve">1. Развитие и поддержка созидательной активности молодежи, вовлечение молодежи в общественно-политическую жизнь. </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226AAD">
        <w:rPr>
          <w:rFonts w:ascii="Times New Roman" w:eastAsia="Calibri" w:hAnsi="Times New Roman" w:cs="Times New Roman"/>
          <w:sz w:val="12"/>
          <w:szCs w:val="12"/>
        </w:rPr>
        <w:t>Создание условий для повышения активности ветеранских организаций в работе с молодежью, использование их опыта, нравственного и духовного потенциала для укрепления и развития преемственности поколений.</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226AAD">
        <w:rPr>
          <w:rFonts w:ascii="Times New Roman" w:eastAsia="Calibri" w:hAnsi="Times New Roman" w:cs="Times New Roman"/>
          <w:sz w:val="12"/>
          <w:szCs w:val="12"/>
        </w:rPr>
        <w:t xml:space="preserve">Формирование условий способствующих патриотическому и духовно-нравственному воспитанию населения муниципального района Сергиевский. </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226AAD">
        <w:rPr>
          <w:rFonts w:ascii="Times New Roman" w:eastAsia="Calibri" w:hAnsi="Times New Roman" w:cs="Times New Roman"/>
          <w:sz w:val="12"/>
          <w:szCs w:val="12"/>
        </w:rPr>
        <w:t xml:space="preserve">Создание условий для развития системы объединений, клубов, организаций, в деятельности которых есть гражданское, духовно-нравственное, патриотическое, военно-спортивное направление. </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bCs/>
          <w:sz w:val="12"/>
          <w:szCs w:val="12"/>
        </w:rPr>
      </w:pPr>
      <w:r w:rsidRPr="00226AAD">
        <w:rPr>
          <w:rFonts w:ascii="Times New Roman" w:eastAsia="Calibri" w:hAnsi="Times New Roman" w:cs="Times New Roman"/>
          <w:bCs/>
          <w:sz w:val="12"/>
          <w:szCs w:val="12"/>
        </w:rPr>
        <w:t>Муниципальная программа реализуется в I этап, с 2025 по 2029 год. Начало реализации муниципальной Программы - 1 января 2025года, окончание - 31 декабря 2029 года.</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bCs/>
          <w:sz w:val="12"/>
          <w:szCs w:val="12"/>
        </w:rPr>
      </w:pPr>
      <w:r w:rsidRPr="00226AAD">
        <w:rPr>
          <w:rFonts w:ascii="Times New Roman" w:eastAsia="Calibri" w:hAnsi="Times New Roman" w:cs="Times New Roman"/>
          <w:bCs/>
          <w:sz w:val="12"/>
          <w:szCs w:val="12"/>
        </w:rPr>
        <w:t>Планируемым результатом реализации программных мероприятий должно стать:</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bCs/>
          <w:sz w:val="12"/>
          <w:szCs w:val="12"/>
        </w:rPr>
      </w:pPr>
      <w:r w:rsidRPr="00226AAD">
        <w:rPr>
          <w:rFonts w:ascii="Times New Roman" w:eastAsia="Calibri" w:hAnsi="Times New Roman" w:cs="Times New Roman"/>
          <w:bCs/>
          <w:sz w:val="12"/>
          <w:szCs w:val="12"/>
        </w:rPr>
        <w:t xml:space="preserve">  - увеличение численности подростков и молодежи, охваченных мероприятиями направленных на обеспечение молодежной политики;</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bCs/>
          <w:sz w:val="12"/>
          <w:szCs w:val="12"/>
        </w:rPr>
      </w:pPr>
      <w:r w:rsidRPr="00226AAD">
        <w:rPr>
          <w:rFonts w:ascii="Times New Roman" w:eastAsia="Calibri" w:hAnsi="Times New Roman" w:cs="Times New Roman"/>
          <w:bCs/>
          <w:sz w:val="12"/>
          <w:szCs w:val="12"/>
        </w:rPr>
        <w:t xml:space="preserve"> - увеличение численности подростков и молодежи, участвующих в мероприятиях по патриотическому воспитанию, </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bCs/>
          <w:sz w:val="12"/>
          <w:szCs w:val="12"/>
        </w:rPr>
      </w:pPr>
      <w:r w:rsidRPr="00226AAD">
        <w:rPr>
          <w:rFonts w:ascii="Times New Roman" w:eastAsia="Calibri" w:hAnsi="Times New Roman" w:cs="Times New Roman"/>
          <w:bCs/>
          <w:sz w:val="12"/>
          <w:szCs w:val="12"/>
        </w:rPr>
        <w:t xml:space="preserve"> - увеличение численности молодых ребят задействованных в добровольческой (волонтерской) деятельности;</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bCs/>
          <w:sz w:val="12"/>
          <w:szCs w:val="12"/>
        </w:rPr>
      </w:pPr>
      <w:r w:rsidRPr="00226AAD">
        <w:rPr>
          <w:rFonts w:ascii="Times New Roman" w:eastAsia="Calibri" w:hAnsi="Times New Roman" w:cs="Times New Roman"/>
          <w:bCs/>
          <w:sz w:val="12"/>
          <w:szCs w:val="12"/>
        </w:rPr>
        <w:t xml:space="preserve"> - увеличение количества мероприятий, направленных на пропаганду здорового образа жизни и профилактику безнадзорности и правонарушений среди несовершеннолетних.</w:t>
      </w:r>
    </w:p>
    <w:p w:rsidR="00226AAD" w:rsidRPr="00226AAD" w:rsidRDefault="00226AAD" w:rsidP="00226AAD">
      <w:pPr>
        <w:tabs>
          <w:tab w:val="left" w:pos="284"/>
        </w:tabs>
        <w:spacing w:after="0" w:line="240" w:lineRule="auto"/>
        <w:jc w:val="center"/>
        <w:rPr>
          <w:rFonts w:ascii="Times New Roman" w:eastAsia="Calibri" w:hAnsi="Times New Roman" w:cs="Times New Roman"/>
          <w:b/>
          <w:sz w:val="12"/>
          <w:szCs w:val="12"/>
        </w:rPr>
      </w:pPr>
      <w:r w:rsidRPr="00226AAD">
        <w:rPr>
          <w:rFonts w:ascii="Times New Roman" w:eastAsia="Calibri" w:hAnsi="Times New Roman" w:cs="Times New Roman"/>
          <w:b/>
          <w:sz w:val="12"/>
          <w:szCs w:val="12"/>
        </w:rPr>
        <w:t>3. Целевые показатели (индикаторы) Программы</w:t>
      </w:r>
    </w:p>
    <w:p w:rsidR="00226AAD" w:rsidRPr="00226AAD" w:rsidRDefault="00226AAD" w:rsidP="00226AAD">
      <w:pPr>
        <w:tabs>
          <w:tab w:val="left" w:pos="284"/>
        </w:tabs>
        <w:spacing w:after="0" w:line="240" w:lineRule="auto"/>
        <w:jc w:val="both"/>
        <w:rPr>
          <w:rFonts w:ascii="Times New Roman" w:eastAsia="Calibri" w:hAnsi="Times New Roman" w:cs="Times New Roman"/>
          <w:b/>
          <w:sz w:val="12"/>
          <w:szCs w:val="12"/>
        </w:rPr>
      </w:pPr>
    </w:p>
    <w:p w:rsidR="00226AAD" w:rsidRPr="00226AAD" w:rsidRDefault="00226AAD" w:rsidP="00226AAD">
      <w:pPr>
        <w:tabs>
          <w:tab w:val="left" w:pos="284"/>
        </w:tabs>
        <w:spacing w:after="0" w:line="240" w:lineRule="auto"/>
        <w:jc w:val="center"/>
        <w:rPr>
          <w:rFonts w:ascii="Times New Roman" w:eastAsia="Calibri" w:hAnsi="Times New Roman" w:cs="Times New Roman"/>
          <w:b/>
          <w:sz w:val="12"/>
          <w:szCs w:val="12"/>
        </w:rPr>
      </w:pPr>
      <w:r w:rsidRPr="00226AAD">
        <w:rPr>
          <w:rFonts w:ascii="Times New Roman" w:eastAsia="Calibri" w:hAnsi="Times New Roman" w:cs="Times New Roman"/>
          <w:b/>
          <w:sz w:val="12"/>
          <w:szCs w:val="12"/>
        </w:rPr>
        <w:t>ПЕРЕЧЕНЬ</w:t>
      </w:r>
    </w:p>
    <w:p w:rsidR="00226AAD" w:rsidRDefault="00226AAD" w:rsidP="00226AAD">
      <w:pPr>
        <w:tabs>
          <w:tab w:val="left" w:pos="284"/>
        </w:tabs>
        <w:spacing w:after="0" w:line="240" w:lineRule="auto"/>
        <w:jc w:val="center"/>
        <w:rPr>
          <w:rFonts w:ascii="Times New Roman" w:eastAsia="Calibri" w:hAnsi="Times New Roman" w:cs="Times New Roman"/>
          <w:b/>
          <w:sz w:val="12"/>
          <w:szCs w:val="12"/>
        </w:rPr>
      </w:pPr>
      <w:proofErr w:type="gramStart"/>
      <w:r w:rsidRPr="00226AAD">
        <w:rPr>
          <w:rFonts w:ascii="Times New Roman" w:eastAsia="Calibri" w:hAnsi="Times New Roman" w:cs="Times New Roman"/>
          <w:b/>
          <w:sz w:val="12"/>
          <w:szCs w:val="12"/>
        </w:rPr>
        <w:t>показателей</w:t>
      </w:r>
      <w:proofErr w:type="gramEnd"/>
      <w:r w:rsidRPr="00226AAD">
        <w:rPr>
          <w:rFonts w:ascii="Times New Roman" w:eastAsia="Calibri" w:hAnsi="Times New Roman" w:cs="Times New Roman"/>
          <w:b/>
          <w:sz w:val="12"/>
          <w:szCs w:val="12"/>
        </w:rPr>
        <w:t xml:space="preserve"> (индикаторов), характеризующих ежегодный</w:t>
      </w:r>
      <w:r>
        <w:rPr>
          <w:rFonts w:ascii="Times New Roman" w:eastAsia="Calibri" w:hAnsi="Times New Roman" w:cs="Times New Roman"/>
          <w:b/>
          <w:sz w:val="12"/>
          <w:szCs w:val="12"/>
        </w:rPr>
        <w:t xml:space="preserve"> </w:t>
      </w:r>
      <w:r w:rsidRPr="00226AAD">
        <w:rPr>
          <w:rFonts w:ascii="Times New Roman" w:eastAsia="Calibri" w:hAnsi="Times New Roman" w:cs="Times New Roman"/>
          <w:b/>
          <w:sz w:val="12"/>
          <w:szCs w:val="12"/>
        </w:rPr>
        <w:t>ход и итоги реализации муниципальной программы</w:t>
      </w:r>
    </w:p>
    <w:p w:rsidR="00226AAD" w:rsidRPr="00226AAD" w:rsidRDefault="00226AAD" w:rsidP="00226AAD">
      <w:pPr>
        <w:tabs>
          <w:tab w:val="left" w:pos="284"/>
        </w:tabs>
        <w:spacing w:after="0" w:line="240" w:lineRule="auto"/>
        <w:jc w:val="center"/>
        <w:rPr>
          <w:rFonts w:ascii="Times New Roman" w:eastAsia="Calibri" w:hAnsi="Times New Roman" w:cs="Times New Roman"/>
          <w:b/>
          <w:sz w:val="12"/>
          <w:szCs w:val="12"/>
        </w:rPr>
      </w:pPr>
      <w:r w:rsidRPr="00226AAD">
        <w:rPr>
          <w:rFonts w:ascii="Times New Roman" w:eastAsia="Calibri" w:hAnsi="Times New Roman" w:cs="Times New Roman"/>
          <w:b/>
          <w:sz w:val="12"/>
          <w:szCs w:val="12"/>
        </w:rPr>
        <w:t xml:space="preserve"> «Реализация молодежной политики, патриотическое, военное, гражданское и духовно-нравственное воспитание детей, </w:t>
      </w:r>
      <w:r>
        <w:rPr>
          <w:rFonts w:ascii="Times New Roman" w:eastAsia="Calibri" w:hAnsi="Times New Roman" w:cs="Times New Roman"/>
          <w:b/>
          <w:sz w:val="12"/>
          <w:szCs w:val="12"/>
        </w:rPr>
        <w:t xml:space="preserve">молодежи </w:t>
      </w:r>
      <w:r w:rsidRPr="00226AAD">
        <w:rPr>
          <w:rFonts w:ascii="Times New Roman" w:eastAsia="Calibri" w:hAnsi="Times New Roman" w:cs="Times New Roman"/>
          <w:b/>
          <w:sz w:val="12"/>
          <w:szCs w:val="12"/>
        </w:rPr>
        <w:t>и населения муниципального района Сергиевский» на 2025-2029 годы</w:t>
      </w:r>
    </w:p>
    <w:tbl>
      <w:tblPr>
        <w:tblStyle w:val="af1"/>
        <w:tblW w:w="5000" w:type="pct"/>
        <w:tblLayout w:type="fixed"/>
        <w:tblCellMar>
          <w:left w:w="0" w:type="dxa"/>
          <w:right w:w="0" w:type="dxa"/>
        </w:tblCellMar>
        <w:tblLook w:val="04A0" w:firstRow="1" w:lastRow="0" w:firstColumn="1" w:lastColumn="0" w:noHBand="0" w:noVBand="1"/>
      </w:tblPr>
      <w:tblGrid>
        <w:gridCol w:w="172"/>
        <w:gridCol w:w="3236"/>
        <w:gridCol w:w="427"/>
        <w:gridCol w:w="569"/>
        <w:gridCol w:w="424"/>
        <w:gridCol w:w="424"/>
        <w:gridCol w:w="424"/>
        <w:gridCol w:w="426"/>
        <w:gridCol w:w="426"/>
        <w:gridCol w:w="387"/>
        <w:gridCol w:w="608"/>
      </w:tblGrid>
      <w:tr w:rsidR="00226AAD" w:rsidRPr="00226AAD" w:rsidTr="00226AAD">
        <w:trPr>
          <w:trHeight w:val="20"/>
        </w:trPr>
        <w:tc>
          <w:tcPr>
            <w:tcW w:w="114" w:type="pct"/>
            <w:vMerge w:val="restart"/>
          </w:tcPr>
          <w:p w:rsidR="00226AAD" w:rsidRPr="00226AAD" w:rsidRDefault="00226AAD" w:rsidP="00226AAD">
            <w:pPr>
              <w:tabs>
                <w:tab w:val="left" w:pos="284"/>
              </w:tabs>
              <w:rPr>
                <w:rFonts w:ascii="Times New Roman" w:eastAsia="Calibri" w:hAnsi="Times New Roman" w:cs="Times New Roman"/>
                <w:bCs/>
                <w:sz w:val="12"/>
                <w:szCs w:val="12"/>
              </w:rPr>
            </w:pPr>
            <w:r w:rsidRPr="00226AAD">
              <w:rPr>
                <w:rFonts w:ascii="Times New Roman" w:eastAsia="Calibri" w:hAnsi="Times New Roman" w:cs="Times New Roman"/>
                <w:bCs/>
                <w:sz w:val="12"/>
                <w:szCs w:val="12"/>
              </w:rPr>
              <w:t>№ п/п</w:t>
            </w:r>
          </w:p>
        </w:tc>
        <w:tc>
          <w:tcPr>
            <w:tcW w:w="2151" w:type="pct"/>
            <w:vMerge w:val="restar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Наименование цели, задачи, показателя (индикатора)</w:t>
            </w:r>
          </w:p>
        </w:tc>
        <w:tc>
          <w:tcPr>
            <w:tcW w:w="284" w:type="pct"/>
            <w:vMerge w:val="restart"/>
          </w:tcPr>
          <w:p w:rsidR="00226AAD" w:rsidRPr="00226AAD" w:rsidRDefault="00226AAD" w:rsidP="00226AAD">
            <w:pPr>
              <w:tabs>
                <w:tab w:val="left" w:pos="284"/>
              </w:tabs>
              <w:rPr>
                <w:rFonts w:ascii="Times New Roman" w:eastAsia="Calibri" w:hAnsi="Times New Roman" w:cs="Times New Roman"/>
                <w:bCs/>
                <w:sz w:val="12"/>
                <w:szCs w:val="12"/>
              </w:rPr>
            </w:pPr>
            <w:r w:rsidRPr="00226AAD">
              <w:rPr>
                <w:rFonts w:ascii="Times New Roman" w:eastAsia="Calibri" w:hAnsi="Times New Roman" w:cs="Times New Roman"/>
                <w:bCs/>
                <w:sz w:val="12"/>
                <w:szCs w:val="12"/>
              </w:rPr>
              <w:t>Единицы измерения</w:t>
            </w:r>
          </w:p>
        </w:tc>
        <w:tc>
          <w:tcPr>
            <w:tcW w:w="378" w:type="pct"/>
            <w:vMerge w:val="restart"/>
          </w:tcPr>
          <w:p w:rsidR="00226AAD" w:rsidRPr="00226AAD" w:rsidRDefault="00226AAD" w:rsidP="00226AAD">
            <w:pPr>
              <w:tabs>
                <w:tab w:val="left" w:pos="284"/>
              </w:tabs>
              <w:rPr>
                <w:rFonts w:ascii="Times New Roman" w:eastAsia="Calibri" w:hAnsi="Times New Roman" w:cs="Times New Roman"/>
                <w:bCs/>
                <w:sz w:val="12"/>
                <w:szCs w:val="12"/>
              </w:rPr>
            </w:pPr>
            <w:r w:rsidRPr="00226AAD">
              <w:rPr>
                <w:rFonts w:ascii="Times New Roman" w:eastAsia="Calibri" w:hAnsi="Times New Roman" w:cs="Times New Roman"/>
                <w:bCs/>
                <w:sz w:val="12"/>
                <w:szCs w:val="12"/>
              </w:rPr>
              <w:t>Срок реализации</w:t>
            </w:r>
          </w:p>
        </w:tc>
        <w:tc>
          <w:tcPr>
            <w:tcW w:w="282" w:type="pct"/>
            <w:vMerge w:val="restar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Отчет</w:t>
            </w:r>
          </w:p>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2024</w:t>
            </w:r>
          </w:p>
        </w:tc>
        <w:tc>
          <w:tcPr>
            <w:tcW w:w="1792" w:type="pct"/>
            <w:gridSpan w:val="6"/>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Прогнозируемые значения показателя (индикатора)</w:t>
            </w:r>
          </w:p>
        </w:tc>
      </w:tr>
      <w:tr w:rsidR="00226AAD" w:rsidRPr="00226AAD" w:rsidTr="00226AAD">
        <w:trPr>
          <w:trHeight w:val="20"/>
        </w:trPr>
        <w:tc>
          <w:tcPr>
            <w:tcW w:w="114" w:type="pct"/>
            <w:vMerge/>
          </w:tcPr>
          <w:p w:rsidR="00226AAD" w:rsidRPr="00226AAD" w:rsidRDefault="00226AAD" w:rsidP="00226AAD">
            <w:pPr>
              <w:tabs>
                <w:tab w:val="left" w:pos="284"/>
              </w:tabs>
              <w:rPr>
                <w:rFonts w:ascii="Times New Roman" w:eastAsia="Calibri" w:hAnsi="Times New Roman" w:cs="Times New Roman"/>
                <w:bCs/>
                <w:sz w:val="12"/>
                <w:szCs w:val="12"/>
              </w:rPr>
            </w:pPr>
          </w:p>
        </w:tc>
        <w:tc>
          <w:tcPr>
            <w:tcW w:w="2151" w:type="pct"/>
            <w:vMerge/>
          </w:tcPr>
          <w:p w:rsidR="00226AAD" w:rsidRPr="00226AAD" w:rsidRDefault="00226AAD" w:rsidP="00226AAD">
            <w:pPr>
              <w:tabs>
                <w:tab w:val="left" w:pos="284"/>
              </w:tabs>
              <w:rPr>
                <w:rFonts w:ascii="Times New Roman" w:eastAsia="Calibri" w:hAnsi="Times New Roman" w:cs="Times New Roman"/>
                <w:sz w:val="12"/>
                <w:szCs w:val="12"/>
              </w:rPr>
            </w:pPr>
          </w:p>
        </w:tc>
        <w:tc>
          <w:tcPr>
            <w:tcW w:w="284" w:type="pct"/>
            <w:vMerge/>
          </w:tcPr>
          <w:p w:rsidR="00226AAD" w:rsidRPr="00226AAD" w:rsidRDefault="00226AAD" w:rsidP="00226AAD">
            <w:pPr>
              <w:tabs>
                <w:tab w:val="left" w:pos="284"/>
              </w:tabs>
              <w:rPr>
                <w:rFonts w:ascii="Times New Roman" w:eastAsia="Calibri" w:hAnsi="Times New Roman" w:cs="Times New Roman"/>
                <w:bCs/>
                <w:sz w:val="12"/>
                <w:szCs w:val="12"/>
              </w:rPr>
            </w:pPr>
          </w:p>
        </w:tc>
        <w:tc>
          <w:tcPr>
            <w:tcW w:w="378" w:type="pct"/>
            <w:vMerge/>
          </w:tcPr>
          <w:p w:rsidR="00226AAD" w:rsidRPr="00226AAD" w:rsidRDefault="00226AAD" w:rsidP="00226AAD">
            <w:pPr>
              <w:tabs>
                <w:tab w:val="left" w:pos="284"/>
              </w:tabs>
              <w:rPr>
                <w:rFonts w:ascii="Times New Roman" w:eastAsia="Calibri" w:hAnsi="Times New Roman" w:cs="Times New Roman"/>
                <w:bCs/>
                <w:sz w:val="12"/>
                <w:szCs w:val="12"/>
              </w:rPr>
            </w:pPr>
          </w:p>
        </w:tc>
        <w:tc>
          <w:tcPr>
            <w:tcW w:w="282" w:type="pct"/>
            <w:vMerge/>
          </w:tcPr>
          <w:p w:rsidR="00226AAD" w:rsidRPr="00226AAD" w:rsidRDefault="00226AAD" w:rsidP="00226AAD">
            <w:pPr>
              <w:tabs>
                <w:tab w:val="left" w:pos="284"/>
              </w:tabs>
              <w:rPr>
                <w:rFonts w:ascii="Times New Roman" w:eastAsia="Calibri" w:hAnsi="Times New Roman" w:cs="Times New Roman"/>
                <w:bCs/>
                <w:sz w:val="12"/>
                <w:szCs w:val="12"/>
              </w:rPr>
            </w:pPr>
          </w:p>
        </w:tc>
        <w:tc>
          <w:tcPr>
            <w:tcW w:w="282" w:type="pct"/>
          </w:tcPr>
          <w:p w:rsidR="00226AAD" w:rsidRPr="00226AAD" w:rsidRDefault="00226AAD" w:rsidP="00226AAD">
            <w:pPr>
              <w:tabs>
                <w:tab w:val="left" w:pos="284"/>
              </w:tabs>
              <w:rPr>
                <w:rFonts w:ascii="Times New Roman" w:eastAsia="Calibri" w:hAnsi="Times New Roman" w:cs="Times New Roman"/>
                <w:bCs/>
                <w:sz w:val="12"/>
                <w:szCs w:val="12"/>
              </w:rPr>
            </w:pPr>
            <w:r w:rsidRPr="00226AAD">
              <w:rPr>
                <w:rFonts w:ascii="Times New Roman" w:eastAsia="Calibri" w:hAnsi="Times New Roman" w:cs="Times New Roman"/>
                <w:bCs/>
                <w:sz w:val="12"/>
                <w:szCs w:val="12"/>
              </w:rPr>
              <w:t>2025</w:t>
            </w:r>
          </w:p>
        </w:tc>
        <w:tc>
          <w:tcPr>
            <w:tcW w:w="282" w:type="pct"/>
          </w:tcPr>
          <w:p w:rsidR="00226AAD" w:rsidRPr="00226AAD" w:rsidRDefault="00226AAD" w:rsidP="00226AAD">
            <w:pPr>
              <w:tabs>
                <w:tab w:val="left" w:pos="284"/>
              </w:tabs>
              <w:rPr>
                <w:rFonts w:ascii="Times New Roman" w:eastAsia="Calibri" w:hAnsi="Times New Roman" w:cs="Times New Roman"/>
                <w:bCs/>
                <w:sz w:val="12"/>
                <w:szCs w:val="12"/>
              </w:rPr>
            </w:pPr>
            <w:r w:rsidRPr="00226AAD">
              <w:rPr>
                <w:rFonts w:ascii="Times New Roman" w:eastAsia="Calibri" w:hAnsi="Times New Roman" w:cs="Times New Roman"/>
                <w:bCs/>
                <w:sz w:val="12"/>
                <w:szCs w:val="12"/>
              </w:rPr>
              <w:t>2026</w:t>
            </w:r>
          </w:p>
        </w:tc>
        <w:tc>
          <w:tcPr>
            <w:tcW w:w="283" w:type="pct"/>
          </w:tcPr>
          <w:p w:rsidR="00226AAD" w:rsidRPr="00226AAD" w:rsidRDefault="00226AAD" w:rsidP="00226AAD">
            <w:pPr>
              <w:tabs>
                <w:tab w:val="left" w:pos="284"/>
              </w:tabs>
              <w:rPr>
                <w:rFonts w:ascii="Times New Roman" w:eastAsia="Calibri" w:hAnsi="Times New Roman" w:cs="Times New Roman"/>
                <w:bCs/>
                <w:sz w:val="12"/>
                <w:szCs w:val="12"/>
              </w:rPr>
            </w:pPr>
            <w:r w:rsidRPr="00226AAD">
              <w:rPr>
                <w:rFonts w:ascii="Times New Roman" w:eastAsia="Calibri" w:hAnsi="Times New Roman" w:cs="Times New Roman"/>
                <w:bCs/>
                <w:sz w:val="12"/>
                <w:szCs w:val="12"/>
              </w:rPr>
              <w:t>2027</w:t>
            </w:r>
          </w:p>
        </w:tc>
        <w:tc>
          <w:tcPr>
            <w:tcW w:w="283" w:type="pct"/>
          </w:tcPr>
          <w:p w:rsidR="00226AAD" w:rsidRPr="00226AAD" w:rsidRDefault="00226AAD" w:rsidP="00226AAD">
            <w:pPr>
              <w:tabs>
                <w:tab w:val="left" w:pos="284"/>
              </w:tabs>
              <w:rPr>
                <w:rFonts w:ascii="Times New Roman" w:eastAsia="Calibri" w:hAnsi="Times New Roman" w:cs="Times New Roman"/>
                <w:bCs/>
                <w:sz w:val="12"/>
                <w:szCs w:val="12"/>
              </w:rPr>
            </w:pPr>
            <w:r w:rsidRPr="00226AAD">
              <w:rPr>
                <w:rFonts w:ascii="Times New Roman" w:eastAsia="Calibri" w:hAnsi="Times New Roman" w:cs="Times New Roman"/>
                <w:bCs/>
                <w:sz w:val="12"/>
                <w:szCs w:val="12"/>
              </w:rPr>
              <w:t>2028</w:t>
            </w:r>
          </w:p>
        </w:tc>
        <w:tc>
          <w:tcPr>
            <w:tcW w:w="257" w:type="pct"/>
          </w:tcPr>
          <w:p w:rsidR="00226AAD" w:rsidRPr="00226AAD" w:rsidRDefault="00226AAD" w:rsidP="00226AAD">
            <w:pPr>
              <w:tabs>
                <w:tab w:val="left" w:pos="284"/>
              </w:tabs>
              <w:rPr>
                <w:rFonts w:ascii="Times New Roman" w:eastAsia="Calibri" w:hAnsi="Times New Roman" w:cs="Times New Roman"/>
                <w:bCs/>
                <w:sz w:val="12"/>
                <w:szCs w:val="12"/>
              </w:rPr>
            </w:pPr>
            <w:r w:rsidRPr="00226AAD">
              <w:rPr>
                <w:rFonts w:ascii="Times New Roman" w:eastAsia="Calibri" w:hAnsi="Times New Roman" w:cs="Times New Roman"/>
                <w:bCs/>
                <w:sz w:val="12"/>
                <w:szCs w:val="12"/>
              </w:rPr>
              <w:t>2029</w:t>
            </w:r>
          </w:p>
        </w:tc>
        <w:tc>
          <w:tcPr>
            <w:tcW w:w="405"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Итого за период реализации</w:t>
            </w:r>
          </w:p>
        </w:tc>
      </w:tr>
      <w:tr w:rsidR="00226AAD" w:rsidRPr="00226AAD" w:rsidTr="00226AAD">
        <w:trPr>
          <w:trHeight w:val="20"/>
        </w:trPr>
        <w:tc>
          <w:tcPr>
            <w:tcW w:w="114"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1</w:t>
            </w:r>
          </w:p>
        </w:tc>
        <w:tc>
          <w:tcPr>
            <w:tcW w:w="2151"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2</w:t>
            </w:r>
          </w:p>
        </w:tc>
        <w:tc>
          <w:tcPr>
            <w:tcW w:w="284"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3</w:t>
            </w:r>
          </w:p>
        </w:tc>
        <w:tc>
          <w:tcPr>
            <w:tcW w:w="378"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4</w:t>
            </w:r>
          </w:p>
        </w:tc>
        <w:tc>
          <w:tcPr>
            <w:tcW w:w="282"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5</w:t>
            </w:r>
          </w:p>
        </w:tc>
        <w:tc>
          <w:tcPr>
            <w:tcW w:w="282"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6</w:t>
            </w:r>
          </w:p>
        </w:tc>
        <w:tc>
          <w:tcPr>
            <w:tcW w:w="282"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7</w:t>
            </w:r>
          </w:p>
        </w:tc>
        <w:tc>
          <w:tcPr>
            <w:tcW w:w="283"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8</w:t>
            </w:r>
          </w:p>
        </w:tc>
        <w:tc>
          <w:tcPr>
            <w:tcW w:w="283"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9</w:t>
            </w:r>
          </w:p>
        </w:tc>
        <w:tc>
          <w:tcPr>
            <w:tcW w:w="257"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10</w:t>
            </w:r>
          </w:p>
        </w:tc>
        <w:tc>
          <w:tcPr>
            <w:tcW w:w="405"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11</w:t>
            </w:r>
          </w:p>
        </w:tc>
      </w:tr>
      <w:tr w:rsidR="00226AAD" w:rsidRPr="00226AAD" w:rsidTr="00226AAD">
        <w:trPr>
          <w:trHeight w:val="20"/>
        </w:trPr>
        <w:tc>
          <w:tcPr>
            <w:tcW w:w="5000" w:type="pct"/>
            <w:gridSpan w:val="11"/>
          </w:tcPr>
          <w:p w:rsidR="00226AAD" w:rsidRPr="00226AAD" w:rsidRDefault="00226AAD" w:rsidP="00226AAD">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Цель: </w:t>
            </w:r>
            <w:r w:rsidRPr="00226AAD">
              <w:rPr>
                <w:rFonts w:ascii="Times New Roman" w:eastAsia="Calibri" w:hAnsi="Times New Roman" w:cs="Times New Roman"/>
                <w:sz w:val="12"/>
                <w:szCs w:val="12"/>
              </w:rPr>
              <w:t>Совершенствование условий для социальной адаптации и самореализации молодежи</w:t>
            </w:r>
          </w:p>
        </w:tc>
      </w:tr>
      <w:tr w:rsidR="00226AAD" w:rsidRPr="00226AAD" w:rsidTr="00226AAD">
        <w:trPr>
          <w:trHeight w:val="20"/>
        </w:trPr>
        <w:tc>
          <w:tcPr>
            <w:tcW w:w="5000" w:type="pct"/>
            <w:gridSpan w:val="11"/>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Задача 1. Развитие и поддержка созидательной активности молодежи, вовлечение молодежи в общественно-политическую жизнь.</w:t>
            </w:r>
          </w:p>
        </w:tc>
      </w:tr>
      <w:tr w:rsidR="00226AAD" w:rsidRPr="00226AAD" w:rsidTr="00226AAD">
        <w:trPr>
          <w:trHeight w:val="20"/>
        </w:trPr>
        <w:tc>
          <w:tcPr>
            <w:tcW w:w="114" w:type="pct"/>
          </w:tcPr>
          <w:p w:rsidR="00226AAD" w:rsidRPr="00226AAD" w:rsidRDefault="00226AAD" w:rsidP="00B174F4">
            <w:pPr>
              <w:numPr>
                <w:ilvl w:val="0"/>
                <w:numId w:val="5"/>
              </w:numPr>
              <w:tabs>
                <w:tab w:val="left" w:pos="284"/>
              </w:tabs>
              <w:rPr>
                <w:rFonts w:ascii="Times New Roman" w:eastAsia="Calibri" w:hAnsi="Times New Roman" w:cs="Times New Roman"/>
                <w:bCs/>
                <w:sz w:val="12"/>
                <w:szCs w:val="12"/>
              </w:rPr>
            </w:pPr>
          </w:p>
        </w:tc>
        <w:tc>
          <w:tcPr>
            <w:tcW w:w="2151"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 xml:space="preserve">Охват молодежи (14-30 лет) программными мероприятиями </w:t>
            </w:r>
          </w:p>
        </w:tc>
        <w:tc>
          <w:tcPr>
            <w:tcW w:w="284" w:type="pct"/>
          </w:tcPr>
          <w:p w:rsidR="00226AAD" w:rsidRPr="00226AAD" w:rsidRDefault="00226AAD" w:rsidP="00226AAD">
            <w:pPr>
              <w:tabs>
                <w:tab w:val="left" w:pos="284"/>
              </w:tabs>
              <w:rPr>
                <w:rFonts w:ascii="Times New Roman" w:eastAsia="Calibri" w:hAnsi="Times New Roman" w:cs="Times New Roman"/>
                <w:bCs/>
                <w:sz w:val="12"/>
                <w:szCs w:val="12"/>
              </w:rPr>
            </w:pPr>
            <w:r w:rsidRPr="00226AAD">
              <w:rPr>
                <w:rFonts w:ascii="Times New Roman" w:eastAsia="Calibri" w:hAnsi="Times New Roman" w:cs="Times New Roman"/>
                <w:bCs/>
                <w:sz w:val="12"/>
                <w:szCs w:val="12"/>
              </w:rPr>
              <w:t>чел.</w:t>
            </w:r>
          </w:p>
        </w:tc>
        <w:tc>
          <w:tcPr>
            <w:tcW w:w="378"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2025-2029 гг.</w:t>
            </w:r>
          </w:p>
        </w:tc>
        <w:tc>
          <w:tcPr>
            <w:tcW w:w="282"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5000</w:t>
            </w:r>
          </w:p>
        </w:tc>
        <w:tc>
          <w:tcPr>
            <w:tcW w:w="282"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5500</w:t>
            </w:r>
          </w:p>
        </w:tc>
        <w:tc>
          <w:tcPr>
            <w:tcW w:w="282"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6000</w:t>
            </w:r>
          </w:p>
        </w:tc>
        <w:tc>
          <w:tcPr>
            <w:tcW w:w="283"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6500</w:t>
            </w:r>
          </w:p>
        </w:tc>
        <w:tc>
          <w:tcPr>
            <w:tcW w:w="283"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7000</w:t>
            </w:r>
          </w:p>
        </w:tc>
        <w:tc>
          <w:tcPr>
            <w:tcW w:w="257"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7500</w:t>
            </w:r>
          </w:p>
        </w:tc>
        <w:tc>
          <w:tcPr>
            <w:tcW w:w="405"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32 500</w:t>
            </w:r>
          </w:p>
        </w:tc>
      </w:tr>
      <w:tr w:rsidR="00226AAD" w:rsidRPr="00226AAD" w:rsidTr="00226AAD">
        <w:trPr>
          <w:trHeight w:val="20"/>
        </w:trPr>
        <w:tc>
          <w:tcPr>
            <w:tcW w:w="114" w:type="pct"/>
          </w:tcPr>
          <w:p w:rsidR="00226AAD" w:rsidRPr="00226AAD" w:rsidRDefault="00226AAD" w:rsidP="00B174F4">
            <w:pPr>
              <w:numPr>
                <w:ilvl w:val="0"/>
                <w:numId w:val="5"/>
              </w:numPr>
              <w:tabs>
                <w:tab w:val="left" w:pos="284"/>
              </w:tabs>
              <w:rPr>
                <w:rFonts w:ascii="Times New Roman" w:eastAsia="Calibri" w:hAnsi="Times New Roman" w:cs="Times New Roman"/>
                <w:bCs/>
                <w:sz w:val="12"/>
                <w:szCs w:val="12"/>
              </w:rPr>
            </w:pPr>
          </w:p>
        </w:tc>
        <w:tc>
          <w:tcPr>
            <w:tcW w:w="2151"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Количество мероприятий различного уровня, в которых принимает участие молодежь</w:t>
            </w:r>
          </w:p>
        </w:tc>
        <w:tc>
          <w:tcPr>
            <w:tcW w:w="284" w:type="pct"/>
          </w:tcPr>
          <w:p w:rsidR="00226AAD" w:rsidRPr="00226AAD" w:rsidRDefault="00226AAD" w:rsidP="00226AAD">
            <w:pPr>
              <w:tabs>
                <w:tab w:val="left" w:pos="284"/>
              </w:tabs>
              <w:rPr>
                <w:rFonts w:ascii="Times New Roman" w:eastAsia="Calibri" w:hAnsi="Times New Roman" w:cs="Times New Roman"/>
                <w:bCs/>
                <w:sz w:val="12"/>
                <w:szCs w:val="12"/>
              </w:rPr>
            </w:pPr>
            <w:r w:rsidRPr="00226AAD">
              <w:rPr>
                <w:rFonts w:ascii="Times New Roman" w:eastAsia="Calibri" w:hAnsi="Times New Roman" w:cs="Times New Roman"/>
                <w:bCs/>
                <w:sz w:val="12"/>
                <w:szCs w:val="12"/>
              </w:rPr>
              <w:t>ед.</w:t>
            </w:r>
          </w:p>
        </w:tc>
        <w:tc>
          <w:tcPr>
            <w:tcW w:w="378"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2025-2029 гг.</w:t>
            </w:r>
          </w:p>
        </w:tc>
        <w:tc>
          <w:tcPr>
            <w:tcW w:w="282"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10</w:t>
            </w:r>
          </w:p>
        </w:tc>
        <w:tc>
          <w:tcPr>
            <w:tcW w:w="282"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10</w:t>
            </w:r>
          </w:p>
        </w:tc>
        <w:tc>
          <w:tcPr>
            <w:tcW w:w="282"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11</w:t>
            </w:r>
          </w:p>
        </w:tc>
        <w:tc>
          <w:tcPr>
            <w:tcW w:w="283"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11</w:t>
            </w:r>
          </w:p>
        </w:tc>
        <w:tc>
          <w:tcPr>
            <w:tcW w:w="283"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12</w:t>
            </w:r>
          </w:p>
        </w:tc>
        <w:tc>
          <w:tcPr>
            <w:tcW w:w="257"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12</w:t>
            </w:r>
          </w:p>
        </w:tc>
        <w:tc>
          <w:tcPr>
            <w:tcW w:w="405"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56</w:t>
            </w:r>
          </w:p>
        </w:tc>
      </w:tr>
      <w:tr w:rsidR="00226AAD" w:rsidRPr="00226AAD" w:rsidTr="00226AAD">
        <w:trPr>
          <w:trHeight w:val="20"/>
        </w:trPr>
        <w:tc>
          <w:tcPr>
            <w:tcW w:w="5000" w:type="pct"/>
            <w:gridSpan w:val="11"/>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Задача 2. Создание условий для повышения активности ветеранских организаций в работе с молодежью, использование их опыта, нравственного и духовного потенциала для укрепления и развития преемственности поколений.</w:t>
            </w:r>
          </w:p>
        </w:tc>
      </w:tr>
      <w:tr w:rsidR="00226AAD" w:rsidRPr="00226AAD" w:rsidTr="00226AAD">
        <w:trPr>
          <w:trHeight w:val="20"/>
        </w:trPr>
        <w:tc>
          <w:tcPr>
            <w:tcW w:w="114" w:type="pct"/>
          </w:tcPr>
          <w:p w:rsidR="00226AAD" w:rsidRPr="00226AAD" w:rsidRDefault="00226AAD" w:rsidP="00B174F4">
            <w:pPr>
              <w:numPr>
                <w:ilvl w:val="0"/>
                <w:numId w:val="5"/>
              </w:numPr>
              <w:tabs>
                <w:tab w:val="left" w:pos="284"/>
              </w:tabs>
              <w:rPr>
                <w:rFonts w:ascii="Times New Roman" w:eastAsia="Calibri" w:hAnsi="Times New Roman" w:cs="Times New Roman"/>
                <w:bCs/>
                <w:sz w:val="12"/>
                <w:szCs w:val="12"/>
              </w:rPr>
            </w:pPr>
          </w:p>
        </w:tc>
        <w:tc>
          <w:tcPr>
            <w:tcW w:w="2151"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Количество проведенных мероприятий с участием Совета ветеранов войны и труда по воспитанию подрастающего поколения</w:t>
            </w:r>
          </w:p>
        </w:tc>
        <w:tc>
          <w:tcPr>
            <w:tcW w:w="284" w:type="pct"/>
          </w:tcPr>
          <w:p w:rsidR="00226AAD" w:rsidRPr="00226AAD" w:rsidRDefault="00226AAD" w:rsidP="00226AAD">
            <w:pPr>
              <w:tabs>
                <w:tab w:val="left" w:pos="284"/>
              </w:tabs>
              <w:rPr>
                <w:rFonts w:ascii="Times New Roman" w:eastAsia="Calibri" w:hAnsi="Times New Roman" w:cs="Times New Roman"/>
                <w:bCs/>
                <w:sz w:val="12"/>
                <w:szCs w:val="12"/>
              </w:rPr>
            </w:pPr>
            <w:r w:rsidRPr="00226AAD">
              <w:rPr>
                <w:rFonts w:ascii="Times New Roman" w:eastAsia="Calibri" w:hAnsi="Times New Roman" w:cs="Times New Roman"/>
                <w:bCs/>
                <w:sz w:val="12"/>
                <w:szCs w:val="12"/>
              </w:rPr>
              <w:t>ед.</w:t>
            </w:r>
          </w:p>
        </w:tc>
        <w:tc>
          <w:tcPr>
            <w:tcW w:w="378"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2025-2029 гг.</w:t>
            </w:r>
          </w:p>
        </w:tc>
        <w:tc>
          <w:tcPr>
            <w:tcW w:w="282"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5</w:t>
            </w:r>
          </w:p>
        </w:tc>
        <w:tc>
          <w:tcPr>
            <w:tcW w:w="282"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5</w:t>
            </w:r>
          </w:p>
        </w:tc>
        <w:tc>
          <w:tcPr>
            <w:tcW w:w="282"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5</w:t>
            </w:r>
          </w:p>
        </w:tc>
        <w:tc>
          <w:tcPr>
            <w:tcW w:w="283"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5</w:t>
            </w:r>
          </w:p>
        </w:tc>
        <w:tc>
          <w:tcPr>
            <w:tcW w:w="283"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5</w:t>
            </w:r>
          </w:p>
        </w:tc>
        <w:tc>
          <w:tcPr>
            <w:tcW w:w="257"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5</w:t>
            </w:r>
          </w:p>
        </w:tc>
        <w:tc>
          <w:tcPr>
            <w:tcW w:w="405"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25</w:t>
            </w:r>
          </w:p>
        </w:tc>
      </w:tr>
      <w:tr w:rsidR="00226AAD" w:rsidRPr="00226AAD" w:rsidTr="00226AAD">
        <w:trPr>
          <w:trHeight w:val="20"/>
        </w:trPr>
        <w:tc>
          <w:tcPr>
            <w:tcW w:w="5000" w:type="pct"/>
            <w:gridSpan w:val="11"/>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Цель: Развитие системы патриотического военного, гражданского и духовно- нравственного воспитания детей, молодежи и населения муниципального района Сергиевский</w:t>
            </w:r>
          </w:p>
        </w:tc>
      </w:tr>
      <w:tr w:rsidR="00226AAD" w:rsidRPr="00226AAD" w:rsidTr="00226AAD">
        <w:trPr>
          <w:trHeight w:val="20"/>
        </w:trPr>
        <w:tc>
          <w:tcPr>
            <w:tcW w:w="5000" w:type="pct"/>
            <w:gridSpan w:val="11"/>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Задача 3. Формирование условий способствующих патриотическому и духовно-нравственному воспитанию населения муниципального района Сергиевский.</w:t>
            </w:r>
          </w:p>
        </w:tc>
      </w:tr>
      <w:tr w:rsidR="00226AAD" w:rsidRPr="00226AAD" w:rsidTr="00226AAD">
        <w:trPr>
          <w:trHeight w:val="20"/>
        </w:trPr>
        <w:tc>
          <w:tcPr>
            <w:tcW w:w="114" w:type="pct"/>
          </w:tcPr>
          <w:p w:rsidR="00226AAD" w:rsidRPr="00226AAD" w:rsidRDefault="00226AAD" w:rsidP="00B174F4">
            <w:pPr>
              <w:numPr>
                <w:ilvl w:val="0"/>
                <w:numId w:val="5"/>
              </w:numPr>
              <w:tabs>
                <w:tab w:val="left" w:pos="284"/>
              </w:tabs>
              <w:rPr>
                <w:rFonts w:ascii="Times New Roman" w:eastAsia="Calibri" w:hAnsi="Times New Roman" w:cs="Times New Roman"/>
                <w:bCs/>
                <w:sz w:val="12"/>
                <w:szCs w:val="12"/>
              </w:rPr>
            </w:pPr>
          </w:p>
        </w:tc>
        <w:tc>
          <w:tcPr>
            <w:tcW w:w="2151"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 xml:space="preserve">Охват населения мероприятиями по патриотическому и духовно-нравственному воспитанию населения </w:t>
            </w:r>
          </w:p>
        </w:tc>
        <w:tc>
          <w:tcPr>
            <w:tcW w:w="284" w:type="pct"/>
          </w:tcPr>
          <w:p w:rsidR="00226AAD" w:rsidRPr="00226AAD" w:rsidRDefault="00226AAD" w:rsidP="00226AAD">
            <w:pPr>
              <w:tabs>
                <w:tab w:val="left" w:pos="284"/>
              </w:tabs>
              <w:rPr>
                <w:rFonts w:ascii="Times New Roman" w:eastAsia="Calibri" w:hAnsi="Times New Roman" w:cs="Times New Roman"/>
                <w:bCs/>
                <w:sz w:val="12"/>
                <w:szCs w:val="12"/>
              </w:rPr>
            </w:pPr>
            <w:r w:rsidRPr="00226AAD">
              <w:rPr>
                <w:rFonts w:ascii="Times New Roman" w:eastAsia="Calibri" w:hAnsi="Times New Roman" w:cs="Times New Roman"/>
                <w:bCs/>
                <w:sz w:val="12"/>
                <w:szCs w:val="12"/>
              </w:rPr>
              <w:t>чел.</w:t>
            </w:r>
          </w:p>
        </w:tc>
        <w:tc>
          <w:tcPr>
            <w:tcW w:w="378"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2025-2029 гг.</w:t>
            </w:r>
          </w:p>
        </w:tc>
        <w:tc>
          <w:tcPr>
            <w:tcW w:w="282"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85000</w:t>
            </w:r>
          </w:p>
        </w:tc>
        <w:tc>
          <w:tcPr>
            <w:tcW w:w="282"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90 000</w:t>
            </w:r>
          </w:p>
        </w:tc>
        <w:tc>
          <w:tcPr>
            <w:tcW w:w="282"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91 000</w:t>
            </w:r>
          </w:p>
        </w:tc>
        <w:tc>
          <w:tcPr>
            <w:tcW w:w="283"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95 000</w:t>
            </w:r>
          </w:p>
        </w:tc>
        <w:tc>
          <w:tcPr>
            <w:tcW w:w="283"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100 000</w:t>
            </w:r>
          </w:p>
        </w:tc>
        <w:tc>
          <w:tcPr>
            <w:tcW w:w="257"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100 100</w:t>
            </w:r>
          </w:p>
        </w:tc>
        <w:tc>
          <w:tcPr>
            <w:tcW w:w="405"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476 100</w:t>
            </w:r>
          </w:p>
        </w:tc>
      </w:tr>
      <w:tr w:rsidR="00226AAD" w:rsidRPr="00226AAD" w:rsidTr="00226AAD">
        <w:trPr>
          <w:trHeight w:val="20"/>
        </w:trPr>
        <w:tc>
          <w:tcPr>
            <w:tcW w:w="5000" w:type="pct"/>
            <w:gridSpan w:val="11"/>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Задача 4.Создание условий для развития системы объединений, клубов, организаций, в деятельности которых есть гражданское, духовно-нравственное, патриотическое, военно-спортивное направление.</w:t>
            </w:r>
          </w:p>
        </w:tc>
      </w:tr>
      <w:tr w:rsidR="00226AAD" w:rsidRPr="00226AAD" w:rsidTr="00226AAD">
        <w:trPr>
          <w:trHeight w:val="20"/>
        </w:trPr>
        <w:tc>
          <w:tcPr>
            <w:tcW w:w="114" w:type="pct"/>
          </w:tcPr>
          <w:p w:rsidR="00226AAD" w:rsidRPr="00226AAD" w:rsidRDefault="00226AAD" w:rsidP="00B174F4">
            <w:pPr>
              <w:numPr>
                <w:ilvl w:val="0"/>
                <w:numId w:val="5"/>
              </w:numPr>
              <w:tabs>
                <w:tab w:val="left" w:pos="284"/>
              </w:tabs>
              <w:rPr>
                <w:rFonts w:ascii="Times New Roman" w:eastAsia="Calibri" w:hAnsi="Times New Roman" w:cs="Times New Roman"/>
                <w:bCs/>
                <w:sz w:val="12"/>
                <w:szCs w:val="12"/>
              </w:rPr>
            </w:pPr>
          </w:p>
        </w:tc>
        <w:tc>
          <w:tcPr>
            <w:tcW w:w="2151"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Количество действующих на территории муниципального района Сергиевский молодежных организаций и объединений, патриотических, добровольческих, духовно- нравственных клубов, центров, организаций.</w:t>
            </w:r>
          </w:p>
        </w:tc>
        <w:tc>
          <w:tcPr>
            <w:tcW w:w="284" w:type="pct"/>
          </w:tcPr>
          <w:p w:rsidR="00226AAD" w:rsidRPr="00226AAD" w:rsidRDefault="00226AAD" w:rsidP="00226AAD">
            <w:pPr>
              <w:tabs>
                <w:tab w:val="left" w:pos="284"/>
              </w:tabs>
              <w:rPr>
                <w:rFonts w:ascii="Times New Roman" w:eastAsia="Calibri" w:hAnsi="Times New Roman" w:cs="Times New Roman"/>
                <w:bCs/>
                <w:sz w:val="12"/>
                <w:szCs w:val="12"/>
              </w:rPr>
            </w:pPr>
            <w:r w:rsidRPr="00226AAD">
              <w:rPr>
                <w:rFonts w:ascii="Times New Roman" w:eastAsia="Calibri" w:hAnsi="Times New Roman" w:cs="Times New Roman"/>
                <w:bCs/>
                <w:sz w:val="12"/>
                <w:szCs w:val="12"/>
              </w:rPr>
              <w:t>ед.</w:t>
            </w:r>
          </w:p>
        </w:tc>
        <w:tc>
          <w:tcPr>
            <w:tcW w:w="378"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2025-2029 гг.</w:t>
            </w:r>
          </w:p>
        </w:tc>
        <w:tc>
          <w:tcPr>
            <w:tcW w:w="282"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29</w:t>
            </w:r>
          </w:p>
        </w:tc>
        <w:tc>
          <w:tcPr>
            <w:tcW w:w="282"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29</w:t>
            </w:r>
          </w:p>
        </w:tc>
        <w:tc>
          <w:tcPr>
            <w:tcW w:w="282"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29</w:t>
            </w:r>
          </w:p>
        </w:tc>
        <w:tc>
          <w:tcPr>
            <w:tcW w:w="283"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29</w:t>
            </w:r>
          </w:p>
        </w:tc>
        <w:tc>
          <w:tcPr>
            <w:tcW w:w="283"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30</w:t>
            </w:r>
          </w:p>
        </w:tc>
        <w:tc>
          <w:tcPr>
            <w:tcW w:w="257"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30</w:t>
            </w:r>
          </w:p>
        </w:tc>
        <w:tc>
          <w:tcPr>
            <w:tcW w:w="405"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147</w:t>
            </w:r>
          </w:p>
        </w:tc>
      </w:tr>
      <w:tr w:rsidR="00226AAD" w:rsidRPr="00226AAD" w:rsidTr="00226AAD">
        <w:trPr>
          <w:trHeight w:val="20"/>
        </w:trPr>
        <w:tc>
          <w:tcPr>
            <w:tcW w:w="114" w:type="pct"/>
          </w:tcPr>
          <w:p w:rsidR="00226AAD" w:rsidRPr="00226AAD" w:rsidRDefault="00226AAD" w:rsidP="00B174F4">
            <w:pPr>
              <w:numPr>
                <w:ilvl w:val="0"/>
                <w:numId w:val="5"/>
              </w:numPr>
              <w:tabs>
                <w:tab w:val="left" w:pos="284"/>
              </w:tabs>
              <w:rPr>
                <w:rFonts w:ascii="Times New Roman" w:eastAsia="Calibri" w:hAnsi="Times New Roman" w:cs="Times New Roman"/>
                <w:bCs/>
                <w:sz w:val="12"/>
                <w:szCs w:val="12"/>
              </w:rPr>
            </w:pPr>
          </w:p>
        </w:tc>
        <w:tc>
          <w:tcPr>
            <w:tcW w:w="2151"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Количество соревнований различного уровня, в которых принимали участие военно-патриотические объединения</w:t>
            </w:r>
          </w:p>
        </w:tc>
        <w:tc>
          <w:tcPr>
            <w:tcW w:w="284" w:type="pct"/>
          </w:tcPr>
          <w:p w:rsidR="00226AAD" w:rsidRPr="00226AAD" w:rsidRDefault="00226AAD" w:rsidP="00226AAD">
            <w:pPr>
              <w:tabs>
                <w:tab w:val="left" w:pos="284"/>
              </w:tabs>
              <w:rPr>
                <w:rFonts w:ascii="Times New Roman" w:eastAsia="Calibri" w:hAnsi="Times New Roman" w:cs="Times New Roman"/>
                <w:bCs/>
                <w:sz w:val="12"/>
                <w:szCs w:val="12"/>
              </w:rPr>
            </w:pPr>
            <w:r w:rsidRPr="00226AAD">
              <w:rPr>
                <w:rFonts w:ascii="Times New Roman" w:eastAsia="Calibri" w:hAnsi="Times New Roman" w:cs="Times New Roman"/>
                <w:bCs/>
                <w:sz w:val="12"/>
                <w:szCs w:val="12"/>
              </w:rPr>
              <w:t>ед.</w:t>
            </w:r>
          </w:p>
        </w:tc>
        <w:tc>
          <w:tcPr>
            <w:tcW w:w="378"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2025-2029 гг.</w:t>
            </w:r>
          </w:p>
        </w:tc>
        <w:tc>
          <w:tcPr>
            <w:tcW w:w="282"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6</w:t>
            </w:r>
          </w:p>
        </w:tc>
        <w:tc>
          <w:tcPr>
            <w:tcW w:w="282"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6</w:t>
            </w:r>
          </w:p>
        </w:tc>
        <w:tc>
          <w:tcPr>
            <w:tcW w:w="282"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6</w:t>
            </w:r>
          </w:p>
        </w:tc>
        <w:tc>
          <w:tcPr>
            <w:tcW w:w="283"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6</w:t>
            </w:r>
          </w:p>
        </w:tc>
        <w:tc>
          <w:tcPr>
            <w:tcW w:w="283"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6</w:t>
            </w:r>
          </w:p>
        </w:tc>
        <w:tc>
          <w:tcPr>
            <w:tcW w:w="257"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6</w:t>
            </w:r>
          </w:p>
        </w:tc>
        <w:tc>
          <w:tcPr>
            <w:tcW w:w="405" w:type="pct"/>
          </w:tcPr>
          <w:p w:rsidR="00226AAD" w:rsidRPr="00226AAD" w:rsidRDefault="00226AAD" w:rsidP="00226AAD">
            <w:pPr>
              <w:tabs>
                <w:tab w:val="left" w:pos="284"/>
              </w:tabs>
              <w:rPr>
                <w:rFonts w:ascii="Times New Roman" w:eastAsia="Calibri" w:hAnsi="Times New Roman" w:cs="Times New Roman"/>
                <w:sz w:val="12"/>
                <w:szCs w:val="12"/>
              </w:rPr>
            </w:pPr>
            <w:r w:rsidRPr="00226AAD">
              <w:rPr>
                <w:rFonts w:ascii="Times New Roman" w:eastAsia="Calibri" w:hAnsi="Times New Roman" w:cs="Times New Roman"/>
                <w:sz w:val="12"/>
                <w:szCs w:val="12"/>
              </w:rPr>
              <w:t>30</w:t>
            </w:r>
          </w:p>
        </w:tc>
      </w:tr>
    </w:tbl>
    <w:p w:rsidR="00226AAD" w:rsidRPr="00226AAD" w:rsidRDefault="00226AAD" w:rsidP="00226AAD">
      <w:pPr>
        <w:tabs>
          <w:tab w:val="left" w:pos="284"/>
        </w:tabs>
        <w:spacing w:after="0" w:line="240" w:lineRule="auto"/>
        <w:jc w:val="both"/>
        <w:rPr>
          <w:rFonts w:ascii="Times New Roman" w:eastAsia="Calibri" w:hAnsi="Times New Roman" w:cs="Times New Roman"/>
          <w:sz w:val="12"/>
          <w:szCs w:val="12"/>
        </w:rPr>
      </w:pPr>
    </w:p>
    <w:p w:rsidR="00226AAD" w:rsidRPr="00226AAD" w:rsidRDefault="00226AAD" w:rsidP="00226AAD">
      <w:pPr>
        <w:tabs>
          <w:tab w:val="left" w:pos="284"/>
        </w:tabs>
        <w:spacing w:after="0" w:line="240" w:lineRule="auto"/>
        <w:jc w:val="center"/>
        <w:rPr>
          <w:rFonts w:ascii="Times New Roman" w:eastAsia="Calibri" w:hAnsi="Times New Roman" w:cs="Times New Roman"/>
          <w:b/>
          <w:sz w:val="12"/>
          <w:szCs w:val="12"/>
        </w:rPr>
      </w:pPr>
      <w:r w:rsidRPr="00226AAD">
        <w:rPr>
          <w:rFonts w:ascii="Times New Roman" w:eastAsia="Calibri" w:hAnsi="Times New Roman" w:cs="Times New Roman"/>
          <w:b/>
          <w:sz w:val="12"/>
          <w:szCs w:val="12"/>
        </w:rPr>
        <w:t>4. Перечень мероприятий Программы</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Программой предусмотрена реализация мероприятий, направленных на достижение поставленной цели и решение поставленных задач.</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Мероприятия по реализации Программы систематизированы в соответствии с целью и задачами Программы и изложены в приложении №1 к настоящей Программе.</w:t>
      </w:r>
    </w:p>
    <w:p w:rsidR="00226AAD" w:rsidRPr="00226AAD" w:rsidRDefault="00226AAD" w:rsidP="00226AAD">
      <w:pPr>
        <w:tabs>
          <w:tab w:val="left" w:pos="284"/>
        </w:tabs>
        <w:spacing w:after="0" w:line="240" w:lineRule="auto"/>
        <w:jc w:val="center"/>
        <w:rPr>
          <w:rFonts w:ascii="Times New Roman" w:eastAsia="Calibri" w:hAnsi="Times New Roman" w:cs="Times New Roman"/>
          <w:b/>
          <w:sz w:val="12"/>
          <w:szCs w:val="12"/>
        </w:rPr>
      </w:pPr>
      <w:r w:rsidRPr="00226AAD">
        <w:rPr>
          <w:rFonts w:ascii="Times New Roman" w:eastAsia="Calibri" w:hAnsi="Times New Roman" w:cs="Times New Roman"/>
          <w:b/>
          <w:sz w:val="12"/>
          <w:szCs w:val="12"/>
        </w:rPr>
        <w:t>5. Обоснование ресурсного обеспечения Программы</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 xml:space="preserve">Финансовое обеспечение реализации мероприятий Программы основывается на принципах и нормах действующего законодательства. </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 Общий объем финансирования на 2025-2029 гг. составляет   17597,1265 тыс. рублей, в том числе по годам:</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2025 год – 3519,42530 тыс. руб.</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2026 год – 3519,42530 тыс. руб.</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2027 год – 3519,42530 тыс. руб.</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2028 год – 3519,42530 тыс. руб.</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2029 год – 3519,42530 тыс. руб.</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Мероприятия в приложение № 1 к Программе финансируются в форме субсидий муниципальным учреждениям. Предоставление субсидий осуществляется в соответствии с Порядком, приведенном в приложении №2 к настоящей Программе.</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226AAD" w:rsidRPr="00226AAD" w:rsidRDefault="00226AAD" w:rsidP="00226AAD">
      <w:pPr>
        <w:tabs>
          <w:tab w:val="left" w:pos="284"/>
        </w:tabs>
        <w:spacing w:after="0" w:line="240" w:lineRule="auto"/>
        <w:jc w:val="center"/>
        <w:rPr>
          <w:rFonts w:ascii="Times New Roman" w:eastAsia="Calibri" w:hAnsi="Times New Roman" w:cs="Times New Roman"/>
          <w:b/>
          <w:sz w:val="12"/>
          <w:szCs w:val="12"/>
        </w:rPr>
      </w:pPr>
      <w:r w:rsidRPr="00226AAD">
        <w:rPr>
          <w:rFonts w:ascii="Times New Roman" w:eastAsia="Calibri" w:hAnsi="Times New Roman" w:cs="Times New Roman"/>
          <w:b/>
          <w:sz w:val="12"/>
          <w:szCs w:val="12"/>
        </w:rPr>
        <w:lastRenderedPageBreak/>
        <w:t>6. Описание мер муниципального регулирования в соответствующей сфере, направленных на достижение цели Программы</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В соответствии с положениями Порядка принятия решений о разработке, формирования и реализации, оценки эффективности муниципальных программ муниципального района Сергиевский, утвержденного постановлением администрации муниципального района Сергиевский от 23.12.2019 №1740 (далее - Порядок), в сроки, установленные Порядком, в рамках реализации Программы будут проводиться постоянный мониторинг и при необходимости корректировка данных, принятие постановлений администрации муниципального района Сергиевский о внесении изменений в Программу.</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В рамках реализации программных мероприятий ответственным исполнителем Программы будет производиться мониторинг законодательства и совершенствование мер муниципального регулирования в сфере реализации Программы.</w:t>
      </w:r>
    </w:p>
    <w:p w:rsidR="00226AAD" w:rsidRPr="00226AAD" w:rsidRDefault="00226AAD" w:rsidP="00226AAD">
      <w:pPr>
        <w:tabs>
          <w:tab w:val="left" w:pos="284"/>
        </w:tabs>
        <w:spacing w:after="0" w:line="240" w:lineRule="auto"/>
        <w:jc w:val="center"/>
        <w:rPr>
          <w:rFonts w:ascii="Times New Roman" w:eastAsia="Calibri" w:hAnsi="Times New Roman" w:cs="Times New Roman"/>
          <w:b/>
          <w:sz w:val="12"/>
          <w:szCs w:val="12"/>
        </w:rPr>
      </w:pPr>
      <w:r w:rsidRPr="00226AAD">
        <w:rPr>
          <w:rFonts w:ascii="Times New Roman" w:eastAsia="Calibri" w:hAnsi="Times New Roman" w:cs="Times New Roman"/>
          <w:b/>
          <w:sz w:val="12"/>
          <w:szCs w:val="12"/>
        </w:rPr>
        <w:t>7. Механизм реализации Программы</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Ответственный исполнитель Программы – Муниципальное казенное учреждение «Управление культуры, туризма и молодежной политики» муниципального района Сергиевский.</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Соисполнитель Программы - Администрация муниципального района Сергиевский Самарской области.</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Ответственный исполнитель Программы обеспечивает ее реализацию посредством применения оптимальных методов управления процессом реализации Программы исходя из ее содержания.</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Организация управления процессом реализации Программы осуществляется ответственным исполнителем Программы, в том числе:</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 организация реализации программных мероприятий;</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 сбор информации о ходе выполнения программных мероприятий;</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 корректирование программных мероприятий и сроков их реализации в ходе реализации Программы.</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Ответственный исполнитель Программы несет ответственность за организацию и исполнение программных мероприятий.</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Общее руководство и контроль за ходом реализации Программы осуществляет Администрация муниципального района Сергиевский.</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Текущий контроль за целевыми показателями и эффективным использованием бюджетных средств, выделенных на выполнение её мероприятий осуществляется Управлением финансами администрации муниципального района Сергиевский.</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Последующий контроль осуществляет Контрольное управление администрации муниципального района Сергиевский.</w:t>
      </w:r>
    </w:p>
    <w:p w:rsidR="00226AAD" w:rsidRPr="00226AAD" w:rsidRDefault="00226AAD" w:rsidP="00226AAD">
      <w:pPr>
        <w:tabs>
          <w:tab w:val="left" w:pos="284"/>
        </w:tabs>
        <w:spacing w:after="0" w:line="240" w:lineRule="auto"/>
        <w:jc w:val="center"/>
        <w:rPr>
          <w:rFonts w:ascii="Times New Roman" w:eastAsia="Calibri" w:hAnsi="Times New Roman" w:cs="Times New Roman"/>
          <w:b/>
          <w:sz w:val="12"/>
          <w:szCs w:val="12"/>
        </w:rPr>
      </w:pPr>
      <w:r w:rsidRPr="00226AAD">
        <w:rPr>
          <w:rFonts w:ascii="Times New Roman" w:eastAsia="Calibri" w:hAnsi="Times New Roman" w:cs="Times New Roman"/>
          <w:b/>
          <w:sz w:val="12"/>
          <w:szCs w:val="12"/>
        </w:rPr>
        <w:t>8. Методика комплексной оценки эффективности реализации Программы</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Комплексная оценка эффективности реализации муниципальной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(подпрограммы) и оценку эффективности реализации муниципальной программы (подпрограммы).</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8.1. Оценка степени выполнения мероприятий муниципальной программы</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 xml:space="preserve">Степень выполнения мероприятий муниципальной программы (подпрограммы) за отчетный год рассчитывается как отношение количества мероприятий, выполненных в отчетном году в установленные сроки, к общему количеству мероприятий, предусмотренных к выполнению в отчетном году. </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Степень выполнения мероприятий муниципальной программы (подпрограммы) по окончании ее реализации рассчитывается как отношение количества мероприятий, выполненных за весь период реализации муниципальной программы (подпрограммы) к общему количеству мероприятий, предусмотренных к выполнению за весь период ее реализации.</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8.2. Оценка эффективности реализации муниципальной программы</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Эффективность     реализации     муниципальной</w:t>
      </w:r>
      <w:r w:rsidRPr="00226AAD">
        <w:rPr>
          <w:rFonts w:ascii="Times New Roman" w:eastAsia="Calibri" w:hAnsi="Times New Roman" w:cs="Times New Roman"/>
          <w:sz w:val="12"/>
          <w:szCs w:val="12"/>
        </w:rPr>
        <w:tab/>
        <w:t>программы (подпрограммы) рассчитывается и оценивается путем соотнесения степени достижения показателей (индикаторов) муниципальной программы (подпрограммы) к уровню ее финансирования (расходов). При расчете данных показателей учитываются поступления средств из вышестоящих бюджетов и внебюджетных источников на выполнение мероприятий Программы.</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Показатель эффективности реализации Программы (R) за отчетный период рассчитывается по формуле:</w:t>
      </w:r>
    </w:p>
    <w:p w:rsidR="00226AAD" w:rsidRPr="00226AAD" w:rsidRDefault="00226AAD" w:rsidP="00226AAD">
      <w:pPr>
        <w:tabs>
          <w:tab w:val="left" w:pos="284"/>
        </w:tabs>
        <w:spacing w:after="0" w:line="240" w:lineRule="auto"/>
        <w:jc w:val="center"/>
        <w:rPr>
          <w:rFonts w:ascii="Times New Roman" w:eastAsia="Calibri" w:hAnsi="Times New Roman" w:cs="Times New Roman"/>
          <w:sz w:val="12"/>
          <w:szCs w:val="12"/>
        </w:rPr>
      </w:pPr>
      <w:r w:rsidRPr="00226AAD">
        <w:rPr>
          <w:rFonts w:ascii="Times New Roman" w:eastAsia="Calibri" w:hAnsi="Times New Roman" w:cs="Times New Roman"/>
          <w:noProof/>
          <w:sz w:val="12"/>
          <w:szCs w:val="12"/>
          <w:lang w:eastAsia="ru-RU"/>
        </w:rPr>
        <w:drawing>
          <wp:inline distT="0" distB="0" distL="0" distR="0" wp14:anchorId="07AC0FF5" wp14:editId="6EECEDBD">
            <wp:extent cx="1065474" cy="576552"/>
            <wp:effectExtent l="0" t="0" r="0" b="0"/>
            <wp:docPr id="2" name="Рисунок 2" descr="Об утверждении муниципальной программы городского округа Сама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 утверждении муниципальной программы городского округа Самара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8668" cy="583692"/>
                    </a:xfrm>
                    <a:prstGeom prst="rect">
                      <a:avLst/>
                    </a:prstGeom>
                    <a:noFill/>
                    <a:ln>
                      <a:noFill/>
                    </a:ln>
                  </pic:spPr>
                </pic:pic>
              </a:graphicData>
            </a:graphic>
          </wp:inline>
        </w:drawing>
      </w:r>
    </w:p>
    <w:p w:rsidR="00226AAD" w:rsidRPr="00226AAD" w:rsidRDefault="00226AAD" w:rsidP="00226AAD">
      <w:pPr>
        <w:tabs>
          <w:tab w:val="left" w:pos="284"/>
        </w:tabs>
        <w:spacing w:after="0" w:line="240" w:lineRule="auto"/>
        <w:jc w:val="both"/>
        <w:rPr>
          <w:rFonts w:ascii="Times New Roman" w:eastAsia="Calibri" w:hAnsi="Times New Roman" w:cs="Times New Roman"/>
          <w:sz w:val="12"/>
          <w:szCs w:val="12"/>
        </w:rPr>
      </w:pPr>
      <w:proofErr w:type="gramStart"/>
      <w:r w:rsidRPr="00226AAD">
        <w:rPr>
          <w:rFonts w:ascii="Times New Roman" w:eastAsia="Calibri" w:hAnsi="Times New Roman" w:cs="Times New Roman"/>
          <w:sz w:val="12"/>
          <w:szCs w:val="12"/>
        </w:rPr>
        <w:t>где</w:t>
      </w:r>
      <w:proofErr w:type="gramEnd"/>
      <w:r w:rsidRPr="00226AAD">
        <w:rPr>
          <w:rFonts w:ascii="Times New Roman" w:eastAsia="Calibri" w:hAnsi="Times New Roman" w:cs="Times New Roman"/>
          <w:sz w:val="12"/>
          <w:szCs w:val="12"/>
        </w:rPr>
        <w:t>:</w:t>
      </w:r>
    </w:p>
    <w:p w:rsidR="00226AAD" w:rsidRPr="00226AAD" w:rsidRDefault="00226AAD" w:rsidP="00226AAD">
      <w:pPr>
        <w:tabs>
          <w:tab w:val="left" w:pos="284"/>
        </w:tabs>
        <w:spacing w:after="0" w:line="240" w:lineRule="auto"/>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N - количество показателей (индикаторов) Программы;</w:t>
      </w:r>
    </w:p>
    <w:p w:rsidR="00226AAD" w:rsidRPr="00226AAD" w:rsidRDefault="00226AAD" w:rsidP="00226AAD">
      <w:pPr>
        <w:tabs>
          <w:tab w:val="left" w:pos="284"/>
        </w:tabs>
        <w:spacing w:after="0" w:line="240" w:lineRule="auto"/>
        <w:jc w:val="both"/>
        <w:rPr>
          <w:rFonts w:ascii="Times New Roman" w:eastAsia="Calibri" w:hAnsi="Times New Roman" w:cs="Times New Roman"/>
          <w:sz w:val="12"/>
          <w:szCs w:val="12"/>
        </w:rPr>
      </w:pPr>
      <w:r w:rsidRPr="00226AAD">
        <w:rPr>
          <w:rFonts w:ascii="Times New Roman" w:eastAsia="Calibri" w:hAnsi="Times New Roman" w:cs="Times New Roman"/>
          <w:noProof/>
          <w:sz w:val="12"/>
          <w:szCs w:val="12"/>
          <w:lang w:eastAsia="ru-RU"/>
        </w:rPr>
        <w:drawing>
          <wp:inline distT="0" distB="0" distL="0" distR="0" wp14:anchorId="12694D4B" wp14:editId="6CC703CB">
            <wp:extent cx="182880" cy="111391"/>
            <wp:effectExtent l="0" t="0" r="0" b="0"/>
            <wp:docPr id="3" name="Рисунок 3" descr="Об утверждении муниципальной программы городского округа Сама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 утверждении муниципальной программы городского округа Самара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061" cy="114547"/>
                    </a:xfrm>
                    <a:prstGeom prst="rect">
                      <a:avLst/>
                    </a:prstGeom>
                    <a:noFill/>
                    <a:ln>
                      <a:noFill/>
                    </a:ln>
                  </pic:spPr>
                </pic:pic>
              </a:graphicData>
            </a:graphic>
          </wp:inline>
        </w:drawing>
      </w:r>
      <w:r w:rsidRPr="00226AAD">
        <w:rPr>
          <w:rFonts w:ascii="Times New Roman" w:eastAsia="Calibri" w:hAnsi="Times New Roman" w:cs="Times New Roman"/>
          <w:sz w:val="12"/>
          <w:szCs w:val="12"/>
        </w:rPr>
        <w:t> - плановое значение n-</w:t>
      </w:r>
      <w:proofErr w:type="spellStart"/>
      <w:r w:rsidRPr="00226AAD">
        <w:rPr>
          <w:rFonts w:ascii="Times New Roman" w:eastAsia="Calibri" w:hAnsi="Times New Roman" w:cs="Times New Roman"/>
          <w:sz w:val="12"/>
          <w:szCs w:val="12"/>
        </w:rPr>
        <w:t>го</w:t>
      </w:r>
      <w:proofErr w:type="spellEnd"/>
      <w:r w:rsidRPr="00226AAD">
        <w:rPr>
          <w:rFonts w:ascii="Times New Roman" w:eastAsia="Calibri" w:hAnsi="Times New Roman" w:cs="Times New Roman"/>
          <w:sz w:val="12"/>
          <w:szCs w:val="12"/>
        </w:rPr>
        <w:t xml:space="preserve"> показателя (индикатора);</w:t>
      </w:r>
    </w:p>
    <w:p w:rsidR="00226AAD" w:rsidRPr="00226AAD" w:rsidRDefault="00226AAD" w:rsidP="00226AAD">
      <w:pPr>
        <w:tabs>
          <w:tab w:val="left" w:pos="284"/>
        </w:tabs>
        <w:spacing w:after="0" w:line="240" w:lineRule="auto"/>
        <w:jc w:val="both"/>
        <w:rPr>
          <w:rFonts w:ascii="Times New Roman" w:eastAsia="Calibri" w:hAnsi="Times New Roman" w:cs="Times New Roman"/>
          <w:sz w:val="12"/>
          <w:szCs w:val="12"/>
        </w:rPr>
      </w:pPr>
      <w:r w:rsidRPr="00226AAD">
        <w:rPr>
          <w:rFonts w:ascii="Times New Roman" w:eastAsia="Calibri" w:hAnsi="Times New Roman" w:cs="Times New Roman"/>
          <w:noProof/>
          <w:sz w:val="12"/>
          <w:szCs w:val="12"/>
          <w:lang w:eastAsia="ru-RU"/>
        </w:rPr>
        <w:drawing>
          <wp:inline distT="0" distB="0" distL="0" distR="0" wp14:anchorId="29E982E0" wp14:editId="7E4E963A">
            <wp:extent cx="182880" cy="116378"/>
            <wp:effectExtent l="0" t="0" r="0" b="0"/>
            <wp:docPr id="1" name="Рисунок 1" descr="Об утверждении муниципальной программы городского округа Сама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 утверждении муниципальной программы городского округа Самара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416" cy="120537"/>
                    </a:xfrm>
                    <a:prstGeom prst="rect">
                      <a:avLst/>
                    </a:prstGeom>
                    <a:noFill/>
                    <a:ln>
                      <a:noFill/>
                    </a:ln>
                  </pic:spPr>
                </pic:pic>
              </a:graphicData>
            </a:graphic>
          </wp:inline>
        </w:drawing>
      </w:r>
      <w:r w:rsidRPr="00226AAD">
        <w:rPr>
          <w:rFonts w:ascii="Times New Roman" w:eastAsia="Calibri" w:hAnsi="Times New Roman" w:cs="Times New Roman"/>
          <w:sz w:val="12"/>
          <w:szCs w:val="12"/>
        </w:rPr>
        <w:t> - значение n-</w:t>
      </w:r>
      <w:proofErr w:type="spellStart"/>
      <w:r w:rsidRPr="00226AAD">
        <w:rPr>
          <w:rFonts w:ascii="Times New Roman" w:eastAsia="Calibri" w:hAnsi="Times New Roman" w:cs="Times New Roman"/>
          <w:sz w:val="12"/>
          <w:szCs w:val="12"/>
        </w:rPr>
        <w:t>го</w:t>
      </w:r>
      <w:proofErr w:type="spellEnd"/>
      <w:r w:rsidRPr="00226AAD">
        <w:rPr>
          <w:rFonts w:ascii="Times New Roman" w:eastAsia="Calibri" w:hAnsi="Times New Roman" w:cs="Times New Roman"/>
          <w:sz w:val="12"/>
          <w:szCs w:val="12"/>
        </w:rPr>
        <w:t xml:space="preserve"> показателя (индикатора) на конец отчетного года;</w:t>
      </w:r>
    </w:p>
    <w:p w:rsidR="00226AAD" w:rsidRPr="00226AAD" w:rsidRDefault="00226AAD" w:rsidP="00226AAD">
      <w:pPr>
        <w:tabs>
          <w:tab w:val="left" w:pos="284"/>
        </w:tabs>
        <w:spacing w:after="0" w:line="240" w:lineRule="auto"/>
        <w:jc w:val="both"/>
        <w:rPr>
          <w:rFonts w:ascii="Times New Roman" w:eastAsia="Calibri" w:hAnsi="Times New Roman" w:cs="Times New Roman"/>
          <w:sz w:val="12"/>
          <w:szCs w:val="12"/>
        </w:rPr>
      </w:pPr>
      <w:proofErr w:type="spellStart"/>
      <w:r w:rsidRPr="00226AAD">
        <w:rPr>
          <w:rFonts w:ascii="Times New Roman" w:eastAsia="Calibri" w:hAnsi="Times New Roman" w:cs="Times New Roman"/>
          <w:sz w:val="12"/>
          <w:szCs w:val="12"/>
        </w:rPr>
        <w:t>FПлан</w:t>
      </w:r>
      <w:proofErr w:type="spellEnd"/>
      <w:r w:rsidRPr="00226AAD">
        <w:rPr>
          <w:rFonts w:ascii="Times New Roman" w:eastAsia="Calibri" w:hAnsi="Times New Roman" w:cs="Times New Roman"/>
          <w:sz w:val="12"/>
          <w:szCs w:val="12"/>
        </w:rPr>
        <w:t>. - плановая сумма средств на финансирование Программы, предусмотренная на реализацию программных мероприятий в отчетном году;</w:t>
      </w:r>
    </w:p>
    <w:p w:rsidR="00226AAD" w:rsidRPr="00226AAD" w:rsidRDefault="00226AAD" w:rsidP="00226AAD">
      <w:pPr>
        <w:tabs>
          <w:tab w:val="left" w:pos="284"/>
        </w:tabs>
        <w:spacing w:after="0" w:line="240" w:lineRule="auto"/>
        <w:jc w:val="both"/>
        <w:rPr>
          <w:rFonts w:ascii="Times New Roman" w:eastAsia="Calibri" w:hAnsi="Times New Roman" w:cs="Times New Roman"/>
          <w:sz w:val="12"/>
          <w:szCs w:val="12"/>
        </w:rPr>
      </w:pPr>
      <w:proofErr w:type="spellStart"/>
      <w:r w:rsidRPr="00226AAD">
        <w:rPr>
          <w:rFonts w:ascii="Times New Roman" w:eastAsia="Calibri" w:hAnsi="Times New Roman" w:cs="Times New Roman"/>
          <w:sz w:val="12"/>
          <w:szCs w:val="12"/>
        </w:rPr>
        <w:t>FФакт</w:t>
      </w:r>
      <w:proofErr w:type="spellEnd"/>
      <w:r w:rsidRPr="00226AAD">
        <w:rPr>
          <w:rFonts w:ascii="Times New Roman" w:eastAsia="Calibri" w:hAnsi="Times New Roman" w:cs="Times New Roman"/>
          <w:sz w:val="12"/>
          <w:szCs w:val="12"/>
        </w:rPr>
        <w:t>. - сумма фактически произведенных расходов на реализацию мероприятий Программы на конец отчетного года.</w:t>
      </w:r>
    </w:p>
    <w:p w:rsidR="00226AAD" w:rsidRPr="00226AAD" w:rsidRDefault="00226AAD" w:rsidP="00226AAD">
      <w:pPr>
        <w:tabs>
          <w:tab w:val="left" w:pos="284"/>
        </w:tabs>
        <w:spacing w:after="0" w:line="240" w:lineRule="auto"/>
        <w:jc w:val="center"/>
        <w:rPr>
          <w:rFonts w:ascii="Times New Roman" w:eastAsia="Calibri" w:hAnsi="Times New Roman" w:cs="Times New Roman"/>
          <w:b/>
          <w:sz w:val="12"/>
          <w:szCs w:val="12"/>
        </w:rPr>
      </w:pPr>
      <w:r w:rsidRPr="00226AAD">
        <w:rPr>
          <w:rFonts w:ascii="Times New Roman" w:eastAsia="Calibri" w:hAnsi="Times New Roman" w:cs="Times New Roman"/>
          <w:b/>
          <w:sz w:val="12"/>
          <w:szCs w:val="12"/>
        </w:rPr>
        <w:t>9. Методика расчета показателей (индикаторов) Программы</w:t>
      </w:r>
    </w:p>
    <w:p w:rsidR="00226AAD" w:rsidRPr="00226AAD" w:rsidRDefault="00226AAD" w:rsidP="00226AAD">
      <w:pPr>
        <w:tabs>
          <w:tab w:val="left" w:pos="284"/>
        </w:tabs>
        <w:spacing w:after="0" w:line="240" w:lineRule="auto"/>
        <w:ind w:firstLine="284"/>
        <w:jc w:val="both"/>
        <w:rPr>
          <w:rFonts w:ascii="Times New Roman" w:eastAsia="Calibri" w:hAnsi="Times New Roman" w:cs="Times New Roman"/>
          <w:sz w:val="12"/>
          <w:szCs w:val="12"/>
        </w:rPr>
      </w:pPr>
      <w:r w:rsidRPr="00226AAD">
        <w:rPr>
          <w:rFonts w:ascii="Times New Roman" w:eastAsia="Calibri" w:hAnsi="Times New Roman" w:cs="Times New Roman"/>
          <w:sz w:val="12"/>
          <w:szCs w:val="12"/>
        </w:rPr>
        <w:t>Методика расчета стратегических и тактических показателей (индикаторов) программы представлена в приложении №3 к настоящей Программе.</w:t>
      </w:r>
    </w:p>
    <w:p w:rsidR="00E87952" w:rsidRPr="00E87952" w:rsidRDefault="00E87952" w:rsidP="00E87952">
      <w:pPr>
        <w:tabs>
          <w:tab w:val="left" w:pos="284"/>
        </w:tabs>
        <w:spacing w:after="0" w:line="240" w:lineRule="auto"/>
        <w:jc w:val="right"/>
        <w:rPr>
          <w:rFonts w:ascii="Times New Roman" w:eastAsia="Calibri" w:hAnsi="Times New Roman" w:cs="Times New Roman"/>
          <w:bCs/>
          <w:i/>
          <w:sz w:val="12"/>
          <w:szCs w:val="12"/>
        </w:rPr>
      </w:pPr>
      <w:r w:rsidRPr="00E87952">
        <w:rPr>
          <w:rFonts w:ascii="Times New Roman" w:eastAsia="Calibri" w:hAnsi="Times New Roman" w:cs="Times New Roman"/>
          <w:bCs/>
          <w:i/>
          <w:sz w:val="12"/>
          <w:szCs w:val="12"/>
        </w:rPr>
        <w:t>Приложение №1</w:t>
      </w:r>
    </w:p>
    <w:p w:rsidR="00E87952" w:rsidRPr="00E87952" w:rsidRDefault="00E87952" w:rsidP="00E87952">
      <w:pPr>
        <w:tabs>
          <w:tab w:val="left" w:pos="284"/>
        </w:tabs>
        <w:spacing w:after="0" w:line="240" w:lineRule="auto"/>
        <w:jc w:val="right"/>
        <w:rPr>
          <w:rFonts w:ascii="Times New Roman" w:eastAsia="Calibri" w:hAnsi="Times New Roman" w:cs="Times New Roman"/>
          <w:bCs/>
          <w:i/>
          <w:sz w:val="12"/>
          <w:szCs w:val="12"/>
        </w:rPr>
      </w:pPr>
      <w:proofErr w:type="gramStart"/>
      <w:r w:rsidRPr="00E87952">
        <w:rPr>
          <w:rFonts w:ascii="Times New Roman" w:eastAsia="Calibri" w:hAnsi="Times New Roman" w:cs="Times New Roman"/>
          <w:bCs/>
          <w:i/>
          <w:sz w:val="12"/>
          <w:szCs w:val="12"/>
        </w:rPr>
        <w:t>к</w:t>
      </w:r>
      <w:proofErr w:type="gramEnd"/>
      <w:r w:rsidRPr="00E87952">
        <w:rPr>
          <w:rFonts w:ascii="Times New Roman" w:eastAsia="Calibri" w:hAnsi="Times New Roman" w:cs="Times New Roman"/>
          <w:bCs/>
          <w:i/>
          <w:sz w:val="12"/>
          <w:szCs w:val="12"/>
        </w:rPr>
        <w:t xml:space="preserve"> муниципальной программе «Реализация молодежной политики,</w:t>
      </w:r>
    </w:p>
    <w:p w:rsidR="00E87952" w:rsidRPr="00E87952" w:rsidRDefault="00E87952" w:rsidP="00E87952">
      <w:pPr>
        <w:tabs>
          <w:tab w:val="left" w:pos="284"/>
        </w:tabs>
        <w:spacing w:after="0" w:line="240" w:lineRule="auto"/>
        <w:jc w:val="right"/>
        <w:rPr>
          <w:rFonts w:ascii="Times New Roman" w:eastAsia="Calibri" w:hAnsi="Times New Roman" w:cs="Times New Roman"/>
          <w:bCs/>
          <w:i/>
          <w:sz w:val="12"/>
          <w:szCs w:val="12"/>
        </w:rPr>
      </w:pPr>
      <w:proofErr w:type="gramStart"/>
      <w:r w:rsidRPr="00E87952">
        <w:rPr>
          <w:rFonts w:ascii="Times New Roman" w:eastAsia="Calibri" w:hAnsi="Times New Roman" w:cs="Times New Roman"/>
          <w:bCs/>
          <w:i/>
          <w:sz w:val="12"/>
          <w:szCs w:val="12"/>
        </w:rPr>
        <w:t>патриотическое</w:t>
      </w:r>
      <w:proofErr w:type="gramEnd"/>
      <w:r w:rsidRPr="00E87952">
        <w:rPr>
          <w:rFonts w:ascii="Times New Roman" w:eastAsia="Calibri" w:hAnsi="Times New Roman" w:cs="Times New Roman"/>
          <w:bCs/>
          <w:i/>
          <w:sz w:val="12"/>
          <w:szCs w:val="12"/>
        </w:rPr>
        <w:t>, военное, гражданское и</w:t>
      </w:r>
      <w:r>
        <w:rPr>
          <w:rFonts w:ascii="Times New Roman" w:eastAsia="Calibri" w:hAnsi="Times New Roman" w:cs="Times New Roman"/>
          <w:bCs/>
          <w:i/>
          <w:sz w:val="12"/>
          <w:szCs w:val="12"/>
        </w:rPr>
        <w:t xml:space="preserve"> </w:t>
      </w:r>
      <w:r w:rsidRPr="00E87952">
        <w:rPr>
          <w:rFonts w:ascii="Times New Roman" w:eastAsia="Calibri" w:hAnsi="Times New Roman" w:cs="Times New Roman"/>
          <w:bCs/>
          <w:i/>
          <w:sz w:val="12"/>
          <w:szCs w:val="12"/>
        </w:rPr>
        <w:t>духовно- нравственное воспитание детей,</w:t>
      </w:r>
    </w:p>
    <w:p w:rsidR="00E87952" w:rsidRPr="00E87952" w:rsidRDefault="00E87952" w:rsidP="00E87952">
      <w:pPr>
        <w:tabs>
          <w:tab w:val="left" w:pos="284"/>
        </w:tabs>
        <w:spacing w:after="0" w:line="240" w:lineRule="auto"/>
        <w:jc w:val="right"/>
        <w:rPr>
          <w:rFonts w:ascii="Times New Roman" w:eastAsia="Calibri" w:hAnsi="Times New Roman" w:cs="Times New Roman"/>
          <w:bCs/>
          <w:i/>
          <w:sz w:val="12"/>
          <w:szCs w:val="12"/>
        </w:rPr>
      </w:pPr>
      <w:proofErr w:type="gramStart"/>
      <w:r w:rsidRPr="00E87952">
        <w:rPr>
          <w:rFonts w:ascii="Times New Roman" w:eastAsia="Calibri" w:hAnsi="Times New Roman" w:cs="Times New Roman"/>
          <w:bCs/>
          <w:i/>
          <w:sz w:val="12"/>
          <w:szCs w:val="12"/>
        </w:rPr>
        <w:t>молодежи</w:t>
      </w:r>
      <w:proofErr w:type="gramEnd"/>
      <w:r w:rsidRPr="00E87952">
        <w:rPr>
          <w:rFonts w:ascii="Times New Roman" w:eastAsia="Calibri" w:hAnsi="Times New Roman" w:cs="Times New Roman"/>
          <w:bCs/>
          <w:i/>
          <w:sz w:val="12"/>
          <w:szCs w:val="12"/>
        </w:rPr>
        <w:t xml:space="preserve"> и населения муниципального</w:t>
      </w:r>
      <w:r>
        <w:rPr>
          <w:rFonts w:ascii="Times New Roman" w:eastAsia="Calibri" w:hAnsi="Times New Roman" w:cs="Times New Roman"/>
          <w:bCs/>
          <w:i/>
          <w:sz w:val="12"/>
          <w:szCs w:val="12"/>
        </w:rPr>
        <w:t xml:space="preserve"> </w:t>
      </w:r>
      <w:r w:rsidRPr="00E87952">
        <w:rPr>
          <w:rFonts w:ascii="Times New Roman" w:eastAsia="Calibri" w:hAnsi="Times New Roman" w:cs="Times New Roman"/>
          <w:bCs/>
          <w:i/>
          <w:sz w:val="12"/>
          <w:szCs w:val="12"/>
        </w:rPr>
        <w:t>района Сергиевский» на 2025-2029 годы</w:t>
      </w:r>
    </w:p>
    <w:p w:rsidR="00E87952" w:rsidRPr="00E87952" w:rsidRDefault="00E87952" w:rsidP="00E87952">
      <w:pPr>
        <w:tabs>
          <w:tab w:val="left" w:pos="284"/>
        </w:tabs>
        <w:spacing w:after="0" w:line="240" w:lineRule="auto"/>
        <w:jc w:val="both"/>
        <w:rPr>
          <w:rFonts w:ascii="Times New Roman" w:eastAsia="Calibri" w:hAnsi="Times New Roman" w:cs="Times New Roman"/>
          <w:b/>
          <w:bCs/>
          <w:sz w:val="12"/>
          <w:szCs w:val="12"/>
        </w:rPr>
      </w:pPr>
    </w:p>
    <w:p w:rsidR="00E87952" w:rsidRDefault="00E87952" w:rsidP="00E87952">
      <w:pPr>
        <w:tabs>
          <w:tab w:val="left" w:pos="284"/>
        </w:tabs>
        <w:spacing w:after="0" w:line="240" w:lineRule="auto"/>
        <w:jc w:val="center"/>
        <w:rPr>
          <w:rFonts w:ascii="Times New Roman" w:eastAsia="Calibri" w:hAnsi="Times New Roman" w:cs="Times New Roman"/>
          <w:b/>
          <w:bCs/>
          <w:sz w:val="12"/>
          <w:szCs w:val="12"/>
        </w:rPr>
      </w:pPr>
      <w:r w:rsidRPr="00E87952">
        <w:rPr>
          <w:rFonts w:ascii="Times New Roman" w:eastAsia="Calibri" w:hAnsi="Times New Roman" w:cs="Times New Roman"/>
          <w:b/>
          <w:bCs/>
          <w:sz w:val="12"/>
          <w:szCs w:val="12"/>
        </w:rPr>
        <w:t xml:space="preserve">Перечень мероприятий муниципальной программы «Реализация молодежной политики, патриотическое, военное, </w:t>
      </w:r>
    </w:p>
    <w:p w:rsidR="00E87952" w:rsidRPr="00E87952" w:rsidRDefault="00E87952" w:rsidP="00E87952">
      <w:pPr>
        <w:tabs>
          <w:tab w:val="left" w:pos="284"/>
        </w:tabs>
        <w:spacing w:after="0" w:line="240" w:lineRule="auto"/>
        <w:jc w:val="center"/>
        <w:rPr>
          <w:rFonts w:ascii="Times New Roman" w:eastAsia="Calibri" w:hAnsi="Times New Roman" w:cs="Times New Roman"/>
          <w:b/>
          <w:bCs/>
          <w:sz w:val="12"/>
          <w:szCs w:val="12"/>
        </w:rPr>
      </w:pPr>
      <w:proofErr w:type="gramStart"/>
      <w:r w:rsidRPr="00E87952">
        <w:rPr>
          <w:rFonts w:ascii="Times New Roman" w:eastAsia="Calibri" w:hAnsi="Times New Roman" w:cs="Times New Roman"/>
          <w:b/>
          <w:bCs/>
          <w:sz w:val="12"/>
          <w:szCs w:val="12"/>
        </w:rPr>
        <w:t>гражданское</w:t>
      </w:r>
      <w:proofErr w:type="gramEnd"/>
      <w:r w:rsidRPr="00E87952">
        <w:rPr>
          <w:rFonts w:ascii="Times New Roman" w:eastAsia="Calibri" w:hAnsi="Times New Roman" w:cs="Times New Roman"/>
          <w:b/>
          <w:bCs/>
          <w:sz w:val="12"/>
          <w:szCs w:val="12"/>
        </w:rPr>
        <w:t xml:space="preserve"> и духовно-нравственное воспитание детей, молодежи и населения муниципального района Сергиевский на 2025-2029 годы»</w:t>
      </w:r>
    </w:p>
    <w:tbl>
      <w:tblPr>
        <w:tblW w:w="5000" w:type="pct"/>
        <w:tblLayout w:type="fixed"/>
        <w:tblCellMar>
          <w:left w:w="0" w:type="dxa"/>
          <w:right w:w="0" w:type="dxa"/>
        </w:tblCellMar>
        <w:tblLook w:val="04A0" w:firstRow="1" w:lastRow="0" w:firstColumn="1" w:lastColumn="0" w:noHBand="0" w:noVBand="1"/>
      </w:tblPr>
      <w:tblGrid>
        <w:gridCol w:w="210"/>
        <w:gridCol w:w="27"/>
        <w:gridCol w:w="1470"/>
        <w:gridCol w:w="709"/>
        <w:gridCol w:w="426"/>
        <w:gridCol w:w="996"/>
        <w:gridCol w:w="426"/>
        <w:gridCol w:w="424"/>
        <w:gridCol w:w="424"/>
        <w:gridCol w:w="427"/>
        <w:gridCol w:w="441"/>
        <w:gridCol w:w="412"/>
        <w:gridCol w:w="1131"/>
      </w:tblGrid>
      <w:tr w:rsidR="00E87952" w:rsidRPr="00E87952" w:rsidTr="00E87952">
        <w:trPr>
          <w:trHeight w:val="20"/>
        </w:trPr>
        <w:tc>
          <w:tcPr>
            <w:tcW w:w="13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 п/п</w:t>
            </w:r>
          </w:p>
        </w:tc>
        <w:tc>
          <w:tcPr>
            <w:tcW w:w="995"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Наименование мероприятия</w:t>
            </w:r>
          </w:p>
        </w:tc>
        <w:tc>
          <w:tcPr>
            <w:tcW w:w="4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Ответственный исполнитель</w:t>
            </w:r>
          </w:p>
        </w:tc>
        <w:tc>
          <w:tcPr>
            <w:tcW w:w="28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Срок реализации, годы</w:t>
            </w:r>
          </w:p>
        </w:tc>
        <w:tc>
          <w:tcPr>
            <w:tcW w:w="2359" w:type="pct"/>
            <w:gridSpan w:val="7"/>
            <w:tcBorders>
              <w:top w:val="single" w:sz="4" w:space="0" w:color="auto"/>
              <w:left w:val="nil"/>
              <w:bottom w:val="single" w:sz="4" w:space="0" w:color="auto"/>
              <w:right w:val="single" w:sz="4" w:space="0" w:color="000000"/>
            </w:tcBorders>
            <w:shd w:val="clear" w:color="auto" w:fill="auto"/>
            <w:hideMark/>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Объем финансирования по годам, тыс. рублей (*)</w:t>
            </w:r>
          </w:p>
        </w:tc>
        <w:tc>
          <w:tcPr>
            <w:tcW w:w="75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Ожидаемый результат</w:t>
            </w:r>
          </w:p>
        </w:tc>
      </w:tr>
      <w:tr w:rsidR="00E87952" w:rsidRPr="00E87952" w:rsidTr="00E87952">
        <w:trPr>
          <w:trHeight w:val="20"/>
        </w:trPr>
        <w:tc>
          <w:tcPr>
            <w:tcW w:w="139" w:type="pct"/>
            <w:vMerge/>
            <w:tcBorders>
              <w:top w:val="single" w:sz="4" w:space="0" w:color="auto"/>
              <w:left w:val="single" w:sz="4" w:space="0" w:color="auto"/>
              <w:bottom w:val="single" w:sz="4" w:space="0" w:color="auto"/>
              <w:right w:val="single" w:sz="4" w:space="0" w:color="auto"/>
            </w:tcBorders>
            <w:hideMark/>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tc>
        <w:tc>
          <w:tcPr>
            <w:tcW w:w="995" w:type="pct"/>
            <w:gridSpan w:val="2"/>
            <w:vMerge/>
            <w:tcBorders>
              <w:top w:val="single" w:sz="4" w:space="0" w:color="auto"/>
              <w:left w:val="single" w:sz="4" w:space="0" w:color="auto"/>
              <w:bottom w:val="single" w:sz="4" w:space="0" w:color="auto"/>
              <w:right w:val="single" w:sz="4" w:space="0" w:color="auto"/>
            </w:tcBorders>
            <w:hideMark/>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tc>
        <w:tc>
          <w:tcPr>
            <w:tcW w:w="471" w:type="pct"/>
            <w:vMerge/>
            <w:tcBorders>
              <w:top w:val="single" w:sz="4" w:space="0" w:color="auto"/>
              <w:left w:val="single" w:sz="4" w:space="0" w:color="auto"/>
              <w:bottom w:val="single" w:sz="4" w:space="0" w:color="auto"/>
              <w:right w:val="single" w:sz="4" w:space="0" w:color="auto"/>
            </w:tcBorders>
            <w:hideMark/>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tc>
        <w:tc>
          <w:tcPr>
            <w:tcW w:w="283" w:type="pct"/>
            <w:vMerge/>
            <w:tcBorders>
              <w:top w:val="single" w:sz="4" w:space="0" w:color="auto"/>
              <w:left w:val="single" w:sz="4" w:space="0" w:color="auto"/>
              <w:bottom w:val="single" w:sz="4" w:space="0" w:color="auto"/>
              <w:right w:val="single" w:sz="4" w:space="0" w:color="auto"/>
            </w:tcBorders>
            <w:hideMark/>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tc>
        <w:tc>
          <w:tcPr>
            <w:tcW w:w="661" w:type="pct"/>
            <w:tcBorders>
              <w:top w:val="nil"/>
              <w:left w:val="nil"/>
              <w:bottom w:val="single" w:sz="4" w:space="0" w:color="auto"/>
              <w:right w:val="single" w:sz="4" w:space="0" w:color="auto"/>
            </w:tcBorders>
            <w:shd w:val="clear" w:color="auto" w:fill="auto"/>
            <w:hideMark/>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roofErr w:type="gramStart"/>
            <w:r w:rsidRPr="00E87952">
              <w:rPr>
                <w:rFonts w:ascii="Times New Roman" w:eastAsia="Calibri" w:hAnsi="Times New Roman" w:cs="Times New Roman"/>
                <w:sz w:val="12"/>
                <w:szCs w:val="12"/>
              </w:rPr>
              <w:t>источник</w:t>
            </w:r>
            <w:proofErr w:type="gramEnd"/>
            <w:r w:rsidRPr="00E87952">
              <w:rPr>
                <w:rFonts w:ascii="Times New Roman" w:eastAsia="Calibri" w:hAnsi="Times New Roman" w:cs="Times New Roman"/>
                <w:sz w:val="12"/>
                <w:szCs w:val="12"/>
              </w:rPr>
              <w:t xml:space="preserve"> финансирования</w:t>
            </w:r>
          </w:p>
        </w:tc>
        <w:tc>
          <w:tcPr>
            <w:tcW w:w="283" w:type="pct"/>
            <w:tcBorders>
              <w:top w:val="nil"/>
              <w:left w:val="nil"/>
              <w:bottom w:val="single" w:sz="4" w:space="0" w:color="auto"/>
              <w:right w:val="single" w:sz="4" w:space="0" w:color="auto"/>
            </w:tcBorders>
            <w:shd w:val="clear" w:color="auto" w:fill="auto"/>
            <w:hideMark/>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2025 г.</w:t>
            </w:r>
          </w:p>
        </w:tc>
        <w:tc>
          <w:tcPr>
            <w:tcW w:w="282" w:type="pct"/>
            <w:tcBorders>
              <w:top w:val="nil"/>
              <w:left w:val="nil"/>
              <w:bottom w:val="single" w:sz="4" w:space="0" w:color="auto"/>
              <w:right w:val="single" w:sz="4" w:space="0" w:color="auto"/>
            </w:tcBorders>
            <w:shd w:val="clear" w:color="auto" w:fill="auto"/>
            <w:hideMark/>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2026 г.</w:t>
            </w:r>
          </w:p>
        </w:tc>
        <w:tc>
          <w:tcPr>
            <w:tcW w:w="282" w:type="pct"/>
            <w:tcBorders>
              <w:top w:val="nil"/>
              <w:left w:val="nil"/>
              <w:bottom w:val="single" w:sz="4" w:space="0" w:color="auto"/>
              <w:right w:val="single" w:sz="4" w:space="0" w:color="auto"/>
            </w:tcBorders>
            <w:shd w:val="clear" w:color="auto" w:fill="auto"/>
            <w:hideMark/>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2027 г.</w:t>
            </w:r>
          </w:p>
        </w:tc>
        <w:tc>
          <w:tcPr>
            <w:tcW w:w="284" w:type="pct"/>
            <w:tcBorders>
              <w:top w:val="nil"/>
              <w:left w:val="nil"/>
              <w:bottom w:val="single" w:sz="4" w:space="0" w:color="auto"/>
              <w:right w:val="single" w:sz="4" w:space="0" w:color="auto"/>
            </w:tcBorders>
            <w:shd w:val="clear" w:color="auto" w:fill="auto"/>
            <w:hideMark/>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2028 г.</w:t>
            </w:r>
          </w:p>
        </w:tc>
        <w:tc>
          <w:tcPr>
            <w:tcW w:w="293" w:type="pct"/>
            <w:tcBorders>
              <w:top w:val="nil"/>
              <w:left w:val="nil"/>
              <w:bottom w:val="single" w:sz="4" w:space="0" w:color="auto"/>
              <w:right w:val="single" w:sz="4" w:space="0" w:color="auto"/>
            </w:tcBorders>
            <w:shd w:val="clear" w:color="auto" w:fill="auto"/>
            <w:hideMark/>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2029 г.</w:t>
            </w:r>
          </w:p>
        </w:tc>
        <w:tc>
          <w:tcPr>
            <w:tcW w:w="274" w:type="pct"/>
            <w:tcBorders>
              <w:top w:val="nil"/>
              <w:left w:val="nil"/>
              <w:bottom w:val="single" w:sz="4" w:space="0" w:color="auto"/>
              <w:right w:val="single" w:sz="4" w:space="0" w:color="auto"/>
            </w:tcBorders>
            <w:shd w:val="clear" w:color="auto" w:fill="auto"/>
            <w:hideMark/>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roofErr w:type="gramStart"/>
            <w:r w:rsidRPr="00E87952">
              <w:rPr>
                <w:rFonts w:ascii="Times New Roman" w:eastAsia="Calibri" w:hAnsi="Times New Roman" w:cs="Times New Roman"/>
                <w:sz w:val="12"/>
                <w:szCs w:val="12"/>
              </w:rPr>
              <w:t>всего</w:t>
            </w:r>
            <w:proofErr w:type="gramEnd"/>
            <w:r w:rsidRPr="00E87952">
              <w:rPr>
                <w:rFonts w:ascii="Times New Roman" w:eastAsia="Calibri" w:hAnsi="Times New Roman" w:cs="Times New Roman"/>
                <w:sz w:val="12"/>
                <w:szCs w:val="12"/>
              </w:rPr>
              <w:t>:</w:t>
            </w:r>
          </w:p>
        </w:tc>
        <w:tc>
          <w:tcPr>
            <w:tcW w:w="753" w:type="pct"/>
            <w:vMerge/>
            <w:tcBorders>
              <w:top w:val="single" w:sz="4" w:space="0" w:color="auto"/>
              <w:left w:val="single" w:sz="4" w:space="0" w:color="auto"/>
              <w:bottom w:val="single" w:sz="4" w:space="0" w:color="auto"/>
              <w:right w:val="single" w:sz="4" w:space="0" w:color="auto"/>
            </w:tcBorders>
            <w:hideMark/>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tc>
      </w:tr>
      <w:tr w:rsidR="00E87952" w:rsidRPr="00E87952" w:rsidTr="00E87952">
        <w:trPr>
          <w:trHeight w:val="20"/>
        </w:trPr>
        <w:tc>
          <w:tcPr>
            <w:tcW w:w="5000" w:type="pct"/>
            <w:gridSpan w:val="13"/>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roofErr w:type="gramStart"/>
            <w:r w:rsidRPr="00E87952">
              <w:rPr>
                <w:rFonts w:ascii="Times New Roman" w:eastAsia="Calibri" w:hAnsi="Times New Roman" w:cs="Times New Roman"/>
                <w:bCs/>
                <w:sz w:val="12"/>
                <w:szCs w:val="12"/>
              </w:rPr>
              <w:t>Цель:  Совершенствование</w:t>
            </w:r>
            <w:proofErr w:type="gramEnd"/>
            <w:r w:rsidRPr="00E87952">
              <w:rPr>
                <w:rFonts w:ascii="Times New Roman" w:eastAsia="Calibri" w:hAnsi="Times New Roman" w:cs="Times New Roman"/>
                <w:bCs/>
                <w:sz w:val="12"/>
                <w:szCs w:val="12"/>
              </w:rPr>
              <w:t xml:space="preserve"> условий для социальной адаптации и самореализации молодежи</w:t>
            </w:r>
          </w:p>
        </w:tc>
      </w:tr>
      <w:tr w:rsidR="00E87952" w:rsidRPr="00E87952" w:rsidTr="00E87952">
        <w:trPr>
          <w:trHeight w:val="20"/>
        </w:trPr>
        <w:tc>
          <w:tcPr>
            <w:tcW w:w="5000" w:type="pct"/>
            <w:gridSpan w:val="13"/>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bCs/>
                <w:sz w:val="12"/>
                <w:szCs w:val="12"/>
              </w:rPr>
            </w:pPr>
            <w:r w:rsidRPr="00E87952">
              <w:rPr>
                <w:rFonts w:ascii="Times New Roman" w:eastAsia="Calibri" w:hAnsi="Times New Roman" w:cs="Times New Roman"/>
                <w:sz w:val="12"/>
                <w:szCs w:val="12"/>
              </w:rPr>
              <w:t xml:space="preserve"> Задача 1. Развитие и поддержка созидательной активности молодежи, вовлечение молодежи в общественно-политическую жизнь.</w:t>
            </w:r>
          </w:p>
        </w:tc>
      </w:tr>
      <w:tr w:rsidR="00E87952" w:rsidRPr="00E87952" w:rsidTr="00E87952">
        <w:trPr>
          <w:trHeight w:val="20"/>
        </w:trPr>
        <w:tc>
          <w:tcPr>
            <w:tcW w:w="157" w:type="pct"/>
            <w:gridSpan w:val="2"/>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1.1.</w:t>
            </w:r>
          </w:p>
        </w:tc>
        <w:tc>
          <w:tcPr>
            <w:tcW w:w="977"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Субсидия на выполнение муниципального задания МБУ «ДМО»</w:t>
            </w:r>
          </w:p>
        </w:tc>
        <w:tc>
          <w:tcPr>
            <w:tcW w:w="471"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МБУ "ДМО"</w:t>
            </w:r>
          </w:p>
        </w:tc>
        <w:tc>
          <w:tcPr>
            <w:tcW w:w="283"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2025-2029</w:t>
            </w:r>
          </w:p>
        </w:tc>
        <w:tc>
          <w:tcPr>
            <w:tcW w:w="661"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roofErr w:type="gramStart"/>
            <w:r w:rsidRPr="00E87952">
              <w:rPr>
                <w:rFonts w:ascii="Times New Roman" w:eastAsia="Calibri" w:hAnsi="Times New Roman" w:cs="Times New Roman"/>
                <w:sz w:val="12"/>
                <w:szCs w:val="12"/>
              </w:rPr>
              <w:t>средства</w:t>
            </w:r>
            <w:proofErr w:type="gramEnd"/>
            <w:r w:rsidRPr="00E87952">
              <w:rPr>
                <w:rFonts w:ascii="Times New Roman" w:eastAsia="Calibri" w:hAnsi="Times New Roman" w:cs="Times New Roman"/>
                <w:sz w:val="12"/>
                <w:szCs w:val="12"/>
              </w:rPr>
              <w:t xml:space="preserve"> местного бюджета</w:t>
            </w:r>
          </w:p>
        </w:tc>
        <w:tc>
          <w:tcPr>
            <w:tcW w:w="283"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bCs/>
                <w:sz w:val="12"/>
                <w:szCs w:val="12"/>
              </w:rPr>
            </w:pPr>
            <w:r w:rsidRPr="00E87952">
              <w:rPr>
                <w:rFonts w:ascii="Times New Roman" w:eastAsia="Calibri" w:hAnsi="Times New Roman" w:cs="Times New Roman"/>
                <w:bCs/>
                <w:sz w:val="12"/>
                <w:szCs w:val="12"/>
              </w:rPr>
              <w:t>2 579,42530</w:t>
            </w:r>
          </w:p>
        </w:tc>
        <w:tc>
          <w:tcPr>
            <w:tcW w:w="282"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bCs/>
                <w:sz w:val="12"/>
                <w:szCs w:val="12"/>
              </w:rPr>
            </w:pPr>
            <w:r w:rsidRPr="00E87952">
              <w:rPr>
                <w:rFonts w:ascii="Times New Roman" w:eastAsia="Calibri" w:hAnsi="Times New Roman" w:cs="Times New Roman"/>
                <w:bCs/>
                <w:sz w:val="12"/>
                <w:szCs w:val="12"/>
              </w:rPr>
              <w:t>2 579,42530</w:t>
            </w:r>
          </w:p>
        </w:tc>
        <w:tc>
          <w:tcPr>
            <w:tcW w:w="282"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bCs/>
                <w:sz w:val="12"/>
                <w:szCs w:val="12"/>
              </w:rPr>
            </w:pPr>
            <w:r w:rsidRPr="00E87952">
              <w:rPr>
                <w:rFonts w:ascii="Times New Roman" w:eastAsia="Calibri" w:hAnsi="Times New Roman" w:cs="Times New Roman"/>
                <w:bCs/>
                <w:sz w:val="12"/>
                <w:szCs w:val="12"/>
              </w:rPr>
              <w:t>2 579,42530</w:t>
            </w:r>
          </w:p>
        </w:tc>
        <w:tc>
          <w:tcPr>
            <w:tcW w:w="284"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bCs/>
                <w:sz w:val="12"/>
                <w:szCs w:val="12"/>
              </w:rPr>
            </w:pPr>
            <w:r w:rsidRPr="00E87952">
              <w:rPr>
                <w:rFonts w:ascii="Times New Roman" w:eastAsia="Calibri" w:hAnsi="Times New Roman" w:cs="Times New Roman"/>
                <w:bCs/>
                <w:sz w:val="12"/>
                <w:szCs w:val="12"/>
              </w:rPr>
              <w:t>2 579,42530</w:t>
            </w:r>
          </w:p>
        </w:tc>
        <w:tc>
          <w:tcPr>
            <w:tcW w:w="293"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bCs/>
                <w:sz w:val="12"/>
                <w:szCs w:val="12"/>
              </w:rPr>
            </w:pPr>
            <w:r w:rsidRPr="00E87952">
              <w:rPr>
                <w:rFonts w:ascii="Times New Roman" w:eastAsia="Calibri" w:hAnsi="Times New Roman" w:cs="Times New Roman"/>
                <w:bCs/>
                <w:sz w:val="12"/>
                <w:szCs w:val="12"/>
              </w:rPr>
              <w:t>2 579,42530</w:t>
            </w:r>
          </w:p>
        </w:tc>
        <w:tc>
          <w:tcPr>
            <w:tcW w:w="274"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bCs/>
                <w:sz w:val="12"/>
                <w:szCs w:val="12"/>
              </w:rPr>
            </w:pPr>
            <w:r w:rsidRPr="00E87952">
              <w:rPr>
                <w:rFonts w:ascii="Times New Roman" w:eastAsia="Calibri" w:hAnsi="Times New Roman" w:cs="Times New Roman"/>
                <w:bCs/>
                <w:sz w:val="12"/>
                <w:szCs w:val="12"/>
              </w:rPr>
              <w:t>12 897,1265</w:t>
            </w:r>
          </w:p>
        </w:tc>
        <w:tc>
          <w:tcPr>
            <w:tcW w:w="753" w:type="pct"/>
            <w:vMerge w:val="restart"/>
            <w:tcBorders>
              <w:top w:val="single" w:sz="4" w:space="0" w:color="auto"/>
              <w:left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roofErr w:type="gramStart"/>
            <w:r w:rsidRPr="00E87952">
              <w:rPr>
                <w:rFonts w:ascii="Times New Roman" w:eastAsia="Calibri" w:hAnsi="Times New Roman" w:cs="Times New Roman"/>
                <w:sz w:val="12"/>
                <w:szCs w:val="12"/>
              </w:rPr>
              <w:t>увеличение</w:t>
            </w:r>
            <w:proofErr w:type="gramEnd"/>
            <w:r w:rsidRPr="00E87952">
              <w:rPr>
                <w:rFonts w:ascii="Times New Roman" w:eastAsia="Calibri" w:hAnsi="Times New Roman" w:cs="Times New Roman"/>
                <w:sz w:val="12"/>
                <w:szCs w:val="12"/>
              </w:rPr>
              <w:t xml:space="preserve"> численности подростков и молодежи, охваченных </w:t>
            </w:r>
            <w:r w:rsidRPr="00E87952">
              <w:rPr>
                <w:rFonts w:ascii="Times New Roman" w:eastAsia="Calibri" w:hAnsi="Times New Roman" w:cs="Times New Roman"/>
                <w:sz w:val="12"/>
                <w:szCs w:val="12"/>
              </w:rPr>
              <w:lastRenderedPageBreak/>
              <w:t>мероприятиями направленных на обеспечение молодежной политики</w:t>
            </w:r>
          </w:p>
        </w:tc>
      </w:tr>
      <w:tr w:rsidR="00E87952" w:rsidRPr="00E87952" w:rsidTr="00E87952">
        <w:trPr>
          <w:trHeight w:val="20"/>
        </w:trPr>
        <w:tc>
          <w:tcPr>
            <w:tcW w:w="157" w:type="pct"/>
            <w:gridSpan w:val="2"/>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1.2.</w:t>
            </w:r>
          </w:p>
        </w:tc>
        <w:tc>
          <w:tcPr>
            <w:tcW w:w="977"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Районный День молодежи</w:t>
            </w:r>
          </w:p>
        </w:tc>
        <w:tc>
          <w:tcPr>
            <w:tcW w:w="471"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МБУ "ДМО"</w:t>
            </w:r>
          </w:p>
        </w:tc>
        <w:tc>
          <w:tcPr>
            <w:tcW w:w="283"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2025-2029</w:t>
            </w:r>
          </w:p>
        </w:tc>
        <w:tc>
          <w:tcPr>
            <w:tcW w:w="661"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roofErr w:type="gramStart"/>
            <w:r w:rsidRPr="00E87952">
              <w:rPr>
                <w:rFonts w:ascii="Times New Roman" w:eastAsia="Calibri" w:hAnsi="Times New Roman" w:cs="Times New Roman"/>
                <w:sz w:val="12"/>
                <w:szCs w:val="12"/>
              </w:rPr>
              <w:t>средства</w:t>
            </w:r>
            <w:proofErr w:type="gramEnd"/>
            <w:r w:rsidRPr="00E87952">
              <w:rPr>
                <w:rFonts w:ascii="Times New Roman" w:eastAsia="Calibri" w:hAnsi="Times New Roman" w:cs="Times New Roman"/>
                <w:sz w:val="12"/>
                <w:szCs w:val="12"/>
              </w:rPr>
              <w:t xml:space="preserve"> местного бюджета</w:t>
            </w:r>
          </w:p>
        </w:tc>
        <w:tc>
          <w:tcPr>
            <w:tcW w:w="283"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30,00</w:t>
            </w:r>
          </w:p>
        </w:tc>
        <w:tc>
          <w:tcPr>
            <w:tcW w:w="282"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30,00</w:t>
            </w:r>
          </w:p>
        </w:tc>
        <w:tc>
          <w:tcPr>
            <w:tcW w:w="282"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30,00</w:t>
            </w:r>
          </w:p>
        </w:tc>
        <w:tc>
          <w:tcPr>
            <w:tcW w:w="284"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30,00</w:t>
            </w:r>
          </w:p>
        </w:tc>
        <w:tc>
          <w:tcPr>
            <w:tcW w:w="293"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30,00</w:t>
            </w:r>
          </w:p>
        </w:tc>
        <w:tc>
          <w:tcPr>
            <w:tcW w:w="274"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150,00</w:t>
            </w:r>
          </w:p>
        </w:tc>
        <w:tc>
          <w:tcPr>
            <w:tcW w:w="753" w:type="pct"/>
            <w:vMerge/>
            <w:tcBorders>
              <w:left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tc>
      </w:tr>
      <w:tr w:rsidR="00E87952" w:rsidRPr="00E87952" w:rsidTr="00E87952">
        <w:trPr>
          <w:trHeight w:val="20"/>
        </w:trPr>
        <w:tc>
          <w:tcPr>
            <w:tcW w:w="157" w:type="pct"/>
            <w:gridSpan w:val="2"/>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1.3.</w:t>
            </w:r>
          </w:p>
        </w:tc>
        <w:tc>
          <w:tcPr>
            <w:tcW w:w="977"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Проведение мероприятий, направленных на развитие творческих и интеллектуальных способностей молодежи</w:t>
            </w:r>
          </w:p>
        </w:tc>
        <w:tc>
          <w:tcPr>
            <w:tcW w:w="471"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МБУ "ДМО"</w:t>
            </w:r>
          </w:p>
        </w:tc>
        <w:tc>
          <w:tcPr>
            <w:tcW w:w="283"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2025-2029</w:t>
            </w:r>
          </w:p>
        </w:tc>
        <w:tc>
          <w:tcPr>
            <w:tcW w:w="661"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roofErr w:type="gramStart"/>
            <w:r w:rsidRPr="00E87952">
              <w:rPr>
                <w:rFonts w:ascii="Times New Roman" w:eastAsia="Calibri" w:hAnsi="Times New Roman" w:cs="Times New Roman"/>
                <w:sz w:val="12"/>
                <w:szCs w:val="12"/>
              </w:rPr>
              <w:t>средства</w:t>
            </w:r>
            <w:proofErr w:type="gramEnd"/>
            <w:r w:rsidRPr="00E87952">
              <w:rPr>
                <w:rFonts w:ascii="Times New Roman" w:eastAsia="Calibri" w:hAnsi="Times New Roman" w:cs="Times New Roman"/>
                <w:sz w:val="12"/>
                <w:szCs w:val="12"/>
              </w:rPr>
              <w:t xml:space="preserve"> местного бюджета</w:t>
            </w:r>
          </w:p>
        </w:tc>
        <w:tc>
          <w:tcPr>
            <w:tcW w:w="283"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0,00</w:t>
            </w:r>
          </w:p>
        </w:tc>
        <w:tc>
          <w:tcPr>
            <w:tcW w:w="282"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0,00</w:t>
            </w:r>
          </w:p>
        </w:tc>
        <w:tc>
          <w:tcPr>
            <w:tcW w:w="282"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0,00</w:t>
            </w:r>
          </w:p>
        </w:tc>
        <w:tc>
          <w:tcPr>
            <w:tcW w:w="293"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0,00</w:t>
            </w:r>
          </w:p>
        </w:tc>
        <w:tc>
          <w:tcPr>
            <w:tcW w:w="274"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0,00</w:t>
            </w:r>
          </w:p>
        </w:tc>
        <w:tc>
          <w:tcPr>
            <w:tcW w:w="753" w:type="pct"/>
            <w:vMerge/>
            <w:tcBorders>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tc>
      </w:tr>
      <w:tr w:rsidR="00E87952" w:rsidRPr="00E87952" w:rsidTr="00E87952">
        <w:trPr>
          <w:trHeight w:val="20"/>
        </w:trPr>
        <w:tc>
          <w:tcPr>
            <w:tcW w:w="5000" w:type="pct"/>
            <w:gridSpan w:val="13"/>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Задача 2. Создание условий для повышения активности ветеранских организаций в работе с молодежью, использование их опыта, нравственного и духовного потенциала для укрепления и развития преемственности поколений.</w:t>
            </w:r>
          </w:p>
        </w:tc>
      </w:tr>
      <w:tr w:rsidR="00E87952" w:rsidRPr="00E87952" w:rsidTr="00E87952">
        <w:trPr>
          <w:trHeight w:val="20"/>
        </w:trPr>
        <w:tc>
          <w:tcPr>
            <w:tcW w:w="157" w:type="pct"/>
            <w:gridSpan w:val="2"/>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2.1.</w:t>
            </w:r>
          </w:p>
        </w:tc>
        <w:tc>
          <w:tcPr>
            <w:tcW w:w="977"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Деятельность Совета ветеранов войны и труда по воспитанию подрастающего поколения:</w:t>
            </w:r>
          </w:p>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 организация постоянной работы с ветеранами войны и труда на базе предприятий и организаций, учебных заведений</w:t>
            </w:r>
          </w:p>
        </w:tc>
        <w:tc>
          <w:tcPr>
            <w:tcW w:w="471"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МКУ «Управление культуры, туризма и молодежной политики»</w:t>
            </w:r>
          </w:p>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(МАУК «МКДЦ»)</w:t>
            </w:r>
          </w:p>
        </w:tc>
        <w:tc>
          <w:tcPr>
            <w:tcW w:w="283"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2025-2029</w:t>
            </w:r>
          </w:p>
        </w:tc>
        <w:tc>
          <w:tcPr>
            <w:tcW w:w="661"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roofErr w:type="gramStart"/>
            <w:r w:rsidRPr="00E87952">
              <w:rPr>
                <w:rFonts w:ascii="Times New Roman" w:eastAsia="Calibri" w:hAnsi="Times New Roman" w:cs="Times New Roman"/>
                <w:sz w:val="12"/>
                <w:szCs w:val="12"/>
              </w:rPr>
              <w:t>средства</w:t>
            </w:r>
            <w:proofErr w:type="gramEnd"/>
            <w:r w:rsidRPr="00E87952">
              <w:rPr>
                <w:rFonts w:ascii="Times New Roman" w:eastAsia="Calibri" w:hAnsi="Times New Roman" w:cs="Times New Roman"/>
                <w:sz w:val="12"/>
                <w:szCs w:val="12"/>
              </w:rPr>
              <w:t xml:space="preserve"> местного бюджета</w:t>
            </w:r>
          </w:p>
        </w:tc>
        <w:tc>
          <w:tcPr>
            <w:tcW w:w="283"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400,00</w:t>
            </w:r>
          </w:p>
        </w:tc>
        <w:tc>
          <w:tcPr>
            <w:tcW w:w="282"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400,00</w:t>
            </w:r>
          </w:p>
        </w:tc>
        <w:tc>
          <w:tcPr>
            <w:tcW w:w="282"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400,00</w:t>
            </w:r>
          </w:p>
        </w:tc>
        <w:tc>
          <w:tcPr>
            <w:tcW w:w="284"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400,00</w:t>
            </w:r>
          </w:p>
        </w:tc>
        <w:tc>
          <w:tcPr>
            <w:tcW w:w="293"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400,00</w:t>
            </w:r>
          </w:p>
        </w:tc>
        <w:tc>
          <w:tcPr>
            <w:tcW w:w="274"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2000,00</w:t>
            </w:r>
          </w:p>
        </w:tc>
        <w:tc>
          <w:tcPr>
            <w:tcW w:w="753"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roofErr w:type="gramStart"/>
            <w:r w:rsidRPr="00E87952">
              <w:rPr>
                <w:rFonts w:ascii="Times New Roman" w:eastAsia="Calibri" w:hAnsi="Times New Roman" w:cs="Times New Roman"/>
                <w:sz w:val="12"/>
                <w:szCs w:val="12"/>
              </w:rPr>
              <w:t>увеличение</w:t>
            </w:r>
            <w:proofErr w:type="gramEnd"/>
            <w:r w:rsidRPr="00E87952">
              <w:rPr>
                <w:rFonts w:ascii="Times New Roman" w:eastAsia="Calibri" w:hAnsi="Times New Roman" w:cs="Times New Roman"/>
                <w:sz w:val="12"/>
                <w:szCs w:val="12"/>
              </w:rPr>
              <w:t xml:space="preserve"> численности подростков и молодежи, участвующих в мероприятиях по патриотическому воспитанию</w:t>
            </w:r>
          </w:p>
        </w:tc>
      </w:tr>
      <w:tr w:rsidR="00E87952" w:rsidRPr="00E87952" w:rsidTr="00E87952">
        <w:trPr>
          <w:trHeight w:val="20"/>
        </w:trPr>
        <w:tc>
          <w:tcPr>
            <w:tcW w:w="5000" w:type="pct"/>
            <w:gridSpan w:val="13"/>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Цель: Развитие системы патриотического военного, гражданского и духовно- нравственного воспитания детей, молодежи и населения муниципального района Сергиевский</w:t>
            </w:r>
          </w:p>
        </w:tc>
      </w:tr>
      <w:tr w:rsidR="00E87952" w:rsidRPr="00E87952" w:rsidTr="00E87952">
        <w:trPr>
          <w:trHeight w:val="20"/>
        </w:trPr>
        <w:tc>
          <w:tcPr>
            <w:tcW w:w="5000" w:type="pct"/>
            <w:gridSpan w:val="13"/>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Задача 3. Формирование условий способствующих патриотическому и духовно-нравственному воспитанию населения муниципального района Сергиевский.</w:t>
            </w:r>
          </w:p>
        </w:tc>
      </w:tr>
      <w:tr w:rsidR="00E87952" w:rsidRPr="00E87952" w:rsidTr="00E87952">
        <w:trPr>
          <w:trHeight w:val="20"/>
        </w:trPr>
        <w:tc>
          <w:tcPr>
            <w:tcW w:w="157" w:type="pct"/>
            <w:gridSpan w:val="2"/>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3.1.</w:t>
            </w:r>
          </w:p>
        </w:tc>
        <w:tc>
          <w:tcPr>
            <w:tcW w:w="977"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Районный конкурс среди учащихся общеобразовательных учреждений «Мое Отечество»</w:t>
            </w:r>
          </w:p>
        </w:tc>
        <w:tc>
          <w:tcPr>
            <w:tcW w:w="471"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МКУ «Управление культуры, туризма и молодежной политики»</w:t>
            </w:r>
          </w:p>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(МАУК «МКДЦ»)</w:t>
            </w:r>
          </w:p>
        </w:tc>
        <w:tc>
          <w:tcPr>
            <w:tcW w:w="283"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2025-2029</w:t>
            </w:r>
          </w:p>
        </w:tc>
        <w:tc>
          <w:tcPr>
            <w:tcW w:w="661"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roofErr w:type="gramStart"/>
            <w:r w:rsidRPr="00E87952">
              <w:rPr>
                <w:rFonts w:ascii="Times New Roman" w:eastAsia="Calibri" w:hAnsi="Times New Roman" w:cs="Times New Roman"/>
                <w:sz w:val="12"/>
                <w:szCs w:val="12"/>
              </w:rPr>
              <w:t>средства</w:t>
            </w:r>
            <w:proofErr w:type="gramEnd"/>
            <w:r w:rsidRPr="00E87952">
              <w:rPr>
                <w:rFonts w:ascii="Times New Roman" w:eastAsia="Calibri" w:hAnsi="Times New Roman" w:cs="Times New Roman"/>
                <w:sz w:val="12"/>
                <w:szCs w:val="12"/>
              </w:rPr>
              <w:t xml:space="preserve"> местного бюджета</w:t>
            </w:r>
          </w:p>
        </w:tc>
        <w:tc>
          <w:tcPr>
            <w:tcW w:w="283"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150,00</w:t>
            </w:r>
          </w:p>
        </w:tc>
        <w:tc>
          <w:tcPr>
            <w:tcW w:w="282"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150,00</w:t>
            </w:r>
          </w:p>
        </w:tc>
        <w:tc>
          <w:tcPr>
            <w:tcW w:w="282"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150,00</w:t>
            </w:r>
          </w:p>
        </w:tc>
        <w:tc>
          <w:tcPr>
            <w:tcW w:w="284"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150,00</w:t>
            </w:r>
          </w:p>
        </w:tc>
        <w:tc>
          <w:tcPr>
            <w:tcW w:w="293"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150,00</w:t>
            </w:r>
          </w:p>
        </w:tc>
        <w:tc>
          <w:tcPr>
            <w:tcW w:w="274"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750,00</w:t>
            </w:r>
          </w:p>
        </w:tc>
        <w:tc>
          <w:tcPr>
            <w:tcW w:w="753" w:type="pct"/>
            <w:vMerge w:val="restart"/>
            <w:tcBorders>
              <w:top w:val="single" w:sz="4" w:space="0" w:color="auto"/>
              <w:left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roofErr w:type="gramStart"/>
            <w:r w:rsidRPr="00E87952">
              <w:rPr>
                <w:rFonts w:ascii="Times New Roman" w:eastAsia="Calibri" w:hAnsi="Times New Roman" w:cs="Times New Roman"/>
                <w:sz w:val="12"/>
                <w:szCs w:val="12"/>
              </w:rPr>
              <w:t>увеличение</w:t>
            </w:r>
            <w:proofErr w:type="gramEnd"/>
            <w:r w:rsidRPr="00E87952">
              <w:rPr>
                <w:rFonts w:ascii="Times New Roman" w:eastAsia="Calibri" w:hAnsi="Times New Roman" w:cs="Times New Roman"/>
                <w:sz w:val="12"/>
                <w:szCs w:val="12"/>
              </w:rPr>
              <w:t xml:space="preserve"> численности подростков и молодежи, участвующих в мероприятиях по патриотическому воспитанию;</w:t>
            </w:r>
          </w:p>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p w:rsidR="00E87952" w:rsidRPr="00E87952" w:rsidRDefault="00E87952" w:rsidP="00E87952">
            <w:pPr>
              <w:tabs>
                <w:tab w:val="left" w:pos="284"/>
              </w:tabs>
              <w:spacing w:after="0" w:line="240" w:lineRule="auto"/>
              <w:rPr>
                <w:rFonts w:ascii="Times New Roman" w:eastAsia="Calibri" w:hAnsi="Times New Roman" w:cs="Times New Roman"/>
                <w:bCs/>
                <w:sz w:val="12"/>
                <w:szCs w:val="12"/>
              </w:rPr>
            </w:pPr>
            <w:proofErr w:type="gramStart"/>
            <w:r w:rsidRPr="00E87952">
              <w:rPr>
                <w:rFonts w:ascii="Times New Roman" w:eastAsia="Calibri" w:hAnsi="Times New Roman" w:cs="Times New Roman"/>
                <w:bCs/>
                <w:sz w:val="12"/>
                <w:szCs w:val="12"/>
              </w:rPr>
              <w:t>увеличение</w:t>
            </w:r>
            <w:proofErr w:type="gramEnd"/>
            <w:r w:rsidRPr="00E87952">
              <w:rPr>
                <w:rFonts w:ascii="Times New Roman" w:eastAsia="Calibri" w:hAnsi="Times New Roman" w:cs="Times New Roman"/>
                <w:bCs/>
                <w:sz w:val="12"/>
                <w:szCs w:val="12"/>
              </w:rPr>
              <w:t xml:space="preserve"> количества мероприятий, направленных на пропаганду здорового образа жизни и профилактику безнадзорности и правонарушений среди несовершеннолетних;</w:t>
            </w:r>
          </w:p>
          <w:p w:rsidR="00E87952" w:rsidRPr="00E87952" w:rsidRDefault="00E87952" w:rsidP="00E87952">
            <w:pPr>
              <w:tabs>
                <w:tab w:val="left" w:pos="284"/>
              </w:tabs>
              <w:spacing w:after="0" w:line="240" w:lineRule="auto"/>
              <w:rPr>
                <w:rFonts w:ascii="Times New Roman" w:eastAsia="Calibri" w:hAnsi="Times New Roman" w:cs="Times New Roman"/>
                <w:bCs/>
                <w:sz w:val="12"/>
                <w:szCs w:val="12"/>
              </w:rPr>
            </w:pPr>
          </w:p>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roofErr w:type="gramStart"/>
            <w:r w:rsidRPr="00E87952">
              <w:rPr>
                <w:rFonts w:ascii="Times New Roman" w:eastAsia="Calibri" w:hAnsi="Times New Roman" w:cs="Times New Roman"/>
                <w:bCs/>
                <w:sz w:val="12"/>
                <w:szCs w:val="12"/>
              </w:rPr>
              <w:t>увеличение</w:t>
            </w:r>
            <w:proofErr w:type="gramEnd"/>
            <w:r w:rsidRPr="00E87952">
              <w:rPr>
                <w:rFonts w:ascii="Times New Roman" w:eastAsia="Calibri" w:hAnsi="Times New Roman" w:cs="Times New Roman"/>
                <w:bCs/>
                <w:sz w:val="12"/>
                <w:szCs w:val="12"/>
              </w:rPr>
              <w:t xml:space="preserve"> численности молодых ребят задействованных в добровольческой (волонтерской) деятельности</w:t>
            </w:r>
          </w:p>
        </w:tc>
      </w:tr>
      <w:tr w:rsidR="00E87952" w:rsidRPr="00E87952" w:rsidTr="00E87952">
        <w:trPr>
          <w:trHeight w:val="20"/>
        </w:trPr>
        <w:tc>
          <w:tcPr>
            <w:tcW w:w="157" w:type="pct"/>
            <w:gridSpan w:val="2"/>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3.2.</w:t>
            </w:r>
          </w:p>
        </w:tc>
        <w:tc>
          <w:tcPr>
            <w:tcW w:w="977"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День призывника (2 призыва)</w:t>
            </w:r>
          </w:p>
        </w:tc>
        <w:tc>
          <w:tcPr>
            <w:tcW w:w="471"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МБУ "ДМО"</w:t>
            </w:r>
          </w:p>
        </w:tc>
        <w:tc>
          <w:tcPr>
            <w:tcW w:w="283"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2025-2029</w:t>
            </w:r>
          </w:p>
        </w:tc>
        <w:tc>
          <w:tcPr>
            <w:tcW w:w="661"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roofErr w:type="gramStart"/>
            <w:r w:rsidRPr="00E87952">
              <w:rPr>
                <w:rFonts w:ascii="Times New Roman" w:eastAsia="Calibri" w:hAnsi="Times New Roman" w:cs="Times New Roman"/>
                <w:sz w:val="12"/>
                <w:szCs w:val="12"/>
              </w:rPr>
              <w:t>средства</w:t>
            </w:r>
            <w:proofErr w:type="gramEnd"/>
            <w:r w:rsidRPr="00E87952">
              <w:rPr>
                <w:rFonts w:ascii="Times New Roman" w:eastAsia="Calibri" w:hAnsi="Times New Roman" w:cs="Times New Roman"/>
                <w:sz w:val="12"/>
                <w:szCs w:val="12"/>
              </w:rPr>
              <w:t xml:space="preserve"> местного бюджета</w:t>
            </w:r>
          </w:p>
        </w:tc>
        <w:tc>
          <w:tcPr>
            <w:tcW w:w="283"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10,00</w:t>
            </w:r>
          </w:p>
        </w:tc>
        <w:tc>
          <w:tcPr>
            <w:tcW w:w="282"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10,00</w:t>
            </w:r>
          </w:p>
        </w:tc>
        <w:tc>
          <w:tcPr>
            <w:tcW w:w="282"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10,00</w:t>
            </w:r>
          </w:p>
        </w:tc>
        <w:tc>
          <w:tcPr>
            <w:tcW w:w="284"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10,00</w:t>
            </w:r>
          </w:p>
        </w:tc>
        <w:tc>
          <w:tcPr>
            <w:tcW w:w="293"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10,00</w:t>
            </w:r>
          </w:p>
        </w:tc>
        <w:tc>
          <w:tcPr>
            <w:tcW w:w="274"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50,00</w:t>
            </w:r>
          </w:p>
        </w:tc>
        <w:tc>
          <w:tcPr>
            <w:tcW w:w="753" w:type="pct"/>
            <w:vMerge/>
            <w:tcBorders>
              <w:left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tc>
      </w:tr>
      <w:tr w:rsidR="00E87952" w:rsidRPr="00E87952" w:rsidTr="00E87952">
        <w:trPr>
          <w:trHeight w:val="20"/>
        </w:trPr>
        <w:tc>
          <w:tcPr>
            <w:tcW w:w="157" w:type="pct"/>
            <w:gridSpan w:val="2"/>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3.3.</w:t>
            </w:r>
          </w:p>
        </w:tc>
        <w:tc>
          <w:tcPr>
            <w:tcW w:w="977"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Межрайонный фестиваль казачьей культуры «Казачий холм»</w:t>
            </w:r>
          </w:p>
        </w:tc>
        <w:tc>
          <w:tcPr>
            <w:tcW w:w="471"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МКУ «Управление культуры, туризма и молодежной политики»</w:t>
            </w:r>
          </w:p>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(МАУК «МКДЦ»)</w:t>
            </w:r>
          </w:p>
        </w:tc>
        <w:tc>
          <w:tcPr>
            <w:tcW w:w="283"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2025-2029</w:t>
            </w:r>
          </w:p>
        </w:tc>
        <w:tc>
          <w:tcPr>
            <w:tcW w:w="661"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roofErr w:type="gramStart"/>
            <w:r w:rsidRPr="00E87952">
              <w:rPr>
                <w:rFonts w:ascii="Times New Roman" w:eastAsia="Calibri" w:hAnsi="Times New Roman" w:cs="Times New Roman"/>
                <w:sz w:val="12"/>
                <w:szCs w:val="12"/>
              </w:rPr>
              <w:t>средства</w:t>
            </w:r>
            <w:proofErr w:type="gramEnd"/>
            <w:r w:rsidRPr="00E87952">
              <w:rPr>
                <w:rFonts w:ascii="Times New Roman" w:eastAsia="Calibri" w:hAnsi="Times New Roman" w:cs="Times New Roman"/>
                <w:sz w:val="12"/>
                <w:szCs w:val="12"/>
              </w:rPr>
              <w:t xml:space="preserve"> местного бюджета</w:t>
            </w:r>
          </w:p>
        </w:tc>
        <w:tc>
          <w:tcPr>
            <w:tcW w:w="283"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40,00</w:t>
            </w:r>
          </w:p>
        </w:tc>
        <w:tc>
          <w:tcPr>
            <w:tcW w:w="282"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40,00</w:t>
            </w:r>
          </w:p>
        </w:tc>
        <w:tc>
          <w:tcPr>
            <w:tcW w:w="282"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40,00</w:t>
            </w:r>
          </w:p>
        </w:tc>
        <w:tc>
          <w:tcPr>
            <w:tcW w:w="284"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40,00</w:t>
            </w:r>
          </w:p>
        </w:tc>
        <w:tc>
          <w:tcPr>
            <w:tcW w:w="293"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40,00</w:t>
            </w:r>
          </w:p>
        </w:tc>
        <w:tc>
          <w:tcPr>
            <w:tcW w:w="274"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200,00</w:t>
            </w:r>
          </w:p>
        </w:tc>
        <w:tc>
          <w:tcPr>
            <w:tcW w:w="753" w:type="pct"/>
            <w:vMerge/>
            <w:tcBorders>
              <w:left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tc>
      </w:tr>
      <w:tr w:rsidR="00E87952" w:rsidRPr="00E87952" w:rsidTr="00E87952">
        <w:trPr>
          <w:trHeight w:val="20"/>
        </w:trPr>
        <w:tc>
          <w:tcPr>
            <w:tcW w:w="157" w:type="pct"/>
            <w:gridSpan w:val="2"/>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3.4.</w:t>
            </w:r>
          </w:p>
        </w:tc>
        <w:tc>
          <w:tcPr>
            <w:tcW w:w="977"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Всероссийский фестиваль исторической реконструкции «Энколпион»</w:t>
            </w:r>
          </w:p>
        </w:tc>
        <w:tc>
          <w:tcPr>
            <w:tcW w:w="471"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МБУ "ДМО"</w:t>
            </w:r>
          </w:p>
        </w:tc>
        <w:tc>
          <w:tcPr>
            <w:tcW w:w="283"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2025-2029</w:t>
            </w:r>
          </w:p>
        </w:tc>
        <w:tc>
          <w:tcPr>
            <w:tcW w:w="661"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roofErr w:type="gramStart"/>
            <w:r w:rsidRPr="00E87952">
              <w:rPr>
                <w:rFonts w:ascii="Times New Roman" w:eastAsia="Calibri" w:hAnsi="Times New Roman" w:cs="Times New Roman"/>
                <w:sz w:val="12"/>
                <w:szCs w:val="12"/>
              </w:rPr>
              <w:t>средства</w:t>
            </w:r>
            <w:proofErr w:type="gramEnd"/>
            <w:r w:rsidRPr="00E87952">
              <w:rPr>
                <w:rFonts w:ascii="Times New Roman" w:eastAsia="Calibri" w:hAnsi="Times New Roman" w:cs="Times New Roman"/>
                <w:sz w:val="12"/>
                <w:szCs w:val="12"/>
              </w:rPr>
              <w:t xml:space="preserve"> местного бюджета</w:t>
            </w:r>
          </w:p>
        </w:tc>
        <w:tc>
          <w:tcPr>
            <w:tcW w:w="283"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100,00</w:t>
            </w:r>
          </w:p>
        </w:tc>
        <w:tc>
          <w:tcPr>
            <w:tcW w:w="282"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100,00</w:t>
            </w:r>
          </w:p>
        </w:tc>
        <w:tc>
          <w:tcPr>
            <w:tcW w:w="282"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100,00</w:t>
            </w:r>
          </w:p>
        </w:tc>
        <w:tc>
          <w:tcPr>
            <w:tcW w:w="284"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100,00</w:t>
            </w:r>
          </w:p>
        </w:tc>
        <w:tc>
          <w:tcPr>
            <w:tcW w:w="293"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100,00</w:t>
            </w:r>
          </w:p>
        </w:tc>
        <w:tc>
          <w:tcPr>
            <w:tcW w:w="274"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500,00</w:t>
            </w:r>
          </w:p>
        </w:tc>
        <w:tc>
          <w:tcPr>
            <w:tcW w:w="753" w:type="pct"/>
            <w:vMerge/>
            <w:tcBorders>
              <w:left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tc>
      </w:tr>
      <w:tr w:rsidR="00E87952" w:rsidRPr="00E87952" w:rsidTr="00E87952">
        <w:trPr>
          <w:trHeight w:val="20"/>
        </w:trPr>
        <w:tc>
          <w:tcPr>
            <w:tcW w:w="157" w:type="pct"/>
            <w:gridSpan w:val="2"/>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3.5.</w:t>
            </w:r>
          </w:p>
        </w:tc>
        <w:tc>
          <w:tcPr>
            <w:tcW w:w="977"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Районные Малышевские чтения</w:t>
            </w:r>
          </w:p>
        </w:tc>
        <w:tc>
          <w:tcPr>
            <w:tcW w:w="471"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МКУ «Управление культуры, туризма и молодежной политики»</w:t>
            </w:r>
          </w:p>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(МАУК «МКДЦ»)</w:t>
            </w:r>
          </w:p>
        </w:tc>
        <w:tc>
          <w:tcPr>
            <w:tcW w:w="283"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2025-2029</w:t>
            </w:r>
          </w:p>
        </w:tc>
        <w:tc>
          <w:tcPr>
            <w:tcW w:w="661"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roofErr w:type="gramStart"/>
            <w:r w:rsidRPr="00E87952">
              <w:rPr>
                <w:rFonts w:ascii="Times New Roman" w:eastAsia="Calibri" w:hAnsi="Times New Roman" w:cs="Times New Roman"/>
                <w:sz w:val="12"/>
                <w:szCs w:val="12"/>
              </w:rPr>
              <w:t>средства</w:t>
            </w:r>
            <w:proofErr w:type="gramEnd"/>
            <w:r w:rsidRPr="00E87952">
              <w:rPr>
                <w:rFonts w:ascii="Times New Roman" w:eastAsia="Calibri" w:hAnsi="Times New Roman" w:cs="Times New Roman"/>
                <w:sz w:val="12"/>
                <w:szCs w:val="12"/>
              </w:rPr>
              <w:t xml:space="preserve"> местного бюджета</w:t>
            </w:r>
          </w:p>
        </w:tc>
        <w:tc>
          <w:tcPr>
            <w:tcW w:w="283"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10,00</w:t>
            </w:r>
          </w:p>
        </w:tc>
        <w:tc>
          <w:tcPr>
            <w:tcW w:w="282"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10,00</w:t>
            </w:r>
          </w:p>
        </w:tc>
        <w:tc>
          <w:tcPr>
            <w:tcW w:w="282"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10,00</w:t>
            </w:r>
          </w:p>
        </w:tc>
        <w:tc>
          <w:tcPr>
            <w:tcW w:w="284"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10,00</w:t>
            </w:r>
          </w:p>
        </w:tc>
        <w:tc>
          <w:tcPr>
            <w:tcW w:w="293"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10,00</w:t>
            </w:r>
          </w:p>
        </w:tc>
        <w:tc>
          <w:tcPr>
            <w:tcW w:w="274"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50,00</w:t>
            </w:r>
          </w:p>
        </w:tc>
        <w:tc>
          <w:tcPr>
            <w:tcW w:w="753" w:type="pct"/>
            <w:vMerge/>
            <w:tcBorders>
              <w:left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tc>
      </w:tr>
      <w:tr w:rsidR="00E87952" w:rsidRPr="00E87952" w:rsidTr="00E87952">
        <w:trPr>
          <w:trHeight w:val="20"/>
        </w:trPr>
        <w:tc>
          <w:tcPr>
            <w:tcW w:w="157" w:type="pct"/>
            <w:gridSpan w:val="2"/>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3.6.</w:t>
            </w:r>
          </w:p>
        </w:tc>
        <w:tc>
          <w:tcPr>
            <w:tcW w:w="977"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Межмуниципальный конкурс «Аксаковские чтения»</w:t>
            </w:r>
          </w:p>
        </w:tc>
        <w:tc>
          <w:tcPr>
            <w:tcW w:w="471"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МКУ «Управление культуры, туризма и молодежной политики»</w:t>
            </w:r>
          </w:p>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(МАУК «МКДЦ»)</w:t>
            </w:r>
          </w:p>
        </w:tc>
        <w:tc>
          <w:tcPr>
            <w:tcW w:w="283"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2025-2029</w:t>
            </w:r>
          </w:p>
        </w:tc>
        <w:tc>
          <w:tcPr>
            <w:tcW w:w="661"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roofErr w:type="gramStart"/>
            <w:r w:rsidRPr="00E87952">
              <w:rPr>
                <w:rFonts w:ascii="Times New Roman" w:eastAsia="Calibri" w:hAnsi="Times New Roman" w:cs="Times New Roman"/>
                <w:sz w:val="12"/>
                <w:szCs w:val="12"/>
              </w:rPr>
              <w:t>средства</w:t>
            </w:r>
            <w:proofErr w:type="gramEnd"/>
            <w:r w:rsidRPr="00E87952">
              <w:rPr>
                <w:rFonts w:ascii="Times New Roman" w:eastAsia="Calibri" w:hAnsi="Times New Roman" w:cs="Times New Roman"/>
                <w:sz w:val="12"/>
                <w:szCs w:val="12"/>
              </w:rPr>
              <w:t xml:space="preserve"> местного бюджета</w:t>
            </w:r>
          </w:p>
        </w:tc>
        <w:tc>
          <w:tcPr>
            <w:tcW w:w="283"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0,00</w:t>
            </w:r>
          </w:p>
        </w:tc>
        <w:tc>
          <w:tcPr>
            <w:tcW w:w="282"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0,00</w:t>
            </w:r>
          </w:p>
        </w:tc>
        <w:tc>
          <w:tcPr>
            <w:tcW w:w="282"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0,00</w:t>
            </w:r>
          </w:p>
        </w:tc>
        <w:tc>
          <w:tcPr>
            <w:tcW w:w="293"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0,00</w:t>
            </w:r>
          </w:p>
        </w:tc>
        <w:tc>
          <w:tcPr>
            <w:tcW w:w="274"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0,00</w:t>
            </w:r>
          </w:p>
        </w:tc>
        <w:tc>
          <w:tcPr>
            <w:tcW w:w="753" w:type="pct"/>
            <w:vMerge/>
            <w:tcBorders>
              <w:left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tc>
      </w:tr>
      <w:tr w:rsidR="00E87952" w:rsidRPr="00E87952" w:rsidTr="00E87952">
        <w:trPr>
          <w:trHeight w:val="20"/>
        </w:trPr>
        <w:tc>
          <w:tcPr>
            <w:tcW w:w="157" w:type="pct"/>
            <w:gridSpan w:val="2"/>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3.7.</w:t>
            </w:r>
          </w:p>
        </w:tc>
        <w:tc>
          <w:tcPr>
            <w:tcW w:w="977"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 xml:space="preserve">Межмуниципальный фестиваль народной культуры и творчества «Яблочный </w:t>
            </w:r>
            <w:proofErr w:type="spellStart"/>
            <w:r w:rsidRPr="00E87952">
              <w:rPr>
                <w:rFonts w:ascii="Times New Roman" w:eastAsia="Calibri" w:hAnsi="Times New Roman" w:cs="Times New Roman"/>
                <w:sz w:val="12"/>
                <w:szCs w:val="12"/>
              </w:rPr>
              <w:t>фест</w:t>
            </w:r>
            <w:proofErr w:type="spellEnd"/>
            <w:r w:rsidRPr="00E87952">
              <w:rPr>
                <w:rFonts w:ascii="Times New Roman" w:eastAsia="Calibri" w:hAnsi="Times New Roman" w:cs="Times New Roman"/>
                <w:sz w:val="12"/>
                <w:szCs w:val="12"/>
              </w:rPr>
              <w:t>»</w:t>
            </w:r>
          </w:p>
        </w:tc>
        <w:tc>
          <w:tcPr>
            <w:tcW w:w="471"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МКУ «Управление культуры, туризма и молодежной политики»</w:t>
            </w:r>
          </w:p>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(МАУК «МКДЦ»)</w:t>
            </w:r>
          </w:p>
        </w:tc>
        <w:tc>
          <w:tcPr>
            <w:tcW w:w="283"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2025-2029</w:t>
            </w:r>
          </w:p>
        </w:tc>
        <w:tc>
          <w:tcPr>
            <w:tcW w:w="661"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roofErr w:type="gramStart"/>
            <w:r w:rsidRPr="00E87952">
              <w:rPr>
                <w:rFonts w:ascii="Times New Roman" w:eastAsia="Calibri" w:hAnsi="Times New Roman" w:cs="Times New Roman"/>
                <w:sz w:val="12"/>
                <w:szCs w:val="12"/>
              </w:rPr>
              <w:t>средства</w:t>
            </w:r>
            <w:proofErr w:type="gramEnd"/>
            <w:r w:rsidRPr="00E87952">
              <w:rPr>
                <w:rFonts w:ascii="Times New Roman" w:eastAsia="Calibri" w:hAnsi="Times New Roman" w:cs="Times New Roman"/>
                <w:sz w:val="12"/>
                <w:szCs w:val="12"/>
              </w:rPr>
              <w:t xml:space="preserve"> местного бюджета</w:t>
            </w:r>
          </w:p>
        </w:tc>
        <w:tc>
          <w:tcPr>
            <w:tcW w:w="283"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50,00</w:t>
            </w:r>
          </w:p>
        </w:tc>
        <w:tc>
          <w:tcPr>
            <w:tcW w:w="282"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50,00</w:t>
            </w:r>
          </w:p>
        </w:tc>
        <w:tc>
          <w:tcPr>
            <w:tcW w:w="282"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50,00</w:t>
            </w:r>
          </w:p>
        </w:tc>
        <w:tc>
          <w:tcPr>
            <w:tcW w:w="284"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50,00</w:t>
            </w:r>
          </w:p>
        </w:tc>
        <w:tc>
          <w:tcPr>
            <w:tcW w:w="293"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50,00</w:t>
            </w:r>
          </w:p>
        </w:tc>
        <w:tc>
          <w:tcPr>
            <w:tcW w:w="274"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250,00</w:t>
            </w:r>
          </w:p>
        </w:tc>
        <w:tc>
          <w:tcPr>
            <w:tcW w:w="753" w:type="pct"/>
            <w:vMerge/>
            <w:tcBorders>
              <w:left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tc>
      </w:tr>
      <w:tr w:rsidR="00E87952" w:rsidRPr="00E87952" w:rsidTr="00E87952">
        <w:trPr>
          <w:trHeight w:val="20"/>
        </w:trPr>
        <w:tc>
          <w:tcPr>
            <w:tcW w:w="157" w:type="pct"/>
            <w:gridSpan w:val="2"/>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3.8.</w:t>
            </w:r>
          </w:p>
        </w:tc>
        <w:tc>
          <w:tcPr>
            <w:tcW w:w="977"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Участие в областных акциях: «Мужчина года», «Женщина года»</w:t>
            </w:r>
          </w:p>
        </w:tc>
        <w:tc>
          <w:tcPr>
            <w:tcW w:w="471"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МКУ «Управление культуры, туризма и молодежной политики»</w:t>
            </w:r>
          </w:p>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 xml:space="preserve">(МАУК </w:t>
            </w:r>
            <w:r w:rsidRPr="00E87952">
              <w:rPr>
                <w:rFonts w:ascii="Times New Roman" w:eastAsia="Calibri" w:hAnsi="Times New Roman" w:cs="Times New Roman"/>
                <w:sz w:val="12"/>
                <w:szCs w:val="12"/>
              </w:rPr>
              <w:lastRenderedPageBreak/>
              <w:t>«МКДЦ»)</w:t>
            </w:r>
          </w:p>
        </w:tc>
        <w:tc>
          <w:tcPr>
            <w:tcW w:w="283"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lastRenderedPageBreak/>
              <w:t>2025-2029</w:t>
            </w:r>
          </w:p>
        </w:tc>
        <w:tc>
          <w:tcPr>
            <w:tcW w:w="661"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roofErr w:type="gramStart"/>
            <w:r w:rsidRPr="00E87952">
              <w:rPr>
                <w:rFonts w:ascii="Times New Roman" w:eastAsia="Calibri" w:hAnsi="Times New Roman" w:cs="Times New Roman"/>
                <w:sz w:val="12"/>
                <w:szCs w:val="12"/>
              </w:rPr>
              <w:t>средства</w:t>
            </w:r>
            <w:proofErr w:type="gramEnd"/>
            <w:r w:rsidRPr="00E87952">
              <w:rPr>
                <w:rFonts w:ascii="Times New Roman" w:eastAsia="Calibri" w:hAnsi="Times New Roman" w:cs="Times New Roman"/>
                <w:sz w:val="12"/>
                <w:szCs w:val="12"/>
              </w:rPr>
              <w:t xml:space="preserve"> местного бюджета</w:t>
            </w:r>
          </w:p>
        </w:tc>
        <w:tc>
          <w:tcPr>
            <w:tcW w:w="283"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0,00</w:t>
            </w:r>
          </w:p>
        </w:tc>
        <w:tc>
          <w:tcPr>
            <w:tcW w:w="282"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0,00</w:t>
            </w:r>
          </w:p>
        </w:tc>
        <w:tc>
          <w:tcPr>
            <w:tcW w:w="282"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0,00</w:t>
            </w:r>
          </w:p>
        </w:tc>
        <w:tc>
          <w:tcPr>
            <w:tcW w:w="293"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0,00</w:t>
            </w:r>
          </w:p>
        </w:tc>
        <w:tc>
          <w:tcPr>
            <w:tcW w:w="274"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0,00</w:t>
            </w:r>
          </w:p>
        </w:tc>
        <w:tc>
          <w:tcPr>
            <w:tcW w:w="753" w:type="pct"/>
            <w:vMerge/>
            <w:tcBorders>
              <w:left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tc>
      </w:tr>
      <w:tr w:rsidR="00E87952" w:rsidRPr="00E87952" w:rsidTr="00E87952">
        <w:trPr>
          <w:trHeight w:val="20"/>
        </w:trPr>
        <w:tc>
          <w:tcPr>
            <w:tcW w:w="157" w:type="pct"/>
            <w:gridSpan w:val="2"/>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lastRenderedPageBreak/>
              <w:t>3.9.</w:t>
            </w:r>
          </w:p>
        </w:tc>
        <w:tc>
          <w:tcPr>
            <w:tcW w:w="977"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Организация и проведение мероприятий по профилактике негативных явлений в молодежной среде, проведение акций</w:t>
            </w:r>
          </w:p>
        </w:tc>
        <w:tc>
          <w:tcPr>
            <w:tcW w:w="471"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МБУ "ДМО"</w:t>
            </w:r>
          </w:p>
        </w:tc>
        <w:tc>
          <w:tcPr>
            <w:tcW w:w="283"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2025-2029</w:t>
            </w:r>
          </w:p>
        </w:tc>
        <w:tc>
          <w:tcPr>
            <w:tcW w:w="661"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roofErr w:type="gramStart"/>
            <w:r w:rsidRPr="00E87952">
              <w:rPr>
                <w:rFonts w:ascii="Times New Roman" w:eastAsia="Calibri" w:hAnsi="Times New Roman" w:cs="Times New Roman"/>
                <w:sz w:val="12"/>
                <w:szCs w:val="12"/>
              </w:rPr>
              <w:t>средства</w:t>
            </w:r>
            <w:proofErr w:type="gramEnd"/>
            <w:r w:rsidRPr="00E87952">
              <w:rPr>
                <w:rFonts w:ascii="Times New Roman" w:eastAsia="Calibri" w:hAnsi="Times New Roman" w:cs="Times New Roman"/>
                <w:sz w:val="12"/>
                <w:szCs w:val="12"/>
              </w:rPr>
              <w:t xml:space="preserve"> местного бюджета</w:t>
            </w:r>
          </w:p>
        </w:tc>
        <w:tc>
          <w:tcPr>
            <w:tcW w:w="283"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20,00</w:t>
            </w:r>
          </w:p>
        </w:tc>
        <w:tc>
          <w:tcPr>
            <w:tcW w:w="282"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20,00</w:t>
            </w:r>
          </w:p>
        </w:tc>
        <w:tc>
          <w:tcPr>
            <w:tcW w:w="282"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20,00</w:t>
            </w:r>
          </w:p>
        </w:tc>
        <w:tc>
          <w:tcPr>
            <w:tcW w:w="284"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20,00</w:t>
            </w:r>
          </w:p>
        </w:tc>
        <w:tc>
          <w:tcPr>
            <w:tcW w:w="293"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20,00</w:t>
            </w:r>
          </w:p>
        </w:tc>
        <w:tc>
          <w:tcPr>
            <w:tcW w:w="274"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100,00</w:t>
            </w:r>
          </w:p>
        </w:tc>
        <w:tc>
          <w:tcPr>
            <w:tcW w:w="753" w:type="pct"/>
            <w:vMerge/>
            <w:tcBorders>
              <w:left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tc>
      </w:tr>
      <w:tr w:rsidR="00E87952" w:rsidRPr="00E87952" w:rsidTr="00E87952">
        <w:trPr>
          <w:trHeight w:val="20"/>
        </w:trPr>
        <w:tc>
          <w:tcPr>
            <w:tcW w:w="157" w:type="pct"/>
            <w:gridSpan w:val="2"/>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3.10.</w:t>
            </w:r>
          </w:p>
        </w:tc>
        <w:tc>
          <w:tcPr>
            <w:tcW w:w="977"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Организация и проведение общерайонных акций по патриотическому воспитанию подростков и молодежи: «Весенняя и осенняя недели добра» в муниципальном районе Сергиевский</w:t>
            </w:r>
          </w:p>
        </w:tc>
        <w:tc>
          <w:tcPr>
            <w:tcW w:w="471"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МБУ "ДМО"</w:t>
            </w:r>
          </w:p>
        </w:tc>
        <w:tc>
          <w:tcPr>
            <w:tcW w:w="283"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2025-2029</w:t>
            </w:r>
          </w:p>
        </w:tc>
        <w:tc>
          <w:tcPr>
            <w:tcW w:w="661"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roofErr w:type="gramStart"/>
            <w:r w:rsidRPr="00E87952">
              <w:rPr>
                <w:rFonts w:ascii="Times New Roman" w:eastAsia="Calibri" w:hAnsi="Times New Roman" w:cs="Times New Roman"/>
                <w:sz w:val="12"/>
                <w:szCs w:val="12"/>
              </w:rPr>
              <w:t>средства</w:t>
            </w:r>
            <w:proofErr w:type="gramEnd"/>
            <w:r w:rsidRPr="00E87952">
              <w:rPr>
                <w:rFonts w:ascii="Times New Roman" w:eastAsia="Calibri" w:hAnsi="Times New Roman" w:cs="Times New Roman"/>
                <w:sz w:val="12"/>
                <w:szCs w:val="12"/>
              </w:rPr>
              <w:t xml:space="preserve"> местного бюджета</w:t>
            </w:r>
          </w:p>
        </w:tc>
        <w:tc>
          <w:tcPr>
            <w:tcW w:w="283"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10,00</w:t>
            </w:r>
          </w:p>
        </w:tc>
        <w:tc>
          <w:tcPr>
            <w:tcW w:w="282"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10,00</w:t>
            </w:r>
          </w:p>
        </w:tc>
        <w:tc>
          <w:tcPr>
            <w:tcW w:w="282"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10,00</w:t>
            </w:r>
          </w:p>
        </w:tc>
        <w:tc>
          <w:tcPr>
            <w:tcW w:w="284"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10,00</w:t>
            </w:r>
          </w:p>
        </w:tc>
        <w:tc>
          <w:tcPr>
            <w:tcW w:w="293"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10,00</w:t>
            </w:r>
          </w:p>
        </w:tc>
        <w:tc>
          <w:tcPr>
            <w:tcW w:w="274"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50,00</w:t>
            </w:r>
          </w:p>
        </w:tc>
        <w:tc>
          <w:tcPr>
            <w:tcW w:w="753" w:type="pct"/>
            <w:vMerge/>
            <w:tcBorders>
              <w:left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tc>
      </w:tr>
      <w:tr w:rsidR="00E87952" w:rsidRPr="00E87952" w:rsidTr="00E87952">
        <w:trPr>
          <w:trHeight w:val="20"/>
        </w:trPr>
        <w:tc>
          <w:tcPr>
            <w:tcW w:w="157" w:type="pct"/>
            <w:gridSpan w:val="2"/>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3.11.</w:t>
            </w:r>
          </w:p>
        </w:tc>
        <w:tc>
          <w:tcPr>
            <w:tcW w:w="977"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Межрайонный фестиваль-конкурс солдатской песни «Необъявленная война», «Афганистан»</w:t>
            </w:r>
          </w:p>
        </w:tc>
        <w:tc>
          <w:tcPr>
            <w:tcW w:w="471"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МКУ «Управление культуры, туризма и молодежной политики»</w:t>
            </w:r>
          </w:p>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(МАУК «МКДЦ»)</w:t>
            </w:r>
          </w:p>
        </w:tc>
        <w:tc>
          <w:tcPr>
            <w:tcW w:w="283"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2025-2029</w:t>
            </w:r>
          </w:p>
        </w:tc>
        <w:tc>
          <w:tcPr>
            <w:tcW w:w="661"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roofErr w:type="gramStart"/>
            <w:r w:rsidRPr="00E87952">
              <w:rPr>
                <w:rFonts w:ascii="Times New Roman" w:eastAsia="Calibri" w:hAnsi="Times New Roman" w:cs="Times New Roman"/>
                <w:sz w:val="12"/>
                <w:szCs w:val="12"/>
              </w:rPr>
              <w:t>средства</w:t>
            </w:r>
            <w:proofErr w:type="gramEnd"/>
            <w:r w:rsidRPr="00E87952">
              <w:rPr>
                <w:rFonts w:ascii="Times New Roman" w:eastAsia="Calibri" w:hAnsi="Times New Roman" w:cs="Times New Roman"/>
                <w:sz w:val="12"/>
                <w:szCs w:val="12"/>
              </w:rPr>
              <w:t xml:space="preserve"> местного бюджета</w:t>
            </w:r>
          </w:p>
        </w:tc>
        <w:tc>
          <w:tcPr>
            <w:tcW w:w="283"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0,00</w:t>
            </w:r>
          </w:p>
        </w:tc>
        <w:tc>
          <w:tcPr>
            <w:tcW w:w="282"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0,00</w:t>
            </w:r>
          </w:p>
        </w:tc>
        <w:tc>
          <w:tcPr>
            <w:tcW w:w="282"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0,00</w:t>
            </w:r>
          </w:p>
        </w:tc>
        <w:tc>
          <w:tcPr>
            <w:tcW w:w="293"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0,00</w:t>
            </w:r>
          </w:p>
        </w:tc>
        <w:tc>
          <w:tcPr>
            <w:tcW w:w="274"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0,00</w:t>
            </w:r>
          </w:p>
        </w:tc>
        <w:tc>
          <w:tcPr>
            <w:tcW w:w="753" w:type="pct"/>
            <w:vMerge/>
            <w:tcBorders>
              <w:left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tc>
      </w:tr>
      <w:tr w:rsidR="00E87952" w:rsidRPr="00E87952" w:rsidTr="00E87952">
        <w:trPr>
          <w:trHeight w:val="20"/>
        </w:trPr>
        <w:tc>
          <w:tcPr>
            <w:tcW w:w="157" w:type="pct"/>
            <w:gridSpan w:val="2"/>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3.12.</w:t>
            </w:r>
          </w:p>
        </w:tc>
        <w:tc>
          <w:tcPr>
            <w:tcW w:w="977"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 xml:space="preserve"> Театрализованный праздник «Бал Победы», Губернский фестиваль «Рожденные в сердце России»</w:t>
            </w:r>
          </w:p>
        </w:tc>
        <w:tc>
          <w:tcPr>
            <w:tcW w:w="471"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МКУ «Управление культуры, туризма и молодежной политики»</w:t>
            </w:r>
          </w:p>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(МАУК «МКДЦ»)</w:t>
            </w:r>
          </w:p>
        </w:tc>
        <w:tc>
          <w:tcPr>
            <w:tcW w:w="283"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2025-2029</w:t>
            </w:r>
          </w:p>
        </w:tc>
        <w:tc>
          <w:tcPr>
            <w:tcW w:w="661"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roofErr w:type="gramStart"/>
            <w:r w:rsidRPr="00E87952">
              <w:rPr>
                <w:rFonts w:ascii="Times New Roman" w:eastAsia="Calibri" w:hAnsi="Times New Roman" w:cs="Times New Roman"/>
                <w:sz w:val="12"/>
                <w:szCs w:val="12"/>
              </w:rPr>
              <w:t>средства</w:t>
            </w:r>
            <w:proofErr w:type="gramEnd"/>
            <w:r w:rsidRPr="00E87952">
              <w:rPr>
                <w:rFonts w:ascii="Times New Roman" w:eastAsia="Calibri" w:hAnsi="Times New Roman" w:cs="Times New Roman"/>
                <w:sz w:val="12"/>
                <w:szCs w:val="12"/>
              </w:rPr>
              <w:t xml:space="preserve"> местного бюджета</w:t>
            </w:r>
          </w:p>
        </w:tc>
        <w:tc>
          <w:tcPr>
            <w:tcW w:w="283"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50,00</w:t>
            </w:r>
          </w:p>
        </w:tc>
        <w:tc>
          <w:tcPr>
            <w:tcW w:w="282"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50,00</w:t>
            </w:r>
          </w:p>
        </w:tc>
        <w:tc>
          <w:tcPr>
            <w:tcW w:w="282"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50,00</w:t>
            </w:r>
          </w:p>
        </w:tc>
        <w:tc>
          <w:tcPr>
            <w:tcW w:w="284"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50,00</w:t>
            </w:r>
          </w:p>
        </w:tc>
        <w:tc>
          <w:tcPr>
            <w:tcW w:w="293"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50,00</w:t>
            </w:r>
          </w:p>
        </w:tc>
        <w:tc>
          <w:tcPr>
            <w:tcW w:w="274"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250,00</w:t>
            </w:r>
          </w:p>
        </w:tc>
        <w:tc>
          <w:tcPr>
            <w:tcW w:w="753" w:type="pct"/>
            <w:vMerge/>
            <w:tcBorders>
              <w:left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tc>
      </w:tr>
      <w:tr w:rsidR="00E87952" w:rsidRPr="00E87952" w:rsidTr="00E87952">
        <w:trPr>
          <w:trHeight w:val="20"/>
        </w:trPr>
        <w:tc>
          <w:tcPr>
            <w:tcW w:w="157" w:type="pct"/>
            <w:gridSpan w:val="2"/>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3.13.</w:t>
            </w:r>
          </w:p>
        </w:tc>
        <w:tc>
          <w:tcPr>
            <w:tcW w:w="977"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 xml:space="preserve"> Военно-спортивная игра «Эстафета Победы»</w:t>
            </w:r>
          </w:p>
        </w:tc>
        <w:tc>
          <w:tcPr>
            <w:tcW w:w="471"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МБУ "ДМО"</w:t>
            </w:r>
          </w:p>
        </w:tc>
        <w:tc>
          <w:tcPr>
            <w:tcW w:w="283"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2025-2029</w:t>
            </w:r>
          </w:p>
        </w:tc>
        <w:tc>
          <w:tcPr>
            <w:tcW w:w="661"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roofErr w:type="gramStart"/>
            <w:r w:rsidRPr="00E87952">
              <w:rPr>
                <w:rFonts w:ascii="Times New Roman" w:eastAsia="Calibri" w:hAnsi="Times New Roman" w:cs="Times New Roman"/>
                <w:sz w:val="12"/>
                <w:szCs w:val="12"/>
              </w:rPr>
              <w:t>средства</w:t>
            </w:r>
            <w:proofErr w:type="gramEnd"/>
            <w:r w:rsidRPr="00E87952">
              <w:rPr>
                <w:rFonts w:ascii="Times New Roman" w:eastAsia="Calibri" w:hAnsi="Times New Roman" w:cs="Times New Roman"/>
                <w:sz w:val="12"/>
                <w:szCs w:val="12"/>
              </w:rPr>
              <w:t xml:space="preserve"> местного бюджета</w:t>
            </w:r>
          </w:p>
        </w:tc>
        <w:tc>
          <w:tcPr>
            <w:tcW w:w="283"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0,00</w:t>
            </w:r>
          </w:p>
        </w:tc>
        <w:tc>
          <w:tcPr>
            <w:tcW w:w="282"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0,00</w:t>
            </w:r>
          </w:p>
        </w:tc>
        <w:tc>
          <w:tcPr>
            <w:tcW w:w="282"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0,00</w:t>
            </w:r>
          </w:p>
        </w:tc>
        <w:tc>
          <w:tcPr>
            <w:tcW w:w="293"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0,00</w:t>
            </w:r>
          </w:p>
        </w:tc>
        <w:tc>
          <w:tcPr>
            <w:tcW w:w="274"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0,00</w:t>
            </w:r>
          </w:p>
        </w:tc>
        <w:tc>
          <w:tcPr>
            <w:tcW w:w="753" w:type="pct"/>
            <w:vMerge/>
            <w:tcBorders>
              <w:left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tc>
      </w:tr>
      <w:tr w:rsidR="00E87952" w:rsidRPr="00E87952" w:rsidTr="00E87952">
        <w:trPr>
          <w:trHeight w:val="20"/>
        </w:trPr>
        <w:tc>
          <w:tcPr>
            <w:tcW w:w="157" w:type="pct"/>
            <w:gridSpan w:val="2"/>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3.14.</w:t>
            </w:r>
          </w:p>
        </w:tc>
        <w:tc>
          <w:tcPr>
            <w:tcW w:w="977"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Организация и проведение торжественного смотра строя и песни (на пл. с. Сергиевск) среди учащихся общеобразовательных учреждений района</w:t>
            </w:r>
          </w:p>
        </w:tc>
        <w:tc>
          <w:tcPr>
            <w:tcW w:w="471"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МБУ "ДМО"</w:t>
            </w:r>
          </w:p>
        </w:tc>
        <w:tc>
          <w:tcPr>
            <w:tcW w:w="283"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2025-2029</w:t>
            </w:r>
          </w:p>
        </w:tc>
        <w:tc>
          <w:tcPr>
            <w:tcW w:w="661"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roofErr w:type="gramStart"/>
            <w:r w:rsidRPr="00E87952">
              <w:rPr>
                <w:rFonts w:ascii="Times New Roman" w:eastAsia="Calibri" w:hAnsi="Times New Roman" w:cs="Times New Roman"/>
                <w:sz w:val="12"/>
                <w:szCs w:val="12"/>
              </w:rPr>
              <w:t>средства</w:t>
            </w:r>
            <w:proofErr w:type="gramEnd"/>
            <w:r w:rsidRPr="00E87952">
              <w:rPr>
                <w:rFonts w:ascii="Times New Roman" w:eastAsia="Calibri" w:hAnsi="Times New Roman" w:cs="Times New Roman"/>
                <w:sz w:val="12"/>
                <w:szCs w:val="12"/>
              </w:rPr>
              <w:t xml:space="preserve"> местного бюджета</w:t>
            </w:r>
          </w:p>
        </w:tc>
        <w:tc>
          <w:tcPr>
            <w:tcW w:w="283"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20,00</w:t>
            </w:r>
          </w:p>
        </w:tc>
        <w:tc>
          <w:tcPr>
            <w:tcW w:w="282"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20,00</w:t>
            </w:r>
          </w:p>
        </w:tc>
        <w:tc>
          <w:tcPr>
            <w:tcW w:w="282"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20,00</w:t>
            </w:r>
          </w:p>
        </w:tc>
        <w:tc>
          <w:tcPr>
            <w:tcW w:w="284"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20,00</w:t>
            </w:r>
          </w:p>
        </w:tc>
        <w:tc>
          <w:tcPr>
            <w:tcW w:w="293"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20,00</w:t>
            </w:r>
          </w:p>
        </w:tc>
        <w:tc>
          <w:tcPr>
            <w:tcW w:w="274"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100,00</w:t>
            </w:r>
          </w:p>
        </w:tc>
        <w:tc>
          <w:tcPr>
            <w:tcW w:w="753" w:type="pct"/>
            <w:vMerge/>
            <w:tcBorders>
              <w:left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tc>
      </w:tr>
      <w:tr w:rsidR="00E87952" w:rsidRPr="00E87952" w:rsidTr="00E87952">
        <w:trPr>
          <w:trHeight w:val="20"/>
        </w:trPr>
        <w:tc>
          <w:tcPr>
            <w:tcW w:w="157" w:type="pct"/>
            <w:gridSpan w:val="2"/>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3.15.</w:t>
            </w:r>
          </w:p>
        </w:tc>
        <w:tc>
          <w:tcPr>
            <w:tcW w:w="977"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Проведение социальных опросов, мониторингов по проблемам патриотического, духовно-нравственного состояния общества</w:t>
            </w:r>
          </w:p>
        </w:tc>
        <w:tc>
          <w:tcPr>
            <w:tcW w:w="471"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МБУ "ДМО"</w:t>
            </w:r>
          </w:p>
        </w:tc>
        <w:tc>
          <w:tcPr>
            <w:tcW w:w="283"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2025-2029</w:t>
            </w:r>
          </w:p>
        </w:tc>
        <w:tc>
          <w:tcPr>
            <w:tcW w:w="661"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roofErr w:type="gramStart"/>
            <w:r w:rsidRPr="00E87952">
              <w:rPr>
                <w:rFonts w:ascii="Times New Roman" w:eastAsia="Calibri" w:hAnsi="Times New Roman" w:cs="Times New Roman"/>
                <w:sz w:val="12"/>
                <w:szCs w:val="12"/>
              </w:rPr>
              <w:t>средства</w:t>
            </w:r>
            <w:proofErr w:type="gramEnd"/>
            <w:r w:rsidRPr="00E87952">
              <w:rPr>
                <w:rFonts w:ascii="Times New Roman" w:eastAsia="Calibri" w:hAnsi="Times New Roman" w:cs="Times New Roman"/>
                <w:sz w:val="12"/>
                <w:szCs w:val="12"/>
              </w:rPr>
              <w:t xml:space="preserve"> местного бюджета</w:t>
            </w:r>
          </w:p>
        </w:tc>
        <w:tc>
          <w:tcPr>
            <w:tcW w:w="283"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0,00</w:t>
            </w:r>
          </w:p>
        </w:tc>
        <w:tc>
          <w:tcPr>
            <w:tcW w:w="282"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0,00</w:t>
            </w:r>
          </w:p>
        </w:tc>
        <w:tc>
          <w:tcPr>
            <w:tcW w:w="282"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0,00</w:t>
            </w:r>
          </w:p>
        </w:tc>
        <w:tc>
          <w:tcPr>
            <w:tcW w:w="284"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0,00</w:t>
            </w:r>
          </w:p>
        </w:tc>
        <w:tc>
          <w:tcPr>
            <w:tcW w:w="293"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0,00</w:t>
            </w:r>
          </w:p>
        </w:tc>
        <w:tc>
          <w:tcPr>
            <w:tcW w:w="274"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0,00</w:t>
            </w:r>
          </w:p>
        </w:tc>
        <w:tc>
          <w:tcPr>
            <w:tcW w:w="753" w:type="pct"/>
            <w:vMerge/>
            <w:tcBorders>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tc>
      </w:tr>
      <w:tr w:rsidR="00E87952" w:rsidRPr="00E87952" w:rsidTr="00E87952">
        <w:trPr>
          <w:trHeight w:val="20"/>
        </w:trPr>
        <w:tc>
          <w:tcPr>
            <w:tcW w:w="5000" w:type="pct"/>
            <w:gridSpan w:val="13"/>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Задача 4.Создание условий для развития системы объединений, клубов, организаций, в деятельности которых есть гражданское, духовно-нравственное, патриотическое, военно-спортивное направление.</w:t>
            </w:r>
          </w:p>
        </w:tc>
      </w:tr>
      <w:tr w:rsidR="00E87952" w:rsidRPr="00E87952" w:rsidTr="00E87952">
        <w:trPr>
          <w:trHeight w:val="20"/>
        </w:trPr>
        <w:tc>
          <w:tcPr>
            <w:tcW w:w="157" w:type="pct"/>
            <w:gridSpan w:val="2"/>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4.1.</w:t>
            </w:r>
          </w:p>
        </w:tc>
        <w:tc>
          <w:tcPr>
            <w:tcW w:w="977"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Проведение конкурсов среди молодежных и общественных организаций, объединений, молодежных инициатив.</w:t>
            </w:r>
          </w:p>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Адресная поддержка молодежных и общественных организаций, объединений, молодежных инициатив.</w:t>
            </w:r>
          </w:p>
        </w:tc>
        <w:tc>
          <w:tcPr>
            <w:tcW w:w="471"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МБУ "ДМО"</w:t>
            </w:r>
          </w:p>
        </w:tc>
        <w:tc>
          <w:tcPr>
            <w:tcW w:w="283"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2025-2029</w:t>
            </w:r>
          </w:p>
        </w:tc>
        <w:tc>
          <w:tcPr>
            <w:tcW w:w="661"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roofErr w:type="gramStart"/>
            <w:r w:rsidRPr="00E87952">
              <w:rPr>
                <w:rFonts w:ascii="Times New Roman" w:eastAsia="Calibri" w:hAnsi="Times New Roman" w:cs="Times New Roman"/>
                <w:sz w:val="12"/>
                <w:szCs w:val="12"/>
              </w:rPr>
              <w:t>средства</w:t>
            </w:r>
            <w:proofErr w:type="gramEnd"/>
            <w:r w:rsidRPr="00E87952">
              <w:rPr>
                <w:rFonts w:ascii="Times New Roman" w:eastAsia="Calibri" w:hAnsi="Times New Roman" w:cs="Times New Roman"/>
                <w:sz w:val="12"/>
                <w:szCs w:val="12"/>
              </w:rPr>
              <w:t xml:space="preserve"> местного бюджета</w:t>
            </w:r>
          </w:p>
        </w:tc>
        <w:tc>
          <w:tcPr>
            <w:tcW w:w="283"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30,00</w:t>
            </w:r>
          </w:p>
        </w:tc>
        <w:tc>
          <w:tcPr>
            <w:tcW w:w="282"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30,00</w:t>
            </w:r>
          </w:p>
        </w:tc>
        <w:tc>
          <w:tcPr>
            <w:tcW w:w="282"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30,00</w:t>
            </w:r>
          </w:p>
        </w:tc>
        <w:tc>
          <w:tcPr>
            <w:tcW w:w="284"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30,00</w:t>
            </w:r>
          </w:p>
        </w:tc>
        <w:tc>
          <w:tcPr>
            <w:tcW w:w="293"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30,00</w:t>
            </w:r>
          </w:p>
        </w:tc>
        <w:tc>
          <w:tcPr>
            <w:tcW w:w="274"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150,00</w:t>
            </w:r>
          </w:p>
        </w:tc>
        <w:tc>
          <w:tcPr>
            <w:tcW w:w="753"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bCs/>
                <w:sz w:val="12"/>
                <w:szCs w:val="12"/>
              </w:rPr>
              <w:t xml:space="preserve"> </w:t>
            </w:r>
            <w:proofErr w:type="gramStart"/>
            <w:r w:rsidRPr="00E87952">
              <w:rPr>
                <w:rFonts w:ascii="Times New Roman" w:eastAsia="Calibri" w:hAnsi="Times New Roman" w:cs="Times New Roman"/>
                <w:bCs/>
                <w:sz w:val="12"/>
                <w:szCs w:val="12"/>
              </w:rPr>
              <w:t>увеличение</w:t>
            </w:r>
            <w:proofErr w:type="gramEnd"/>
            <w:r w:rsidRPr="00E87952">
              <w:rPr>
                <w:rFonts w:ascii="Times New Roman" w:eastAsia="Calibri" w:hAnsi="Times New Roman" w:cs="Times New Roman"/>
                <w:bCs/>
                <w:sz w:val="12"/>
                <w:szCs w:val="12"/>
              </w:rPr>
              <w:t xml:space="preserve"> численности молодых ребят задействованных в добровольческой (волонтерской) деятельности</w:t>
            </w:r>
          </w:p>
        </w:tc>
      </w:tr>
      <w:tr w:rsidR="00E87952" w:rsidRPr="00E87952" w:rsidTr="00E87952">
        <w:trPr>
          <w:trHeight w:val="20"/>
        </w:trPr>
        <w:tc>
          <w:tcPr>
            <w:tcW w:w="157" w:type="pct"/>
            <w:gridSpan w:val="2"/>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4.2.</w:t>
            </w:r>
          </w:p>
        </w:tc>
        <w:tc>
          <w:tcPr>
            <w:tcW w:w="977"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Участие военно-патриотических клубов в соревнованиях различного уровня</w:t>
            </w:r>
          </w:p>
        </w:tc>
        <w:tc>
          <w:tcPr>
            <w:tcW w:w="471"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МБУ "ДМО"</w:t>
            </w:r>
          </w:p>
        </w:tc>
        <w:tc>
          <w:tcPr>
            <w:tcW w:w="283"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2025-2029</w:t>
            </w:r>
          </w:p>
        </w:tc>
        <w:tc>
          <w:tcPr>
            <w:tcW w:w="661"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roofErr w:type="gramStart"/>
            <w:r w:rsidRPr="00E87952">
              <w:rPr>
                <w:rFonts w:ascii="Times New Roman" w:eastAsia="Calibri" w:hAnsi="Times New Roman" w:cs="Times New Roman"/>
                <w:sz w:val="12"/>
                <w:szCs w:val="12"/>
              </w:rPr>
              <w:t>средства</w:t>
            </w:r>
            <w:proofErr w:type="gramEnd"/>
            <w:r w:rsidRPr="00E87952">
              <w:rPr>
                <w:rFonts w:ascii="Times New Roman" w:eastAsia="Calibri" w:hAnsi="Times New Roman" w:cs="Times New Roman"/>
                <w:sz w:val="12"/>
                <w:szCs w:val="12"/>
              </w:rPr>
              <w:t xml:space="preserve"> местного бюджета</w:t>
            </w:r>
          </w:p>
        </w:tc>
        <w:tc>
          <w:tcPr>
            <w:tcW w:w="283"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20,00</w:t>
            </w:r>
          </w:p>
        </w:tc>
        <w:tc>
          <w:tcPr>
            <w:tcW w:w="282"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20,00</w:t>
            </w:r>
          </w:p>
        </w:tc>
        <w:tc>
          <w:tcPr>
            <w:tcW w:w="282"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20,00</w:t>
            </w:r>
          </w:p>
        </w:tc>
        <w:tc>
          <w:tcPr>
            <w:tcW w:w="284"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20,00</w:t>
            </w:r>
          </w:p>
        </w:tc>
        <w:tc>
          <w:tcPr>
            <w:tcW w:w="293"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20,00</w:t>
            </w:r>
          </w:p>
        </w:tc>
        <w:tc>
          <w:tcPr>
            <w:tcW w:w="274" w:type="pct"/>
            <w:tcBorders>
              <w:top w:val="nil"/>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100,00</w:t>
            </w:r>
          </w:p>
        </w:tc>
        <w:tc>
          <w:tcPr>
            <w:tcW w:w="753"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roofErr w:type="gramStart"/>
            <w:r w:rsidRPr="00E87952">
              <w:rPr>
                <w:rFonts w:ascii="Times New Roman" w:eastAsia="Calibri" w:hAnsi="Times New Roman" w:cs="Times New Roman"/>
                <w:sz w:val="12"/>
                <w:szCs w:val="12"/>
              </w:rPr>
              <w:t>увеличение</w:t>
            </w:r>
            <w:proofErr w:type="gramEnd"/>
            <w:r w:rsidRPr="00E87952">
              <w:rPr>
                <w:rFonts w:ascii="Times New Roman" w:eastAsia="Calibri" w:hAnsi="Times New Roman" w:cs="Times New Roman"/>
                <w:sz w:val="12"/>
                <w:szCs w:val="12"/>
              </w:rPr>
              <w:t xml:space="preserve"> численности подростков и молодежи, участвующих в мероприятиях по патриотическому воспитанию</w:t>
            </w:r>
          </w:p>
        </w:tc>
      </w:tr>
      <w:tr w:rsidR="00E87952" w:rsidRPr="00E87952" w:rsidTr="00E87952">
        <w:trPr>
          <w:trHeight w:val="20"/>
        </w:trPr>
        <w:tc>
          <w:tcPr>
            <w:tcW w:w="157" w:type="pct"/>
            <w:gridSpan w:val="2"/>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tc>
        <w:tc>
          <w:tcPr>
            <w:tcW w:w="977"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ИТОГО ПО ПРОГРАММЕ</w:t>
            </w:r>
          </w:p>
        </w:tc>
        <w:tc>
          <w:tcPr>
            <w:tcW w:w="1416" w:type="pct"/>
            <w:gridSpan w:val="3"/>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tc>
        <w:tc>
          <w:tcPr>
            <w:tcW w:w="283" w:type="pct"/>
            <w:tcBorders>
              <w:top w:val="single" w:sz="4" w:space="0" w:color="auto"/>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bCs/>
                <w:sz w:val="12"/>
                <w:szCs w:val="12"/>
              </w:rPr>
            </w:pPr>
            <w:r w:rsidRPr="00E87952">
              <w:rPr>
                <w:rFonts w:ascii="Times New Roman" w:eastAsia="Calibri" w:hAnsi="Times New Roman" w:cs="Times New Roman"/>
                <w:bCs/>
                <w:sz w:val="12"/>
                <w:szCs w:val="12"/>
              </w:rPr>
              <w:t>3519,42530</w:t>
            </w:r>
          </w:p>
        </w:tc>
        <w:tc>
          <w:tcPr>
            <w:tcW w:w="282" w:type="pct"/>
            <w:tcBorders>
              <w:top w:val="single" w:sz="4" w:space="0" w:color="auto"/>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bCs/>
                <w:sz w:val="12"/>
                <w:szCs w:val="12"/>
              </w:rPr>
            </w:pPr>
            <w:r w:rsidRPr="00E87952">
              <w:rPr>
                <w:rFonts w:ascii="Times New Roman" w:eastAsia="Calibri" w:hAnsi="Times New Roman" w:cs="Times New Roman"/>
                <w:bCs/>
                <w:sz w:val="12"/>
                <w:szCs w:val="12"/>
              </w:rPr>
              <w:t>3519,42530</w:t>
            </w:r>
          </w:p>
        </w:tc>
        <w:tc>
          <w:tcPr>
            <w:tcW w:w="282" w:type="pct"/>
            <w:tcBorders>
              <w:top w:val="single" w:sz="4" w:space="0" w:color="auto"/>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bCs/>
                <w:sz w:val="12"/>
                <w:szCs w:val="12"/>
              </w:rPr>
            </w:pPr>
            <w:r w:rsidRPr="00E87952">
              <w:rPr>
                <w:rFonts w:ascii="Times New Roman" w:eastAsia="Calibri" w:hAnsi="Times New Roman" w:cs="Times New Roman"/>
                <w:bCs/>
                <w:sz w:val="12"/>
                <w:szCs w:val="12"/>
              </w:rPr>
              <w:t>3519,42530</w:t>
            </w:r>
          </w:p>
        </w:tc>
        <w:tc>
          <w:tcPr>
            <w:tcW w:w="284" w:type="pct"/>
            <w:tcBorders>
              <w:top w:val="single" w:sz="4" w:space="0" w:color="auto"/>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bCs/>
                <w:sz w:val="12"/>
                <w:szCs w:val="12"/>
              </w:rPr>
            </w:pPr>
            <w:r w:rsidRPr="00E87952">
              <w:rPr>
                <w:rFonts w:ascii="Times New Roman" w:eastAsia="Calibri" w:hAnsi="Times New Roman" w:cs="Times New Roman"/>
                <w:bCs/>
                <w:sz w:val="12"/>
                <w:szCs w:val="12"/>
              </w:rPr>
              <w:t>3519,42530</w:t>
            </w:r>
          </w:p>
        </w:tc>
        <w:tc>
          <w:tcPr>
            <w:tcW w:w="293" w:type="pct"/>
            <w:tcBorders>
              <w:top w:val="single" w:sz="4" w:space="0" w:color="auto"/>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bCs/>
                <w:sz w:val="12"/>
                <w:szCs w:val="12"/>
              </w:rPr>
            </w:pPr>
            <w:r w:rsidRPr="00E87952">
              <w:rPr>
                <w:rFonts w:ascii="Times New Roman" w:eastAsia="Calibri" w:hAnsi="Times New Roman" w:cs="Times New Roman"/>
                <w:bCs/>
                <w:sz w:val="12"/>
                <w:szCs w:val="12"/>
              </w:rPr>
              <w:t>3519,42530</w:t>
            </w:r>
          </w:p>
        </w:tc>
        <w:tc>
          <w:tcPr>
            <w:tcW w:w="274" w:type="pct"/>
            <w:tcBorders>
              <w:top w:val="single" w:sz="4" w:space="0" w:color="auto"/>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bCs/>
                <w:sz w:val="12"/>
                <w:szCs w:val="12"/>
              </w:rPr>
            </w:pPr>
            <w:r w:rsidRPr="00E87952">
              <w:rPr>
                <w:rFonts w:ascii="Times New Roman" w:eastAsia="Calibri" w:hAnsi="Times New Roman" w:cs="Times New Roman"/>
                <w:bCs/>
                <w:sz w:val="12"/>
                <w:szCs w:val="12"/>
              </w:rPr>
              <w:t>17597,1265</w:t>
            </w:r>
          </w:p>
        </w:tc>
        <w:tc>
          <w:tcPr>
            <w:tcW w:w="753"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tc>
      </w:tr>
      <w:tr w:rsidR="00E87952" w:rsidRPr="00E87952" w:rsidTr="00E87952">
        <w:trPr>
          <w:trHeight w:val="20"/>
        </w:trPr>
        <w:tc>
          <w:tcPr>
            <w:tcW w:w="157" w:type="pct"/>
            <w:gridSpan w:val="2"/>
            <w:vMerge w:val="restart"/>
            <w:tcBorders>
              <w:top w:val="single" w:sz="4" w:space="0" w:color="auto"/>
              <w:left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tc>
        <w:tc>
          <w:tcPr>
            <w:tcW w:w="977" w:type="pct"/>
            <w:vMerge w:val="restart"/>
            <w:tcBorders>
              <w:top w:val="single" w:sz="4" w:space="0" w:color="auto"/>
              <w:left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ИЗ НИХ:</w:t>
            </w:r>
          </w:p>
        </w:tc>
        <w:tc>
          <w:tcPr>
            <w:tcW w:w="1416" w:type="pct"/>
            <w:gridSpan w:val="3"/>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roofErr w:type="gramStart"/>
            <w:r w:rsidRPr="00E87952">
              <w:rPr>
                <w:rFonts w:ascii="Times New Roman" w:eastAsia="Calibri" w:hAnsi="Times New Roman" w:cs="Times New Roman"/>
                <w:bCs/>
                <w:sz w:val="12"/>
                <w:szCs w:val="12"/>
              </w:rPr>
              <w:t>средства</w:t>
            </w:r>
            <w:proofErr w:type="gramEnd"/>
            <w:r w:rsidRPr="00E87952">
              <w:rPr>
                <w:rFonts w:ascii="Times New Roman" w:eastAsia="Calibri" w:hAnsi="Times New Roman" w:cs="Times New Roman"/>
                <w:bCs/>
                <w:sz w:val="12"/>
                <w:szCs w:val="12"/>
              </w:rPr>
              <w:t xml:space="preserve"> местного бюджета</w:t>
            </w:r>
          </w:p>
        </w:tc>
        <w:tc>
          <w:tcPr>
            <w:tcW w:w="283" w:type="pct"/>
            <w:tcBorders>
              <w:top w:val="single" w:sz="4" w:space="0" w:color="auto"/>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bCs/>
                <w:sz w:val="12"/>
                <w:szCs w:val="12"/>
              </w:rPr>
            </w:pPr>
            <w:r w:rsidRPr="00E87952">
              <w:rPr>
                <w:rFonts w:ascii="Times New Roman" w:eastAsia="Calibri" w:hAnsi="Times New Roman" w:cs="Times New Roman"/>
                <w:bCs/>
                <w:sz w:val="12"/>
                <w:szCs w:val="12"/>
              </w:rPr>
              <w:t>3519,42530</w:t>
            </w:r>
          </w:p>
        </w:tc>
        <w:tc>
          <w:tcPr>
            <w:tcW w:w="282" w:type="pct"/>
            <w:tcBorders>
              <w:top w:val="single" w:sz="4" w:space="0" w:color="auto"/>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bCs/>
                <w:sz w:val="12"/>
                <w:szCs w:val="12"/>
              </w:rPr>
            </w:pPr>
            <w:r w:rsidRPr="00E87952">
              <w:rPr>
                <w:rFonts w:ascii="Times New Roman" w:eastAsia="Calibri" w:hAnsi="Times New Roman" w:cs="Times New Roman"/>
                <w:bCs/>
                <w:sz w:val="12"/>
                <w:szCs w:val="12"/>
              </w:rPr>
              <w:t>3519,42530</w:t>
            </w:r>
          </w:p>
        </w:tc>
        <w:tc>
          <w:tcPr>
            <w:tcW w:w="282" w:type="pct"/>
            <w:tcBorders>
              <w:top w:val="single" w:sz="4" w:space="0" w:color="auto"/>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bCs/>
                <w:sz w:val="12"/>
                <w:szCs w:val="12"/>
              </w:rPr>
            </w:pPr>
            <w:r w:rsidRPr="00E87952">
              <w:rPr>
                <w:rFonts w:ascii="Times New Roman" w:eastAsia="Calibri" w:hAnsi="Times New Roman" w:cs="Times New Roman"/>
                <w:bCs/>
                <w:sz w:val="12"/>
                <w:szCs w:val="12"/>
              </w:rPr>
              <w:t>3519,42530</w:t>
            </w:r>
          </w:p>
        </w:tc>
        <w:tc>
          <w:tcPr>
            <w:tcW w:w="284" w:type="pct"/>
            <w:tcBorders>
              <w:top w:val="single" w:sz="4" w:space="0" w:color="auto"/>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bCs/>
                <w:sz w:val="12"/>
                <w:szCs w:val="12"/>
              </w:rPr>
            </w:pPr>
            <w:r w:rsidRPr="00E87952">
              <w:rPr>
                <w:rFonts w:ascii="Times New Roman" w:eastAsia="Calibri" w:hAnsi="Times New Roman" w:cs="Times New Roman"/>
                <w:bCs/>
                <w:sz w:val="12"/>
                <w:szCs w:val="12"/>
              </w:rPr>
              <w:t>3519,42530</w:t>
            </w:r>
          </w:p>
        </w:tc>
        <w:tc>
          <w:tcPr>
            <w:tcW w:w="293" w:type="pct"/>
            <w:tcBorders>
              <w:top w:val="single" w:sz="4" w:space="0" w:color="auto"/>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bCs/>
                <w:sz w:val="12"/>
                <w:szCs w:val="12"/>
              </w:rPr>
            </w:pPr>
            <w:r w:rsidRPr="00E87952">
              <w:rPr>
                <w:rFonts w:ascii="Times New Roman" w:eastAsia="Calibri" w:hAnsi="Times New Roman" w:cs="Times New Roman"/>
                <w:bCs/>
                <w:sz w:val="12"/>
                <w:szCs w:val="12"/>
              </w:rPr>
              <w:t>3519,42530</w:t>
            </w:r>
          </w:p>
        </w:tc>
        <w:tc>
          <w:tcPr>
            <w:tcW w:w="274" w:type="pct"/>
            <w:tcBorders>
              <w:top w:val="single" w:sz="4" w:space="0" w:color="auto"/>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bCs/>
                <w:sz w:val="12"/>
                <w:szCs w:val="12"/>
              </w:rPr>
            </w:pPr>
            <w:r w:rsidRPr="00E87952">
              <w:rPr>
                <w:rFonts w:ascii="Times New Roman" w:eastAsia="Calibri" w:hAnsi="Times New Roman" w:cs="Times New Roman"/>
                <w:bCs/>
                <w:sz w:val="12"/>
                <w:szCs w:val="12"/>
              </w:rPr>
              <w:t>17597,1265</w:t>
            </w:r>
          </w:p>
        </w:tc>
        <w:tc>
          <w:tcPr>
            <w:tcW w:w="753"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tc>
      </w:tr>
      <w:tr w:rsidR="00E87952" w:rsidRPr="00E87952" w:rsidTr="00E87952">
        <w:trPr>
          <w:trHeight w:val="20"/>
        </w:trPr>
        <w:tc>
          <w:tcPr>
            <w:tcW w:w="157" w:type="pct"/>
            <w:gridSpan w:val="2"/>
            <w:vMerge/>
            <w:tcBorders>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tc>
        <w:tc>
          <w:tcPr>
            <w:tcW w:w="977" w:type="pct"/>
            <w:vMerge/>
            <w:tcBorders>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tc>
        <w:tc>
          <w:tcPr>
            <w:tcW w:w="1416" w:type="pct"/>
            <w:gridSpan w:val="3"/>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bCs/>
                <w:sz w:val="12"/>
                <w:szCs w:val="12"/>
              </w:rPr>
            </w:pPr>
            <w:proofErr w:type="gramStart"/>
            <w:r w:rsidRPr="00E87952">
              <w:rPr>
                <w:rFonts w:ascii="Times New Roman" w:eastAsia="Calibri" w:hAnsi="Times New Roman" w:cs="Times New Roman"/>
                <w:bCs/>
                <w:sz w:val="12"/>
                <w:szCs w:val="12"/>
              </w:rPr>
              <w:t>областной</w:t>
            </w:r>
            <w:proofErr w:type="gramEnd"/>
            <w:r w:rsidRPr="00E87952">
              <w:rPr>
                <w:rFonts w:ascii="Times New Roman" w:eastAsia="Calibri" w:hAnsi="Times New Roman" w:cs="Times New Roman"/>
                <w:bCs/>
                <w:sz w:val="12"/>
                <w:szCs w:val="12"/>
              </w:rPr>
              <w:t xml:space="preserve"> или федеральный бюджет</w:t>
            </w:r>
          </w:p>
        </w:tc>
        <w:tc>
          <w:tcPr>
            <w:tcW w:w="283" w:type="pct"/>
            <w:tcBorders>
              <w:top w:val="single" w:sz="4" w:space="0" w:color="auto"/>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bCs/>
                <w:sz w:val="12"/>
                <w:szCs w:val="12"/>
              </w:rPr>
            </w:pPr>
            <w:r w:rsidRPr="00E87952">
              <w:rPr>
                <w:rFonts w:ascii="Times New Roman" w:eastAsia="Calibri" w:hAnsi="Times New Roman" w:cs="Times New Roman"/>
                <w:bCs/>
                <w:sz w:val="12"/>
                <w:szCs w:val="12"/>
              </w:rPr>
              <w:t>0,00</w:t>
            </w:r>
          </w:p>
        </w:tc>
        <w:tc>
          <w:tcPr>
            <w:tcW w:w="282" w:type="pct"/>
            <w:tcBorders>
              <w:top w:val="single" w:sz="4" w:space="0" w:color="auto"/>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bCs/>
                <w:sz w:val="12"/>
                <w:szCs w:val="12"/>
              </w:rPr>
            </w:pPr>
            <w:r w:rsidRPr="00E87952">
              <w:rPr>
                <w:rFonts w:ascii="Times New Roman" w:eastAsia="Calibri" w:hAnsi="Times New Roman" w:cs="Times New Roman"/>
                <w:bCs/>
                <w:sz w:val="12"/>
                <w:szCs w:val="12"/>
              </w:rPr>
              <w:t>0,00</w:t>
            </w:r>
          </w:p>
        </w:tc>
        <w:tc>
          <w:tcPr>
            <w:tcW w:w="282" w:type="pct"/>
            <w:tcBorders>
              <w:top w:val="single" w:sz="4" w:space="0" w:color="auto"/>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bCs/>
                <w:sz w:val="12"/>
                <w:szCs w:val="12"/>
              </w:rPr>
            </w:pPr>
            <w:r w:rsidRPr="00E87952">
              <w:rPr>
                <w:rFonts w:ascii="Times New Roman" w:eastAsia="Calibri" w:hAnsi="Times New Roman" w:cs="Times New Roman"/>
                <w:bCs/>
                <w:sz w:val="12"/>
                <w:szCs w:val="12"/>
              </w:rPr>
              <w:t>0,00</w:t>
            </w:r>
          </w:p>
        </w:tc>
        <w:tc>
          <w:tcPr>
            <w:tcW w:w="284" w:type="pct"/>
            <w:tcBorders>
              <w:top w:val="single" w:sz="4" w:space="0" w:color="auto"/>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bCs/>
                <w:sz w:val="12"/>
                <w:szCs w:val="12"/>
              </w:rPr>
            </w:pPr>
            <w:r w:rsidRPr="00E87952">
              <w:rPr>
                <w:rFonts w:ascii="Times New Roman" w:eastAsia="Calibri" w:hAnsi="Times New Roman" w:cs="Times New Roman"/>
                <w:bCs/>
                <w:sz w:val="12"/>
                <w:szCs w:val="12"/>
              </w:rPr>
              <w:t>0,00</w:t>
            </w:r>
          </w:p>
        </w:tc>
        <w:tc>
          <w:tcPr>
            <w:tcW w:w="293" w:type="pct"/>
            <w:tcBorders>
              <w:top w:val="single" w:sz="4" w:space="0" w:color="auto"/>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bCs/>
                <w:sz w:val="12"/>
                <w:szCs w:val="12"/>
              </w:rPr>
            </w:pPr>
            <w:r w:rsidRPr="00E87952">
              <w:rPr>
                <w:rFonts w:ascii="Times New Roman" w:eastAsia="Calibri" w:hAnsi="Times New Roman" w:cs="Times New Roman"/>
                <w:bCs/>
                <w:sz w:val="12"/>
                <w:szCs w:val="12"/>
              </w:rPr>
              <w:t>0,00</w:t>
            </w:r>
          </w:p>
        </w:tc>
        <w:tc>
          <w:tcPr>
            <w:tcW w:w="274" w:type="pct"/>
            <w:tcBorders>
              <w:top w:val="single" w:sz="4" w:space="0" w:color="auto"/>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bCs/>
                <w:sz w:val="12"/>
                <w:szCs w:val="12"/>
              </w:rPr>
            </w:pPr>
            <w:r w:rsidRPr="00E87952">
              <w:rPr>
                <w:rFonts w:ascii="Times New Roman" w:eastAsia="Calibri" w:hAnsi="Times New Roman" w:cs="Times New Roman"/>
                <w:bCs/>
                <w:sz w:val="12"/>
                <w:szCs w:val="12"/>
              </w:rPr>
              <w:t>0,00</w:t>
            </w:r>
          </w:p>
        </w:tc>
        <w:tc>
          <w:tcPr>
            <w:tcW w:w="753"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tc>
      </w:tr>
      <w:tr w:rsidR="00E87952" w:rsidRPr="00E87952" w:rsidTr="00E87952">
        <w:trPr>
          <w:trHeight w:val="20"/>
        </w:trPr>
        <w:tc>
          <w:tcPr>
            <w:tcW w:w="5000" w:type="pct"/>
            <w:gridSpan w:val="13"/>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i/>
                <w:sz w:val="12"/>
                <w:szCs w:val="12"/>
              </w:rPr>
            </w:pPr>
            <w:r w:rsidRPr="00E87952">
              <w:rPr>
                <w:rFonts w:ascii="Times New Roman" w:eastAsia="Calibri" w:hAnsi="Times New Roman" w:cs="Times New Roman"/>
                <w:i/>
                <w:sz w:val="12"/>
                <w:szCs w:val="12"/>
              </w:rPr>
              <w:t>Объемы финансирования мероприятий муниципальной программы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2025-2029 годы»</w:t>
            </w:r>
          </w:p>
        </w:tc>
      </w:tr>
      <w:tr w:rsidR="00E87952" w:rsidRPr="00E87952" w:rsidTr="00E87952">
        <w:trPr>
          <w:trHeight w:val="20"/>
        </w:trPr>
        <w:tc>
          <w:tcPr>
            <w:tcW w:w="157" w:type="pct"/>
            <w:gridSpan w:val="2"/>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tc>
        <w:tc>
          <w:tcPr>
            <w:tcW w:w="977"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МКУ «Управление культуры, туризма и молодежной политики»</w:t>
            </w:r>
          </w:p>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lastRenderedPageBreak/>
              <w:t>(МАУК «МКДЦ»)</w:t>
            </w:r>
          </w:p>
        </w:tc>
        <w:tc>
          <w:tcPr>
            <w:tcW w:w="1416" w:type="pct"/>
            <w:gridSpan w:val="3"/>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bCs/>
                <w:sz w:val="12"/>
                <w:szCs w:val="12"/>
              </w:rPr>
            </w:pPr>
            <w:proofErr w:type="gramStart"/>
            <w:r w:rsidRPr="00E87952">
              <w:rPr>
                <w:rFonts w:ascii="Times New Roman" w:eastAsia="Calibri" w:hAnsi="Times New Roman" w:cs="Times New Roman"/>
                <w:bCs/>
                <w:sz w:val="12"/>
                <w:szCs w:val="12"/>
              </w:rPr>
              <w:t>средства</w:t>
            </w:r>
            <w:proofErr w:type="gramEnd"/>
            <w:r w:rsidRPr="00E87952">
              <w:rPr>
                <w:rFonts w:ascii="Times New Roman" w:eastAsia="Calibri" w:hAnsi="Times New Roman" w:cs="Times New Roman"/>
                <w:bCs/>
                <w:sz w:val="12"/>
                <w:szCs w:val="12"/>
              </w:rPr>
              <w:t xml:space="preserve"> местного бюджета</w:t>
            </w:r>
          </w:p>
        </w:tc>
        <w:tc>
          <w:tcPr>
            <w:tcW w:w="283" w:type="pct"/>
            <w:tcBorders>
              <w:top w:val="single" w:sz="4" w:space="0" w:color="auto"/>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bCs/>
                <w:sz w:val="12"/>
                <w:szCs w:val="12"/>
              </w:rPr>
            </w:pPr>
            <w:r w:rsidRPr="00E87952">
              <w:rPr>
                <w:rFonts w:ascii="Times New Roman" w:eastAsia="Calibri" w:hAnsi="Times New Roman" w:cs="Times New Roman"/>
                <w:bCs/>
                <w:sz w:val="12"/>
                <w:szCs w:val="12"/>
              </w:rPr>
              <w:t>700,00</w:t>
            </w:r>
          </w:p>
        </w:tc>
        <w:tc>
          <w:tcPr>
            <w:tcW w:w="282" w:type="pct"/>
            <w:tcBorders>
              <w:top w:val="single" w:sz="4" w:space="0" w:color="auto"/>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bCs/>
                <w:sz w:val="12"/>
                <w:szCs w:val="12"/>
              </w:rPr>
            </w:pPr>
            <w:r w:rsidRPr="00E87952">
              <w:rPr>
                <w:rFonts w:ascii="Times New Roman" w:eastAsia="Calibri" w:hAnsi="Times New Roman" w:cs="Times New Roman"/>
                <w:bCs/>
                <w:sz w:val="12"/>
                <w:szCs w:val="12"/>
              </w:rPr>
              <w:t>700,00</w:t>
            </w:r>
          </w:p>
        </w:tc>
        <w:tc>
          <w:tcPr>
            <w:tcW w:w="282" w:type="pct"/>
            <w:tcBorders>
              <w:top w:val="single" w:sz="4" w:space="0" w:color="auto"/>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bCs/>
                <w:sz w:val="12"/>
                <w:szCs w:val="12"/>
              </w:rPr>
            </w:pPr>
            <w:r w:rsidRPr="00E87952">
              <w:rPr>
                <w:rFonts w:ascii="Times New Roman" w:eastAsia="Calibri" w:hAnsi="Times New Roman" w:cs="Times New Roman"/>
                <w:bCs/>
                <w:sz w:val="12"/>
                <w:szCs w:val="12"/>
              </w:rPr>
              <w:t>700,00</w:t>
            </w:r>
          </w:p>
        </w:tc>
        <w:tc>
          <w:tcPr>
            <w:tcW w:w="284" w:type="pct"/>
            <w:tcBorders>
              <w:top w:val="single" w:sz="4" w:space="0" w:color="auto"/>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bCs/>
                <w:sz w:val="12"/>
                <w:szCs w:val="12"/>
              </w:rPr>
            </w:pPr>
            <w:r w:rsidRPr="00E87952">
              <w:rPr>
                <w:rFonts w:ascii="Times New Roman" w:eastAsia="Calibri" w:hAnsi="Times New Roman" w:cs="Times New Roman"/>
                <w:bCs/>
                <w:sz w:val="12"/>
                <w:szCs w:val="12"/>
              </w:rPr>
              <w:t>700,00</w:t>
            </w:r>
          </w:p>
        </w:tc>
        <w:tc>
          <w:tcPr>
            <w:tcW w:w="293" w:type="pct"/>
            <w:tcBorders>
              <w:top w:val="single" w:sz="4" w:space="0" w:color="auto"/>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bCs/>
                <w:sz w:val="12"/>
                <w:szCs w:val="12"/>
              </w:rPr>
            </w:pPr>
            <w:r w:rsidRPr="00E87952">
              <w:rPr>
                <w:rFonts w:ascii="Times New Roman" w:eastAsia="Calibri" w:hAnsi="Times New Roman" w:cs="Times New Roman"/>
                <w:bCs/>
                <w:sz w:val="12"/>
                <w:szCs w:val="12"/>
              </w:rPr>
              <w:t>700,00</w:t>
            </w:r>
          </w:p>
        </w:tc>
        <w:tc>
          <w:tcPr>
            <w:tcW w:w="274" w:type="pct"/>
            <w:tcBorders>
              <w:top w:val="single" w:sz="4" w:space="0" w:color="auto"/>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bCs/>
                <w:sz w:val="12"/>
                <w:szCs w:val="12"/>
              </w:rPr>
            </w:pPr>
            <w:r w:rsidRPr="00E87952">
              <w:rPr>
                <w:rFonts w:ascii="Times New Roman" w:eastAsia="Calibri" w:hAnsi="Times New Roman" w:cs="Times New Roman"/>
                <w:bCs/>
                <w:sz w:val="12"/>
                <w:szCs w:val="12"/>
              </w:rPr>
              <w:t>3500,00</w:t>
            </w:r>
          </w:p>
        </w:tc>
        <w:tc>
          <w:tcPr>
            <w:tcW w:w="753"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tc>
      </w:tr>
      <w:tr w:rsidR="00E87952" w:rsidRPr="00E87952" w:rsidTr="00E87952">
        <w:trPr>
          <w:trHeight w:val="20"/>
        </w:trPr>
        <w:tc>
          <w:tcPr>
            <w:tcW w:w="157" w:type="pct"/>
            <w:gridSpan w:val="2"/>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tc>
        <w:tc>
          <w:tcPr>
            <w:tcW w:w="977"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МБУ "ДМО"</w:t>
            </w:r>
          </w:p>
        </w:tc>
        <w:tc>
          <w:tcPr>
            <w:tcW w:w="1416" w:type="pct"/>
            <w:gridSpan w:val="3"/>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bCs/>
                <w:sz w:val="12"/>
                <w:szCs w:val="12"/>
              </w:rPr>
            </w:pPr>
            <w:proofErr w:type="gramStart"/>
            <w:r w:rsidRPr="00E87952">
              <w:rPr>
                <w:rFonts w:ascii="Times New Roman" w:eastAsia="Calibri" w:hAnsi="Times New Roman" w:cs="Times New Roman"/>
                <w:bCs/>
                <w:sz w:val="12"/>
                <w:szCs w:val="12"/>
              </w:rPr>
              <w:t>средства</w:t>
            </w:r>
            <w:proofErr w:type="gramEnd"/>
            <w:r w:rsidRPr="00E87952">
              <w:rPr>
                <w:rFonts w:ascii="Times New Roman" w:eastAsia="Calibri" w:hAnsi="Times New Roman" w:cs="Times New Roman"/>
                <w:bCs/>
                <w:sz w:val="12"/>
                <w:szCs w:val="12"/>
              </w:rPr>
              <w:t xml:space="preserve"> местного бюджета</w:t>
            </w:r>
          </w:p>
        </w:tc>
        <w:tc>
          <w:tcPr>
            <w:tcW w:w="283" w:type="pct"/>
            <w:tcBorders>
              <w:top w:val="single" w:sz="4" w:space="0" w:color="auto"/>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bCs/>
                <w:sz w:val="12"/>
                <w:szCs w:val="12"/>
              </w:rPr>
            </w:pPr>
            <w:r w:rsidRPr="00E87952">
              <w:rPr>
                <w:rFonts w:ascii="Times New Roman" w:eastAsia="Calibri" w:hAnsi="Times New Roman" w:cs="Times New Roman"/>
                <w:bCs/>
                <w:sz w:val="12"/>
                <w:szCs w:val="12"/>
              </w:rPr>
              <w:t>2819,42530</w:t>
            </w:r>
          </w:p>
        </w:tc>
        <w:tc>
          <w:tcPr>
            <w:tcW w:w="282" w:type="pct"/>
            <w:tcBorders>
              <w:top w:val="single" w:sz="4" w:space="0" w:color="auto"/>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2819,42530</w:t>
            </w:r>
          </w:p>
        </w:tc>
        <w:tc>
          <w:tcPr>
            <w:tcW w:w="282" w:type="pct"/>
            <w:tcBorders>
              <w:top w:val="single" w:sz="4" w:space="0" w:color="auto"/>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2819,42530</w:t>
            </w:r>
          </w:p>
        </w:tc>
        <w:tc>
          <w:tcPr>
            <w:tcW w:w="284" w:type="pct"/>
            <w:tcBorders>
              <w:top w:val="single" w:sz="4" w:space="0" w:color="auto"/>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2819,42530</w:t>
            </w:r>
          </w:p>
        </w:tc>
        <w:tc>
          <w:tcPr>
            <w:tcW w:w="293" w:type="pct"/>
            <w:tcBorders>
              <w:top w:val="single" w:sz="4" w:space="0" w:color="auto"/>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2819,42530</w:t>
            </w:r>
          </w:p>
        </w:tc>
        <w:tc>
          <w:tcPr>
            <w:tcW w:w="274" w:type="pct"/>
            <w:tcBorders>
              <w:top w:val="single" w:sz="4" w:space="0" w:color="auto"/>
              <w:left w:val="nil"/>
              <w:bottom w:val="single" w:sz="4" w:space="0" w:color="auto"/>
              <w:right w:val="single" w:sz="4" w:space="0" w:color="auto"/>
            </w:tcBorders>
            <w:shd w:val="clear" w:color="auto" w:fill="auto"/>
          </w:tcPr>
          <w:p w:rsidR="00E87952" w:rsidRPr="00E87952" w:rsidRDefault="00E87952" w:rsidP="00E87952">
            <w:pPr>
              <w:tabs>
                <w:tab w:val="left" w:pos="284"/>
              </w:tabs>
              <w:spacing w:after="0" w:line="240" w:lineRule="auto"/>
              <w:rPr>
                <w:rFonts w:ascii="Times New Roman" w:eastAsia="Calibri" w:hAnsi="Times New Roman" w:cs="Times New Roman"/>
                <w:bCs/>
                <w:sz w:val="12"/>
                <w:szCs w:val="12"/>
              </w:rPr>
            </w:pPr>
            <w:r w:rsidRPr="00E87952">
              <w:rPr>
                <w:rFonts w:ascii="Times New Roman" w:eastAsia="Calibri" w:hAnsi="Times New Roman" w:cs="Times New Roman"/>
                <w:bCs/>
                <w:sz w:val="12"/>
                <w:szCs w:val="12"/>
              </w:rPr>
              <w:t>14097,1265</w:t>
            </w:r>
          </w:p>
        </w:tc>
        <w:tc>
          <w:tcPr>
            <w:tcW w:w="753" w:type="pct"/>
            <w:tcBorders>
              <w:top w:val="single" w:sz="4" w:space="0" w:color="auto"/>
              <w:left w:val="single" w:sz="4" w:space="0" w:color="auto"/>
              <w:bottom w:val="single" w:sz="4" w:space="0" w:color="auto"/>
              <w:right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tc>
      </w:tr>
    </w:tbl>
    <w:p w:rsidR="00226AAD"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bCs/>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E87952" w:rsidRPr="00E87952" w:rsidRDefault="00E87952" w:rsidP="00E87952">
      <w:pPr>
        <w:tabs>
          <w:tab w:val="left" w:pos="284"/>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№2</w:t>
      </w:r>
    </w:p>
    <w:p w:rsidR="00E87952" w:rsidRPr="00E87952" w:rsidRDefault="00E87952" w:rsidP="00E87952">
      <w:pPr>
        <w:tabs>
          <w:tab w:val="left" w:pos="284"/>
        </w:tabs>
        <w:spacing w:after="0" w:line="240" w:lineRule="auto"/>
        <w:jc w:val="right"/>
        <w:rPr>
          <w:rFonts w:ascii="Times New Roman" w:eastAsia="Calibri" w:hAnsi="Times New Roman" w:cs="Times New Roman"/>
          <w:bCs/>
          <w:i/>
          <w:sz w:val="12"/>
          <w:szCs w:val="12"/>
        </w:rPr>
      </w:pPr>
      <w:proofErr w:type="gramStart"/>
      <w:r w:rsidRPr="00E87952">
        <w:rPr>
          <w:rFonts w:ascii="Times New Roman" w:eastAsia="Calibri" w:hAnsi="Times New Roman" w:cs="Times New Roman"/>
          <w:bCs/>
          <w:i/>
          <w:sz w:val="12"/>
          <w:szCs w:val="12"/>
        </w:rPr>
        <w:t>к</w:t>
      </w:r>
      <w:proofErr w:type="gramEnd"/>
      <w:r w:rsidRPr="00E87952">
        <w:rPr>
          <w:rFonts w:ascii="Times New Roman" w:eastAsia="Calibri" w:hAnsi="Times New Roman" w:cs="Times New Roman"/>
          <w:bCs/>
          <w:i/>
          <w:sz w:val="12"/>
          <w:szCs w:val="12"/>
        </w:rPr>
        <w:t xml:space="preserve"> муниципальной программе «Реализация молодежной политики,</w:t>
      </w:r>
    </w:p>
    <w:p w:rsidR="00E87952" w:rsidRPr="00E87952" w:rsidRDefault="00E87952" w:rsidP="00E87952">
      <w:pPr>
        <w:tabs>
          <w:tab w:val="left" w:pos="284"/>
        </w:tabs>
        <w:spacing w:after="0" w:line="240" w:lineRule="auto"/>
        <w:jc w:val="right"/>
        <w:rPr>
          <w:rFonts w:ascii="Times New Roman" w:eastAsia="Calibri" w:hAnsi="Times New Roman" w:cs="Times New Roman"/>
          <w:bCs/>
          <w:i/>
          <w:sz w:val="12"/>
          <w:szCs w:val="12"/>
        </w:rPr>
      </w:pPr>
      <w:proofErr w:type="gramStart"/>
      <w:r w:rsidRPr="00E87952">
        <w:rPr>
          <w:rFonts w:ascii="Times New Roman" w:eastAsia="Calibri" w:hAnsi="Times New Roman" w:cs="Times New Roman"/>
          <w:bCs/>
          <w:i/>
          <w:sz w:val="12"/>
          <w:szCs w:val="12"/>
        </w:rPr>
        <w:t>патриотическое</w:t>
      </w:r>
      <w:proofErr w:type="gramEnd"/>
      <w:r w:rsidRPr="00E87952">
        <w:rPr>
          <w:rFonts w:ascii="Times New Roman" w:eastAsia="Calibri" w:hAnsi="Times New Roman" w:cs="Times New Roman"/>
          <w:bCs/>
          <w:i/>
          <w:sz w:val="12"/>
          <w:szCs w:val="12"/>
        </w:rPr>
        <w:t>, военное, гражданское и</w:t>
      </w:r>
      <w:r>
        <w:rPr>
          <w:rFonts w:ascii="Times New Roman" w:eastAsia="Calibri" w:hAnsi="Times New Roman" w:cs="Times New Roman"/>
          <w:bCs/>
          <w:i/>
          <w:sz w:val="12"/>
          <w:szCs w:val="12"/>
        </w:rPr>
        <w:t xml:space="preserve"> </w:t>
      </w:r>
      <w:r w:rsidRPr="00E87952">
        <w:rPr>
          <w:rFonts w:ascii="Times New Roman" w:eastAsia="Calibri" w:hAnsi="Times New Roman" w:cs="Times New Roman"/>
          <w:bCs/>
          <w:i/>
          <w:sz w:val="12"/>
          <w:szCs w:val="12"/>
        </w:rPr>
        <w:t>духовно- нравственное воспитание детей,</w:t>
      </w:r>
    </w:p>
    <w:p w:rsidR="00E87952" w:rsidRPr="00E87952" w:rsidRDefault="00E87952" w:rsidP="00E87952">
      <w:pPr>
        <w:tabs>
          <w:tab w:val="left" w:pos="284"/>
        </w:tabs>
        <w:spacing w:after="0" w:line="240" w:lineRule="auto"/>
        <w:jc w:val="right"/>
        <w:rPr>
          <w:rFonts w:ascii="Times New Roman" w:eastAsia="Calibri" w:hAnsi="Times New Roman" w:cs="Times New Roman"/>
          <w:bCs/>
          <w:i/>
          <w:sz w:val="12"/>
          <w:szCs w:val="12"/>
        </w:rPr>
      </w:pPr>
      <w:proofErr w:type="gramStart"/>
      <w:r w:rsidRPr="00E87952">
        <w:rPr>
          <w:rFonts w:ascii="Times New Roman" w:eastAsia="Calibri" w:hAnsi="Times New Roman" w:cs="Times New Roman"/>
          <w:bCs/>
          <w:i/>
          <w:sz w:val="12"/>
          <w:szCs w:val="12"/>
        </w:rPr>
        <w:t>молодежи</w:t>
      </w:r>
      <w:proofErr w:type="gramEnd"/>
      <w:r w:rsidRPr="00E87952">
        <w:rPr>
          <w:rFonts w:ascii="Times New Roman" w:eastAsia="Calibri" w:hAnsi="Times New Roman" w:cs="Times New Roman"/>
          <w:bCs/>
          <w:i/>
          <w:sz w:val="12"/>
          <w:szCs w:val="12"/>
        </w:rPr>
        <w:t xml:space="preserve"> и населения муниципального</w:t>
      </w:r>
      <w:r>
        <w:rPr>
          <w:rFonts w:ascii="Times New Roman" w:eastAsia="Calibri" w:hAnsi="Times New Roman" w:cs="Times New Roman"/>
          <w:bCs/>
          <w:i/>
          <w:sz w:val="12"/>
          <w:szCs w:val="12"/>
        </w:rPr>
        <w:t xml:space="preserve"> </w:t>
      </w:r>
      <w:r w:rsidRPr="00E87952">
        <w:rPr>
          <w:rFonts w:ascii="Times New Roman" w:eastAsia="Calibri" w:hAnsi="Times New Roman" w:cs="Times New Roman"/>
          <w:bCs/>
          <w:i/>
          <w:sz w:val="12"/>
          <w:szCs w:val="12"/>
        </w:rPr>
        <w:t>района Сергиевский» на 2025-2029 годы</w:t>
      </w:r>
    </w:p>
    <w:p w:rsidR="00E87952" w:rsidRPr="00E87952" w:rsidRDefault="00E87952" w:rsidP="00E87952">
      <w:pPr>
        <w:tabs>
          <w:tab w:val="left" w:pos="284"/>
        </w:tabs>
        <w:spacing w:after="0" w:line="240" w:lineRule="auto"/>
        <w:jc w:val="center"/>
        <w:rPr>
          <w:rFonts w:ascii="Times New Roman" w:eastAsia="Calibri" w:hAnsi="Times New Roman" w:cs="Times New Roman"/>
          <w:b/>
          <w:sz w:val="12"/>
          <w:szCs w:val="12"/>
        </w:rPr>
      </w:pPr>
      <w:r w:rsidRPr="00E87952">
        <w:rPr>
          <w:rFonts w:ascii="Times New Roman" w:eastAsia="Calibri" w:hAnsi="Times New Roman" w:cs="Times New Roman"/>
          <w:b/>
          <w:sz w:val="12"/>
          <w:szCs w:val="12"/>
        </w:rPr>
        <w:t>Порядок</w:t>
      </w:r>
    </w:p>
    <w:p w:rsidR="00E87952" w:rsidRPr="00E87952" w:rsidRDefault="00E87952" w:rsidP="00E87952">
      <w:pPr>
        <w:tabs>
          <w:tab w:val="left" w:pos="284"/>
        </w:tabs>
        <w:spacing w:after="0" w:line="240" w:lineRule="auto"/>
        <w:jc w:val="center"/>
        <w:rPr>
          <w:rFonts w:ascii="Times New Roman" w:eastAsia="Calibri" w:hAnsi="Times New Roman" w:cs="Times New Roman"/>
          <w:b/>
          <w:sz w:val="12"/>
          <w:szCs w:val="12"/>
        </w:rPr>
      </w:pPr>
      <w:proofErr w:type="gramStart"/>
      <w:r w:rsidRPr="00E87952">
        <w:rPr>
          <w:rFonts w:ascii="Times New Roman" w:eastAsia="Calibri" w:hAnsi="Times New Roman" w:cs="Times New Roman"/>
          <w:b/>
          <w:sz w:val="12"/>
          <w:szCs w:val="12"/>
        </w:rPr>
        <w:t>предоставления</w:t>
      </w:r>
      <w:proofErr w:type="gramEnd"/>
      <w:r w:rsidRPr="00E87952">
        <w:rPr>
          <w:rFonts w:ascii="Times New Roman" w:eastAsia="Calibri" w:hAnsi="Times New Roman" w:cs="Times New Roman"/>
          <w:b/>
          <w:sz w:val="12"/>
          <w:szCs w:val="12"/>
        </w:rPr>
        <w:t xml:space="preserve"> субсидии муниципальным учреждениям на проведение мероприятий в рамках муниципальной программы " Реализация молодежной политики, патриотическое, военное, гражданское и духовно-нравственное воспитание детей, молодежи</w:t>
      </w:r>
      <w:r>
        <w:rPr>
          <w:rFonts w:ascii="Times New Roman" w:eastAsia="Calibri" w:hAnsi="Times New Roman" w:cs="Times New Roman"/>
          <w:b/>
          <w:sz w:val="12"/>
          <w:szCs w:val="12"/>
        </w:rPr>
        <w:t xml:space="preserve"> </w:t>
      </w:r>
      <w:r w:rsidRPr="00E87952">
        <w:rPr>
          <w:rFonts w:ascii="Times New Roman" w:eastAsia="Calibri" w:hAnsi="Times New Roman" w:cs="Times New Roman"/>
          <w:b/>
          <w:sz w:val="12"/>
          <w:szCs w:val="12"/>
        </w:rPr>
        <w:t>муниципального района Сергиевский на 2025-2029 годы"</w:t>
      </w:r>
    </w:p>
    <w:p w:rsidR="00E87952" w:rsidRPr="00E87952" w:rsidRDefault="00E87952" w:rsidP="00E87952">
      <w:pPr>
        <w:tabs>
          <w:tab w:val="left" w:pos="284"/>
        </w:tabs>
        <w:spacing w:after="0" w:line="240" w:lineRule="auto"/>
        <w:jc w:val="both"/>
        <w:rPr>
          <w:rFonts w:ascii="Times New Roman" w:eastAsia="Calibri" w:hAnsi="Times New Roman" w:cs="Times New Roman"/>
          <w:sz w:val="12"/>
          <w:szCs w:val="12"/>
        </w:rPr>
      </w:pP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E87952">
        <w:rPr>
          <w:rFonts w:ascii="Times New Roman" w:eastAsia="Calibri" w:hAnsi="Times New Roman" w:cs="Times New Roman"/>
          <w:sz w:val="12"/>
          <w:szCs w:val="12"/>
        </w:rPr>
        <w:t>Настоящий Порядок определяет механизм предоставления и расходования субсидий из местного бюджета муниципальным учреждениям на проведение мероприятий в рамках муниципальной программы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2025-2029 годы" (далее - субсидии).</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2. Предоставление субсидий осуществляется главным распорядителем бюджетных средств в отношении учреждений, подведомственных ему как органу, осуществляющему функции и полномочия учредителя (далее - учредитель), в соответствии со сводной бюджетной росписью местного бюджета на текущий финансовый год в пределах лимитов бюджетных обязательств по предоставлению субсидий, определенных учредителю в установленном порядке.</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3. Объем субсидии определяется учредителем в отношении учреждения, на основании финансово-экономического обоснования, составляемого учреждением (расчеты, подтверждающие объем субсидии и ее целевое назначение) в пределах средств, предусмотренных программой мероприятий по реализации муниципальной программы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2025-2029 годы".</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E87952">
        <w:rPr>
          <w:rFonts w:ascii="Times New Roman" w:eastAsia="Calibri" w:hAnsi="Times New Roman" w:cs="Times New Roman"/>
          <w:sz w:val="12"/>
          <w:szCs w:val="12"/>
        </w:rPr>
        <w:t>Субсидии предоставляются при условии:</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 надлежащего выполнения муниципального задания на оказание муниципальной услуги (выполнение работы), сформированного в установленном порядке;</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-отсутствия у учреждения просроченной кредиторской задолженности;</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 участия учреждения в реализации мероприятий программы;</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 заключения между учредителем и учреждением соглашения о порядке и условиях предоставления субсидии (далее соглашение).</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5. Перечисление субсидий осуществляется учредителем на отдельный лицевой счет, открытый учреждению в Управлении финансами администрации муниципального района Сергиевский.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E87952">
        <w:rPr>
          <w:rFonts w:ascii="Times New Roman" w:eastAsia="Calibri" w:hAnsi="Times New Roman" w:cs="Times New Roman"/>
          <w:sz w:val="12"/>
          <w:szCs w:val="12"/>
        </w:rPr>
        <w:t>В случае невыполнения и (или) нарушения условий, установленных соглашением, перечисление субсидии по решению учредителя приостанавливается до устранения нарушений.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E87952">
        <w:rPr>
          <w:rFonts w:ascii="Times New Roman" w:eastAsia="Calibri" w:hAnsi="Times New Roman" w:cs="Times New Roman"/>
          <w:sz w:val="12"/>
          <w:szCs w:val="12"/>
        </w:rPr>
        <w:t>Учредитель вправе вносить изменения в соглашение путем заключения дополнительных соглашений в пределах бюджетных ассигнований, предусмотренных ему в бюджете муниципального района Сергиевский в случае:</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 увеличения или уменьшения общего объема ассигнований, предусмотренных учредителю в бюджете муниципального района Сергиевский;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 выявления дополнительной потребности учреждения в финансировании при наличии соответствующих расчетов и обоснований в пределах общего объема бюджетных ассигнований, предусмотренных учредителю в бюджете муниципального района Сергиевский;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 выявления необходимости перераспределения объемов субсидии между учреждениями;</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 выявления невозможности осуществления расходов на предусмотренные цели в полном объеме.</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8. Субсидии расходуются учреждениями на проведение мероприятий по созданию системы патриотического, военного, гражданского и духовно-нравственного воспитания детей, молодежи и населения муниципального района Сергиевский, способствующей поддержанию экономической стабильности и упрочнению единства населения, формированию высокого патриотического сознания, верности Отечеству, готовности к выполнению конституционных обязанностей на создание условий для социальной адаптации и самореализации молодежи муниципального района Сергиевский.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E87952">
        <w:rPr>
          <w:rFonts w:ascii="Times New Roman" w:eastAsia="Calibri" w:hAnsi="Times New Roman" w:cs="Times New Roman"/>
          <w:sz w:val="12"/>
          <w:szCs w:val="12"/>
        </w:rPr>
        <w:t>Условиями расходования субсидий учреждениями являются:</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 использование субсидий в сроки, предусмотренные соглашением;</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 предоставление учредителю отчета об исполнении условий расходования субсидий и достижении значений показателей эффективности использования субсидий по форме, установленной соглашением, с приложением подтверждающих первичных документов (бухгалтерской, статистической и иной отчетности). Порядок и периодичность представления отчета об использовании субсидии устанавливается учредителем в соглашении;</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 достижение значений показателей эффективности использования субсидий.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E87952">
        <w:rPr>
          <w:rFonts w:ascii="Times New Roman" w:eastAsia="Calibri" w:hAnsi="Times New Roman" w:cs="Times New Roman"/>
          <w:sz w:val="12"/>
          <w:szCs w:val="12"/>
        </w:rPr>
        <w:t>Показателем эффективности использования субсидий является выполнение целевых индикаторов, установленных для оценки эффективности реализации муниципальной программы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2025-2029 годы".</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E87952">
        <w:rPr>
          <w:rFonts w:ascii="Times New Roman" w:eastAsia="Calibri" w:hAnsi="Times New Roman" w:cs="Times New Roman"/>
          <w:sz w:val="12"/>
          <w:szCs w:val="12"/>
        </w:rPr>
        <w:t>Непредставление или несвоевременное представление отчета учреждением является основанием для приостановления представления ему субсидии.</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E87952">
        <w:rPr>
          <w:rFonts w:ascii="Times New Roman" w:eastAsia="Calibri" w:hAnsi="Times New Roman" w:cs="Times New Roman"/>
          <w:sz w:val="12"/>
          <w:szCs w:val="12"/>
        </w:rPr>
        <w:t>Не использованные в текущем финансовом году остатки средств субсидии, предоставленной учреждениям из бюджета муниципального района Сергиевский, подлежат перечислению в бюджет муниципального района в порядке, установленном Управлением финансами администрации муниципального района Сергиевский.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13.</w:t>
      </w:r>
      <w:r>
        <w:rPr>
          <w:rFonts w:ascii="Times New Roman" w:eastAsia="Calibri" w:hAnsi="Times New Roman" w:cs="Times New Roman"/>
          <w:sz w:val="12"/>
          <w:szCs w:val="12"/>
        </w:rPr>
        <w:t xml:space="preserve"> </w:t>
      </w:r>
      <w:r w:rsidRPr="00E87952">
        <w:rPr>
          <w:rFonts w:ascii="Times New Roman" w:eastAsia="Calibri" w:hAnsi="Times New Roman" w:cs="Times New Roman"/>
          <w:sz w:val="12"/>
          <w:szCs w:val="12"/>
        </w:rPr>
        <w:t>Контроль за целевым использованием субсидии осуществляет учредитель.</w:t>
      </w:r>
    </w:p>
    <w:p w:rsidR="00226AAD"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14.</w:t>
      </w:r>
      <w:r>
        <w:rPr>
          <w:rFonts w:ascii="Times New Roman" w:eastAsia="Calibri" w:hAnsi="Times New Roman" w:cs="Times New Roman"/>
          <w:sz w:val="12"/>
          <w:szCs w:val="12"/>
        </w:rPr>
        <w:t xml:space="preserve"> </w:t>
      </w:r>
      <w:r w:rsidRPr="00E87952">
        <w:rPr>
          <w:rFonts w:ascii="Times New Roman" w:eastAsia="Calibri" w:hAnsi="Times New Roman" w:cs="Times New Roman"/>
          <w:sz w:val="12"/>
          <w:szCs w:val="12"/>
        </w:rPr>
        <w:t>В случае установления факта нецелевого использования указанной субсидии она подлежит взысканию в бюджет муниципального района Сергиевский в соответствии с бюджетным законодательством Российской Федерации.</w:t>
      </w:r>
    </w:p>
    <w:p w:rsidR="00E87952" w:rsidRPr="00E87952" w:rsidRDefault="00E87952" w:rsidP="00E87952">
      <w:pPr>
        <w:tabs>
          <w:tab w:val="left" w:pos="284"/>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№3</w:t>
      </w:r>
    </w:p>
    <w:p w:rsidR="00E87952" w:rsidRPr="00E87952" w:rsidRDefault="00E87952" w:rsidP="00E87952">
      <w:pPr>
        <w:tabs>
          <w:tab w:val="left" w:pos="284"/>
        </w:tabs>
        <w:spacing w:after="0" w:line="240" w:lineRule="auto"/>
        <w:jc w:val="right"/>
        <w:rPr>
          <w:rFonts w:ascii="Times New Roman" w:eastAsia="Calibri" w:hAnsi="Times New Roman" w:cs="Times New Roman"/>
          <w:bCs/>
          <w:i/>
          <w:sz w:val="12"/>
          <w:szCs w:val="12"/>
        </w:rPr>
      </w:pPr>
      <w:proofErr w:type="gramStart"/>
      <w:r w:rsidRPr="00E87952">
        <w:rPr>
          <w:rFonts w:ascii="Times New Roman" w:eastAsia="Calibri" w:hAnsi="Times New Roman" w:cs="Times New Roman"/>
          <w:bCs/>
          <w:i/>
          <w:sz w:val="12"/>
          <w:szCs w:val="12"/>
        </w:rPr>
        <w:t>к</w:t>
      </w:r>
      <w:proofErr w:type="gramEnd"/>
      <w:r w:rsidRPr="00E87952">
        <w:rPr>
          <w:rFonts w:ascii="Times New Roman" w:eastAsia="Calibri" w:hAnsi="Times New Roman" w:cs="Times New Roman"/>
          <w:bCs/>
          <w:i/>
          <w:sz w:val="12"/>
          <w:szCs w:val="12"/>
        </w:rPr>
        <w:t xml:space="preserve"> муниципальной программе «Реализация молодежной политики,</w:t>
      </w:r>
    </w:p>
    <w:p w:rsidR="00E87952" w:rsidRPr="00E87952" w:rsidRDefault="00E87952" w:rsidP="00E87952">
      <w:pPr>
        <w:tabs>
          <w:tab w:val="left" w:pos="284"/>
        </w:tabs>
        <w:spacing w:after="0" w:line="240" w:lineRule="auto"/>
        <w:jc w:val="right"/>
        <w:rPr>
          <w:rFonts w:ascii="Times New Roman" w:eastAsia="Calibri" w:hAnsi="Times New Roman" w:cs="Times New Roman"/>
          <w:bCs/>
          <w:i/>
          <w:sz w:val="12"/>
          <w:szCs w:val="12"/>
        </w:rPr>
      </w:pPr>
      <w:proofErr w:type="gramStart"/>
      <w:r w:rsidRPr="00E87952">
        <w:rPr>
          <w:rFonts w:ascii="Times New Roman" w:eastAsia="Calibri" w:hAnsi="Times New Roman" w:cs="Times New Roman"/>
          <w:bCs/>
          <w:i/>
          <w:sz w:val="12"/>
          <w:szCs w:val="12"/>
        </w:rPr>
        <w:t>патриотическое</w:t>
      </w:r>
      <w:proofErr w:type="gramEnd"/>
      <w:r w:rsidRPr="00E87952">
        <w:rPr>
          <w:rFonts w:ascii="Times New Roman" w:eastAsia="Calibri" w:hAnsi="Times New Roman" w:cs="Times New Roman"/>
          <w:bCs/>
          <w:i/>
          <w:sz w:val="12"/>
          <w:szCs w:val="12"/>
        </w:rPr>
        <w:t>, военное, гражданское и</w:t>
      </w:r>
      <w:r>
        <w:rPr>
          <w:rFonts w:ascii="Times New Roman" w:eastAsia="Calibri" w:hAnsi="Times New Roman" w:cs="Times New Roman"/>
          <w:bCs/>
          <w:i/>
          <w:sz w:val="12"/>
          <w:szCs w:val="12"/>
        </w:rPr>
        <w:t xml:space="preserve"> </w:t>
      </w:r>
      <w:r w:rsidRPr="00E87952">
        <w:rPr>
          <w:rFonts w:ascii="Times New Roman" w:eastAsia="Calibri" w:hAnsi="Times New Roman" w:cs="Times New Roman"/>
          <w:bCs/>
          <w:i/>
          <w:sz w:val="12"/>
          <w:szCs w:val="12"/>
        </w:rPr>
        <w:t>духовно- нравственное воспитание детей,</w:t>
      </w:r>
    </w:p>
    <w:p w:rsidR="00E87952" w:rsidRPr="00E87952" w:rsidRDefault="00E87952" w:rsidP="00E87952">
      <w:pPr>
        <w:tabs>
          <w:tab w:val="left" w:pos="284"/>
        </w:tabs>
        <w:spacing w:after="0" w:line="240" w:lineRule="auto"/>
        <w:jc w:val="right"/>
        <w:rPr>
          <w:rFonts w:ascii="Times New Roman" w:eastAsia="Calibri" w:hAnsi="Times New Roman" w:cs="Times New Roman"/>
          <w:bCs/>
          <w:i/>
          <w:sz w:val="12"/>
          <w:szCs w:val="12"/>
        </w:rPr>
      </w:pPr>
      <w:proofErr w:type="gramStart"/>
      <w:r w:rsidRPr="00E87952">
        <w:rPr>
          <w:rFonts w:ascii="Times New Roman" w:eastAsia="Calibri" w:hAnsi="Times New Roman" w:cs="Times New Roman"/>
          <w:bCs/>
          <w:i/>
          <w:sz w:val="12"/>
          <w:szCs w:val="12"/>
        </w:rPr>
        <w:t>молодежи</w:t>
      </w:r>
      <w:proofErr w:type="gramEnd"/>
      <w:r w:rsidRPr="00E87952">
        <w:rPr>
          <w:rFonts w:ascii="Times New Roman" w:eastAsia="Calibri" w:hAnsi="Times New Roman" w:cs="Times New Roman"/>
          <w:bCs/>
          <w:i/>
          <w:sz w:val="12"/>
          <w:szCs w:val="12"/>
        </w:rPr>
        <w:t xml:space="preserve"> и населения муниципального</w:t>
      </w:r>
      <w:r>
        <w:rPr>
          <w:rFonts w:ascii="Times New Roman" w:eastAsia="Calibri" w:hAnsi="Times New Roman" w:cs="Times New Roman"/>
          <w:bCs/>
          <w:i/>
          <w:sz w:val="12"/>
          <w:szCs w:val="12"/>
        </w:rPr>
        <w:t xml:space="preserve"> </w:t>
      </w:r>
      <w:r w:rsidRPr="00E87952">
        <w:rPr>
          <w:rFonts w:ascii="Times New Roman" w:eastAsia="Calibri" w:hAnsi="Times New Roman" w:cs="Times New Roman"/>
          <w:bCs/>
          <w:i/>
          <w:sz w:val="12"/>
          <w:szCs w:val="12"/>
        </w:rPr>
        <w:t>района Сергиевский» на 2025-2029 годы</w:t>
      </w:r>
    </w:p>
    <w:p w:rsidR="00E87952" w:rsidRDefault="00E87952" w:rsidP="00E87952">
      <w:pPr>
        <w:tabs>
          <w:tab w:val="left" w:pos="284"/>
        </w:tabs>
        <w:spacing w:after="0" w:line="240" w:lineRule="auto"/>
        <w:jc w:val="center"/>
        <w:rPr>
          <w:rFonts w:ascii="Times New Roman" w:eastAsia="Calibri" w:hAnsi="Times New Roman" w:cs="Times New Roman"/>
          <w:b/>
          <w:sz w:val="12"/>
          <w:szCs w:val="12"/>
        </w:rPr>
      </w:pPr>
    </w:p>
    <w:p w:rsidR="00E87952" w:rsidRPr="00E87952" w:rsidRDefault="00E87952" w:rsidP="00E87952">
      <w:pPr>
        <w:tabs>
          <w:tab w:val="left" w:pos="284"/>
        </w:tabs>
        <w:spacing w:after="0" w:line="240" w:lineRule="auto"/>
        <w:jc w:val="center"/>
        <w:rPr>
          <w:rFonts w:ascii="Times New Roman" w:eastAsia="Calibri" w:hAnsi="Times New Roman" w:cs="Times New Roman"/>
          <w:b/>
          <w:sz w:val="12"/>
          <w:szCs w:val="12"/>
        </w:rPr>
      </w:pPr>
      <w:r w:rsidRPr="00E87952">
        <w:rPr>
          <w:rFonts w:ascii="Times New Roman" w:eastAsia="Calibri" w:hAnsi="Times New Roman" w:cs="Times New Roman"/>
          <w:b/>
          <w:sz w:val="12"/>
          <w:szCs w:val="12"/>
        </w:rPr>
        <w:t>МЕТОДИКА</w:t>
      </w:r>
    </w:p>
    <w:p w:rsidR="00E87952" w:rsidRDefault="00E87952" w:rsidP="00E87952">
      <w:pPr>
        <w:tabs>
          <w:tab w:val="left" w:pos="284"/>
        </w:tabs>
        <w:spacing w:after="0" w:line="240" w:lineRule="auto"/>
        <w:jc w:val="center"/>
        <w:rPr>
          <w:rFonts w:ascii="Times New Roman" w:eastAsia="Calibri" w:hAnsi="Times New Roman" w:cs="Times New Roman"/>
          <w:b/>
          <w:sz w:val="12"/>
          <w:szCs w:val="12"/>
        </w:rPr>
      </w:pPr>
      <w:proofErr w:type="gramStart"/>
      <w:r w:rsidRPr="00E87952">
        <w:rPr>
          <w:rFonts w:ascii="Times New Roman" w:eastAsia="Calibri" w:hAnsi="Times New Roman" w:cs="Times New Roman"/>
          <w:b/>
          <w:sz w:val="12"/>
          <w:szCs w:val="12"/>
        </w:rPr>
        <w:t>расчета</w:t>
      </w:r>
      <w:proofErr w:type="gramEnd"/>
      <w:r w:rsidRPr="00E87952">
        <w:rPr>
          <w:rFonts w:ascii="Times New Roman" w:eastAsia="Calibri" w:hAnsi="Times New Roman" w:cs="Times New Roman"/>
          <w:b/>
          <w:sz w:val="12"/>
          <w:szCs w:val="12"/>
        </w:rPr>
        <w:t xml:space="preserve"> целевых показателей (индикаторов) муниципальной</w:t>
      </w:r>
      <w:r>
        <w:rPr>
          <w:rFonts w:ascii="Times New Roman" w:eastAsia="Calibri" w:hAnsi="Times New Roman" w:cs="Times New Roman"/>
          <w:b/>
          <w:sz w:val="12"/>
          <w:szCs w:val="12"/>
        </w:rPr>
        <w:t xml:space="preserve"> </w:t>
      </w:r>
      <w:r w:rsidRPr="00E87952">
        <w:rPr>
          <w:rFonts w:ascii="Times New Roman" w:eastAsia="Calibri" w:hAnsi="Times New Roman" w:cs="Times New Roman"/>
          <w:b/>
          <w:sz w:val="12"/>
          <w:szCs w:val="12"/>
        </w:rPr>
        <w:t>программы  «Реализация молодежной политики,</w:t>
      </w:r>
    </w:p>
    <w:p w:rsidR="00E87952" w:rsidRDefault="00E87952" w:rsidP="00E87952">
      <w:pPr>
        <w:tabs>
          <w:tab w:val="left" w:pos="284"/>
        </w:tabs>
        <w:spacing w:after="0" w:line="240" w:lineRule="auto"/>
        <w:jc w:val="center"/>
        <w:rPr>
          <w:rFonts w:ascii="Times New Roman" w:eastAsia="Calibri" w:hAnsi="Times New Roman" w:cs="Times New Roman"/>
          <w:b/>
          <w:sz w:val="12"/>
          <w:szCs w:val="12"/>
        </w:rPr>
      </w:pPr>
      <w:r w:rsidRPr="00E87952">
        <w:rPr>
          <w:rFonts w:ascii="Times New Roman" w:eastAsia="Calibri" w:hAnsi="Times New Roman" w:cs="Times New Roman"/>
          <w:b/>
          <w:sz w:val="12"/>
          <w:szCs w:val="12"/>
        </w:rPr>
        <w:t xml:space="preserve"> </w:t>
      </w:r>
      <w:proofErr w:type="gramStart"/>
      <w:r w:rsidRPr="00E87952">
        <w:rPr>
          <w:rFonts w:ascii="Times New Roman" w:eastAsia="Calibri" w:hAnsi="Times New Roman" w:cs="Times New Roman"/>
          <w:b/>
          <w:sz w:val="12"/>
          <w:szCs w:val="12"/>
        </w:rPr>
        <w:t>патриотическое</w:t>
      </w:r>
      <w:proofErr w:type="gramEnd"/>
      <w:r w:rsidRPr="00E87952">
        <w:rPr>
          <w:rFonts w:ascii="Times New Roman" w:eastAsia="Calibri" w:hAnsi="Times New Roman" w:cs="Times New Roman"/>
          <w:b/>
          <w:sz w:val="12"/>
          <w:szCs w:val="12"/>
        </w:rPr>
        <w:t xml:space="preserve">, военное, гражданское и духовно-нравственное воспитание детей, молодежи  и населения </w:t>
      </w:r>
    </w:p>
    <w:p w:rsidR="00E87952" w:rsidRPr="00E87952" w:rsidRDefault="00E87952" w:rsidP="00E87952">
      <w:pPr>
        <w:tabs>
          <w:tab w:val="left" w:pos="284"/>
        </w:tabs>
        <w:spacing w:after="0" w:line="240" w:lineRule="auto"/>
        <w:jc w:val="center"/>
        <w:rPr>
          <w:rFonts w:ascii="Times New Roman" w:eastAsia="Calibri" w:hAnsi="Times New Roman" w:cs="Times New Roman"/>
          <w:b/>
          <w:sz w:val="12"/>
          <w:szCs w:val="12"/>
        </w:rPr>
      </w:pPr>
      <w:proofErr w:type="gramStart"/>
      <w:r w:rsidRPr="00E87952">
        <w:rPr>
          <w:rFonts w:ascii="Times New Roman" w:eastAsia="Calibri" w:hAnsi="Times New Roman" w:cs="Times New Roman"/>
          <w:b/>
          <w:sz w:val="12"/>
          <w:szCs w:val="12"/>
        </w:rPr>
        <w:t>муниципального</w:t>
      </w:r>
      <w:proofErr w:type="gramEnd"/>
      <w:r w:rsidRPr="00E87952">
        <w:rPr>
          <w:rFonts w:ascii="Times New Roman" w:eastAsia="Calibri" w:hAnsi="Times New Roman" w:cs="Times New Roman"/>
          <w:b/>
          <w:sz w:val="12"/>
          <w:szCs w:val="12"/>
        </w:rPr>
        <w:t xml:space="preserve"> района Сергиевский на 2025-2029 годы»</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4"/>
        <w:gridCol w:w="1939"/>
        <w:gridCol w:w="2835"/>
        <w:gridCol w:w="1702"/>
        <w:gridCol w:w="713"/>
      </w:tblGrid>
      <w:tr w:rsidR="00E87952" w:rsidRPr="00E87952" w:rsidTr="00E87952">
        <w:trPr>
          <w:trHeight w:val="20"/>
          <w:tblHeader/>
        </w:trPr>
        <w:tc>
          <w:tcPr>
            <w:tcW w:w="222" w:type="pct"/>
            <w:tcBorders>
              <w:top w:val="single" w:sz="4" w:space="0" w:color="auto"/>
              <w:bottom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lastRenderedPageBreak/>
              <w:t>№ п/п</w:t>
            </w:r>
          </w:p>
        </w:tc>
        <w:tc>
          <w:tcPr>
            <w:tcW w:w="1289" w:type="pct"/>
            <w:tcBorders>
              <w:top w:val="single" w:sz="4" w:space="0" w:color="auto"/>
              <w:bottom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 xml:space="preserve">Наименование показателя </w:t>
            </w:r>
            <w:r w:rsidRPr="00E87952">
              <w:rPr>
                <w:rFonts w:ascii="Times New Roman" w:eastAsia="Calibri" w:hAnsi="Times New Roman" w:cs="Times New Roman"/>
                <w:sz w:val="12"/>
                <w:szCs w:val="12"/>
              </w:rPr>
              <w:br/>
              <w:t>(индикатора)</w:t>
            </w:r>
          </w:p>
        </w:tc>
        <w:tc>
          <w:tcPr>
            <w:tcW w:w="1884" w:type="pct"/>
            <w:tcBorders>
              <w:top w:val="single" w:sz="4" w:space="0" w:color="auto"/>
              <w:bottom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Методика расчета показателя (индикатора)</w:t>
            </w:r>
          </w:p>
        </w:tc>
        <w:tc>
          <w:tcPr>
            <w:tcW w:w="1131" w:type="pct"/>
            <w:tcBorders>
              <w:top w:val="single" w:sz="4" w:space="0" w:color="auto"/>
              <w:bottom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Источник информации для</w:t>
            </w:r>
            <w:r w:rsidRPr="00E87952">
              <w:rPr>
                <w:rFonts w:ascii="Times New Roman" w:eastAsia="Calibri" w:hAnsi="Times New Roman" w:cs="Times New Roman"/>
                <w:sz w:val="12"/>
                <w:szCs w:val="12"/>
              </w:rPr>
              <w:br/>
              <w:t>расчета значения показателя (индикатора)</w:t>
            </w:r>
          </w:p>
        </w:tc>
        <w:tc>
          <w:tcPr>
            <w:tcW w:w="474" w:type="pct"/>
            <w:tcBorders>
              <w:top w:val="single" w:sz="4" w:space="0" w:color="auto"/>
              <w:bottom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Примечания</w:t>
            </w:r>
          </w:p>
        </w:tc>
      </w:tr>
      <w:tr w:rsidR="00E87952" w:rsidRPr="00E87952" w:rsidTr="00E87952">
        <w:trPr>
          <w:trHeight w:val="20"/>
        </w:trPr>
        <w:tc>
          <w:tcPr>
            <w:tcW w:w="222" w:type="pct"/>
            <w:tcBorders>
              <w:top w:val="single" w:sz="4" w:space="0" w:color="auto"/>
              <w:bottom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1</w:t>
            </w:r>
          </w:p>
        </w:tc>
        <w:tc>
          <w:tcPr>
            <w:tcW w:w="1289" w:type="pct"/>
            <w:tcBorders>
              <w:top w:val="single" w:sz="4" w:space="0" w:color="auto"/>
              <w:bottom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bCs/>
                <w:sz w:val="12"/>
                <w:szCs w:val="12"/>
              </w:rPr>
            </w:pPr>
            <w:r w:rsidRPr="00E87952">
              <w:rPr>
                <w:rFonts w:ascii="Times New Roman" w:eastAsia="Calibri" w:hAnsi="Times New Roman" w:cs="Times New Roman"/>
                <w:bCs/>
                <w:sz w:val="12"/>
                <w:szCs w:val="12"/>
              </w:rPr>
              <w:t>Охват молодежи (14-30 лет) программными мероприятиями, чел.</w:t>
            </w:r>
          </w:p>
        </w:tc>
        <w:tc>
          <w:tcPr>
            <w:tcW w:w="1884" w:type="pct"/>
            <w:tcBorders>
              <w:top w:val="single" w:sz="4" w:space="0" w:color="auto"/>
              <w:bottom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roofErr w:type="gramStart"/>
            <w:r w:rsidRPr="00E87952">
              <w:rPr>
                <w:rFonts w:ascii="Times New Roman" w:eastAsia="Calibri" w:hAnsi="Times New Roman" w:cs="Times New Roman"/>
                <w:sz w:val="12"/>
                <w:szCs w:val="12"/>
              </w:rPr>
              <w:t>показатель</w:t>
            </w:r>
            <w:proofErr w:type="gramEnd"/>
            <w:r w:rsidRPr="00E87952">
              <w:rPr>
                <w:rFonts w:ascii="Times New Roman" w:eastAsia="Calibri" w:hAnsi="Times New Roman" w:cs="Times New Roman"/>
                <w:sz w:val="12"/>
                <w:szCs w:val="12"/>
              </w:rPr>
              <w:t xml:space="preserve"> рассчитывается по формуле:</w:t>
            </w:r>
          </w:p>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lang w:val="en-US"/>
              </w:rPr>
              <w:t>O</w:t>
            </w:r>
            <w:r w:rsidRPr="00E87952">
              <w:rPr>
                <w:rFonts w:ascii="Times New Roman" w:eastAsia="Calibri" w:hAnsi="Times New Roman" w:cs="Times New Roman"/>
                <w:sz w:val="12"/>
                <w:szCs w:val="12"/>
              </w:rPr>
              <w:t xml:space="preserve">м = </w:t>
            </w:r>
            <w:proofErr w:type="spellStart"/>
            <w:r w:rsidRPr="00E87952">
              <w:rPr>
                <w:rFonts w:ascii="Times New Roman" w:eastAsia="Calibri" w:hAnsi="Times New Roman" w:cs="Times New Roman"/>
                <w:sz w:val="12"/>
                <w:szCs w:val="12"/>
              </w:rPr>
              <w:t>Одмо</w:t>
            </w:r>
            <w:proofErr w:type="spellEnd"/>
            <w:r w:rsidRPr="00E87952">
              <w:rPr>
                <w:rFonts w:ascii="Times New Roman" w:eastAsia="Calibri" w:hAnsi="Times New Roman" w:cs="Times New Roman"/>
                <w:sz w:val="12"/>
                <w:szCs w:val="12"/>
              </w:rPr>
              <w:t xml:space="preserve"> +</w:t>
            </w:r>
            <w:proofErr w:type="spellStart"/>
            <w:r w:rsidRPr="00E87952">
              <w:rPr>
                <w:rFonts w:ascii="Times New Roman" w:eastAsia="Calibri" w:hAnsi="Times New Roman" w:cs="Times New Roman"/>
                <w:sz w:val="12"/>
                <w:szCs w:val="12"/>
              </w:rPr>
              <w:t>Омкдц</w:t>
            </w:r>
            <w:proofErr w:type="spellEnd"/>
            <w:r w:rsidRPr="00E87952">
              <w:rPr>
                <w:rFonts w:ascii="Times New Roman" w:eastAsia="Calibri" w:hAnsi="Times New Roman" w:cs="Times New Roman"/>
                <w:sz w:val="12"/>
                <w:szCs w:val="12"/>
              </w:rPr>
              <w:t>, где</w:t>
            </w:r>
          </w:p>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 xml:space="preserve">О </w:t>
            </w:r>
            <w:proofErr w:type="spellStart"/>
            <w:r w:rsidRPr="00E87952">
              <w:rPr>
                <w:rFonts w:ascii="Times New Roman" w:eastAsia="Calibri" w:hAnsi="Times New Roman" w:cs="Times New Roman"/>
                <w:sz w:val="12"/>
                <w:szCs w:val="12"/>
              </w:rPr>
              <w:t>дмо</w:t>
            </w:r>
            <w:proofErr w:type="spellEnd"/>
            <w:r w:rsidRPr="00E87952">
              <w:rPr>
                <w:rFonts w:ascii="Times New Roman" w:eastAsia="Calibri" w:hAnsi="Times New Roman" w:cs="Times New Roman"/>
                <w:sz w:val="12"/>
                <w:szCs w:val="12"/>
              </w:rPr>
              <w:t xml:space="preserve"> - количество посещений мероприятий, проводимых МБУ «ДМО» </w:t>
            </w:r>
            <w:proofErr w:type="spellStart"/>
            <w:r w:rsidRPr="00E87952">
              <w:rPr>
                <w:rFonts w:ascii="Times New Roman" w:eastAsia="Calibri" w:hAnsi="Times New Roman" w:cs="Times New Roman"/>
                <w:sz w:val="12"/>
                <w:szCs w:val="12"/>
              </w:rPr>
              <w:t>м.р</w:t>
            </w:r>
            <w:proofErr w:type="spellEnd"/>
            <w:r w:rsidRPr="00E87952">
              <w:rPr>
                <w:rFonts w:ascii="Times New Roman" w:eastAsia="Calibri" w:hAnsi="Times New Roman" w:cs="Times New Roman"/>
                <w:sz w:val="12"/>
                <w:szCs w:val="12"/>
              </w:rPr>
              <w:t>. Сергиевский;</w:t>
            </w:r>
          </w:p>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 xml:space="preserve">О </w:t>
            </w:r>
            <w:proofErr w:type="spellStart"/>
            <w:r w:rsidRPr="00E87952">
              <w:rPr>
                <w:rFonts w:ascii="Times New Roman" w:eastAsia="Calibri" w:hAnsi="Times New Roman" w:cs="Times New Roman"/>
                <w:sz w:val="12"/>
                <w:szCs w:val="12"/>
              </w:rPr>
              <w:t>мкдц</w:t>
            </w:r>
            <w:proofErr w:type="spellEnd"/>
            <w:r w:rsidRPr="00E87952">
              <w:rPr>
                <w:rFonts w:ascii="Times New Roman" w:eastAsia="Calibri" w:hAnsi="Times New Roman" w:cs="Times New Roman"/>
                <w:sz w:val="12"/>
                <w:szCs w:val="12"/>
              </w:rPr>
              <w:t xml:space="preserve"> - количество посещений мероприятий для молодежи, проводимых МАУК «МКДЦ» </w:t>
            </w:r>
            <w:proofErr w:type="spellStart"/>
            <w:r w:rsidRPr="00E87952">
              <w:rPr>
                <w:rFonts w:ascii="Times New Roman" w:eastAsia="Calibri" w:hAnsi="Times New Roman" w:cs="Times New Roman"/>
                <w:sz w:val="12"/>
                <w:szCs w:val="12"/>
              </w:rPr>
              <w:t>м.р</w:t>
            </w:r>
            <w:proofErr w:type="spellEnd"/>
            <w:r w:rsidRPr="00E87952">
              <w:rPr>
                <w:rFonts w:ascii="Times New Roman" w:eastAsia="Calibri" w:hAnsi="Times New Roman" w:cs="Times New Roman"/>
                <w:sz w:val="12"/>
                <w:szCs w:val="12"/>
              </w:rPr>
              <w:t xml:space="preserve">. Сергиевский </w:t>
            </w:r>
          </w:p>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tc>
        <w:tc>
          <w:tcPr>
            <w:tcW w:w="1131" w:type="pct"/>
            <w:tcBorders>
              <w:top w:val="single" w:sz="4" w:space="0" w:color="auto"/>
              <w:bottom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Формирование информации по показателю осуществляется на основании формы ФСН № 1-молодежь (раздел 1.1.)</w:t>
            </w:r>
          </w:p>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Формирование информации по показателю осуществляется на основании формы ФСН № 7-НК (раздел 3. графа 5)</w:t>
            </w:r>
          </w:p>
        </w:tc>
        <w:tc>
          <w:tcPr>
            <w:tcW w:w="474" w:type="pct"/>
            <w:tcBorders>
              <w:top w:val="single" w:sz="4" w:space="0" w:color="auto"/>
              <w:bottom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tc>
      </w:tr>
      <w:tr w:rsidR="00E87952" w:rsidRPr="00E87952" w:rsidTr="00E87952">
        <w:trPr>
          <w:trHeight w:val="20"/>
        </w:trPr>
        <w:tc>
          <w:tcPr>
            <w:tcW w:w="222" w:type="pct"/>
            <w:tcBorders>
              <w:top w:val="single" w:sz="4" w:space="0" w:color="auto"/>
              <w:bottom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2</w:t>
            </w:r>
          </w:p>
        </w:tc>
        <w:tc>
          <w:tcPr>
            <w:tcW w:w="1289" w:type="pct"/>
            <w:tcBorders>
              <w:top w:val="single" w:sz="4" w:space="0" w:color="auto"/>
              <w:bottom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bCs/>
                <w:sz w:val="12"/>
                <w:szCs w:val="12"/>
              </w:rPr>
            </w:pPr>
            <w:r w:rsidRPr="00E87952">
              <w:rPr>
                <w:rFonts w:ascii="Times New Roman" w:eastAsia="Calibri" w:hAnsi="Times New Roman" w:cs="Times New Roman"/>
                <w:bCs/>
                <w:sz w:val="12"/>
                <w:szCs w:val="12"/>
              </w:rPr>
              <w:t>Количество мероприятий различного уровня, в которых принимает участие молодежь, ед.</w:t>
            </w:r>
          </w:p>
        </w:tc>
        <w:tc>
          <w:tcPr>
            <w:tcW w:w="1884" w:type="pct"/>
            <w:tcBorders>
              <w:top w:val="single" w:sz="4" w:space="0" w:color="auto"/>
              <w:bottom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roofErr w:type="gramStart"/>
            <w:r w:rsidRPr="00E87952">
              <w:rPr>
                <w:rFonts w:ascii="Times New Roman" w:eastAsia="Calibri" w:hAnsi="Times New Roman" w:cs="Times New Roman"/>
                <w:sz w:val="12"/>
                <w:szCs w:val="12"/>
              </w:rPr>
              <w:t>показатель</w:t>
            </w:r>
            <w:proofErr w:type="gramEnd"/>
            <w:r w:rsidRPr="00E87952">
              <w:rPr>
                <w:rFonts w:ascii="Times New Roman" w:eastAsia="Calibri" w:hAnsi="Times New Roman" w:cs="Times New Roman"/>
                <w:sz w:val="12"/>
                <w:szCs w:val="12"/>
              </w:rPr>
              <w:t xml:space="preserve"> рассчитывается по формуле:</w:t>
            </w:r>
          </w:p>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 xml:space="preserve">М = </w:t>
            </w:r>
            <w:proofErr w:type="spellStart"/>
            <w:r w:rsidRPr="00E87952">
              <w:rPr>
                <w:rFonts w:ascii="Times New Roman" w:eastAsia="Calibri" w:hAnsi="Times New Roman" w:cs="Times New Roman"/>
                <w:sz w:val="12"/>
                <w:szCs w:val="12"/>
              </w:rPr>
              <w:t>Мдмо</w:t>
            </w:r>
            <w:proofErr w:type="spellEnd"/>
            <w:r w:rsidRPr="00E87952">
              <w:rPr>
                <w:rFonts w:ascii="Times New Roman" w:eastAsia="Calibri" w:hAnsi="Times New Roman" w:cs="Times New Roman"/>
                <w:sz w:val="12"/>
                <w:szCs w:val="12"/>
              </w:rPr>
              <w:t xml:space="preserve"> +</w:t>
            </w:r>
            <w:proofErr w:type="spellStart"/>
            <w:r w:rsidRPr="00E87952">
              <w:rPr>
                <w:rFonts w:ascii="Times New Roman" w:eastAsia="Calibri" w:hAnsi="Times New Roman" w:cs="Times New Roman"/>
                <w:sz w:val="12"/>
                <w:szCs w:val="12"/>
              </w:rPr>
              <w:t>Ммкдц</w:t>
            </w:r>
            <w:proofErr w:type="spellEnd"/>
            <w:r w:rsidRPr="00E87952">
              <w:rPr>
                <w:rFonts w:ascii="Times New Roman" w:eastAsia="Calibri" w:hAnsi="Times New Roman" w:cs="Times New Roman"/>
                <w:sz w:val="12"/>
                <w:szCs w:val="12"/>
              </w:rPr>
              <w:t>, где</w:t>
            </w:r>
          </w:p>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 xml:space="preserve">М </w:t>
            </w:r>
            <w:proofErr w:type="spellStart"/>
            <w:r w:rsidRPr="00E87952">
              <w:rPr>
                <w:rFonts w:ascii="Times New Roman" w:eastAsia="Calibri" w:hAnsi="Times New Roman" w:cs="Times New Roman"/>
                <w:sz w:val="12"/>
                <w:szCs w:val="12"/>
              </w:rPr>
              <w:t>дмо</w:t>
            </w:r>
            <w:proofErr w:type="spellEnd"/>
            <w:r w:rsidRPr="00E87952">
              <w:rPr>
                <w:rFonts w:ascii="Times New Roman" w:eastAsia="Calibri" w:hAnsi="Times New Roman" w:cs="Times New Roman"/>
                <w:sz w:val="12"/>
                <w:szCs w:val="12"/>
              </w:rPr>
              <w:t xml:space="preserve"> – мероприятия проводимые МБУ «ДМО» </w:t>
            </w:r>
            <w:proofErr w:type="spellStart"/>
            <w:r w:rsidRPr="00E87952">
              <w:rPr>
                <w:rFonts w:ascii="Times New Roman" w:eastAsia="Calibri" w:hAnsi="Times New Roman" w:cs="Times New Roman"/>
                <w:sz w:val="12"/>
                <w:szCs w:val="12"/>
              </w:rPr>
              <w:t>м.р</w:t>
            </w:r>
            <w:proofErr w:type="spellEnd"/>
            <w:r w:rsidRPr="00E87952">
              <w:rPr>
                <w:rFonts w:ascii="Times New Roman" w:eastAsia="Calibri" w:hAnsi="Times New Roman" w:cs="Times New Roman"/>
                <w:sz w:val="12"/>
                <w:szCs w:val="12"/>
              </w:rPr>
              <w:t>. Сергиевский;</w:t>
            </w:r>
          </w:p>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 xml:space="preserve">М </w:t>
            </w:r>
            <w:proofErr w:type="spellStart"/>
            <w:r w:rsidRPr="00E87952">
              <w:rPr>
                <w:rFonts w:ascii="Times New Roman" w:eastAsia="Calibri" w:hAnsi="Times New Roman" w:cs="Times New Roman"/>
                <w:sz w:val="12"/>
                <w:szCs w:val="12"/>
              </w:rPr>
              <w:t>мкдц</w:t>
            </w:r>
            <w:proofErr w:type="spellEnd"/>
            <w:r w:rsidRPr="00E87952">
              <w:rPr>
                <w:rFonts w:ascii="Times New Roman" w:eastAsia="Calibri" w:hAnsi="Times New Roman" w:cs="Times New Roman"/>
                <w:sz w:val="12"/>
                <w:szCs w:val="12"/>
              </w:rPr>
              <w:t xml:space="preserve"> – мероприятия для молодежной аудитории проводимые МАУК «МКДЦ» </w:t>
            </w:r>
            <w:proofErr w:type="spellStart"/>
            <w:r w:rsidRPr="00E87952">
              <w:rPr>
                <w:rFonts w:ascii="Times New Roman" w:eastAsia="Calibri" w:hAnsi="Times New Roman" w:cs="Times New Roman"/>
                <w:sz w:val="12"/>
                <w:szCs w:val="12"/>
              </w:rPr>
              <w:t>м.р</w:t>
            </w:r>
            <w:proofErr w:type="spellEnd"/>
            <w:r w:rsidRPr="00E87952">
              <w:rPr>
                <w:rFonts w:ascii="Times New Roman" w:eastAsia="Calibri" w:hAnsi="Times New Roman" w:cs="Times New Roman"/>
                <w:sz w:val="12"/>
                <w:szCs w:val="12"/>
              </w:rPr>
              <w:t xml:space="preserve">. Сергиевский </w:t>
            </w:r>
          </w:p>
        </w:tc>
        <w:tc>
          <w:tcPr>
            <w:tcW w:w="1131" w:type="pct"/>
            <w:tcBorders>
              <w:top w:val="single" w:sz="4" w:space="0" w:color="auto"/>
              <w:bottom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Формирование информации по показателю осуществляется на основании формы ФСН № 1-молодежь (раздел 1.1.)</w:t>
            </w:r>
          </w:p>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Формирование информации по показателю осуществляется на основании формы ФСН № 7-НК (раздел 3, графа 5)</w:t>
            </w:r>
          </w:p>
        </w:tc>
        <w:tc>
          <w:tcPr>
            <w:tcW w:w="474" w:type="pct"/>
            <w:tcBorders>
              <w:top w:val="single" w:sz="4" w:space="0" w:color="auto"/>
              <w:bottom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tc>
      </w:tr>
      <w:tr w:rsidR="00E87952" w:rsidRPr="00E87952" w:rsidTr="00E87952">
        <w:trPr>
          <w:trHeight w:val="20"/>
        </w:trPr>
        <w:tc>
          <w:tcPr>
            <w:tcW w:w="222" w:type="pct"/>
            <w:tcBorders>
              <w:top w:val="single" w:sz="4" w:space="0" w:color="auto"/>
              <w:bottom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3</w:t>
            </w:r>
          </w:p>
        </w:tc>
        <w:tc>
          <w:tcPr>
            <w:tcW w:w="1289" w:type="pct"/>
            <w:tcBorders>
              <w:top w:val="single" w:sz="4" w:space="0" w:color="auto"/>
              <w:bottom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Количество проведенных мероприятий с участием Совета ветеранов войны и труда по воспитанию подрастающего поколения, ед.</w:t>
            </w:r>
          </w:p>
        </w:tc>
        <w:tc>
          <w:tcPr>
            <w:tcW w:w="1884" w:type="pct"/>
            <w:tcBorders>
              <w:top w:val="single" w:sz="4" w:space="0" w:color="auto"/>
              <w:bottom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roofErr w:type="gramStart"/>
            <w:r w:rsidRPr="00E87952">
              <w:rPr>
                <w:rFonts w:ascii="Times New Roman" w:eastAsia="Calibri" w:hAnsi="Times New Roman" w:cs="Times New Roman"/>
                <w:sz w:val="12"/>
                <w:szCs w:val="12"/>
              </w:rPr>
              <w:t>показатель</w:t>
            </w:r>
            <w:proofErr w:type="gramEnd"/>
            <w:r w:rsidRPr="00E87952">
              <w:rPr>
                <w:rFonts w:ascii="Times New Roman" w:eastAsia="Calibri" w:hAnsi="Times New Roman" w:cs="Times New Roman"/>
                <w:sz w:val="12"/>
                <w:szCs w:val="12"/>
              </w:rPr>
              <w:t xml:space="preserve"> рассчитывается по формуле:</w:t>
            </w:r>
          </w:p>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roofErr w:type="spellStart"/>
            <w:r w:rsidRPr="00E87952">
              <w:rPr>
                <w:rFonts w:ascii="Times New Roman" w:eastAsia="Calibri" w:hAnsi="Times New Roman" w:cs="Times New Roman"/>
                <w:sz w:val="12"/>
                <w:szCs w:val="12"/>
              </w:rPr>
              <w:t>Мсв</w:t>
            </w:r>
            <w:proofErr w:type="spellEnd"/>
            <w:r w:rsidRPr="00E87952">
              <w:rPr>
                <w:rFonts w:ascii="Times New Roman" w:eastAsia="Calibri" w:hAnsi="Times New Roman" w:cs="Times New Roman"/>
                <w:sz w:val="12"/>
                <w:szCs w:val="12"/>
              </w:rPr>
              <w:t xml:space="preserve"> = </w:t>
            </w:r>
            <w:proofErr w:type="spellStart"/>
            <w:r w:rsidRPr="00E87952">
              <w:rPr>
                <w:rFonts w:ascii="Times New Roman" w:eastAsia="Calibri" w:hAnsi="Times New Roman" w:cs="Times New Roman"/>
                <w:sz w:val="12"/>
                <w:szCs w:val="12"/>
              </w:rPr>
              <w:t>Мсвдмо+Мсвмкдц</w:t>
            </w:r>
            <w:proofErr w:type="spellEnd"/>
            <w:r w:rsidRPr="00E87952">
              <w:rPr>
                <w:rFonts w:ascii="Times New Roman" w:eastAsia="Calibri" w:hAnsi="Times New Roman" w:cs="Times New Roman"/>
                <w:sz w:val="12"/>
                <w:szCs w:val="12"/>
              </w:rPr>
              <w:t>, где</w:t>
            </w:r>
          </w:p>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roofErr w:type="spellStart"/>
            <w:r w:rsidRPr="00E87952">
              <w:rPr>
                <w:rFonts w:ascii="Times New Roman" w:eastAsia="Calibri" w:hAnsi="Times New Roman" w:cs="Times New Roman"/>
                <w:sz w:val="12"/>
                <w:szCs w:val="12"/>
              </w:rPr>
              <w:t>Мсвдмо</w:t>
            </w:r>
            <w:proofErr w:type="spellEnd"/>
            <w:r w:rsidRPr="00E87952">
              <w:rPr>
                <w:rFonts w:ascii="Times New Roman" w:eastAsia="Calibri" w:hAnsi="Times New Roman" w:cs="Times New Roman"/>
                <w:sz w:val="12"/>
                <w:szCs w:val="12"/>
              </w:rPr>
              <w:t xml:space="preserve">- мероприятия с участием Совета ветеранов войны труда, организатором которых выступает МБУ «ДМО» </w:t>
            </w:r>
            <w:proofErr w:type="spellStart"/>
            <w:r w:rsidRPr="00E87952">
              <w:rPr>
                <w:rFonts w:ascii="Times New Roman" w:eastAsia="Calibri" w:hAnsi="Times New Roman" w:cs="Times New Roman"/>
                <w:sz w:val="12"/>
                <w:szCs w:val="12"/>
              </w:rPr>
              <w:t>м.р</w:t>
            </w:r>
            <w:proofErr w:type="spellEnd"/>
            <w:r w:rsidRPr="00E87952">
              <w:rPr>
                <w:rFonts w:ascii="Times New Roman" w:eastAsia="Calibri" w:hAnsi="Times New Roman" w:cs="Times New Roman"/>
                <w:sz w:val="12"/>
                <w:szCs w:val="12"/>
              </w:rPr>
              <w:t>. Сергиевский</w:t>
            </w:r>
          </w:p>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roofErr w:type="spellStart"/>
            <w:r w:rsidRPr="00E87952">
              <w:rPr>
                <w:rFonts w:ascii="Times New Roman" w:eastAsia="Calibri" w:hAnsi="Times New Roman" w:cs="Times New Roman"/>
                <w:sz w:val="12"/>
                <w:szCs w:val="12"/>
              </w:rPr>
              <w:t>Мсвмкдц</w:t>
            </w:r>
            <w:proofErr w:type="spellEnd"/>
            <w:r w:rsidRPr="00E87952">
              <w:rPr>
                <w:rFonts w:ascii="Times New Roman" w:eastAsia="Calibri" w:hAnsi="Times New Roman" w:cs="Times New Roman"/>
                <w:sz w:val="12"/>
                <w:szCs w:val="12"/>
              </w:rPr>
              <w:t xml:space="preserve">- мероприятия с участием Совета ветеранов войны труда, организатором которых МАУК «МКДЦ» </w:t>
            </w:r>
            <w:proofErr w:type="spellStart"/>
            <w:r w:rsidRPr="00E87952">
              <w:rPr>
                <w:rFonts w:ascii="Times New Roman" w:eastAsia="Calibri" w:hAnsi="Times New Roman" w:cs="Times New Roman"/>
                <w:sz w:val="12"/>
                <w:szCs w:val="12"/>
              </w:rPr>
              <w:t>м.р</w:t>
            </w:r>
            <w:proofErr w:type="spellEnd"/>
            <w:r w:rsidRPr="00E87952">
              <w:rPr>
                <w:rFonts w:ascii="Times New Roman" w:eastAsia="Calibri" w:hAnsi="Times New Roman" w:cs="Times New Roman"/>
                <w:sz w:val="12"/>
                <w:szCs w:val="12"/>
              </w:rPr>
              <w:t>. Сергиевский</w:t>
            </w:r>
          </w:p>
        </w:tc>
        <w:tc>
          <w:tcPr>
            <w:tcW w:w="1131" w:type="pct"/>
            <w:tcBorders>
              <w:top w:val="single" w:sz="4" w:space="0" w:color="auto"/>
              <w:bottom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Данные МБУ «ДМО» м. р. Сергиевский;</w:t>
            </w:r>
          </w:p>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Данные МАУК «МКДЦ» м. р. Сергиевский</w:t>
            </w:r>
          </w:p>
        </w:tc>
        <w:tc>
          <w:tcPr>
            <w:tcW w:w="474" w:type="pct"/>
            <w:tcBorders>
              <w:top w:val="single" w:sz="4" w:space="0" w:color="auto"/>
              <w:bottom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tc>
      </w:tr>
      <w:tr w:rsidR="00E87952" w:rsidRPr="00E87952" w:rsidTr="00E87952">
        <w:trPr>
          <w:trHeight w:val="20"/>
        </w:trPr>
        <w:tc>
          <w:tcPr>
            <w:tcW w:w="222" w:type="pct"/>
            <w:tcBorders>
              <w:top w:val="single" w:sz="4" w:space="0" w:color="auto"/>
              <w:bottom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4</w:t>
            </w:r>
          </w:p>
        </w:tc>
        <w:tc>
          <w:tcPr>
            <w:tcW w:w="1289" w:type="pct"/>
            <w:tcBorders>
              <w:top w:val="single" w:sz="4" w:space="0" w:color="auto"/>
              <w:bottom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bCs/>
                <w:sz w:val="12"/>
                <w:szCs w:val="12"/>
              </w:rPr>
            </w:pPr>
            <w:r w:rsidRPr="00E87952">
              <w:rPr>
                <w:rFonts w:ascii="Times New Roman" w:eastAsia="Calibri" w:hAnsi="Times New Roman" w:cs="Times New Roman"/>
                <w:bCs/>
                <w:sz w:val="12"/>
                <w:szCs w:val="12"/>
              </w:rPr>
              <w:t>Охват населения мероприятиями по патриотическому и духовно-нравственному воспитанию населения, чел.</w:t>
            </w:r>
          </w:p>
        </w:tc>
        <w:tc>
          <w:tcPr>
            <w:tcW w:w="1884" w:type="pct"/>
            <w:tcBorders>
              <w:top w:val="single" w:sz="4" w:space="0" w:color="auto"/>
              <w:bottom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roofErr w:type="gramStart"/>
            <w:r w:rsidRPr="00E87952">
              <w:rPr>
                <w:rFonts w:ascii="Times New Roman" w:eastAsia="Calibri" w:hAnsi="Times New Roman" w:cs="Times New Roman"/>
                <w:sz w:val="12"/>
                <w:szCs w:val="12"/>
              </w:rPr>
              <w:t>показатель</w:t>
            </w:r>
            <w:proofErr w:type="gramEnd"/>
            <w:r w:rsidRPr="00E87952">
              <w:rPr>
                <w:rFonts w:ascii="Times New Roman" w:eastAsia="Calibri" w:hAnsi="Times New Roman" w:cs="Times New Roman"/>
                <w:sz w:val="12"/>
                <w:szCs w:val="12"/>
              </w:rPr>
              <w:t xml:space="preserve"> рассчитывается по формуле:</w:t>
            </w:r>
          </w:p>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roofErr w:type="spellStart"/>
            <w:r w:rsidRPr="00E87952">
              <w:rPr>
                <w:rFonts w:ascii="Times New Roman" w:eastAsia="Calibri" w:hAnsi="Times New Roman" w:cs="Times New Roman"/>
                <w:sz w:val="12"/>
                <w:szCs w:val="12"/>
              </w:rPr>
              <w:t>Мп</w:t>
            </w:r>
            <w:proofErr w:type="spellEnd"/>
            <w:r w:rsidRPr="00E87952">
              <w:rPr>
                <w:rFonts w:ascii="Times New Roman" w:eastAsia="Calibri" w:hAnsi="Times New Roman" w:cs="Times New Roman"/>
                <w:sz w:val="12"/>
                <w:szCs w:val="12"/>
              </w:rPr>
              <w:t xml:space="preserve"> = </w:t>
            </w:r>
            <w:proofErr w:type="spellStart"/>
            <w:r w:rsidRPr="00E87952">
              <w:rPr>
                <w:rFonts w:ascii="Times New Roman" w:eastAsia="Calibri" w:hAnsi="Times New Roman" w:cs="Times New Roman"/>
                <w:sz w:val="12"/>
                <w:szCs w:val="12"/>
              </w:rPr>
              <w:t>Мпдмо+Мпмкдц</w:t>
            </w:r>
            <w:proofErr w:type="spellEnd"/>
            <w:r w:rsidRPr="00E87952">
              <w:rPr>
                <w:rFonts w:ascii="Times New Roman" w:eastAsia="Calibri" w:hAnsi="Times New Roman" w:cs="Times New Roman"/>
                <w:sz w:val="12"/>
                <w:szCs w:val="12"/>
              </w:rPr>
              <w:t>, где</w:t>
            </w:r>
          </w:p>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roofErr w:type="spellStart"/>
            <w:r w:rsidRPr="00E87952">
              <w:rPr>
                <w:rFonts w:ascii="Times New Roman" w:eastAsia="Calibri" w:hAnsi="Times New Roman" w:cs="Times New Roman"/>
                <w:sz w:val="12"/>
                <w:szCs w:val="12"/>
              </w:rPr>
              <w:t>Мпдмо</w:t>
            </w:r>
            <w:proofErr w:type="spellEnd"/>
            <w:r w:rsidRPr="00E87952">
              <w:rPr>
                <w:rFonts w:ascii="Times New Roman" w:eastAsia="Calibri" w:hAnsi="Times New Roman" w:cs="Times New Roman"/>
                <w:sz w:val="12"/>
                <w:szCs w:val="12"/>
              </w:rPr>
              <w:t xml:space="preserve">- мероприятия по патриотическому и духовно-нравственному воспитанию населения, организатором которых выступает МБУ «ДМО» </w:t>
            </w:r>
            <w:proofErr w:type="spellStart"/>
            <w:r w:rsidRPr="00E87952">
              <w:rPr>
                <w:rFonts w:ascii="Times New Roman" w:eastAsia="Calibri" w:hAnsi="Times New Roman" w:cs="Times New Roman"/>
                <w:sz w:val="12"/>
                <w:szCs w:val="12"/>
              </w:rPr>
              <w:t>м.р</w:t>
            </w:r>
            <w:proofErr w:type="spellEnd"/>
            <w:r w:rsidRPr="00E87952">
              <w:rPr>
                <w:rFonts w:ascii="Times New Roman" w:eastAsia="Calibri" w:hAnsi="Times New Roman" w:cs="Times New Roman"/>
                <w:sz w:val="12"/>
                <w:szCs w:val="12"/>
              </w:rPr>
              <w:t>. Сергиевский</w:t>
            </w:r>
          </w:p>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roofErr w:type="spellStart"/>
            <w:r w:rsidRPr="00E87952">
              <w:rPr>
                <w:rFonts w:ascii="Times New Roman" w:eastAsia="Calibri" w:hAnsi="Times New Roman" w:cs="Times New Roman"/>
                <w:sz w:val="12"/>
                <w:szCs w:val="12"/>
              </w:rPr>
              <w:t>Мпмкдц</w:t>
            </w:r>
            <w:proofErr w:type="spellEnd"/>
            <w:r w:rsidRPr="00E87952">
              <w:rPr>
                <w:rFonts w:ascii="Times New Roman" w:eastAsia="Calibri" w:hAnsi="Times New Roman" w:cs="Times New Roman"/>
                <w:sz w:val="12"/>
                <w:szCs w:val="12"/>
              </w:rPr>
              <w:t xml:space="preserve">- мероприятия по патриотическому и духовно-нравственному воспитанию населения, организатором которых МАУК «МКДЦ» </w:t>
            </w:r>
            <w:proofErr w:type="spellStart"/>
            <w:r w:rsidRPr="00E87952">
              <w:rPr>
                <w:rFonts w:ascii="Times New Roman" w:eastAsia="Calibri" w:hAnsi="Times New Roman" w:cs="Times New Roman"/>
                <w:sz w:val="12"/>
                <w:szCs w:val="12"/>
              </w:rPr>
              <w:t>м.р</w:t>
            </w:r>
            <w:proofErr w:type="spellEnd"/>
            <w:r w:rsidRPr="00E87952">
              <w:rPr>
                <w:rFonts w:ascii="Times New Roman" w:eastAsia="Calibri" w:hAnsi="Times New Roman" w:cs="Times New Roman"/>
                <w:sz w:val="12"/>
                <w:szCs w:val="12"/>
              </w:rPr>
              <w:t>. Сергиевский</w:t>
            </w:r>
          </w:p>
        </w:tc>
        <w:tc>
          <w:tcPr>
            <w:tcW w:w="1131" w:type="pct"/>
            <w:tcBorders>
              <w:top w:val="single" w:sz="4" w:space="0" w:color="auto"/>
              <w:bottom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Данные МАУК «МКДЦ» м. р. Сергиевский;</w:t>
            </w:r>
          </w:p>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Данные МБУ «ДМО» м. р. Сергиевский</w:t>
            </w:r>
          </w:p>
        </w:tc>
        <w:tc>
          <w:tcPr>
            <w:tcW w:w="474" w:type="pct"/>
            <w:tcBorders>
              <w:top w:val="single" w:sz="4" w:space="0" w:color="auto"/>
              <w:bottom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tc>
      </w:tr>
      <w:tr w:rsidR="00E87952" w:rsidRPr="00E87952" w:rsidTr="00E87952">
        <w:trPr>
          <w:trHeight w:val="20"/>
        </w:trPr>
        <w:tc>
          <w:tcPr>
            <w:tcW w:w="222" w:type="pct"/>
            <w:tcBorders>
              <w:top w:val="single" w:sz="4" w:space="0" w:color="auto"/>
              <w:bottom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5</w:t>
            </w:r>
          </w:p>
        </w:tc>
        <w:tc>
          <w:tcPr>
            <w:tcW w:w="1289" w:type="pct"/>
            <w:tcBorders>
              <w:top w:val="single" w:sz="4" w:space="0" w:color="auto"/>
              <w:bottom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bCs/>
                <w:sz w:val="12"/>
                <w:szCs w:val="12"/>
              </w:rPr>
            </w:pPr>
            <w:r w:rsidRPr="00E87952">
              <w:rPr>
                <w:rFonts w:ascii="Times New Roman" w:eastAsia="Calibri" w:hAnsi="Times New Roman" w:cs="Times New Roman"/>
                <w:bCs/>
                <w:sz w:val="12"/>
                <w:szCs w:val="12"/>
              </w:rPr>
              <w:t>Количество действующих на территории муниципального района Сергиевский молодежных организаций и объединений, патриотических, добровольческих, духовно- нравственных клубов, центров, организаций, ед.</w:t>
            </w:r>
          </w:p>
        </w:tc>
        <w:tc>
          <w:tcPr>
            <w:tcW w:w="1884" w:type="pct"/>
            <w:tcBorders>
              <w:top w:val="single" w:sz="4" w:space="0" w:color="auto"/>
              <w:bottom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roofErr w:type="gramStart"/>
            <w:r w:rsidRPr="00E87952">
              <w:rPr>
                <w:rFonts w:ascii="Times New Roman" w:eastAsia="Calibri" w:hAnsi="Times New Roman" w:cs="Times New Roman"/>
                <w:sz w:val="12"/>
                <w:szCs w:val="12"/>
              </w:rPr>
              <w:t>показатель</w:t>
            </w:r>
            <w:proofErr w:type="gramEnd"/>
            <w:r w:rsidRPr="00E87952">
              <w:rPr>
                <w:rFonts w:ascii="Times New Roman" w:eastAsia="Calibri" w:hAnsi="Times New Roman" w:cs="Times New Roman"/>
                <w:sz w:val="12"/>
                <w:szCs w:val="12"/>
              </w:rPr>
              <w:t xml:space="preserve"> рассчитывается по формуле </w:t>
            </w:r>
          </w:p>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О = О</w:t>
            </w:r>
            <w:proofErr w:type="spellStart"/>
            <w:r w:rsidRPr="00E87952">
              <w:rPr>
                <w:rFonts w:ascii="Times New Roman" w:eastAsia="Calibri" w:hAnsi="Times New Roman" w:cs="Times New Roman"/>
                <w:sz w:val="12"/>
                <w:szCs w:val="12"/>
                <w:lang w:val="en-US"/>
              </w:rPr>
              <w:t>i</w:t>
            </w:r>
            <w:proofErr w:type="spellEnd"/>
            <w:r w:rsidRPr="00E87952">
              <w:rPr>
                <w:rFonts w:ascii="Times New Roman" w:eastAsia="Calibri" w:hAnsi="Times New Roman" w:cs="Times New Roman"/>
                <w:sz w:val="12"/>
                <w:szCs w:val="12"/>
              </w:rPr>
              <w:t>, где</w:t>
            </w:r>
          </w:p>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О</w:t>
            </w:r>
            <w:proofErr w:type="spellStart"/>
            <w:r w:rsidRPr="00E87952">
              <w:rPr>
                <w:rFonts w:ascii="Times New Roman" w:eastAsia="Calibri" w:hAnsi="Times New Roman" w:cs="Times New Roman"/>
                <w:sz w:val="12"/>
                <w:szCs w:val="12"/>
                <w:lang w:val="en-US"/>
              </w:rPr>
              <w:t>i</w:t>
            </w:r>
            <w:proofErr w:type="spellEnd"/>
            <w:r w:rsidRPr="00E87952">
              <w:rPr>
                <w:rFonts w:ascii="Times New Roman" w:eastAsia="Calibri" w:hAnsi="Times New Roman" w:cs="Times New Roman"/>
                <w:sz w:val="12"/>
                <w:szCs w:val="12"/>
              </w:rPr>
              <w:t xml:space="preserve"> - молодежные организации и объединения, патриотических, добровольческих, духовно- нравственных клубов, центров, организаций</w:t>
            </w:r>
          </w:p>
        </w:tc>
        <w:tc>
          <w:tcPr>
            <w:tcW w:w="1131" w:type="pct"/>
            <w:tcBorders>
              <w:top w:val="single" w:sz="4" w:space="0" w:color="auto"/>
              <w:bottom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Данные МБУ «ДМО» м. р. Сергиевский</w:t>
            </w:r>
          </w:p>
        </w:tc>
        <w:tc>
          <w:tcPr>
            <w:tcW w:w="474" w:type="pct"/>
            <w:tcBorders>
              <w:top w:val="single" w:sz="4" w:space="0" w:color="auto"/>
              <w:bottom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tc>
      </w:tr>
      <w:tr w:rsidR="00E87952" w:rsidRPr="00E87952" w:rsidTr="00E87952">
        <w:trPr>
          <w:trHeight w:val="20"/>
        </w:trPr>
        <w:tc>
          <w:tcPr>
            <w:tcW w:w="222" w:type="pct"/>
            <w:tcBorders>
              <w:top w:val="single" w:sz="4" w:space="0" w:color="auto"/>
              <w:bottom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6</w:t>
            </w:r>
          </w:p>
        </w:tc>
        <w:tc>
          <w:tcPr>
            <w:tcW w:w="1289" w:type="pct"/>
            <w:tcBorders>
              <w:top w:val="single" w:sz="4" w:space="0" w:color="auto"/>
              <w:bottom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Количество соревнований различного уровня, в которых принимали участие военно-патриотические объединения, ед.</w:t>
            </w:r>
          </w:p>
        </w:tc>
        <w:tc>
          <w:tcPr>
            <w:tcW w:w="1884" w:type="pct"/>
            <w:tcBorders>
              <w:top w:val="single" w:sz="4" w:space="0" w:color="auto"/>
              <w:bottom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roofErr w:type="gramStart"/>
            <w:r w:rsidRPr="00E87952">
              <w:rPr>
                <w:rFonts w:ascii="Times New Roman" w:eastAsia="Calibri" w:hAnsi="Times New Roman" w:cs="Times New Roman"/>
                <w:sz w:val="12"/>
                <w:szCs w:val="12"/>
              </w:rPr>
              <w:t>показатель</w:t>
            </w:r>
            <w:proofErr w:type="gramEnd"/>
            <w:r w:rsidRPr="00E87952">
              <w:rPr>
                <w:rFonts w:ascii="Times New Roman" w:eastAsia="Calibri" w:hAnsi="Times New Roman" w:cs="Times New Roman"/>
                <w:sz w:val="12"/>
                <w:szCs w:val="12"/>
              </w:rPr>
              <w:t xml:space="preserve"> рассчитывается по формуле </w:t>
            </w:r>
          </w:p>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С = С</w:t>
            </w:r>
            <w:proofErr w:type="spellStart"/>
            <w:r w:rsidRPr="00E87952">
              <w:rPr>
                <w:rFonts w:ascii="Times New Roman" w:eastAsia="Calibri" w:hAnsi="Times New Roman" w:cs="Times New Roman"/>
                <w:sz w:val="12"/>
                <w:szCs w:val="12"/>
                <w:lang w:val="en-US"/>
              </w:rPr>
              <w:t>i</w:t>
            </w:r>
            <w:proofErr w:type="spellEnd"/>
            <w:r w:rsidRPr="00E87952">
              <w:rPr>
                <w:rFonts w:ascii="Times New Roman" w:eastAsia="Calibri" w:hAnsi="Times New Roman" w:cs="Times New Roman"/>
                <w:sz w:val="12"/>
                <w:szCs w:val="12"/>
              </w:rPr>
              <w:t>, где</w:t>
            </w:r>
          </w:p>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С</w:t>
            </w:r>
            <w:proofErr w:type="spellStart"/>
            <w:r w:rsidRPr="00E87952">
              <w:rPr>
                <w:rFonts w:ascii="Times New Roman" w:eastAsia="Calibri" w:hAnsi="Times New Roman" w:cs="Times New Roman"/>
                <w:sz w:val="12"/>
                <w:szCs w:val="12"/>
                <w:lang w:val="en-US"/>
              </w:rPr>
              <w:t>i</w:t>
            </w:r>
            <w:proofErr w:type="spellEnd"/>
            <w:r w:rsidRPr="00E87952">
              <w:rPr>
                <w:rFonts w:ascii="Times New Roman" w:eastAsia="Calibri" w:hAnsi="Times New Roman" w:cs="Times New Roman"/>
                <w:sz w:val="12"/>
                <w:szCs w:val="12"/>
              </w:rPr>
              <w:t xml:space="preserve"> -количество соревнований в отчетном году, в которых принимали участие военно-патриотические объединения.</w:t>
            </w:r>
          </w:p>
        </w:tc>
        <w:tc>
          <w:tcPr>
            <w:tcW w:w="1131" w:type="pct"/>
            <w:tcBorders>
              <w:top w:val="single" w:sz="4" w:space="0" w:color="auto"/>
              <w:bottom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r w:rsidRPr="00E87952">
              <w:rPr>
                <w:rFonts w:ascii="Times New Roman" w:eastAsia="Calibri" w:hAnsi="Times New Roman" w:cs="Times New Roman"/>
                <w:sz w:val="12"/>
                <w:szCs w:val="12"/>
              </w:rPr>
              <w:t>Данные МБУ «ДМО» м. р. Сергиевский</w:t>
            </w:r>
          </w:p>
        </w:tc>
        <w:tc>
          <w:tcPr>
            <w:tcW w:w="474" w:type="pct"/>
            <w:tcBorders>
              <w:top w:val="single" w:sz="4" w:space="0" w:color="auto"/>
              <w:bottom w:val="single" w:sz="4" w:space="0" w:color="auto"/>
            </w:tcBorders>
          </w:tcPr>
          <w:p w:rsidR="00E87952" w:rsidRPr="00E87952" w:rsidRDefault="00E87952" w:rsidP="00E87952">
            <w:pPr>
              <w:tabs>
                <w:tab w:val="left" w:pos="284"/>
              </w:tabs>
              <w:spacing w:after="0" w:line="240" w:lineRule="auto"/>
              <w:rPr>
                <w:rFonts w:ascii="Times New Roman" w:eastAsia="Calibri" w:hAnsi="Times New Roman" w:cs="Times New Roman"/>
                <w:sz w:val="12"/>
                <w:szCs w:val="12"/>
              </w:rPr>
            </w:pPr>
          </w:p>
        </w:tc>
      </w:tr>
    </w:tbl>
    <w:p w:rsidR="00E87952" w:rsidRPr="00E87952" w:rsidRDefault="00E87952" w:rsidP="00E87952">
      <w:pPr>
        <w:tabs>
          <w:tab w:val="left" w:pos="284"/>
        </w:tabs>
        <w:spacing w:after="0" w:line="240" w:lineRule="auto"/>
        <w:jc w:val="both"/>
        <w:rPr>
          <w:rFonts w:ascii="Times New Roman" w:eastAsia="Calibri" w:hAnsi="Times New Roman" w:cs="Times New Roman"/>
          <w:sz w:val="12"/>
          <w:szCs w:val="12"/>
        </w:rPr>
      </w:pPr>
    </w:p>
    <w:p w:rsidR="00F21156" w:rsidRPr="006E2C05" w:rsidRDefault="00F21156" w:rsidP="00F21156">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АДМИНИСТРАЦИЯ</w:t>
      </w:r>
    </w:p>
    <w:p w:rsidR="00F21156" w:rsidRPr="006E2C05" w:rsidRDefault="00F21156" w:rsidP="00F21156">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F21156" w:rsidRPr="006E2C05" w:rsidRDefault="00F21156" w:rsidP="00F21156">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F21156" w:rsidRPr="006E2C05" w:rsidRDefault="00F21156" w:rsidP="00F21156">
      <w:pPr>
        <w:tabs>
          <w:tab w:val="left" w:pos="284"/>
        </w:tabs>
        <w:spacing w:after="0" w:line="240" w:lineRule="auto"/>
        <w:jc w:val="center"/>
        <w:rPr>
          <w:rFonts w:ascii="Times New Roman" w:eastAsia="Calibri" w:hAnsi="Times New Roman" w:cs="Times New Roman"/>
          <w:sz w:val="12"/>
          <w:szCs w:val="12"/>
        </w:rPr>
      </w:pPr>
    </w:p>
    <w:p w:rsidR="00F21156" w:rsidRPr="006E2C05" w:rsidRDefault="00F21156" w:rsidP="00F21156">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F21156" w:rsidRPr="006E2C05" w:rsidRDefault="00F21156" w:rsidP="00F2115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июня</w:t>
      </w:r>
      <w:r w:rsidRPr="006E2C05">
        <w:rPr>
          <w:rFonts w:ascii="Times New Roman" w:eastAsia="Calibri" w:hAnsi="Times New Roman" w:cs="Times New Roman"/>
          <w:sz w:val="12"/>
          <w:szCs w:val="12"/>
        </w:rPr>
        <w:t xml:space="preserve"> 202</w:t>
      </w:r>
      <w:r>
        <w:rPr>
          <w:rFonts w:ascii="Times New Roman" w:eastAsia="Calibri" w:hAnsi="Times New Roman" w:cs="Times New Roman"/>
          <w:sz w:val="12"/>
          <w:szCs w:val="12"/>
        </w:rPr>
        <w:t>4</w:t>
      </w:r>
      <w:r w:rsidRPr="006E2C0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№580</w:t>
      </w:r>
    </w:p>
    <w:p w:rsidR="00E87952" w:rsidRDefault="00E87952" w:rsidP="00E87952">
      <w:pPr>
        <w:tabs>
          <w:tab w:val="left" w:pos="284"/>
        </w:tabs>
        <w:spacing w:after="0" w:line="240" w:lineRule="auto"/>
        <w:jc w:val="center"/>
        <w:rPr>
          <w:rFonts w:ascii="Times New Roman" w:eastAsia="Calibri" w:hAnsi="Times New Roman" w:cs="Times New Roman"/>
          <w:b/>
          <w:sz w:val="12"/>
          <w:szCs w:val="12"/>
        </w:rPr>
      </w:pPr>
      <w:r w:rsidRPr="00E87952">
        <w:rPr>
          <w:rFonts w:ascii="Times New Roman" w:eastAsia="Calibri" w:hAnsi="Times New Roman" w:cs="Times New Roman"/>
          <w:b/>
          <w:sz w:val="12"/>
          <w:szCs w:val="12"/>
        </w:rPr>
        <w:t xml:space="preserve">О внесении изменений в Приложение № 1 к постановлению администрации </w:t>
      </w:r>
    </w:p>
    <w:p w:rsidR="00E87952" w:rsidRPr="00E87952" w:rsidRDefault="00E87952" w:rsidP="00E87952">
      <w:pPr>
        <w:tabs>
          <w:tab w:val="left" w:pos="284"/>
        </w:tabs>
        <w:spacing w:after="0" w:line="240" w:lineRule="auto"/>
        <w:jc w:val="center"/>
        <w:rPr>
          <w:rFonts w:ascii="Times New Roman" w:eastAsia="Calibri" w:hAnsi="Times New Roman" w:cs="Times New Roman"/>
          <w:b/>
          <w:sz w:val="12"/>
          <w:szCs w:val="12"/>
        </w:rPr>
      </w:pPr>
      <w:proofErr w:type="gramStart"/>
      <w:r w:rsidRPr="00E87952">
        <w:rPr>
          <w:rFonts w:ascii="Times New Roman" w:eastAsia="Calibri" w:hAnsi="Times New Roman" w:cs="Times New Roman"/>
          <w:b/>
          <w:sz w:val="12"/>
          <w:szCs w:val="12"/>
        </w:rPr>
        <w:t>муниципального</w:t>
      </w:r>
      <w:proofErr w:type="gramEnd"/>
      <w:r w:rsidRPr="00E87952">
        <w:rPr>
          <w:rFonts w:ascii="Times New Roman" w:eastAsia="Calibri" w:hAnsi="Times New Roman" w:cs="Times New Roman"/>
          <w:b/>
          <w:sz w:val="12"/>
          <w:szCs w:val="12"/>
        </w:rPr>
        <w:t xml:space="preserve"> района Сергиевский № 1436 от 22.10.2019 г. «Об утверждении муниципальной программы «Развитие сферы культуры и туризма на территории муниципального района Сергиевский на 2020-2024 годы»</w:t>
      </w:r>
    </w:p>
    <w:p w:rsidR="00E87952" w:rsidRPr="00E87952" w:rsidRDefault="00E87952" w:rsidP="00E87952">
      <w:pPr>
        <w:tabs>
          <w:tab w:val="left" w:pos="284"/>
        </w:tabs>
        <w:spacing w:after="0" w:line="240" w:lineRule="auto"/>
        <w:jc w:val="both"/>
        <w:rPr>
          <w:rFonts w:ascii="Times New Roman" w:eastAsia="Calibri" w:hAnsi="Times New Roman" w:cs="Times New Roman"/>
          <w:sz w:val="12"/>
          <w:szCs w:val="12"/>
        </w:rPr>
      </w:pPr>
    </w:p>
    <w:p w:rsid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В соответствии с Основами законодательства Российской Федерации о культуре, Федеральным законом РФ № 132-ФЗ от 24.11.1996г. «Об основах туристической деятельности в Российской Федерации», Федеральным законом РФ № 131-ФЗ от 06.10.2003г. «Об общих принципах организации местного самоуправления в Российской Федерации», Законом Самарской области №14-ГД от 03.04.2002г. «О культуре в Самарской области», Уставом муниципального района Сергиевский, в целях уточнения ресурсного обеспечения программы, администрация муниципального района Сергиевский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b/>
          <w:sz w:val="12"/>
          <w:szCs w:val="12"/>
        </w:rPr>
      </w:pPr>
      <w:r w:rsidRPr="00E87952">
        <w:rPr>
          <w:rFonts w:ascii="Times New Roman" w:eastAsia="Calibri" w:hAnsi="Times New Roman" w:cs="Times New Roman"/>
          <w:b/>
          <w:sz w:val="12"/>
          <w:szCs w:val="12"/>
        </w:rPr>
        <w:t>ПОСТАНОВЛЯЕТ:</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E87952">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 1436 от 22.10.2019 г. «Об утверждении муниципальной программы «Развитие сферы культуры и туризма на территории муниципального района Сергиевский» на 2020-2024 годы» (далее - Программа) следующего содержания:</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E87952">
        <w:rPr>
          <w:rFonts w:ascii="Times New Roman" w:eastAsia="Calibri" w:hAnsi="Times New Roman" w:cs="Times New Roman"/>
          <w:sz w:val="12"/>
          <w:szCs w:val="12"/>
        </w:rPr>
        <w:t>В паспорте Программы позицию «Объемы и источники финансирования Программы» изложить в следующей редакции:</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«Объемы и источники финансирования Программы: Общий объем финансирования на 2020-2024 гг. составляет 568 032,01515 тыс. рублей*, в том числе по годам:</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Планируемый объем финансирования:</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lastRenderedPageBreak/>
        <w:t>В 2020 году – 91 792,31127 тыс. рублей;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В 2021 году – 101 702,77248 тыс. рублей;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В 2022 году – 114 930,37790 тыс. рублей;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В 2023 году – 128 798,32794 тыс. рублей;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В 2024 году – 130 808,22556 тыс. рублей.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Объем финансирования за счет средств бюджета муниципального района Сергиевский: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В 2020 году – 91 473,23517 тыс. рублей;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В 2021 году – 101 245,96991 тыс. рублей;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В 2022 году – 113 974,42734 тыс. рублей;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В 2023 году – 125 185,80793 тыс. рублей;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В 2024 году – 130 651,97556 тыс. рублей.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Объем финансирования за счет средств от приносящей доход деятельности:</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В 2020 году – 91,512 тыс. рублей;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В 2021 году – 0,00 тыс. рублей;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В 2022 году – 0,00 тыс. рублей;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В 2023 году – 0,00 тыс. рублей;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В 2024 году – 0,00 тыс. рублей.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Объем финансирования за счет средств областного или федерального бюджетов:</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В 2020 году – 227,5641 тыс. рублей;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В 2021 году – 456,80257 тыс. рублей;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В 2022 году – 955,95056 тыс. рублей;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В 2023 году – 3 612,52001 тыс. рублей;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В 2024 году – 156,2500 тыс. рублей».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E87952">
        <w:rPr>
          <w:rFonts w:ascii="Times New Roman" w:eastAsia="Calibri" w:hAnsi="Times New Roman" w:cs="Times New Roman"/>
          <w:sz w:val="12"/>
          <w:szCs w:val="12"/>
        </w:rPr>
        <w:t>Абзац 2 раздела 5 «Ресурсное обеспечение программы» Программы изложить в следующей редакции:</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«Общий объем финансирования на 2020-2024 гг. составляет 568 032,01515 тыс. рублей*, в том числе по годам:</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Планируемый объем финансирования:</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В 2020 году – 91 792,31127 тыс. рублей;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В 2021 году – 101 702,77248 тыс. рублей;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В 2022 году – 114 930,37790 тыс. рублей;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В 2023 году – 128 798,32794 тыс. рублей;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В 2024 году – 130 808,22556 тыс. рублей.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Объем финансирования за счет средств бюджета муниципального района Сергиевский: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В 2020 году – 91 473,23517 тыс. рублей;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В 2021 году – 101 245,96991 тыс. рублей;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В 2022 году – 113 974,42734 тыс. рублей;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В 2023 году – 125 185,80793 тыс. рублей;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В 2024 году – 130 651,97556 тыс. рублей.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Объем финансирования за счет средств от приносящей доход деятельности:</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В 2020 году – 91,512 тыс. рублей;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В 2021 году – 0,00 тыс. рублей;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В 2022 году – 0,00 тыс. рублей;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В 2023 году – 0,00 тыс. рублей;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В 2024 году – 0,00 тыс. рублей.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Объем финансирования за счет средств областного или федерального бюджетов:</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В 2020 году – 227,5641 тыс. рублей;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В 2021 году – 456,80257 тыс. рублей;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В 2022 году – 955,95056 тыс. рублей;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В 2023 году – 3 612,52001 тыс. рублей;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В 2024 году – 156,2500 тыс. рублей».</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Приложение № 1 к Программе изложить в редакции согласно приложению № 1 к настоящему постановлению.</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E87952">
        <w:rPr>
          <w:rFonts w:ascii="Times New Roman" w:eastAsia="Calibri" w:hAnsi="Times New Roman" w:cs="Times New Roman"/>
          <w:sz w:val="12"/>
          <w:szCs w:val="12"/>
        </w:rPr>
        <w:t>Опубликовать настоящее постановление в газете «Сергиевский вестник».</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E87952">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E87952" w:rsidRPr="00E87952"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E87952">
        <w:rPr>
          <w:rFonts w:ascii="Times New Roman" w:eastAsia="Calibri" w:hAnsi="Times New Roman" w:cs="Times New Roman"/>
          <w:sz w:val="12"/>
          <w:szCs w:val="12"/>
        </w:rPr>
        <w:t xml:space="preserve">Контроль за выполнением настоящего постановления возложить на заместителя Главы муниципального района Сергиевский </w:t>
      </w:r>
      <w:proofErr w:type="spellStart"/>
      <w:r w:rsidRPr="00E87952">
        <w:rPr>
          <w:rFonts w:ascii="Times New Roman" w:eastAsia="Calibri" w:hAnsi="Times New Roman" w:cs="Times New Roman"/>
          <w:sz w:val="12"/>
          <w:szCs w:val="12"/>
        </w:rPr>
        <w:t>С.Н.Зеленину</w:t>
      </w:r>
      <w:proofErr w:type="spellEnd"/>
      <w:r w:rsidRPr="00E87952">
        <w:rPr>
          <w:rFonts w:ascii="Times New Roman" w:eastAsia="Calibri" w:hAnsi="Times New Roman" w:cs="Times New Roman"/>
          <w:sz w:val="12"/>
          <w:szCs w:val="12"/>
        </w:rPr>
        <w:t>.</w:t>
      </w:r>
    </w:p>
    <w:p w:rsidR="00E87952" w:rsidRPr="00E87952" w:rsidRDefault="00E87952" w:rsidP="00E87952">
      <w:pPr>
        <w:tabs>
          <w:tab w:val="left" w:pos="284"/>
        </w:tabs>
        <w:spacing w:after="0" w:line="240" w:lineRule="auto"/>
        <w:jc w:val="right"/>
        <w:rPr>
          <w:rFonts w:ascii="Times New Roman" w:eastAsia="Calibri" w:hAnsi="Times New Roman" w:cs="Times New Roman"/>
          <w:sz w:val="12"/>
          <w:szCs w:val="12"/>
        </w:rPr>
      </w:pPr>
      <w:r w:rsidRPr="00E87952">
        <w:rPr>
          <w:rFonts w:ascii="Times New Roman" w:eastAsia="Calibri" w:hAnsi="Times New Roman" w:cs="Times New Roman"/>
          <w:sz w:val="12"/>
          <w:szCs w:val="12"/>
        </w:rPr>
        <w:t>Глава муниципального района Сергиевский</w:t>
      </w:r>
    </w:p>
    <w:p w:rsidR="00E87952" w:rsidRPr="00E87952" w:rsidRDefault="00E87952" w:rsidP="00E87952">
      <w:pPr>
        <w:tabs>
          <w:tab w:val="left" w:pos="284"/>
        </w:tabs>
        <w:spacing w:after="0" w:line="240" w:lineRule="auto"/>
        <w:jc w:val="right"/>
        <w:rPr>
          <w:rFonts w:ascii="Times New Roman" w:eastAsia="Calibri" w:hAnsi="Times New Roman" w:cs="Times New Roman"/>
          <w:sz w:val="12"/>
          <w:szCs w:val="12"/>
        </w:rPr>
      </w:pPr>
      <w:proofErr w:type="spellStart"/>
      <w:r w:rsidRPr="00E87952">
        <w:rPr>
          <w:rFonts w:ascii="Times New Roman" w:eastAsia="Calibri" w:hAnsi="Times New Roman" w:cs="Times New Roman"/>
          <w:sz w:val="12"/>
          <w:szCs w:val="12"/>
        </w:rPr>
        <w:t>А.И.Екамасов</w:t>
      </w:r>
      <w:proofErr w:type="spellEnd"/>
    </w:p>
    <w:p w:rsidR="00F21156" w:rsidRDefault="00F21156" w:rsidP="00F21156">
      <w:pPr>
        <w:tabs>
          <w:tab w:val="left" w:pos="284"/>
        </w:tabs>
        <w:spacing w:after="0" w:line="240" w:lineRule="auto"/>
        <w:jc w:val="both"/>
        <w:rPr>
          <w:rFonts w:ascii="Times New Roman" w:eastAsia="Calibri" w:hAnsi="Times New Roman" w:cs="Times New Roman"/>
          <w:sz w:val="12"/>
          <w:szCs w:val="12"/>
        </w:rPr>
      </w:pPr>
    </w:p>
    <w:p w:rsidR="00F21156" w:rsidRPr="006E2C05" w:rsidRDefault="00F21156" w:rsidP="00F21156">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p>
    <w:p w:rsidR="00F21156" w:rsidRPr="006E2C05" w:rsidRDefault="00F21156" w:rsidP="00F21156">
      <w:pPr>
        <w:spacing w:after="0" w:line="240" w:lineRule="auto"/>
        <w:jc w:val="right"/>
        <w:rPr>
          <w:rFonts w:ascii="Times New Roman" w:eastAsia="Calibri" w:hAnsi="Times New Roman" w:cs="Times New Roman"/>
          <w:i/>
          <w:sz w:val="12"/>
          <w:szCs w:val="12"/>
        </w:rPr>
      </w:pPr>
      <w:proofErr w:type="gramStart"/>
      <w:r w:rsidRPr="006E2C05">
        <w:rPr>
          <w:rFonts w:ascii="Times New Roman" w:eastAsia="Calibri" w:hAnsi="Times New Roman" w:cs="Times New Roman"/>
          <w:i/>
          <w:sz w:val="12"/>
          <w:szCs w:val="12"/>
        </w:rPr>
        <w:t>к</w:t>
      </w:r>
      <w:proofErr w:type="gramEnd"/>
      <w:r w:rsidRPr="006E2C05">
        <w:rPr>
          <w:rFonts w:ascii="Times New Roman" w:eastAsia="Calibri" w:hAnsi="Times New Roman" w:cs="Times New Roman"/>
          <w:i/>
          <w:sz w:val="12"/>
          <w:szCs w:val="12"/>
        </w:rPr>
        <w:t xml:space="preserve"> постановлению администрации</w:t>
      </w:r>
    </w:p>
    <w:p w:rsidR="00F21156" w:rsidRPr="006E2C05" w:rsidRDefault="00F21156" w:rsidP="00F21156">
      <w:pPr>
        <w:spacing w:after="0" w:line="240" w:lineRule="auto"/>
        <w:jc w:val="right"/>
        <w:rPr>
          <w:rFonts w:ascii="Times New Roman" w:eastAsia="Calibri" w:hAnsi="Times New Roman" w:cs="Times New Roman"/>
          <w:i/>
          <w:sz w:val="12"/>
          <w:szCs w:val="12"/>
        </w:rPr>
      </w:pPr>
      <w:proofErr w:type="gramStart"/>
      <w:r w:rsidRPr="006E2C05">
        <w:rPr>
          <w:rFonts w:ascii="Times New Roman" w:eastAsia="Calibri" w:hAnsi="Times New Roman" w:cs="Times New Roman"/>
          <w:i/>
          <w:sz w:val="12"/>
          <w:szCs w:val="12"/>
        </w:rPr>
        <w:t>муниципального</w:t>
      </w:r>
      <w:proofErr w:type="gramEnd"/>
      <w:r w:rsidRPr="006E2C05">
        <w:rPr>
          <w:rFonts w:ascii="Times New Roman" w:eastAsia="Calibri" w:hAnsi="Times New Roman" w:cs="Times New Roman"/>
          <w:i/>
          <w:sz w:val="12"/>
          <w:szCs w:val="12"/>
        </w:rPr>
        <w:t xml:space="preserve"> района Сергиевский Самарской области</w:t>
      </w:r>
    </w:p>
    <w:p w:rsidR="00F21156" w:rsidRDefault="00F21156" w:rsidP="00F21156">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580</w:t>
      </w:r>
      <w:r w:rsidRPr="006E2C0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13</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июня</w:t>
      </w:r>
      <w:r w:rsidRPr="006E2C05">
        <w:rPr>
          <w:rFonts w:ascii="Times New Roman" w:eastAsia="Calibri" w:hAnsi="Times New Roman" w:cs="Times New Roman"/>
          <w:i/>
          <w:sz w:val="12"/>
          <w:szCs w:val="12"/>
        </w:rPr>
        <w:t xml:space="preserve">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E87952" w:rsidRPr="00E87952" w:rsidRDefault="00E87952" w:rsidP="00E87952">
      <w:pPr>
        <w:tabs>
          <w:tab w:val="left" w:pos="284"/>
        </w:tabs>
        <w:spacing w:after="0" w:line="240" w:lineRule="auto"/>
        <w:jc w:val="center"/>
        <w:rPr>
          <w:rFonts w:ascii="Times New Roman" w:eastAsia="Calibri" w:hAnsi="Times New Roman" w:cs="Times New Roman"/>
          <w:b/>
          <w:sz w:val="12"/>
          <w:szCs w:val="12"/>
        </w:rPr>
      </w:pPr>
      <w:r w:rsidRPr="00E87952">
        <w:rPr>
          <w:rFonts w:ascii="Times New Roman" w:eastAsia="Calibri" w:hAnsi="Times New Roman" w:cs="Times New Roman"/>
          <w:b/>
          <w:sz w:val="12"/>
          <w:szCs w:val="12"/>
        </w:rPr>
        <w:t>МЕРОПРИЯТИЯ</w:t>
      </w:r>
    </w:p>
    <w:p w:rsidR="00E87952" w:rsidRPr="00E87952" w:rsidRDefault="00E87952" w:rsidP="00E87952">
      <w:pPr>
        <w:tabs>
          <w:tab w:val="left" w:pos="284"/>
        </w:tabs>
        <w:spacing w:after="0" w:line="240" w:lineRule="auto"/>
        <w:jc w:val="center"/>
        <w:rPr>
          <w:rFonts w:ascii="Times New Roman" w:eastAsia="Calibri" w:hAnsi="Times New Roman" w:cs="Times New Roman"/>
          <w:b/>
          <w:sz w:val="12"/>
          <w:szCs w:val="12"/>
        </w:rPr>
      </w:pPr>
      <w:r w:rsidRPr="00E87952">
        <w:rPr>
          <w:rFonts w:ascii="Times New Roman" w:eastAsia="Calibri" w:hAnsi="Times New Roman" w:cs="Times New Roman"/>
          <w:b/>
          <w:sz w:val="12"/>
          <w:szCs w:val="12"/>
        </w:rPr>
        <w:t>ПО РАЗВИТИЮ СФЕРЫ КУЛЬТУРЫ И ТУРИЗМА</w:t>
      </w:r>
    </w:p>
    <w:p w:rsidR="003519F1" w:rsidRDefault="00E87952" w:rsidP="00E30888">
      <w:pPr>
        <w:tabs>
          <w:tab w:val="left" w:pos="284"/>
        </w:tabs>
        <w:spacing w:after="0" w:line="240" w:lineRule="auto"/>
        <w:jc w:val="center"/>
        <w:rPr>
          <w:rFonts w:ascii="Times New Roman" w:eastAsia="Calibri" w:hAnsi="Times New Roman" w:cs="Times New Roman"/>
          <w:sz w:val="12"/>
          <w:szCs w:val="12"/>
        </w:rPr>
      </w:pPr>
      <w:r w:rsidRPr="00E87952">
        <w:rPr>
          <w:rFonts w:ascii="Times New Roman" w:eastAsia="Calibri" w:hAnsi="Times New Roman" w:cs="Times New Roman"/>
          <w:b/>
          <w:sz w:val="12"/>
          <w:szCs w:val="12"/>
        </w:rPr>
        <w:t>НА ТЕРРИТОРИИ МУН</w:t>
      </w:r>
      <w:r w:rsidR="00E30888">
        <w:rPr>
          <w:rFonts w:ascii="Times New Roman" w:eastAsia="Calibri" w:hAnsi="Times New Roman" w:cs="Times New Roman"/>
          <w:b/>
          <w:sz w:val="12"/>
          <w:szCs w:val="12"/>
        </w:rPr>
        <w:t xml:space="preserve">ИЦИПАЛЬНОГО РАЙОНА СЕРГИЕВСКИЙ </w:t>
      </w:r>
      <w:r w:rsidRPr="00E87952">
        <w:rPr>
          <w:rFonts w:ascii="Times New Roman" w:eastAsia="Calibri" w:hAnsi="Times New Roman" w:cs="Times New Roman"/>
          <w:b/>
          <w:sz w:val="12"/>
          <w:szCs w:val="12"/>
        </w:rPr>
        <w:t>НА 2020– 2024 ГОДЫ</w:t>
      </w:r>
    </w:p>
    <w:tbl>
      <w:tblPr>
        <w:tblStyle w:val="af1"/>
        <w:tblW w:w="5000" w:type="pct"/>
        <w:tblLayout w:type="fixed"/>
        <w:tblCellMar>
          <w:left w:w="0" w:type="dxa"/>
          <w:right w:w="0" w:type="dxa"/>
        </w:tblCellMar>
        <w:tblLook w:val="04A0" w:firstRow="1" w:lastRow="0" w:firstColumn="1" w:lastColumn="0" w:noHBand="0" w:noVBand="1"/>
      </w:tblPr>
      <w:tblGrid>
        <w:gridCol w:w="264"/>
        <w:gridCol w:w="1584"/>
        <w:gridCol w:w="284"/>
        <w:gridCol w:w="1417"/>
        <w:gridCol w:w="1276"/>
        <w:gridCol w:w="567"/>
        <w:gridCol w:w="426"/>
        <w:gridCol w:w="424"/>
        <w:gridCol w:w="429"/>
        <w:gridCol w:w="426"/>
        <w:gridCol w:w="426"/>
      </w:tblGrid>
      <w:tr w:rsidR="00E30888" w:rsidRPr="00E87952" w:rsidTr="00E30888">
        <w:trPr>
          <w:trHeight w:val="20"/>
        </w:trPr>
        <w:tc>
          <w:tcPr>
            <w:tcW w:w="175" w:type="pct"/>
            <w:vMerge w:val="restar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w:t>
            </w:r>
            <w:r w:rsidR="00E30888" w:rsidRPr="00E30888">
              <w:rPr>
                <w:rFonts w:ascii="Times New Roman" w:eastAsia="Calibri" w:hAnsi="Times New Roman" w:cs="Times New Roman"/>
                <w:sz w:val="12"/>
                <w:szCs w:val="12"/>
              </w:rPr>
              <w:t xml:space="preserve"> </w:t>
            </w:r>
            <w:r w:rsidRPr="00E30888">
              <w:rPr>
                <w:rFonts w:ascii="Times New Roman" w:eastAsia="Calibri" w:hAnsi="Times New Roman" w:cs="Times New Roman"/>
                <w:sz w:val="12"/>
                <w:szCs w:val="12"/>
              </w:rPr>
              <w:t>п/п</w:t>
            </w:r>
          </w:p>
        </w:tc>
        <w:tc>
          <w:tcPr>
            <w:tcW w:w="1053" w:type="pct"/>
            <w:vMerge w:val="restar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Наименование мероприятия</w:t>
            </w:r>
          </w:p>
        </w:tc>
        <w:tc>
          <w:tcPr>
            <w:tcW w:w="189" w:type="pct"/>
            <w:vMerge w:val="restar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Сроки исполнения</w:t>
            </w:r>
          </w:p>
        </w:tc>
        <w:tc>
          <w:tcPr>
            <w:tcW w:w="942" w:type="pct"/>
            <w:vMerge w:val="restar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Исполнитель</w:t>
            </w:r>
          </w:p>
        </w:tc>
        <w:tc>
          <w:tcPr>
            <w:tcW w:w="848" w:type="pct"/>
            <w:vMerge w:val="restar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источник</w:t>
            </w:r>
            <w:proofErr w:type="gramEnd"/>
            <w:r w:rsidRPr="00E30888">
              <w:rPr>
                <w:rFonts w:ascii="Times New Roman" w:eastAsia="Calibri" w:hAnsi="Times New Roman" w:cs="Times New Roman"/>
                <w:sz w:val="12"/>
                <w:szCs w:val="12"/>
              </w:rPr>
              <w:t xml:space="preserve"> финансирования</w:t>
            </w:r>
          </w:p>
        </w:tc>
        <w:tc>
          <w:tcPr>
            <w:tcW w:w="1793" w:type="pct"/>
            <w:gridSpan w:val="6"/>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Планируемый объем финансирования по годам (тыс. </w:t>
            </w:r>
            <w:proofErr w:type="gramStart"/>
            <w:r w:rsidRPr="00E30888">
              <w:rPr>
                <w:rFonts w:ascii="Times New Roman" w:eastAsia="Calibri" w:hAnsi="Times New Roman" w:cs="Times New Roman"/>
                <w:sz w:val="12"/>
                <w:szCs w:val="12"/>
              </w:rPr>
              <w:t>руб.)*</w:t>
            </w:r>
            <w:proofErr w:type="gramEnd"/>
          </w:p>
        </w:tc>
      </w:tr>
      <w:tr w:rsidR="00E30888" w:rsidRPr="00E87952" w:rsidTr="00E30888">
        <w:trPr>
          <w:trHeight w:val="20"/>
        </w:trPr>
        <w:tc>
          <w:tcPr>
            <w:tcW w:w="175"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1053"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189"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942"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848"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2021</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2022</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2023</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2024</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2020-2024</w:t>
            </w:r>
          </w:p>
        </w:tc>
      </w:tr>
      <w:tr w:rsidR="00E87952" w:rsidRPr="00E87952" w:rsidTr="00E30888">
        <w:trPr>
          <w:trHeight w:val="20"/>
        </w:trPr>
        <w:tc>
          <w:tcPr>
            <w:tcW w:w="5000" w:type="pct"/>
            <w:gridSpan w:val="11"/>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 Сохранение культурного и исторического наследия народа, обеспечение гражданам доступа к культурным ценностям</w:t>
            </w:r>
          </w:p>
        </w:tc>
      </w:tr>
      <w:tr w:rsidR="00E87952" w:rsidRPr="00E87952" w:rsidTr="00E30888">
        <w:trPr>
          <w:trHeight w:val="20"/>
        </w:trPr>
        <w:tc>
          <w:tcPr>
            <w:tcW w:w="5000" w:type="pct"/>
            <w:gridSpan w:val="11"/>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1.1.  Обеспечение осуществления и реализации государственной политики в сфере культуры и туризма на территории муниципального района Сергиевский</w:t>
            </w:r>
          </w:p>
        </w:tc>
      </w:tr>
      <w:tr w:rsidR="00E30888" w:rsidRPr="00E87952" w:rsidTr="00E30888">
        <w:trPr>
          <w:trHeight w:val="20"/>
        </w:trPr>
        <w:tc>
          <w:tcPr>
            <w:tcW w:w="17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1.1.1.</w:t>
            </w:r>
          </w:p>
        </w:tc>
        <w:tc>
          <w:tcPr>
            <w:tcW w:w="105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Осуществление политики в области культуры, искусства, сохранение и использование </w:t>
            </w:r>
            <w:r w:rsidRPr="00E30888">
              <w:rPr>
                <w:rFonts w:ascii="Times New Roman" w:eastAsia="Calibri" w:hAnsi="Times New Roman" w:cs="Times New Roman"/>
                <w:sz w:val="12"/>
                <w:szCs w:val="12"/>
              </w:rPr>
              <w:lastRenderedPageBreak/>
              <w:t>историко-культурного наследия</w:t>
            </w:r>
          </w:p>
        </w:tc>
        <w:tc>
          <w:tcPr>
            <w:tcW w:w="189"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lastRenderedPageBreak/>
              <w:t>2020-2024</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МКУ «Управление культуры, туризма и молодежной политики»</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13324,08703</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14185,42275</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16808,49407</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18536,69529</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24175,49810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87030,19724</w:t>
            </w:r>
          </w:p>
        </w:tc>
      </w:tr>
      <w:tr w:rsidR="00E30888" w:rsidRPr="00E87952" w:rsidTr="00E30888">
        <w:trPr>
          <w:trHeight w:val="20"/>
        </w:trPr>
        <w:tc>
          <w:tcPr>
            <w:tcW w:w="175" w:type="pct"/>
            <w:vMerge w:val="restar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lastRenderedPageBreak/>
              <w:t>1.1.2.</w:t>
            </w:r>
          </w:p>
        </w:tc>
        <w:tc>
          <w:tcPr>
            <w:tcW w:w="1053" w:type="pct"/>
            <w:vMerge w:val="restar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Государственная поддержка муниципальных учреждений культуры Самарской </w:t>
            </w:r>
            <w:r w:rsidR="00E30888" w:rsidRPr="00E30888">
              <w:rPr>
                <w:rFonts w:ascii="Times New Roman" w:eastAsia="Calibri" w:hAnsi="Times New Roman" w:cs="Times New Roman"/>
                <w:sz w:val="12"/>
                <w:szCs w:val="12"/>
              </w:rPr>
              <w:t>области, находящихся</w:t>
            </w:r>
            <w:r w:rsidRPr="00E30888">
              <w:rPr>
                <w:rFonts w:ascii="Times New Roman" w:eastAsia="Calibri" w:hAnsi="Times New Roman" w:cs="Times New Roman"/>
                <w:sz w:val="12"/>
                <w:szCs w:val="12"/>
              </w:rPr>
              <w:t xml:space="preserve"> на территории сельских поселений</w:t>
            </w:r>
          </w:p>
        </w:tc>
        <w:tc>
          <w:tcPr>
            <w:tcW w:w="189"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2020-2022</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МКУ «Управление культуры, туризма и молодежной политики» (МАУК «МКДЦ») </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областной</w:t>
            </w:r>
            <w:proofErr w:type="gramEnd"/>
            <w:r w:rsidRPr="00E30888">
              <w:rPr>
                <w:rFonts w:ascii="Times New Roman" w:eastAsia="Calibri" w:hAnsi="Times New Roman" w:cs="Times New Roman"/>
                <w:sz w:val="12"/>
                <w:szCs w:val="12"/>
              </w:rPr>
              <w:t xml:space="preserve"> или федеральный бюджет</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102,56410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102,56411</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104,16667</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309,29488</w:t>
            </w:r>
          </w:p>
        </w:tc>
      </w:tr>
      <w:tr w:rsidR="00E30888" w:rsidRPr="00E87952" w:rsidTr="00E30888">
        <w:trPr>
          <w:trHeight w:val="20"/>
        </w:trPr>
        <w:tc>
          <w:tcPr>
            <w:tcW w:w="175"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1053"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189"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2024</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МКУ «Управление культуры, туризма и молодежной политики» (МБУК "Сергиевский историко-краеведческий музей")</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областной</w:t>
            </w:r>
            <w:proofErr w:type="gramEnd"/>
            <w:r w:rsidRPr="00E30888">
              <w:rPr>
                <w:rFonts w:ascii="Times New Roman" w:eastAsia="Calibri" w:hAnsi="Times New Roman" w:cs="Times New Roman"/>
                <w:sz w:val="12"/>
                <w:szCs w:val="12"/>
              </w:rPr>
              <w:t xml:space="preserve"> или федеральный бюджет</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156,25000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156,25000</w:t>
            </w:r>
          </w:p>
        </w:tc>
      </w:tr>
      <w:tr w:rsidR="00E30888" w:rsidRPr="00E87952" w:rsidTr="00E30888">
        <w:trPr>
          <w:trHeight w:val="20"/>
        </w:trPr>
        <w:tc>
          <w:tcPr>
            <w:tcW w:w="17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1.1.3.</w:t>
            </w:r>
          </w:p>
        </w:tc>
        <w:tc>
          <w:tcPr>
            <w:tcW w:w="105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Государственная поддержка работников муниципальных учреждений культуры Самарской области</w:t>
            </w:r>
          </w:p>
        </w:tc>
        <w:tc>
          <w:tcPr>
            <w:tcW w:w="189"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2020-2023</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МКУ «Управление культуры, туризма и молодежной </w:t>
            </w:r>
            <w:r w:rsidR="00E30888" w:rsidRPr="00E30888">
              <w:rPr>
                <w:rFonts w:ascii="Times New Roman" w:eastAsia="Calibri" w:hAnsi="Times New Roman" w:cs="Times New Roman"/>
                <w:sz w:val="12"/>
                <w:szCs w:val="12"/>
              </w:rPr>
              <w:t>политики» (</w:t>
            </w:r>
            <w:r w:rsidRPr="00E30888">
              <w:rPr>
                <w:rFonts w:ascii="Times New Roman" w:eastAsia="Calibri" w:hAnsi="Times New Roman" w:cs="Times New Roman"/>
                <w:sz w:val="12"/>
                <w:szCs w:val="12"/>
              </w:rPr>
              <w:t>МБУК «МЦБ»)</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областной</w:t>
            </w:r>
            <w:proofErr w:type="gramEnd"/>
            <w:r w:rsidRPr="00E30888">
              <w:rPr>
                <w:rFonts w:ascii="Times New Roman" w:eastAsia="Calibri" w:hAnsi="Times New Roman" w:cs="Times New Roman"/>
                <w:sz w:val="12"/>
                <w:szCs w:val="12"/>
              </w:rPr>
              <w:t xml:space="preserve"> или федеральный бюджет</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50,00000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78,12500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128,12500</w:t>
            </w:r>
          </w:p>
        </w:tc>
      </w:tr>
      <w:tr w:rsidR="00E30888" w:rsidRPr="00E87952" w:rsidTr="00E30888">
        <w:trPr>
          <w:trHeight w:val="20"/>
        </w:trPr>
        <w:tc>
          <w:tcPr>
            <w:tcW w:w="17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1.1.4.</w:t>
            </w:r>
          </w:p>
        </w:tc>
        <w:tc>
          <w:tcPr>
            <w:tcW w:w="105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Единовременная выплата </w:t>
            </w:r>
            <w:r w:rsidR="00E30888" w:rsidRPr="00E30888">
              <w:rPr>
                <w:rFonts w:ascii="Times New Roman" w:eastAsia="Calibri" w:hAnsi="Times New Roman" w:cs="Times New Roman"/>
                <w:sz w:val="12"/>
                <w:szCs w:val="12"/>
              </w:rPr>
              <w:t>аппарату</w:t>
            </w:r>
            <w:r w:rsidRPr="00E30888">
              <w:rPr>
                <w:rFonts w:ascii="Times New Roman" w:eastAsia="Calibri" w:hAnsi="Times New Roman" w:cs="Times New Roman"/>
                <w:sz w:val="12"/>
                <w:szCs w:val="12"/>
              </w:rPr>
              <w:t xml:space="preserve"> Управления культуры</w:t>
            </w:r>
          </w:p>
        </w:tc>
        <w:tc>
          <w:tcPr>
            <w:tcW w:w="189"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2024</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МКУ «Управление культуры, туризма и молодежной политики»</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22,57450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22,57450</w:t>
            </w:r>
          </w:p>
        </w:tc>
      </w:tr>
      <w:tr w:rsidR="00E87952" w:rsidRPr="00E87952" w:rsidTr="00E30888">
        <w:trPr>
          <w:trHeight w:val="20"/>
        </w:trPr>
        <w:tc>
          <w:tcPr>
            <w:tcW w:w="5000" w:type="pct"/>
            <w:gridSpan w:val="11"/>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1.2 Развитие музейной сферы и краеведческой деятельности</w:t>
            </w:r>
          </w:p>
        </w:tc>
      </w:tr>
      <w:tr w:rsidR="00E30888" w:rsidRPr="00E87952" w:rsidTr="00E30888">
        <w:trPr>
          <w:trHeight w:val="20"/>
        </w:trPr>
        <w:tc>
          <w:tcPr>
            <w:tcW w:w="17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1.2.1.</w:t>
            </w:r>
          </w:p>
        </w:tc>
        <w:tc>
          <w:tcPr>
            <w:tcW w:w="105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Развитие музейной сферы и краеведческой </w:t>
            </w:r>
            <w:r w:rsidR="00E30888" w:rsidRPr="00E30888">
              <w:rPr>
                <w:rFonts w:ascii="Times New Roman" w:eastAsia="Calibri" w:hAnsi="Times New Roman" w:cs="Times New Roman"/>
                <w:sz w:val="12"/>
                <w:szCs w:val="12"/>
              </w:rPr>
              <w:t>деятельности (</w:t>
            </w:r>
            <w:r w:rsidRPr="00E30888">
              <w:rPr>
                <w:rFonts w:ascii="Times New Roman" w:eastAsia="Calibri" w:hAnsi="Times New Roman" w:cs="Times New Roman"/>
                <w:sz w:val="12"/>
                <w:szCs w:val="12"/>
              </w:rPr>
              <w:t>организация выставок, экспедиций)</w:t>
            </w:r>
          </w:p>
        </w:tc>
        <w:tc>
          <w:tcPr>
            <w:tcW w:w="189"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2020-2024</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МКУ «Управление культуры, туризма и молодежной политики» (МБУК "Сергиевский историко-краеведческий музей")</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3 307,11750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3 546,37885  </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3546,28524</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3 666,98941  </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3 625,58240  </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17 692,35340</w:t>
            </w:r>
          </w:p>
        </w:tc>
      </w:tr>
      <w:tr w:rsidR="00E30888" w:rsidRPr="00E87952" w:rsidTr="00E30888">
        <w:trPr>
          <w:trHeight w:val="20"/>
        </w:trPr>
        <w:tc>
          <w:tcPr>
            <w:tcW w:w="17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1.2.2.</w:t>
            </w:r>
          </w:p>
        </w:tc>
        <w:tc>
          <w:tcPr>
            <w:tcW w:w="105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Оформление выставок и экспозиций музея. Реставрация музейных экспонатов</w:t>
            </w:r>
          </w:p>
        </w:tc>
        <w:tc>
          <w:tcPr>
            <w:tcW w:w="189"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2020-2024</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МКУ «Управление культуры, туризма и молодежной политики» </w:t>
            </w:r>
            <w:r w:rsidRPr="00E30888">
              <w:rPr>
                <w:rFonts w:ascii="Times New Roman" w:eastAsia="Calibri" w:hAnsi="Times New Roman" w:cs="Times New Roman"/>
                <w:sz w:val="12"/>
                <w:szCs w:val="12"/>
              </w:rPr>
              <w:br w:type="page"/>
              <w:t>(МБУК "Сергиевский историко-краеведческий музей")</w:t>
            </w:r>
            <w:r w:rsidRPr="00E30888">
              <w:rPr>
                <w:rFonts w:ascii="Times New Roman" w:eastAsia="Calibri" w:hAnsi="Times New Roman" w:cs="Times New Roman"/>
                <w:sz w:val="12"/>
                <w:szCs w:val="12"/>
              </w:rPr>
              <w:br w:type="page"/>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82,49650  </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50,00000  </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50,00000  </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29,99877  </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50,00000  </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 xml:space="preserve">262,49527  </w:t>
            </w:r>
          </w:p>
        </w:tc>
      </w:tr>
      <w:tr w:rsidR="00E30888" w:rsidRPr="00E87952" w:rsidTr="00E30888">
        <w:trPr>
          <w:trHeight w:val="20"/>
        </w:trPr>
        <w:tc>
          <w:tcPr>
            <w:tcW w:w="17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1.2.3.</w:t>
            </w:r>
          </w:p>
        </w:tc>
        <w:tc>
          <w:tcPr>
            <w:tcW w:w="105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Субсидия на техническое оснащение муниципальных музеев</w:t>
            </w:r>
          </w:p>
        </w:tc>
        <w:tc>
          <w:tcPr>
            <w:tcW w:w="189"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2023</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МКУ «Управление культуры, туризма и молодежной политики» </w:t>
            </w:r>
            <w:r w:rsidRPr="00E30888">
              <w:rPr>
                <w:rFonts w:ascii="Times New Roman" w:eastAsia="Calibri" w:hAnsi="Times New Roman" w:cs="Times New Roman"/>
                <w:sz w:val="12"/>
                <w:szCs w:val="12"/>
              </w:rPr>
              <w:br/>
              <w:t>(МБУК "Сергиевский историко-краеведческий музей")</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w:t>
            </w:r>
            <w:proofErr w:type="spellStart"/>
            <w:r w:rsidRPr="00E30888">
              <w:rPr>
                <w:rFonts w:ascii="Times New Roman" w:eastAsia="Calibri" w:hAnsi="Times New Roman" w:cs="Times New Roman"/>
                <w:sz w:val="12"/>
                <w:szCs w:val="12"/>
              </w:rPr>
              <w:t>облстного</w:t>
            </w:r>
            <w:proofErr w:type="spellEnd"/>
            <w:r w:rsidRPr="00E30888">
              <w:rPr>
                <w:rFonts w:ascii="Times New Roman" w:eastAsia="Calibri" w:hAnsi="Times New Roman" w:cs="Times New Roman"/>
                <w:sz w:val="12"/>
                <w:szCs w:val="12"/>
              </w:rPr>
              <w:t xml:space="preserve"> бюджета</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0,00000  </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0,00000  </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0,00000  </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3 193,02326  </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0,00000  </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 xml:space="preserve">3 193,02326  </w:t>
            </w:r>
          </w:p>
        </w:tc>
      </w:tr>
      <w:tr w:rsidR="00E30888" w:rsidRPr="00E87952" w:rsidTr="00E30888">
        <w:trPr>
          <w:trHeight w:val="20"/>
        </w:trPr>
        <w:tc>
          <w:tcPr>
            <w:tcW w:w="17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1.2.4.</w:t>
            </w:r>
          </w:p>
        </w:tc>
        <w:tc>
          <w:tcPr>
            <w:tcW w:w="105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Доля местного бюджета на техническое оснащение муниципальных музеев</w:t>
            </w:r>
          </w:p>
        </w:tc>
        <w:tc>
          <w:tcPr>
            <w:tcW w:w="189"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2023</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МКУ «Управление культуры, туризма и молодежной политики» </w:t>
            </w:r>
            <w:r w:rsidRPr="00E30888">
              <w:rPr>
                <w:rFonts w:ascii="Times New Roman" w:eastAsia="Calibri" w:hAnsi="Times New Roman" w:cs="Times New Roman"/>
                <w:sz w:val="12"/>
                <w:szCs w:val="12"/>
              </w:rPr>
              <w:br/>
              <w:t>(МБУК "Сергиевский историко-краеведческий музей")</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0,00000  </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0,00000  </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0,00000  </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168,05386  </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0,00000  </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 xml:space="preserve">168,05386  </w:t>
            </w:r>
          </w:p>
        </w:tc>
      </w:tr>
      <w:tr w:rsidR="00E87952" w:rsidRPr="00E87952" w:rsidTr="00E30888">
        <w:trPr>
          <w:trHeight w:val="20"/>
        </w:trPr>
        <w:tc>
          <w:tcPr>
            <w:tcW w:w="5000" w:type="pct"/>
            <w:gridSpan w:val="11"/>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1.3. </w:t>
            </w:r>
            <w:r w:rsidR="00E30888" w:rsidRPr="00E30888">
              <w:rPr>
                <w:rFonts w:ascii="Times New Roman" w:eastAsia="Calibri" w:hAnsi="Times New Roman" w:cs="Times New Roman"/>
                <w:sz w:val="12"/>
                <w:szCs w:val="12"/>
              </w:rPr>
              <w:t>Улучшение культурно</w:t>
            </w:r>
            <w:r w:rsidRPr="00E30888">
              <w:rPr>
                <w:rFonts w:ascii="Times New Roman" w:eastAsia="Calibri" w:hAnsi="Times New Roman" w:cs="Times New Roman"/>
                <w:sz w:val="12"/>
                <w:szCs w:val="12"/>
              </w:rPr>
              <w:t>-досуговой деятельности</w:t>
            </w:r>
          </w:p>
        </w:tc>
      </w:tr>
      <w:tr w:rsidR="00E30888" w:rsidRPr="00E87952" w:rsidTr="00E30888">
        <w:trPr>
          <w:trHeight w:val="20"/>
        </w:trPr>
        <w:tc>
          <w:tcPr>
            <w:tcW w:w="17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1.3.1.</w:t>
            </w:r>
          </w:p>
        </w:tc>
        <w:tc>
          <w:tcPr>
            <w:tcW w:w="105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Создание условий для организации досуга и обеспечения жителей поселения услугами организаций культуры</w:t>
            </w:r>
          </w:p>
        </w:tc>
        <w:tc>
          <w:tcPr>
            <w:tcW w:w="189"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2020-2024</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МКУ «Управление культуры, туризма и молодежной </w:t>
            </w:r>
            <w:r w:rsidR="00E30888" w:rsidRPr="00E30888">
              <w:rPr>
                <w:rFonts w:ascii="Times New Roman" w:eastAsia="Calibri" w:hAnsi="Times New Roman" w:cs="Times New Roman"/>
                <w:sz w:val="12"/>
                <w:szCs w:val="12"/>
              </w:rPr>
              <w:t>политики» (</w:t>
            </w:r>
            <w:r w:rsidRPr="00E30888">
              <w:rPr>
                <w:rFonts w:ascii="Times New Roman" w:eastAsia="Calibri" w:hAnsi="Times New Roman" w:cs="Times New Roman"/>
                <w:sz w:val="12"/>
                <w:szCs w:val="12"/>
              </w:rPr>
              <w:t>МАУК «МКДЦ»)</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36643,68514</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41532,92535</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46348,02128</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47610,75709</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49714,64562</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221850,03448</w:t>
            </w:r>
          </w:p>
        </w:tc>
      </w:tr>
      <w:tr w:rsidR="00E87952" w:rsidRPr="00E87952" w:rsidTr="00E30888">
        <w:trPr>
          <w:trHeight w:val="20"/>
        </w:trPr>
        <w:tc>
          <w:tcPr>
            <w:tcW w:w="5000" w:type="pct"/>
            <w:gridSpan w:val="11"/>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1.4 Совершенствование библиотечного обслуживания</w:t>
            </w:r>
          </w:p>
        </w:tc>
      </w:tr>
      <w:tr w:rsidR="00E30888" w:rsidRPr="00E87952" w:rsidTr="00E30888">
        <w:trPr>
          <w:trHeight w:val="20"/>
        </w:trPr>
        <w:tc>
          <w:tcPr>
            <w:tcW w:w="17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1.4.1.</w:t>
            </w:r>
          </w:p>
        </w:tc>
        <w:tc>
          <w:tcPr>
            <w:tcW w:w="105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Программа летних </w:t>
            </w:r>
            <w:r w:rsidR="00E30888" w:rsidRPr="00E30888">
              <w:rPr>
                <w:rFonts w:ascii="Times New Roman" w:eastAsia="Calibri" w:hAnsi="Times New Roman" w:cs="Times New Roman"/>
                <w:sz w:val="12"/>
                <w:szCs w:val="12"/>
              </w:rPr>
              <w:t>чтений (</w:t>
            </w:r>
            <w:r w:rsidRPr="00E30888">
              <w:rPr>
                <w:rFonts w:ascii="Times New Roman" w:eastAsia="Calibri" w:hAnsi="Times New Roman" w:cs="Times New Roman"/>
                <w:sz w:val="12"/>
                <w:szCs w:val="12"/>
              </w:rPr>
              <w:t>поощрение участников, районные краеведческие экспедиции)</w:t>
            </w:r>
          </w:p>
        </w:tc>
        <w:tc>
          <w:tcPr>
            <w:tcW w:w="189"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2020-2024</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МКУ «Управление культуры, туризма и молодежной </w:t>
            </w:r>
            <w:r w:rsidR="00E30888" w:rsidRPr="00E30888">
              <w:rPr>
                <w:rFonts w:ascii="Times New Roman" w:eastAsia="Calibri" w:hAnsi="Times New Roman" w:cs="Times New Roman"/>
                <w:sz w:val="12"/>
                <w:szCs w:val="12"/>
              </w:rPr>
              <w:t>политики» (</w:t>
            </w:r>
            <w:r w:rsidRPr="00E30888">
              <w:rPr>
                <w:rFonts w:ascii="Times New Roman" w:eastAsia="Calibri" w:hAnsi="Times New Roman" w:cs="Times New Roman"/>
                <w:sz w:val="12"/>
                <w:szCs w:val="12"/>
              </w:rPr>
              <w:t>МБУК «МЦБ»)</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5,00000</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10,00000</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40,00000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55,00000</w:t>
            </w:r>
          </w:p>
        </w:tc>
      </w:tr>
      <w:tr w:rsidR="00E30888" w:rsidRPr="00E87952" w:rsidTr="00E30888">
        <w:trPr>
          <w:trHeight w:val="20"/>
        </w:trPr>
        <w:tc>
          <w:tcPr>
            <w:tcW w:w="17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1.4.2.</w:t>
            </w:r>
          </w:p>
        </w:tc>
        <w:tc>
          <w:tcPr>
            <w:tcW w:w="105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Выставочная и массовая работа с читательской аудиторией</w:t>
            </w:r>
          </w:p>
        </w:tc>
        <w:tc>
          <w:tcPr>
            <w:tcW w:w="189"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2020-2024</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МКУ «Управление культуры, туризма и молодежной </w:t>
            </w:r>
            <w:r w:rsidR="00E30888" w:rsidRPr="00E30888">
              <w:rPr>
                <w:rFonts w:ascii="Times New Roman" w:eastAsia="Calibri" w:hAnsi="Times New Roman" w:cs="Times New Roman"/>
                <w:sz w:val="12"/>
                <w:szCs w:val="12"/>
              </w:rPr>
              <w:t>политики» (</w:t>
            </w:r>
            <w:r w:rsidRPr="00E30888">
              <w:rPr>
                <w:rFonts w:ascii="Times New Roman" w:eastAsia="Calibri" w:hAnsi="Times New Roman" w:cs="Times New Roman"/>
                <w:sz w:val="12"/>
                <w:szCs w:val="12"/>
              </w:rPr>
              <w:t>МБУК «МЦБ»)</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17,20000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10,00000</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14,99096</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50,00000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112,19096</w:t>
            </w:r>
          </w:p>
        </w:tc>
      </w:tr>
      <w:tr w:rsidR="00E30888" w:rsidRPr="00E87952" w:rsidTr="00E30888">
        <w:trPr>
          <w:trHeight w:val="20"/>
        </w:trPr>
        <w:tc>
          <w:tcPr>
            <w:tcW w:w="17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1.4.3.</w:t>
            </w:r>
          </w:p>
        </w:tc>
        <w:tc>
          <w:tcPr>
            <w:tcW w:w="1053" w:type="pct"/>
            <w:hideMark/>
          </w:tcPr>
          <w:p w:rsidR="00E87952" w:rsidRPr="00E30888" w:rsidRDefault="00E30888"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Организация библиотечного</w:t>
            </w:r>
            <w:r w:rsidR="00E87952" w:rsidRPr="00E30888">
              <w:rPr>
                <w:rFonts w:ascii="Times New Roman" w:eastAsia="Calibri" w:hAnsi="Times New Roman" w:cs="Times New Roman"/>
                <w:sz w:val="12"/>
                <w:szCs w:val="12"/>
              </w:rPr>
              <w:t xml:space="preserve"> обслуживания населения.  Продвижение книги и чтения библиотеками района</w:t>
            </w:r>
          </w:p>
        </w:tc>
        <w:tc>
          <w:tcPr>
            <w:tcW w:w="189"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2020-2024</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МКУ «Управление культуры, туризма и молодежной </w:t>
            </w:r>
            <w:r w:rsidR="00E30888" w:rsidRPr="00E30888">
              <w:rPr>
                <w:rFonts w:ascii="Times New Roman" w:eastAsia="Calibri" w:hAnsi="Times New Roman" w:cs="Times New Roman"/>
                <w:sz w:val="12"/>
                <w:szCs w:val="12"/>
              </w:rPr>
              <w:t>политики» (</w:t>
            </w:r>
            <w:r w:rsidRPr="00E30888">
              <w:rPr>
                <w:rFonts w:ascii="Times New Roman" w:eastAsia="Calibri" w:hAnsi="Times New Roman" w:cs="Times New Roman"/>
                <w:sz w:val="12"/>
                <w:szCs w:val="12"/>
              </w:rPr>
              <w:t>МБУК «МЦБ»)</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16294,75894</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17648,50530</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20140,67355</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21530,97345</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23848,35414</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99463,26538</w:t>
            </w:r>
          </w:p>
        </w:tc>
      </w:tr>
      <w:tr w:rsidR="00E30888" w:rsidRPr="00E87952" w:rsidTr="00E30888">
        <w:trPr>
          <w:trHeight w:val="20"/>
        </w:trPr>
        <w:tc>
          <w:tcPr>
            <w:tcW w:w="175" w:type="pct"/>
            <w:vMerge w:val="restar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1.4.4.</w:t>
            </w:r>
          </w:p>
        </w:tc>
        <w:tc>
          <w:tcPr>
            <w:tcW w:w="1053" w:type="pct"/>
            <w:vMerge w:val="restar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Комплектование книжных </w:t>
            </w:r>
            <w:r w:rsidR="00E30888" w:rsidRPr="00E30888">
              <w:rPr>
                <w:rFonts w:ascii="Times New Roman" w:eastAsia="Calibri" w:hAnsi="Times New Roman" w:cs="Times New Roman"/>
                <w:sz w:val="12"/>
                <w:szCs w:val="12"/>
              </w:rPr>
              <w:t>фондов,</w:t>
            </w:r>
            <w:r w:rsidRPr="00E30888">
              <w:rPr>
                <w:rFonts w:ascii="Times New Roman" w:eastAsia="Calibri" w:hAnsi="Times New Roman" w:cs="Times New Roman"/>
                <w:sz w:val="12"/>
                <w:szCs w:val="12"/>
              </w:rPr>
              <w:t xml:space="preserve"> в том числе на приобретение литературно-художественных журналов</w:t>
            </w:r>
          </w:p>
        </w:tc>
        <w:tc>
          <w:tcPr>
            <w:tcW w:w="189" w:type="pct"/>
            <w:vMerge w:val="restar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2020-2024</w:t>
            </w:r>
          </w:p>
        </w:tc>
        <w:tc>
          <w:tcPr>
            <w:tcW w:w="942" w:type="pct"/>
            <w:vMerge w:val="restar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МКУ «Управление культуры, туризма и молодежной </w:t>
            </w:r>
            <w:r w:rsidR="00E30888" w:rsidRPr="00E30888">
              <w:rPr>
                <w:rFonts w:ascii="Times New Roman" w:eastAsia="Calibri" w:hAnsi="Times New Roman" w:cs="Times New Roman"/>
                <w:sz w:val="12"/>
                <w:szCs w:val="12"/>
              </w:rPr>
              <w:t>политики» (</w:t>
            </w:r>
            <w:r w:rsidRPr="00E30888">
              <w:rPr>
                <w:rFonts w:ascii="Times New Roman" w:eastAsia="Calibri" w:hAnsi="Times New Roman" w:cs="Times New Roman"/>
                <w:sz w:val="12"/>
                <w:szCs w:val="12"/>
              </w:rPr>
              <w:t>МБУК «МЦБ»)</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800,00000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985,05000</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896,33442</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200,00000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2881,38442</w:t>
            </w:r>
          </w:p>
        </w:tc>
      </w:tr>
      <w:tr w:rsidR="00E30888" w:rsidRPr="00E87952" w:rsidTr="00E30888">
        <w:trPr>
          <w:trHeight w:val="20"/>
        </w:trPr>
        <w:tc>
          <w:tcPr>
            <w:tcW w:w="175"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1053"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189"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942"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 (местная доля объема бюджетных ассигнований на финансовое обеспечение расходных обязательств)</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3,57817</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3,55337</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3,44820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10,57974</w:t>
            </w:r>
          </w:p>
        </w:tc>
      </w:tr>
      <w:tr w:rsidR="00E30888" w:rsidRPr="00E87952" w:rsidTr="00E30888">
        <w:trPr>
          <w:trHeight w:val="20"/>
        </w:trPr>
        <w:tc>
          <w:tcPr>
            <w:tcW w:w="175"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1053"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189"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942"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областной</w:t>
            </w:r>
            <w:proofErr w:type="gramEnd"/>
            <w:r w:rsidRPr="00E30888">
              <w:rPr>
                <w:rFonts w:ascii="Times New Roman" w:eastAsia="Calibri" w:hAnsi="Times New Roman" w:cs="Times New Roman"/>
                <w:sz w:val="12"/>
                <w:szCs w:val="12"/>
              </w:rPr>
              <w:t xml:space="preserve"> или федеральный бюджет</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354,23846</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351,78389</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341,37175</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1047,39410</w:t>
            </w:r>
          </w:p>
        </w:tc>
      </w:tr>
      <w:tr w:rsidR="00E30888" w:rsidRPr="00E87952" w:rsidTr="00E30888">
        <w:trPr>
          <w:trHeight w:val="20"/>
        </w:trPr>
        <w:tc>
          <w:tcPr>
            <w:tcW w:w="175" w:type="pct"/>
            <w:vMerge w:val="restar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lastRenderedPageBreak/>
              <w:t>1.4.5.</w:t>
            </w:r>
          </w:p>
        </w:tc>
        <w:tc>
          <w:tcPr>
            <w:tcW w:w="1053" w:type="pct"/>
            <w:vMerge w:val="restar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Подключение общедоступных библиотек к сети Интернет и развитие системы библиотечного дела с учетом задачи расширения информационных технологий и оцифровки</w:t>
            </w:r>
          </w:p>
        </w:tc>
        <w:tc>
          <w:tcPr>
            <w:tcW w:w="189" w:type="pct"/>
            <w:vMerge w:val="restar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2020</w:t>
            </w:r>
          </w:p>
        </w:tc>
        <w:tc>
          <w:tcPr>
            <w:tcW w:w="942" w:type="pct"/>
            <w:vMerge w:val="restar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МКУ «Управление культуры, туризма и молодежной </w:t>
            </w:r>
            <w:r w:rsidR="00E30888" w:rsidRPr="00E30888">
              <w:rPr>
                <w:rFonts w:ascii="Times New Roman" w:eastAsia="Calibri" w:hAnsi="Times New Roman" w:cs="Times New Roman"/>
                <w:sz w:val="12"/>
                <w:szCs w:val="12"/>
              </w:rPr>
              <w:t>политики» (</w:t>
            </w:r>
            <w:r w:rsidRPr="00E30888">
              <w:rPr>
                <w:rFonts w:ascii="Times New Roman" w:eastAsia="Calibri" w:hAnsi="Times New Roman" w:cs="Times New Roman"/>
                <w:sz w:val="12"/>
                <w:szCs w:val="12"/>
              </w:rPr>
              <w:t>МБУК «МЦБ»)</w:t>
            </w:r>
            <w:r w:rsidRPr="00E30888">
              <w:rPr>
                <w:rFonts w:ascii="Times New Roman" w:eastAsia="Calibri" w:hAnsi="Times New Roman" w:cs="Times New Roman"/>
                <w:sz w:val="12"/>
                <w:szCs w:val="12"/>
              </w:rPr>
              <w:br w:type="page"/>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7,57200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7,57200</w:t>
            </w:r>
          </w:p>
        </w:tc>
      </w:tr>
      <w:tr w:rsidR="00E30888" w:rsidRPr="00E87952" w:rsidTr="00E30888">
        <w:trPr>
          <w:trHeight w:val="20"/>
        </w:trPr>
        <w:tc>
          <w:tcPr>
            <w:tcW w:w="175"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1053"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189"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942"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областной</w:t>
            </w:r>
            <w:proofErr w:type="gramEnd"/>
            <w:r w:rsidRPr="00E30888">
              <w:rPr>
                <w:rFonts w:ascii="Times New Roman" w:eastAsia="Calibri" w:hAnsi="Times New Roman" w:cs="Times New Roman"/>
                <w:sz w:val="12"/>
                <w:szCs w:val="12"/>
              </w:rPr>
              <w:t xml:space="preserve"> или федеральный бюджет</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0,00000</w:t>
            </w:r>
          </w:p>
        </w:tc>
      </w:tr>
      <w:tr w:rsidR="00E87952" w:rsidRPr="00E87952" w:rsidTr="00E30888">
        <w:trPr>
          <w:trHeight w:val="20"/>
        </w:trPr>
        <w:tc>
          <w:tcPr>
            <w:tcW w:w="5000" w:type="pct"/>
            <w:gridSpan w:val="11"/>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1.5. Развитие музыкального и художественного образования детей</w:t>
            </w:r>
          </w:p>
        </w:tc>
      </w:tr>
      <w:tr w:rsidR="00E30888" w:rsidRPr="00E87952" w:rsidTr="00E30888">
        <w:trPr>
          <w:trHeight w:val="20"/>
        </w:trPr>
        <w:tc>
          <w:tcPr>
            <w:tcW w:w="17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1.5.1.</w:t>
            </w:r>
          </w:p>
        </w:tc>
        <w:tc>
          <w:tcPr>
            <w:tcW w:w="105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Участие ансамбля народной песни «Голоса России» в областных, Всероссийских и Международных фестивалях и </w:t>
            </w:r>
            <w:r w:rsidR="00E30888" w:rsidRPr="00E30888">
              <w:rPr>
                <w:rFonts w:ascii="Times New Roman" w:eastAsia="Calibri" w:hAnsi="Times New Roman" w:cs="Times New Roman"/>
                <w:sz w:val="12"/>
                <w:szCs w:val="12"/>
              </w:rPr>
              <w:t>конкурсах (</w:t>
            </w:r>
            <w:r w:rsidRPr="00E30888">
              <w:rPr>
                <w:rFonts w:ascii="Times New Roman" w:eastAsia="Calibri" w:hAnsi="Times New Roman" w:cs="Times New Roman"/>
                <w:sz w:val="12"/>
                <w:szCs w:val="12"/>
              </w:rPr>
              <w:t>пошив костюмов, приобретение инструментов, орг. взнос фестиваля, приобретение билетов)</w:t>
            </w:r>
          </w:p>
        </w:tc>
        <w:tc>
          <w:tcPr>
            <w:tcW w:w="189"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2020-2024</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МКУ «Управление культуры, туризма и молодежной </w:t>
            </w:r>
            <w:r w:rsidR="00E30888" w:rsidRPr="00E30888">
              <w:rPr>
                <w:rFonts w:ascii="Times New Roman" w:eastAsia="Calibri" w:hAnsi="Times New Roman" w:cs="Times New Roman"/>
                <w:sz w:val="12"/>
                <w:szCs w:val="12"/>
              </w:rPr>
              <w:t>политики» (</w:t>
            </w:r>
            <w:r w:rsidRPr="00E30888">
              <w:rPr>
                <w:rFonts w:ascii="Times New Roman" w:eastAsia="Calibri" w:hAnsi="Times New Roman" w:cs="Times New Roman"/>
                <w:sz w:val="12"/>
                <w:szCs w:val="12"/>
              </w:rPr>
              <w:t>МБУ ДО Суходольская ДМШ)</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100,00000</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38,30440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138,30440</w:t>
            </w:r>
          </w:p>
        </w:tc>
      </w:tr>
      <w:tr w:rsidR="00E30888" w:rsidRPr="00E87952" w:rsidTr="00E30888">
        <w:trPr>
          <w:trHeight w:val="20"/>
        </w:trPr>
        <w:tc>
          <w:tcPr>
            <w:tcW w:w="17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1.5.2.</w:t>
            </w:r>
          </w:p>
        </w:tc>
        <w:tc>
          <w:tcPr>
            <w:tcW w:w="105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Участие учащихся Сергиевской ДШИ во Всероссийских и областных конкурсах и фестивалях (пошив костюмов, приобретение инструментов, орг. взнос фестиваля)</w:t>
            </w:r>
          </w:p>
        </w:tc>
        <w:tc>
          <w:tcPr>
            <w:tcW w:w="189"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2020-2024</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МКУ «Управление культуры, туризма и молодежной </w:t>
            </w:r>
            <w:r w:rsidR="00E30888" w:rsidRPr="00E30888">
              <w:rPr>
                <w:rFonts w:ascii="Times New Roman" w:eastAsia="Calibri" w:hAnsi="Times New Roman" w:cs="Times New Roman"/>
                <w:sz w:val="12"/>
                <w:szCs w:val="12"/>
              </w:rPr>
              <w:t>политики» (</w:t>
            </w:r>
            <w:r w:rsidRPr="00E30888">
              <w:rPr>
                <w:rFonts w:ascii="Times New Roman" w:eastAsia="Calibri" w:hAnsi="Times New Roman" w:cs="Times New Roman"/>
                <w:sz w:val="12"/>
                <w:szCs w:val="12"/>
              </w:rPr>
              <w:t>МБУ ДО Сергиевская ДШИ)</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5,20000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57,00000</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49,93000</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87,60000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199,73000</w:t>
            </w:r>
          </w:p>
        </w:tc>
      </w:tr>
      <w:tr w:rsidR="00E30888" w:rsidRPr="00E87952" w:rsidTr="00E30888">
        <w:trPr>
          <w:trHeight w:val="20"/>
        </w:trPr>
        <w:tc>
          <w:tcPr>
            <w:tcW w:w="175" w:type="pct"/>
            <w:vMerge w:val="restar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1.5.3.</w:t>
            </w:r>
          </w:p>
        </w:tc>
        <w:tc>
          <w:tcPr>
            <w:tcW w:w="1053" w:type="pct"/>
            <w:vMerge w:val="restar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Организации предоставления дополнительного образования в сфере культуры и искусств</w:t>
            </w:r>
          </w:p>
        </w:tc>
        <w:tc>
          <w:tcPr>
            <w:tcW w:w="189" w:type="pct"/>
            <w:vMerge w:val="restar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2020-2024</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МКУ «Управление культуры, туризма и молодежной </w:t>
            </w:r>
            <w:r w:rsidR="00E30888" w:rsidRPr="00E30888">
              <w:rPr>
                <w:rFonts w:ascii="Times New Roman" w:eastAsia="Calibri" w:hAnsi="Times New Roman" w:cs="Times New Roman"/>
                <w:sz w:val="12"/>
                <w:szCs w:val="12"/>
              </w:rPr>
              <w:t>политики» (</w:t>
            </w:r>
            <w:r w:rsidRPr="00E30888">
              <w:rPr>
                <w:rFonts w:ascii="Times New Roman" w:eastAsia="Calibri" w:hAnsi="Times New Roman" w:cs="Times New Roman"/>
                <w:sz w:val="12"/>
                <w:szCs w:val="12"/>
              </w:rPr>
              <w:t>МБУ ДО Суходольская ДМШ)</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8128,40436</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9285,26094</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9891,95790</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10274,64456</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12278,66484</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49858,93260</w:t>
            </w:r>
          </w:p>
        </w:tc>
      </w:tr>
      <w:tr w:rsidR="00E30888" w:rsidRPr="00E87952" w:rsidTr="00E30888">
        <w:trPr>
          <w:trHeight w:val="20"/>
        </w:trPr>
        <w:tc>
          <w:tcPr>
            <w:tcW w:w="175"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1053"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189"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МКУ «Управление культуры, туризма и молодежной </w:t>
            </w:r>
            <w:r w:rsidR="00E30888" w:rsidRPr="00E30888">
              <w:rPr>
                <w:rFonts w:ascii="Times New Roman" w:eastAsia="Calibri" w:hAnsi="Times New Roman" w:cs="Times New Roman"/>
                <w:sz w:val="12"/>
                <w:szCs w:val="12"/>
              </w:rPr>
              <w:t>политики» (</w:t>
            </w:r>
            <w:r w:rsidRPr="00E30888">
              <w:rPr>
                <w:rFonts w:ascii="Times New Roman" w:eastAsia="Calibri" w:hAnsi="Times New Roman" w:cs="Times New Roman"/>
                <w:sz w:val="12"/>
                <w:szCs w:val="12"/>
              </w:rPr>
              <w:t>МБУ ДО Сергиевская ДШИ)</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8232,37450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9205,25412</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10507,08555</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11563,16966</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13042,00596</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52549,88979</w:t>
            </w:r>
          </w:p>
        </w:tc>
      </w:tr>
      <w:tr w:rsidR="00E30888" w:rsidRPr="00E87952" w:rsidTr="00E30888">
        <w:trPr>
          <w:trHeight w:val="20"/>
        </w:trPr>
        <w:tc>
          <w:tcPr>
            <w:tcW w:w="17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1.5.4.</w:t>
            </w:r>
          </w:p>
        </w:tc>
        <w:tc>
          <w:tcPr>
            <w:tcW w:w="105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Приобретение мебели</w:t>
            </w:r>
          </w:p>
        </w:tc>
        <w:tc>
          <w:tcPr>
            <w:tcW w:w="189"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2022</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МКУ «Управление культуры, туризма и молодежной </w:t>
            </w:r>
            <w:r w:rsidR="00E30888" w:rsidRPr="00E30888">
              <w:rPr>
                <w:rFonts w:ascii="Times New Roman" w:eastAsia="Calibri" w:hAnsi="Times New Roman" w:cs="Times New Roman"/>
                <w:sz w:val="12"/>
                <w:szCs w:val="12"/>
              </w:rPr>
              <w:t>политики» (</w:t>
            </w:r>
            <w:r w:rsidRPr="00E30888">
              <w:rPr>
                <w:rFonts w:ascii="Times New Roman" w:eastAsia="Calibri" w:hAnsi="Times New Roman" w:cs="Times New Roman"/>
                <w:sz w:val="12"/>
                <w:szCs w:val="12"/>
              </w:rPr>
              <w:t>МБУ ДО Сергиевская ДШИ)</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r>
      <w:tr w:rsidR="00E87952" w:rsidRPr="00E87952" w:rsidTr="00E30888">
        <w:trPr>
          <w:trHeight w:val="20"/>
        </w:trPr>
        <w:tc>
          <w:tcPr>
            <w:tcW w:w="5000" w:type="pct"/>
            <w:gridSpan w:val="11"/>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2. Создание условий для реализации каждым человеком его творческого потенциала.</w:t>
            </w:r>
          </w:p>
        </w:tc>
      </w:tr>
      <w:tr w:rsidR="00E87952" w:rsidRPr="00E87952" w:rsidTr="00E30888">
        <w:trPr>
          <w:trHeight w:val="20"/>
        </w:trPr>
        <w:tc>
          <w:tcPr>
            <w:tcW w:w="5000" w:type="pct"/>
            <w:gridSpan w:val="11"/>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2.1. Расширение возможностей доступа к культурным ценностям для сельского населения</w:t>
            </w:r>
          </w:p>
        </w:tc>
      </w:tr>
      <w:tr w:rsidR="00E30888" w:rsidRPr="00E87952" w:rsidTr="00E30888">
        <w:trPr>
          <w:trHeight w:val="20"/>
        </w:trPr>
        <w:tc>
          <w:tcPr>
            <w:tcW w:w="17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2.1.1.</w:t>
            </w:r>
          </w:p>
        </w:tc>
        <w:tc>
          <w:tcPr>
            <w:tcW w:w="105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Формирование условий для сохранения традиционной культуры на территории </w:t>
            </w:r>
            <w:proofErr w:type="spellStart"/>
            <w:r w:rsidRPr="00E30888">
              <w:rPr>
                <w:rFonts w:ascii="Times New Roman" w:eastAsia="Calibri" w:hAnsi="Times New Roman" w:cs="Times New Roman"/>
                <w:sz w:val="12"/>
                <w:szCs w:val="12"/>
              </w:rPr>
              <w:t>м.р</w:t>
            </w:r>
            <w:proofErr w:type="spellEnd"/>
            <w:r w:rsidRPr="00E30888">
              <w:rPr>
                <w:rFonts w:ascii="Times New Roman" w:eastAsia="Calibri" w:hAnsi="Times New Roman" w:cs="Times New Roman"/>
                <w:sz w:val="12"/>
                <w:szCs w:val="12"/>
              </w:rPr>
              <w:t>. Сергиевский</w:t>
            </w:r>
          </w:p>
        </w:tc>
        <w:tc>
          <w:tcPr>
            <w:tcW w:w="189"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2020-2024</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МКУ «Управление культуры, туризма и молодежной </w:t>
            </w:r>
            <w:r w:rsidR="00E30888" w:rsidRPr="00E30888">
              <w:rPr>
                <w:rFonts w:ascii="Times New Roman" w:eastAsia="Calibri" w:hAnsi="Times New Roman" w:cs="Times New Roman"/>
                <w:sz w:val="12"/>
                <w:szCs w:val="12"/>
              </w:rPr>
              <w:t>политики» (</w:t>
            </w:r>
            <w:r w:rsidRPr="00E30888">
              <w:rPr>
                <w:rFonts w:ascii="Times New Roman" w:eastAsia="Calibri" w:hAnsi="Times New Roman" w:cs="Times New Roman"/>
                <w:sz w:val="12"/>
                <w:szCs w:val="12"/>
              </w:rPr>
              <w:t>МАУК «МКДЦ»)</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6,10000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50,00000</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50,00000</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100,00000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50,00000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256,10000</w:t>
            </w:r>
          </w:p>
        </w:tc>
      </w:tr>
      <w:tr w:rsidR="00E30888" w:rsidRPr="00E87952" w:rsidTr="00E30888">
        <w:trPr>
          <w:trHeight w:val="20"/>
        </w:trPr>
        <w:tc>
          <w:tcPr>
            <w:tcW w:w="17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2.1.2.</w:t>
            </w:r>
          </w:p>
        </w:tc>
        <w:tc>
          <w:tcPr>
            <w:tcW w:w="105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Формирование условий для физического, духовно-нравственного воспитания населения Сергиевского района</w:t>
            </w:r>
          </w:p>
        </w:tc>
        <w:tc>
          <w:tcPr>
            <w:tcW w:w="189"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2020-2024</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МКУ «Управление культуры, туризма и молодежной </w:t>
            </w:r>
            <w:r w:rsidR="00E30888" w:rsidRPr="00E30888">
              <w:rPr>
                <w:rFonts w:ascii="Times New Roman" w:eastAsia="Calibri" w:hAnsi="Times New Roman" w:cs="Times New Roman"/>
                <w:sz w:val="12"/>
                <w:szCs w:val="12"/>
              </w:rPr>
              <w:t>политики» (</w:t>
            </w:r>
            <w:r w:rsidRPr="00E30888">
              <w:rPr>
                <w:rFonts w:ascii="Times New Roman" w:eastAsia="Calibri" w:hAnsi="Times New Roman" w:cs="Times New Roman"/>
                <w:sz w:val="12"/>
                <w:szCs w:val="12"/>
              </w:rPr>
              <w:t>МАУК «МКДЦ»)</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200,00000</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200,00000</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350,00000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750,00000</w:t>
            </w:r>
          </w:p>
        </w:tc>
      </w:tr>
      <w:tr w:rsidR="00E30888" w:rsidRPr="00E87952" w:rsidTr="00E30888">
        <w:trPr>
          <w:trHeight w:val="20"/>
        </w:trPr>
        <w:tc>
          <w:tcPr>
            <w:tcW w:w="17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2.1.3. </w:t>
            </w:r>
          </w:p>
        </w:tc>
        <w:tc>
          <w:tcPr>
            <w:tcW w:w="105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Социально-значимые мероприятия</w:t>
            </w:r>
          </w:p>
        </w:tc>
        <w:tc>
          <w:tcPr>
            <w:tcW w:w="189"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2020-2024</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МКУ «Управление культуры, туризма и молодежной </w:t>
            </w:r>
            <w:r w:rsidR="00E30888" w:rsidRPr="00E30888">
              <w:rPr>
                <w:rFonts w:ascii="Times New Roman" w:eastAsia="Calibri" w:hAnsi="Times New Roman" w:cs="Times New Roman"/>
                <w:sz w:val="12"/>
                <w:szCs w:val="12"/>
              </w:rPr>
              <w:t>политики» (</w:t>
            </w:r>
            <w:r w:rsidRPr="00E30888">
              <w:rPr>
                <w:rFonts w:ascii="Times New Roman" w:eastAsia="Calibri" w:hAnsi="Times New Roman" w:cs="Times New Roman"/>
                <w:sz w:val="12"/>
                <w:szCs w:val="12"/>
              </w:rPr>
              <w:t>МАУК «МКДЦ»)</w:t>
            </w:r>
            <w:r w:rsidRPr="00E30888">
              <w:rPr>
                <w:rFonts w:ascii="Times New Roman" w:eastAsia="Calibri" w:hAnsi="Times New Roman" w:cs="Times New Roman"/>
                <w:sz w:val="12"/>
                <w:szCs w:val="12"/>
              </w:rPr>
              <w:br w:type="page"/>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3727,01074</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3871,22886</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4589,71860</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6234,54657</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2874,65000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21297,15477</w:t>
            </w:r>
          </w:p>
        </w:tc>
      </w:tr>
      <w:tr w:rsidR="00E87952" w:rsidRPr="00E87952" w:rsidTr="00E30888">
        <w:trPr>
          <w:trHeight w:val="20"/>
        </w:trPr>
        <w:tc>
          <w:tcPr>
            <w:tcW w:w="5000" w:type="pct"/>
            <w:gridSpan w:val="11"/>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2.2. Развитие самодеятельного художественного творчества</w:t>
            </w:r>
          </w:p>
        </w:tc>
      </w:tr>
      <w:tr w:rsidR="00E30888" w:rsidRPr="00E87952" w:rsidTr="00E30888">
        <w:trPr>
          <w:trHeight w:val="20"/>
        </w:trPr>
        <w:tc>
          <w:tcPr>
            <w:tcW w:w="17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2.2.1.</w:t>
            </w:r>
          </w:p>
        </w:tc>
        <w:tc>
          <w:tcPr>
            <w:tcW w:w="105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Поддержка народных и самодеятельных коллективов района</w:t>
            </w:r>
          </w:p>
        </w:tc>
        <w:tc>
          <w:tcPr>
            <w:tcW w:w="189"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2020-2024</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МКУ «Управление культуры, туризма и молодежной </w:t>
            </w:r>
            <w:r w:rsidR="00E30888" w:rsidRPr="00E30888">
              <w:rPr>
                <w:rFonts w:ascii="Times New Roman" w:eastAsia="Calibri" w:hAnsi="Times New Roman" w:cs="Times New Roman"/>
                <w:sz w:val="12"/>
                <w:szCs w:val="12"/>
              </w:rPr>
              <w:t>политики» (</w:t>
            </w:r>
            <w:r w:rsidRPr="00E30888">
              <w:rPr>
                <w:rFonts w:ascii="Times New Roman" w:eastAsia="Calibri" w:hAnsi="Times New Roman" w:cs="Times New Roman"/>
                <w:sz w:val="12"/>
                <w:szCs w:val="12"/>
              </w:rPr>
              <w:t>МАУК «МКДЦ»)</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159,63400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169,33257</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115,95000</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273,20267</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300,00000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1018,11924</w:t>
            </w:r>
          </w:p>
        </w:tc>
      </w:tr>
      <w:tr w:rsidR="00E30888" w:rsidRPr="00E87952" w:rsidTr="00E30888">
        <w:trPr>
          <w:trHeight w:val="20"/>
        </w:trPr>
        <w:tc>
          <w:tcPr>
            <w:tcW w:w="17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2.2.2.</w:t>
            </w:r>
          </w:p>
        </w:tc>
        <w:tc>
          <w:tcPr>
            <w:tcW w:w="105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Участие творческих коллективов в фестивалях и конкурсах (реестр Министерства культуры Российской Федерации)</w:t>
            </w:r>
          </w:p>
        </w:tc>
        <w:tc>
          <w:tcPr>
            <w:tcW w:w="189"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2020-2024</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МКУ «Управление культуры, туризма и молодежной </w:t>
            </w:r>
            <w:r w:rsidR="00E30888" w:rsidRPr="00E30888">
              <w:rPr>
                <w:rFonts w:ascii="Times New Roman" w:eastAsia="Calibri" w:hAnsi="Times New Roman" w:cs="Times New Roman"/>
                <w:sz w:val="12"/>
                <w:szCs w:val="12"/>
              </w:rPr>
              <w:t>политики» (</w:t>
            </w:r>
            <w:r w:rsidRPr="00E30888">
              <w:rPr>
                <w:rFonts w:ascii="Times New Roman" w:eastAsia="Calibri" w:hAnsi="Times New Roman" w:cs="Times New Roman"/>
                <w:sz w:val="12"/>
                <w:szCs w:val="12"/>
              </w:rPr>
              <w:t>МАУК «МКДЦ»)</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6,90000</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18,10000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300,00000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325,00000</w:t>
            </w:r>
          </w:p>
        </w:tc>
      </w:tr>
      <w:tr w:rsidR="00E30888" w:rsidRPr="00E87952" w:rsidTr="00E30888">
        <w:trPr>
          <w:trHeight w:val="20"/>
        </w:trPr>
        <w:tc>
          <w:tcPr>
            <w:tcW w:w="17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2.2.3.</w:t>
            </w:r>
          </w:p>
        </w:tc>
        <w:tc>
          <w:tcPr>
            <w:tcW w:w="105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Участие творческих коллективов в Губернском фестивале самодеятельного народного творчества «Рожденные в сердце России» (пошив костюмов, изготовление декораций, привлечение специалистов)</w:t>
            </w:r>
          </w:p>
        </w:tc>
        <w:tc>
          <w:tcPr>
            <w:tcW w:w="189"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2020-2024</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МКУ «Управление культуры, туризма и молодежной </w:t>
            </w:r>
            <w:r w:rsidR="00E30888" w:rsidRPr="00E30888">
              <w:rPr>
                <w:rFonts w:ascii="Times New Roman" w:eastAsia="Calibri" w:hAnsi="Times New Roman" w:cs="Times New Roman"/>
                <w:sz w:val="12"/>
                <w:szCs w:val="12"/>
              </w:rPr>
              <w:t>политики» (</w:t>
            </w:r>
            <w:r w:rsidRPr="00E30888">
              <w:rPr>
                <w:rFonts w:ascii="Times New Roman" w:eastAsia="Calibri" w:hAnsi="Times New Roman" w:cs="Times New Roman"/>
                <w:sz w:val="12"/>
                <w:szCs w:val="12"/>
              </w:rPr>
              <w:t>МАУК «МКДЦ»)</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223,16000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22,60000</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100,64400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346,40400</w:t>
            </w:r>
          </w:p>
        </w:tc>
      </w:tr>
      <w:tr w:rsidR="00E30888" w:rsidRPr="00E87952" w:rsidTr="00E30888">
        <w:trPr>
          <w:trHeight w:val="20"/>
        </w:trPr>
        <w:tc>
          <w:tcPr>
            <w:tcW w:w="17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2.2.4.</w:t>
            </w:r>
          </w:p>
        </w:tc>
        <w:tc>
          <w:tcPr>
            <w:tcW w:w="105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Поощрение лучших муниципальных </w:t>
            </w:r>
            <w:r w:rsidRPr="00E30888">
              <w:rPr>
                <w:rFonts w:ascii="Times New Roman" w:eastAsia="Calibri" w:hAnsi="Times New Roman" w:cs="Times New Roman"/>
                <w:sz w:val="12"/>
                <w:szCs w:val="12"/>
              </w:rPr>
              <w:lastRenderedPageBreak/>
              <w:t>самодеятельных коллективов народного творчества Самарской области</w:t>
            </w:r>
          </w:p>
        </w:tc>
        <w:tc>
          <w:tcPr>
            <w:tcW w:w="189"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lastRenderedPageBreak/>
              <w:t>2020</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МКУ «Управление культуры, туризма и </w:t>
            </w:r>
            <w:r w:rsidRPr="00E30888">
              <w:rPr>
                <w:rFonts w:ascii="Times New Roman" w:eastAsia="Calibri" w:hAnsi="Times New Roman" w:cs="Times New Roman"/>
                <w:sz w:val="12"/>
                <w:szCs w:val="12"/>
              </w:rPr>
              <w:lastRenderedPageBreak/>
              <w:t xml:space="preserve">молодежной политики» (МАУК «МКДЦ») </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lastRenderedPageBreak/>
              <w:t>областной</w:t>
            </w:r>
            <w:proofErr w:type="gramEnd"/>
            <w:r w:rsidRPr="00E30888">
              <w:rPr>
                <w:rFonts w:ascii="Times New Roman" w:eastAsia="Calibri" w:hAnsi="Times New Roman" w:cs="Times New Roman"/>
                <w:sz w:val="12"/>
                <w:szCs w:val="12"/>
              </w:rPr>
              <w:t xml:space="preserve"> или федеральный бюджет</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r>
      <w:tr w:rsidR="00E30888" w:rsidRPr="00E87952" w:rsidTr="00E30888">
        <w:trPr>
          <w:trHeight w:val="20"/>
        </w:trPr>
        <w:tc>
          <w:tcPr>
            <w:tcW w:w="17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lastRenderedPageBreak/>
              <w:t>2.2.5.</w:t>
            </w:r>
          </w:p>
        </w:tc>
        <w:tc>
          <w:tcPr>
            <w:tcW w:w="105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 Выплата денежных поощрений за лучшие концертные программы и выставки декоративно-прикладного творчества </w:t>
            </w:r>
          </w:p>
        </w:tc>
        <w:tc>
          <w:tcPr>
            <w:tcW w:w="189"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2020-2022</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МКУ «Управление культуры, туризма и молодежной </w:t>
            </w:r>
            <w:r w:rsidR="00E30888" w:rsidRPr="00E30888">
              <w:rPr>
                <w:rFonts w:ascii="Times New Roman" w:eastAsia="Calibri" w:hAnsi="Times New Roman" w:cs="Times New Roman"/>
                <w:sz w:val="12"/>
                <w:szCs w:val="12"/>
              </w:rPr>
              <w:t>политики» (</w:t>
            </w:r>
            <w:r w:rsidRPr="00E30888">
              <w:rPr>
                <w:rFonts w:ascii="Times New Roman" w:eastAsia="Calibri" w:hAnsi="Times New Roman" w:cs="Times New Roman"/>
                <w:sz w:val="12"/>
                <w:szCs w:val="12"/>
              </w:rPr>
              <w:t>МАУК «МКДЦ»)</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областной</w:t>
            </w:r>
            <w:proofErr w:type="gramEnd"/>
            <w:r w:rsidRPr="00E30888">
              <w:rPr>
                <w:rFonts w:ascii="Times New Roman" w:eastAsia="Calibri" w:hAnsi="Times New Roman" w:cs="Times New Roman"/>
                <w:sz w:val="12"/>
                <w:szCs w:val="12"/>
              </w:rPr>
              <w:t xml:space="preserve"> или федеральный бюджет</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75,00000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500,00000</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575,00000</w:t>
            </w:r>
          </w:p>
        </w:tc>
      </w:tr>
      <w:tr w:rsidR="00E87952" w:rsidRPr="00E87952" w:rsidTr="00E30888">
        <w:trPr>
          <w:trHeight w:val="20"/>
        </w:trPr>
        <w:tc>
          <w:tcPr>
            <w:tcW w:w="5000" w:type="pct"/>
            <w:gridSpan w:val="11"/>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2.3. Развитие народных художественных промыслов и ремесел</w:t>
            </w:r>
          </w:p>
        </w:tc>
      </w:tr>
      <w:tr w:rsidR="00E30888" w:rsidRPr="00E87952" w:rsidTr="00E30888">
        <w:trPr>
          <w:trHeight w:val="20"/>
        </w:trPr>
        <w:tc>
          <w:tcPr>
            <w:tcW w:w="17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2.3.1.</w:t>
            </w:r>
          </w:p>
        </w:tc>
        <w:tc>
          <w:tcPr>
            <w:tcW w:w="105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Развитие народных художественных промыслов и ремесел (приобретение расходного материала для мастеров декоративно-прикладного творчества)</w:t>
            </w:r>
          </w:p>
        </w:tc>
        <w:tc>
          <w:tcPr>
            <w:tcW w:w="189"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2020-2024</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МКУ «Управление культуры, туризма и молодежной </w:t>
            </w:r>
            <w:r w:rsidR="00E30888" w:rsidRPr="00E30888">
              <w:rPr>
                <w:rFonts w:ascii="Times New Roman" w:eastAsia="Calibri" w:hAnsi="Times New Roman" w:cs="Times New Roman"/>
                <w:sz w:val="12"/>
                <w:szCs w:val="12"/>
              </w:rPr>
              <w:t>политики» (</w:t>
            </w:r>
            <w:r w:rsidRPr="00E30888">
              <w:rPr>
                <w:rFonts w:ascii="Times New Roman" w:eastAsia="Calibri" w:hAnsi="Times New Roman" w:cs="Times New Roman"/>
                <w:sz w:val="12"/>
                <w:szCs w:val="12"/>
              </w:rPr>
              <w:t>МАУК «МКДЦ»)</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20,00000</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20,00000</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50,00000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90,00000</w:t>
            </w:r>
          </w:p>
        </w:tc>
      </w:tr>
      <w:tr w:rsidR="00E30888" w:rsidRPr="00E87952" w:rsidTr="00E30888">
        <w:trPr>
          <w:trHeight w:val="20"/>
        </w:trPr>
        <w:tc>
          <w:tcPr>
            <w:tcW w:w="17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2.3.2.</w:t>
            </w:r>
          </w:p>
        </w:tc>
        <w:tc>
          <w:tcPr>
            <w:tcW w:w="105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Реализация проекта по сохранению традиций сюжетной глиняной игрушки "Глиняная сказка"</w:t>
            </w:r>
          </w:p>
        </w:tc>
        <w:tc>
          <w:tcPr>
            <w:tcW w:w="189"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2020</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МКУ «Управление культуры, туризма и молодежной политики»</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от приносящей доход деятельности</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91,51200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91,51200</w:t>
            </w:r>
          </w:p>
        </w:tc>
      </w:tr>
      <w:tr w:rsidR="00E87952" w:rsidRPr="00E87952" w:rsidTr="00E30888">
        <w:trPr>
          <w:trHeight w:val="20"/>
        </w:trPr>
        <w:tc>
          <w:tcPr>
            <w:tcW w:w="5000" w:type="pct"/>
            <w:gridSpan w:val="11"/>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2.4. Сохранение национальных традиций и культуры на территории муниципального района Сергиевский</w:t>
            </w:r>
          </w:p>
        </w:tc>
      </w:tr>
      <w:tr w:rsidR="00E30888" w:rsidRPr="00E87952" w:rsidTr="00E30888">
        <w:trPr>
          <w:trHeight w:val="20"/>
        </w:trPr>
        <w:tc>
          <w:tcPr>
            <w:tcW w:w="17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2.4.1.</w:t>
            </w:r>
          </w:p>
        </w:tc>
        <w:tc>
          <w:tcPr>
            <w:tcW w:w="105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Участие национальных творческих коллективов в областных национальных праздниках</w:t>
            </w:r>
          </w:p>
        </w:tc>
        <w:tc>
          <w:tcPr>
            <w:tcW w:w="189"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2020-2024</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МКУ «Управление культуры, туризма и молодежной </w:t>
            </w:r>
            <w:r w:rsidR="00E30888" w:rsidRPr="00E30888">
              <w:rPr>
                <w:rFonts w:ascii="Times New Roman" w:eastAsia="Calibri" w:hAnsi="Times New Roman" w:cs="Times New Roman"/>
                <w:sz w:val="12"/>
                <w:szCs w:val="12"/>
              </w:rPr>
              <w:t>политики» (</w:t>
            </w:r>
            <w:r w:rsidRPr="00E30888">
              <w:rPr>
                <w:rFonts w:ascii="Times New Roman" w:eastAsia="Calibri" w:hAnsi="Times New Roman" w:cs="Times New Roman"/>
                <w:sz w:val="12"/>
                <w:szCs w:val="12"/>
              </w:rPr>
              <w:t>МАУК «МКДЦ»)</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16,00000</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18,60000</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54,60000</w:t>
            </w:r>
          </w:p>
        </w:tc>
      </w:tr>
      <w:tr w:rsidR="00E87952" w:rsidRPr="00E87952" w:rsidTr="00E30888">
        <w:trPr>
          <w:trHeight w:val="20"/>
        </w:trPr>
        <w:tc>
          <w:tcPr>
            <w:tcW w:w="5000" w:type="pct"/>
            <w:gridSpan w:val="11"/>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2.5. Сохранение культурных </w:t>
            </w:r>
            <w:r w:rsidR="00E30888" w:rsidRPr="00E30888">
              <w:rPr>
                <w:rFonts w:ascii="Times New Roman" w:eastAsia="Calibri" w:hAnsi="Times New Roman" w:cs="Times New Roman"/>
                <w:sz w:val="12"/>
                <w:szCs w:val="12"/>
              </w:rPr>
              <w:t>традиций муниципального</w:t>
            </w:r>
            <w:r w:rsidRPr="00E30888">
              <w:rPr>
                <w:rFonts w:ascii="Times New Roman" w:eastAsia="Calibri" w:hAnsi="Times New Roman" w:cs="Times New Roman"/>
                <w:sz w:val="12"/>
                <w:szCs w:val="12"/>
              </w:rPr>
              <w:t xml:space="preserve"> района Сергиевский</w:t>
            </w:r>
          </w:p>
        </w:tc>
      </w:tr>
      <w:tr w:rsidR="00E30888" w:rsidRPr="00E87952" w:rsidTr="00E30888">
        <w:trPr>
          <w:trHeight w:val="20"/>
        </w:trPr>
        <w:tc>
          <w:tcPr>
            <w:tcW w:w="17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2.5.1.</w:t>
            </w:r>
          </w:p>
        </w:tc>
        <w:tc>
          <w:tcPr>
            <w:tcW w:w="105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Организация и проведение открытого районного культурно-творческого фестиваля (марафона)</w:t>
            </w:r>
          </w:p>
        </w:tc>
        <w:tc>
          <w:tcPr>
            <w:tcW w:w="189"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2020-2024</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МКУ «Управление культуры, туризма и молодежной </w:t>
            </w:r>
            <w:r w:rsidR="00E30888" w:rsidRPr="00E30888">
              <w:rPr>
                <w:rFonts w:ascii="Times New Roman" w:eastAsia="Calibri" w:hAnsi="Times New Roman" w:cs="Times New Roman"/>
                <w:sz w:val="12"/>
                <w:szCs w:val="12"/>
              </w:rPr>
              <w:t>политики» (</w:t>
            </w:r>
            <w:r w:rsidRPr="00E30888">
              <w:rPr>
                <w:rFonts w:ascii="Times New Roman" w:eastAsia="Calibri" w:hAnsi="Times New Roman" w:cs="Times New Roman"/>
                <w:sz w:val="12"/>
                <w:szCs w:val="12"/>
              </w:rPr>
              <w:t>МАУК «МКДЦ»)</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0,00000</w:t>
            </w:r>
          </w:p>
        </w:tc>
      </w:tr>
      <w:tr w:rsidR="00E30888" w:rsidRPr="00E87952" w:rsidTr="00E30888">
        <w:trPr>
          <w:trHeight w:val="20"/>
        </w:trPr>
        <w:tc>
          <w:tcPr>
            <w:tcW w:w="17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2.5.2.</w:t>
            </w:r>
          </w:p>
        </w:tc>
        <w:tc>
          <w:tcPr>
            <w:tcW w:w="105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Организация и проведение сельскохозяйственной ярмарки</w:t>
            </w:r>
          </w:p>
        </w:tc>
        <w:tc>
          <w:tcPr>
            <w:tcW w:w="189"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2020-2024</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МКУ «Управление культуры, туризма и молодежной </w:t>
            </w:r>
            <w:r w:rsidR="00E30888" w:rsidRPr="00E30888">
              <w:rPr>
                <w:rFonts w:ascii="Times New Roman" w:eastAsia="Calibri" w:hAnsi="Times New Roman" w:cs="Times New Roman"/>
                <w:sz w:val="12"/>
                <w:szCs w:val="12"/>
              </w:rPr>
              <w:t>политики» (</w:t>
            </w:r>
            <w:r w:rsidRPr="00E30888">
              <w:rPr>
                <w:rFonts w:ascii="Times New Roman" w:eastAsia="Calibri" w:hAnsi="Times New Roman" w:cs="Times New Roman"/>
                <w:sz w:val="12"/>
                <w:szCs w:val="12"/>
              </w:rPr>
              <w:t>МАУК «МКДЦ»)</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393,85400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214,55000</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504,40800</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348,68000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1461,49200</w:t>
            </w:r>
          </w:p>
        </w:tc>
      </w:tr>
      <w:tr w:rsidR="00E87952" w:rsidRPr="00E87952" w:rsidTr="00E30888">
        <w:trPr>
          <w:trHeight w:val="20"/>
        </w:trPr>
        <w:tc>
          <w:tcPr>
            <w:tcW w:w="5000" w:type="pct"/>
            <w:gridSpan w:val="11"/>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3.  Развитие туристской сферы на территории муниципального района Сергиевский</w:t>
            </w:r>
          </w:p>
        </w:tc>
      </w:tr>
      <w:tr w:rsidR="00E87952" w:rsidRPr="00E87952" w:rsidTr="00E30888">
        <w:trPr>
          <w:trHeight w:val="20"/>
        </w:trPr>
        <w:tc>
          <w:tcPr>
            <w:tcW w:w="5000" w:type="pct"/>
            <w:gridSpan w:val="11"/>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3.1 Система мероприятий, направленных на удовлетворение потребности населения </w:t>
            </w:r>
            <w:r w:rsidRPr="00E30888">
              <w:rPr>
                <w:rFonts w:ascii="Times New Roman" w:eastAsia="Calibri" w:hAnsi="Times New Roman" w:cs="Times New Roman"/>
                <w:sz w:val="12"/>
                <w:szCs w:val="12"/>
              </w:rPr>
              <w:br/>
              <w:t>и гостей района в полноценном, активном отдыхе</w:t>
            </w:r>
          </w:p>
        </w:tc>
      </w:tr>
      <w:tr w:rsidR="00E30888" w:rsidRPr="00E87952" w:rsidTr="00E30888">
        <w:trPr>
          <w:trHeight w:val="20"/>
        </w:trPr>
        <w:tc>
          <w:tcPr>
            <w:tcW w:w="17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3.1.1.</w:t>
            </w:r>
          </w:p>
        </w:tc>
        <w:tc>
          <w:tcPr>
            <w:tcW w:w="105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Организация туристического отдыха для жителей и гостей района</w:t>
            </w:r>
          </w:p>
        </w:tc>
        <w:tc>
          <w:tcPr>
            <w:tcW w:w="189"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2020-2024</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МКУ «Управление культуры, туризма и молодежной политики»</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12,00000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9,95000</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6,90000</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30,00000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78,85000</w:t>
            </w:r>
          </w:p>
        </w:tc>
      </w:tr>
      <w:tr w:rsidR="00E30888" w:rsidRPr="00E87952" w:rsidTr="00E30888">
        <w:trPr>
          <w:trHeight w:val="20"/>
        </w:trPr>
        <w:tc>
          <w:tcPr>
            <w:tcW w:w="17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3.1.2.</w:t>
            </w:r>
          </w:p>
        </w:tc>
        <w:tc>
          <w:tcPr>
            <w:tcW w:w="105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Районный День туризма</w:t>
            </w:r>
          </w:p>
        </w:tc>
        <w:tc>
          <w:tcPr>
            <w:tcW w:w="189"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2020-2024</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МКУ «Управление культуры, туризма и молодежной политики»</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6,95000</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24,75100</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30,00000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30,00000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91,70100</w:t>
            </w:r>
          </w:p>
        </w:tc>
      </w:tr>
      <w:tr w:rsidR="00E87952" w:rsidRPr="00E87952" w:rsidTr="00E30888">
        <w:trPr>
          <w:trHeight w:val="20"/>
        </w:trPr>
        <w:tc>
          <w:tcPr>
            <w:tcW w:w="5000" w:type="pct"/>
            <w:gridSpan w:val="11"/>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3.2 Развитие туристической привлекательности муниципального района Сергиевский</w:t>
            </w:r>
          </w:p>
        </w:tc>
      </w:tr>
      <w:tr w:rsidR="00E30888" w:rsidRPr="00E87952" w:rsidTr="00E30888">
        <w:trPr>
          <w:trHeight w:val="20"/>
        </w:trPr>
        <w:tc>
          <w:tcPr>
            <w:tcW w:w="17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3.2.1.</w:t>
            </w:r>
          </w:p>
        </w:tc>
        <w:tc>
          <w:tcPr>
            <w:tcW w:w="105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Продвижение туристического продукта на туристических рынках различного уровня</w:t>
            </w:r>
          </w:p>
        </w:tc>
        <w:tc>
          <w:tcPr>
            <w:tcW w:w="189"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2020-2024</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МКУ «Управление культуры, туризма и молодежной политики»</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50,00000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60,00000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50,00000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160,00000</w:t>
            </w:r>
          </w:p>
        </w:tc>
      </w:tr>
      <w:tr w:rsidR="00E87952" w:rsidRPr="00E87952" w:rsidTr="00E30888">
        <w:trPr>
          <w:trHeight w:val="20"/>
        </w:trPr>
        <w:tc>
          <w:tcPr>
            <w:tcW w:w="5000" w:type="pct"/>
            <w:gridSpan w:val="11"/>
            <w:hideMark/>
          </w:tcPr>
          <w:p w:rsidR="00E87952" w:rsidRPr="00E30888" w:rsidRDefault="00E30888"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3.3 Развитие</w:t>
            </w:r>
            <w:r w:rsidR="00E87952" w:rsidRPr="00E30888">
              <w:rPr>
                <w:rFonts w:ascii="Times New Roman" w:eastAsia="Calibri" w:hAnsi="Times New Roman" w:cs="Times New Roman"/>
                <w:sz w:val="12"/>
                <w:szCs w:val="12"/>
              </w:rPr>
              <w:t xml:space="preserve"> материально-технической базы туристической сферы</w:t>
            </w:r>
          </w:p>
        </w:tc>
      </w:tr>
      <w:tr w:rsidR="00E30888" w:rsidRPr="00E87952" w:rsidTr="00E30888">
        <w:trPr>
          <w:trHeight w:val="20"/>
        </w:trPr>
        <w:tc>
          <w:tcPr>
            <w:tcW w:w="17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3.3.1.</w:t>
            </w:r>
          </w:p>
        </w:tc>
        <w:tc>
          <w:tcPr>
            <w:tcW w:w="105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Приобретение туристического инвентаря</w:t>
            </w:r>
          </w:p>
        </w:tc>
        <w:tc>
          <w:tcPr>
            <w:tcW w:w="189"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2020-2024</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МКУ «Управление культуры, туризма и молодежной политики»</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r>
      <w:tr w:rsidR="00E87952" w:rsidRPr="00E87952" w:rsidTr="00E30888">
        <w:trPr>
          <w:trHeight w:val="20"/>
        </w:trPr>
        <w:tc>
          <w:tcPr>
            <w:tcW w:w="5000" w:type="pct"/>
            <w:gridSpan w:val="11"/>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4. Создание благоприятных условий для устойчивого развития сфер культуры и туризма.</w:t>
            </w:r>
          </w:p>
        </w:tc>
      </w:tr>
      <w:tr w:rsidR="00E87952" w:rsidRPr="00E87952" w:rsidTr="00E30888">
        <w:trPr>
          <w:trHeight w:val="20"/>
        </w:trPr>
        <w:tc>
          <w:tcPr>
            <w:tcW w:w="5000" w:type="pct"/>
            <w:gridSpan w:val="11"/>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4.1. Укрепление материально-технической базы учреждений культуры</w:t>
            </w:r>
          </w:p>
        </w:tc>
      </w:tr>
      <w:tr w:rsidR="00E30888" w:rsidRPr="00E87952" w:rsidTr="00E30888">
        <w:trPr>
          <w:trHeight w:val="20"/>
        </w:trPr>
        <w:tc>
          <w:tcPr>
            <w:tcW w:w="175" w:type="pct"/>
            <w:vMerge w:val="restar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4.1.1.</w:t>
            </w:r>
          </w:p>
        </w:tc>
        <w:tc>
          <w:tcPr>
            <w:tcW w:w="1053" w:type="pct"/>
            <w:vMerge w:val="restar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Текущие ремонтные работы в учреждениях культуры</w:t>
            </w:r>
          </w:p>
        </w:tc>
        <w:tc>
          <w:tcPr>
            <w:tcW w:w="189"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2020-2024</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МКУ «Управление культуры, туризма и молодежной </w:t>
            </w:r>
            <w:r w:rsidR="00E30888" w:rsidRPr="00E30888">
              <w:rPr>
                <w:rFonts w:ascii="Times New Roman" w:eastAsia="Calibri" w:hAnsi="Times New Roman" w:cs="Times New Roman"/>
                <w:sz w:val="12"/>
                <w:szCs w:val="12"/>
              </w:rPr>
              <w:t>политики» (</w:t>
            </w:r>
            <w:r w:rsidRPr="00E30888">
              <w:rPr>
                <w:rFonts w:ascii="Times New Roman" w:eastAsia="Calibri" w:hAnsi="Times New Roman" w:cs="Times New Roman"/>
                <w:sz w:val="12"/>
                <w:szCs w:val="12"/>
              </w:rPr>
              <w:t>МАУК «МКДЦ»)</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34,58300</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77,27340</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111,85640</w:t>
            </w:r>
          </w:p>
        </w:tc>
      </w:tr>
      <w:tr w:rsidR="00E30888" w:rsidRPr="00E87952" w:rsidTr="00E30888">
        <w:trPr>
          <w:trHeight w:val="20"/>
        </w:trPr>
        <w:tc>
          <w:tcPr>
            <w:tcW w:w="175"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1053"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189"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2020</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МКУ «Управление культуры, туризма и молодежной </w:t>
            </w:r>
            <w:r w:rsidR="00E30888" w:rsidRPr="00E30888">
              <w:rPr>
                <w:rFonts w:ascii="Times New Roman" w:eastAsia="Calibri" w:hAnsi="Times New Roman" w:cs="Times New Roman"/>
                <w:sz w:val="12"/>
                <w:szCs w:val="12"/>
              </w:rPr>
              <w:t>политики» (</w:t>
            </w:r>
            <w:r w:rsidRPr="00E30888">
              <w:rPr>
                <w:rFonts w:ascii="Times New Roman" w:eastAsia="Calibri" w:hAnsi="Times New Roman" w:cs="Times New Roman"/>
                <w:sz w:val="12"/>
                <w:szCs w:val="12"/>
              </w:rPr>
              <w:t>МБУК «Сергиевский историко-краеведческий музей»)</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48,58046</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48,58046</w:t>
            </w:r>
          </w:p>
        </w:tc>
      </w:tr>
      <w:tr w:rsidR="00E30888" w:rsidRPr="00E87952" w:rsidTr="00E30888">
        <w:trPr>
          <w:trHeight w:val="20"/>
        </w:trPr>
        <w:tc>
          <w:tcPr>
            <w:tcW w:w="175" w:type="pct"/>
            <w:vMerge w:val="restar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4.1.2.</w:t>
            </w:r>
          </w:p>
        </w:tc>
        <w:tc>
          <w:tcPr>
            <w:tcW w:w="1053" w:type="pct"/>
            <w:vMerge w:val="restar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Материально-техническое оснащение учреждений культуры, приобретение музыкальной аппаратуры</w:t>
            </w:r>
          </w:p>
        </w:tc>
        <w:tc>
          <w:tcPr>
            <w:tcW w:w="189"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2020-2024</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МКУ «Управление культуры, туризма и молодежной </w:t>
            </w:r>
            <w:r w:rsidR="00E30888" w:rsidRPr="00E30888">
              <w:rPr>
                <w:rFonts w:ascii="Times New Roman" w:eastAsia="Calibri" w:hAnsi="Times New Roman" w:cs="Times New Roman"/>
                <w:sz w:val="12"/>
                <w:szCs w:val="12"/>
              </w:rPr>
              <w:t>политики» (</w:t>
            </w:r>
            <w:r w:rsidRPr="00E30888">
              <w:rPr>
                <w:rFonts w:ascii="Times New Roman" w:eastAsia="Calibri" w:hAnsi="Times New Roman" w:cs="Times New Roman"/>
                <w:sz w:val="12"/>
                <w:szCs w:val="12"/>
              </w:rPr>
              <w:t>МАУК «МКДЦ»)</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r>
      <w:tr w:rsidR="00E30888" w:rsidRPr="00E87952" w:rsidTr="00E30888">
        <w:trPr>
          <w:trHeight w:val="20"/>
        </w:trPr>
        <w:tc>
          <w:tcPr>
            <w:tcW w:w="175"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1053"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189"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2020</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МКУ «Управление культуры, туризма и молодежной </w:t>
            </w:r>
            <w:r w:rsidR="00E30888" w:rsidRPr="00E30888">
              <w:rPr>
                <w:rFonts w:ascii="Times New Roman" w:eastAsia="Calibri" w:hAnsi="Times New Roman" w:cs="Times New Roman"/>
                <w:sz w:val="12"/>
                <w:szCs w:val="12"/>
              </w:rPr>
              <w:t>политики» (</w:t>
            </w:r>
            <w:r w:rsidRPr="00E30888">
              <w:rPr>
                <w:rFonts w:ascii="Times New Roman" w:eastAsia="Calibri" w:hAnsi="Times New Roman" w:cs="Times New Roman"/>
                <w:sz w:val="12"/>
                <w:szCs w:val="12"/>
              </w:rPr>
              <w:t>МБУК «Сергиевский историко-краеведческий музей»)</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r>
      <w:tr w:rsidR="00E30888" w:rsidRPr="00E87952" w:rsidTr="00E30888">
        <w:trPr>
          <w:trHeight w:val="20"/>
        </w:trPr>
        <w:tc>
          <w:tcPr>
            <w:tcW w:w="17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4.1.3</w:t>
            </w:r>
            <w:r w:rsidRPr="00E30888">
              <w:rPr>
                <w:rFonts w:ascii="Times New Roman" w:eastAsia="Calibri" w:hAnsi="Times New Roman" w:cs="Times New Roman"/>
                <w:sz w:val="12"/>
                <w:szCs w:val="12"/>
              </w:rPr>
              <w:lastRenderedPageBreak/>
              <w:t>.</w:t>
            </w:r>
          </w:p>
        </w:tc>
        <w:tc>
          <w:tcPr>
            <w:tcW w:w="105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Подготовка к отопительному сезону учреждений культуры</w:t>
            </w:r>
          </w:p>
        </w:tc>
        <w:tc>
          <w:tcPr>
            <w:tcW w:w="189"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2020-2024</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МКУ «Управление культуры, туризма и молодежной </w:t>
            </w:r>
            <w:r w:rsidR="00E30888" w:rsidRPr="00E30888">
              <w:rPr>
                <w:rFonts w:ascii="Times New Roman" w:eastAsia="Calibri" w:hAnsi="Times New Roman" w:cs="Times New Roman"/>
                <w:sz w:val="12"/>
                <w:szCs w:val="12"/>
              </w:rPr>
              <w:t>политики» (</w:t>
            </w:r>
            <w:r w:rsidRPr="00E30888">
              <w:rPr>
                <w:rFonts w:ascii="Times New Roman" w:eastAsia="Calibri" w:hAnsi="Times New Roman" w:cs="Times New Roman"/>
                <w:sz w:val="12"/>
                <w:szCs w:val="12"/>
              </w:rPr>
              <w:t>МАУК «МКДЦ»)</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r>
      <w:tr w:rsidR="00E30888" w:rsidRPr="00E87952" w:rsidTr="00E30888">
        <w:trPr>
          <w:trHeight w:val="20"/>
        </w:trPr>
        <w:tc>
          <w:tcPr>
            <w:tcW w:w="17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4.1.4.</w:t>
            </w:r>
          </w:p>
        </w:tc>
        <w:tc>
          <w:tcPr>
            <w:tcW w:w="105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Содержание передвижного многофункционального культурного центра (Автоклуба)</w:t>
            </w:r>
          </w:p>
        </w:tc>
        <w:tc>
          <w:tcPr>
            <w:tcW w:w="189"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2020-2024</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МБУ "Гараж"</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10,00000</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10,00000</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10,00000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50,00000</w:t>
            </w:r>
          </w:p>
        </w:tc>
      </w:tr>
      <w:tr w:rsidR="00E30888" w:rsidRPr="00E87952" w:rsidTr="00E30888">
        <w:trPr>
          <w:trHeight w:val="20"/>
        </w:trPr>
        <w:tc>
          <w:tcPr>
            <w:tcW w:w="17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4.1.5.</w:t>
            </w:r>
          </w:p>
        </w:tc>
        <w:tc>
          <w:tcPr>
            <w:tcW w:w="105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Оснащение Калиновского СДК и Кутузовского СДК оборудованием и одеждой сцены</w:t>
            </w:r>
          </w:p>
        </w:tc>
        <w:tc>
          <w:tcPr>
            <w:tcW w:w="189"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2023</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МКУ «Управление культуры, туризма и молодежной </w:t>
            </w:r>
            <w:r w:rsidR="00E30888" w:rsidRPr="00E30888">
              <w:rPr>
                <w:rFonts w:ascii="Times New Roman" w:eastAsia="Calibri" w:hAnsi="Times New Roman" w:cs="Times New Roman"/>
                <w:sz w:val="12"/>
                <w:szCs w:val="12"/>
              </w:rPr>
              <w:t>политики» (</w:t>
            </w:r>
            <w:r w:rsidRPr="00E30888">
              <w:rPr>
                <w:rFonts w:ascii="Times New Roman" w:eastAsia="Calibri" w:hAnsi="Times New Roman" w:cs="Times New Roman"/>
                <w:sz w:val="12"/>
                <w:szCs w:val="12"/>
              </w:rPr>
              <w:t>МАУК «МКДЦ»)</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4000,00000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4000,00000</w:t>
            </w:r>
          </w:p>
        </w:tc>
      </w:tr>
      <w:tr w:rsidR="00E87952" w:rsidRPr="00E87952" w:rsidTr="00E30888">
        <w:trPr>
          <w:trHeight w:val="20"/>
        </w:trPr>
        <w:tc>
          <w:tcPr>
            <w:tcW w:w="5000" w:type="pct"/>
            <w:gridSpan w:val="11"/>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4.2. Развитие кадрового потенциала. Совершенствование системы управления</w:t>
            </w:r>
          </w:p>
        </w:tc>
      </w:tr>
      <w:tr w:rsidR="00E30888" w:rsidRPr="00E87952" w:rsidTr="00E30888">
        <w:trPr>
          <w:trHeight w:val="20"/>
        </w:trPr>
        <w:tc>
          <w:tcPr>
            <w:tcW w:w="17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4.2.1.</w:t>
            </w:r>
          </w:p>
        </w:tc>
        <w:tc>
          <w:tcPr>
            <w:tcW w:w="105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Участие в обучающих семинарах, круглых столах, областных фестивалях и конкурсах</w:t>
            </w:r>
          </w:p>
        </w:tc>
        <w:tc>
          <w:tcPr>
            <w:tcW w:w="189"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2020-2024</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МКУ «Управление культуры, туризма и молодежной </w:t>
            </w:r>
            <w:r w:rsidR="00E30888" w:rsidRPr="00E30888">
              <w:rPr>
                <w:rFonts w:ascii="Times New Roman" w:eastAsia="Calibri" w:hAnsi="Times New Roman" w:cs="Times New Roman"/>
                <w:sz w:val="12"/>
                <w:szCs w:val="12"/>
              </w:rPr>
              <w:t>политики» (</w:t>
            </w:r>
            <w:r w:rsidRPr="00E30888">
              <w:rPr>
                <w:rFonts w:ascii="Times New Roman" w:eastAsia="Calibri" w:hAnsi="Times New Roman" w:cs="Times New Roman"/>
                <w:sz w:val="12"/>
                <w:szCs w:val="12"/>
              </w:rPr>
              <w:t>МАУК «МКДЦ»)</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3,00000</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20,00000</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23,00000</w:t>
            </w:r>
          </w:p>
        </w:tc>
      </w:tr>
      <w:tr w:rsidR="00E30888" w:rsidRPr="00E87952" w:rsidTr="00E30888">
        <w:trPr>
          <w:trHeight w:val="20"/>
        </w:trPr>
        <w:tc>
          <w:tcPr>
            <w:tcW w:w="17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4.2.2.</w:t>
            </w:r>
          </w:p>
        </w:tc>
        <w:tc>
          <w:tcPr>
            <w:tcW w:w="105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Конкурсы профессионального </w:t>
            </w:r>
            <w:r w:rsidR="00E30888" w:rsidRPr="00E30888">
              <w:rPr>
                <w:rFonts w:ascii="Times New Roman" w:eastAsia="Calibri" w:hAnsi="Times New Roman" w:cs="Times New Roman"/>
                <w:sz w:val="12"/>
                <w:szCs w:val="12"/>
              </w:rPr>
              <w:t>мастерства среди</w:t>
            </w:r>
            <w:r w:rsidRPr="00E30888">
              <w:rPr>
                <w:rFonts w:ascii="Times New Roman" w:eastAsia="Calibri" w:hAnsi="Times New Roman" w:cs="Times New Roman"/>
                <w:sz w:val="12"/>
                <w:szCs w:val="12"/>
              </w:rPr>
              <w:t xml:space="preserve"> работников культуры</w:t>
            </w:r>
          </w:p>
        </w:tc>
        <w:tc>
          <w:tcPr>
            <w:tcW w:w="189"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2020-2024</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МКУ «Управление культуры, туризма и молодежной </w:t>
            </w:r>
            <w:r w:rsidR="00E30888" w:rsidRPr="00E30888">
              <w:rPr>
                <w:rFonts w:ascii="Times New Roman" w:eastAsia="Calibri" w:hAnsi="Times New Roman" w:cs="Times New Roman"/>
                <w:sz w:val="12"/>
                <w:szCs w:val="12"/>
              </w:rPr>
              <w:t>политики» (</w:t>
            </w:r>
            <w:r w:rsidRPr="00E30888">
              <w:rPr>
                <w:rFonts w:ascii="Times New Roman" w:eastAsia="Calibri" w:hAnsi="Times New Roman" w:cs="Times New Roman"/>
                <w:sz w:val="12"/>
                <w:szCs w:val="12"/>
              </w:rPr>
              <w:t>МАУК «МКДЦ»)</w:t>
            </w:r>
            <w:r w:rsidRPr="00E30888">
              <w:rPr>
                <w:rFonts w:ascii="Times New Roman" w:eastAsia="Calibri" w:hAnsi="Times New Roman" w:cs="Times New Roman"/>
                <w:sz w:val="12"/>
                <w:szCs w:val="12"/>
              </w:rPr>
              <w:br w:type="page"/>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6,00000</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20,00000</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26,00000</w:t>
            </w:r>
          </w:p>
        </w:tc>
      </w:tr>
      <w:tr w:rsidR="00E30888" w:rsidRPr="00E87952" w:rsidTr="00E30888">
        <w:trPr>
          <w:trHeight w:val="20"/>
        </w:trPr>
        <w:tc>
          <w:tcPr>
            <w:tcW w:w="17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4.2.3.</w:t>
            </w:r>
          </w:p>
        </w:tc>
        <w:tc>
          <w:tcPr>
            <w:tcW w:w="105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Профессиональный праздник работников культуры «Овация»</w:t>
            </w:r>
          </w:p>
        </w:tc>
        <w:tc>
          <w:tcPr>
            <w:tcW w:w="189"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2020-2024</w:t>
            </w:r>
          </w:p>
        </w:tc>
        <w:tc>
          <w:tcPr>
            <w:tcW w:w="94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xml:space="preserve">МКУ «Управление культуры, туризма и молодежной </w:t>
            </w:r>
            <w:r w:rsidR="00E30888" w:rsidRPr="00E30888">
              <w:rPr>
                <w:rFonts w:ascii="Times New Roman" w:eastAsia="Calibri" w:hAnsi="Times New Roman" w:cs="Times New Roman"/>
                <w:sz w:val="12"/>
                <w:szCs w:val="12"/>
              </w:rPr>
              <w:t>политики» (</w:t>
            </w:r>
            <w:r w:rsidRPr="00E30888">
              <w:rPr>
                <w:rFonts w:ascii="Times New Roman" w:eastAsia="Calibri" w:hAnsi="Times New Roman" w:cs="Times New Roman"/>
                <w:sz w:val="12"/>
                <w:szCs w:val="12"/>
              </w:rPr>
              <w:t>МАУК «МКДЦ»)</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20,00000</w:t>
            </w:r>
          </w:p>
        </w:tc>
        <w:tc>
          <w:tcPr>
            <w:tcW w:w="282"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20,00000</w:t>
            </w:r>
          </w:p>
        </w:tc>
        <w:tc>
          <w:tcPr>
            <w:tcW w:w="28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40,00000</w:t>
            </w:r>
          </w:p>
        </w:tc>
      </w:tr>
      <w:tr w:rsidR="00E30888" w:rsidRPr="00E87952" w:rsidTr="00E30888">
        <w:trPr>
          <w:trHeight w:val="20"/>
        </w:trPr>
        <w:tc>
          <w:tcPr>
            <w:tcW w:w="2359" w:type="pct"/>
            <w:gridSpan w:val="4"/>
            <w:vMerge w:val="restar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 </w:t>
            </w:r>
          </w:p>
        </w:tc>
        <w:tc>
          <w:tcPr>
            <w:tcW w:w="848"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Итого по программе:</w:t>
            </w:r>
          </w:p>
        </w:tc>
        <w:tc>
          <w:tcPr>
            <w:tcW w:w="377"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91792,31127</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101702,77248</w:t>
            </w:r>
          </w:p>
        </w:tc>
        <w:tc>
          <w:tcPr>
            <w:tcW w:w="282"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114930,37790</w:t>
            </w:r>
          </w:p>
        </w:tc>
        <w:tc>
          <w:tcPr>
            <w:tcW w:w="285"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128798,32794</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130808,22556</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568032,01515</w:t>
            </w:r>
          </w:p>
        </w:tc>
      </w:tr>
      <w:tr w:rsidR="00E30888" w:rsidRPr="00E87952" w:rsidTr="00E30888">
        <w:trPr>
          <w:trHeight w:val="20"/>
        </w:trPr>
        <w:tc>
          <w:tcPr>
            <w:tcW w:w="2359" w:type="pct"/>
            <w:gridSpan w:val="4"/>
            <w:vMerge/>
            <w:hideMark/>
          </w:tcPr>
          <w:p w:rsidR="00E87952" w:rsidRPr="00E30888" w:rsidRDefault="00E87952" w:rsidP="00E30888">
            <w:pPr>
              <w:tabs>
                <w:tab w:val="left" w:pos="284"/>
              </w:tabs>
              <w:rPr>
                <w:rFonts w:ascii="Times New Roman" w:eastAsia="Calibri" w:hAnsi="Times New Roman" w:cs="Times New Roman"/>
                <w:bCs/>
                <w:sz w:val="12"/>
                <w:szCs w:val="12"/>
              </w:rPr>
            </w:pPr>
          </w:p>
        </w:tc>
        <w:tc>
          <w:tcPr>
            <w:tcW w:w="848" w:type="pct"/>
            <w:hideMark/>
          </w:tcPr>
          <w:p w:rsidR="00E87952" w:rsidRPr="00E30888" w:rsidRDefault="00E87952" w:rsidP="00E30888">
            <w:pPr>
              <w:tabs>
                <w:tab w:val="left" w:pos="284"/>
              </w:tabs>
              <w:rPr>
                <w:rFonts w:ascii="Times New Roman" w:eastAsia="Calibri" w:hAnsi="Times New Roman" w:cs="Times New Roman"/>
                <w:bCs/>
                <w:sz w:val="12"/>
                <w:szCs w:val="12"/>
              </w:rPr>
            </w:pPr>
            <w:proofErr w:type="gramStart"/>
            <w:r w:rsidRPr="00E30888">
              <w:rPr>
                <w:rFonts w:ascii="Times New Roman" w:eastAsia="Calibri" w:hAnsi="Times New Roman" w:cs="Times New Roman"/>
                <w:bCs/>
                <w:sz w:val="12"/>
                <w:szCs w:val="12"/>
              </w:rPr>
              <w:t>из</w:t>
            </w:r>
            <w:proofErr w:type="gramEnd"/>
            <w:r w:rsidRPr="00E30888">
              <w:rPr>
                <w:rFonts w:ascii="Times New Roman" w:eastAsia="Calibri" w:hAnsi="Times New Roman" w:cs="Times New Roman"/>
                <w:bCs/>
                <w:sz w:val="12"/>
                <w:szCs w:val="12"/>
              </w:rPr>
              <w:t xml:space="preserve"> них:</w:t>
            </w:r>
          </w:p>
        </w:tc>
        <w:tc>
          <w:tcPr>
            <w:tcW w:w="377"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 </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 </w:t>
            </w:r>
          </w:p>
        </w:tc>
        <w:tc>
          <w:tcPr>
            <w:tcW w:w="282"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 </w:t>
            </w:r>
          </w:p>
        </w:tc>
        <w:tc>
          <w:tcPr>
            <w:tcW w:w="285"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 </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 </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 </w:t>
            </w:r>
          </w:p>
        </w:tc>
      </w:tr>
      <w:tr w:rsidR="00E30888" w:rsidRPr="00E87952" w:rsidTr="00E30888">
        <w:trPr>
          <w:trHeight w:val="20"/>
        </w:trPr>
        <w:tc>
          <w:tcPr>
            <w:tcW w:w="2359" w:type="pct"/>
            <w:gridSpan w:val="4"/>
            <w:vMerge/>
            <w:hideMark/>
          </w:tcPr>
          <w:p w:rsidR="00E87952" w:rsidRPr="00E30888" w:rsidRDefault="00E87952" w:rsidP="00E30888">
            <w:pPr>
              <w:tabs>
                <w:tab w:val="left" w:pos="284"/>
              </w:tabs>
              <w:rPr>
                <w:rFonts w:ascii="Times New Roman" w:eastAsia="Calibri" w:hAnsi="Times New Roman" w:cs="Times New Roman"/>
                <w:bCs/>
                <w:sz w:val="12"/>
                <w:szCs w:val="12"/>
              </w:rPr>
            </w:pPr>
          </w:p>
        </w:tc>
        <w:tc>
          <w:tcPr>
            <w:tcW w:w="848" w:type="pct"/>
            <w:hideMark/>
          </w:tcPr>
          <w:p w:rsidR="00E87952" w:rsidRPr="00E30888" w:rsidRDefault="00E87952" w:rsidP="00E30888">
            <w:pPr>
              <w:tabs>
                <w:tab w:val="left" w:pos="284"/>
              </w:tabs>
              <w:rPr>
                <w:rFonts w:ascii="Times New Roman" w:eastAsia="Calibri" w:hAnsi="Times New Roman" w:cs="Times New Roman"/>
                <w:bCs/>
                <w:sz w:val="12"/>
                <w:szCs w:val="12"/>
              </w:rPr>
            </w:pPr>
            <w:proofErr w:type="gramStart"/>
            <w:r w:rsidRPr="00E30888">
              <w:rPr>
                <w:rFonts w:ascii="Times New Roman" w:eastAsia="Calibri" w:hAnsi="Times New Roman" w:cs="Times New Roman"/>
                <w:bCs/>
                <w:sz w:val="12"/>
                <w:szCs w:val="12"/>
              </w:rPr>
              <w:t>средства</w:t>
            </w:r>
            <w:proofErr w:type="gramEnd"/>
            <w:r w:rsidRPr="00E30888">
              <w:rPr>
                <w:rFonts w:ascii="Times New Roman" w:eastAsia="Calibri" w:hAnsi="Times New Roman" w:cs="Times New Roman"/>
                <w:bCs/>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91473,23517</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101245,96991</w:t>
            </w:r>
          </w:p>
        </w:tc>
        <w:tc>
          <w:tcPr>
            <w:tcW w:w="282"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113974,42734</w:t>
            </w:r>
          </w:p>
        </w:tc>
        <w:tc>
          <w:tcPr>
            <w:tcW w:w="285"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125185,80793</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130651,97556</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562531,41591</w:t>
            </w:r>
          </w:p>
        </w:tc>
      </w:tr>
      <w:tr w:rsidR="00E30888" w:rsidRPr="00E87952" w:rsidTr="00E30888">
        <w:trPr>
          <w:trHeight w:val="20"/>
        </w:trPr>
        <w:tc>
          <w:tcPr>
            <w:tcW w:w="2359" w:type="pct"/>
            <w:gridSpan w:val="4"/>
            <w:vMerge/>
            <w:hideMark/>
          </w:tcPr>
          <w:p w:rsidR="00E87952" w:rsidRPr="00E30888" w:rsidRDefault="00E87952" w:rsidP="00E30888">
            <w:pPr>
              <w:tabs>
                <w:tab w:val="left" w:pos="284"/>
              </w:tabs>
              <w:rPr>
                <w:rFonts w:ascii="Times New Roman" w:eastAsia="Calibri" w:hAnsi="Times New Roman" w:cs="Times New Roman"/>
                <w:bCs/>
                <w:sz w:val="12"/>
                <w:szCs w:val="12"/>
              </w:rPr>
            </w:pPr>
          </w:p>
        </w:tc>
        <w:tc>
          <w:tcPr>
            <w:tcW w:w="848" w:type="pct"/>
            <w:hideMark/>
          </w:tcPr>
          <w:p w:rsidR="00E87952" w:rsidRPr="00E30888" w:rsidRDefault="00E87952" w:rsidP="00E30888">
            <w:pPr>
              <w:tabs>
                <w:tab w:val="left" w:pos="284"/>
              </w:tabs>
              <w:rPr>
                <w:rFonts w:ascii="Times New Roman" w:eastAsia="Calibri" w:hAnsi="Times New Roman" w:cs="Times New Roman"/>
                <w:bCs/>
                <w:sz w:val="12"/>
                <w:szCs w:val="12"/>
              </w:rPr>
            </w:pPr>
            <w:proofErr w:type="gramStart"/>
            <w:r w:rsidRPr="00E30888">
              <w:rPr>
                <w:rFonts w:ascii="Times New Roman" w:eastAsia="Calibri" w:hAnsi="Times New Roman" w:cs="Times New Roman"/>
                <w:bCs/>
                <w:sz w:val="12"/>
                <w:szCs w:val="12"/>
              </w:rPr>
              <w:t>средства</w:t>
            </w:r>
            <w:proofErr w:type="gramEnd"/>
            <w:r w:rsidRPr="00E30888">
              <w:rPr>
                <w:rFonts w:ascii="Times New Roman" w:eastAsia="Calibri" w:hAnsi="Times New Roman" w:cs="Times New Roman"/>
                <w:bCs/>
                <w:sz w:val="12"/>
                <w:szCs w:val="12"/>
              </w:rPr>
              <w:t xml:space="preserve"> от приносящей доход деятельности</w:t>
            </w:r>
          </w:p>
        </w:tc>
        <w:tc>
          <w:tcPr>
            <w:tcW w:w="377"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91,51200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0,00000</w:t>
            </w:r>
          </w:p>
        </w:tc>
        <w:tc>
          <w:tcPr>
            <w:tcW w:w="282"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0,00000</w:t>
            </w:r>
          </w:p>
        </w:tc>
        <w:tc>
          <w:tcPr>
            <w:tcW w:w="285"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91,51200</w:t>
            </w:r>
          </w:p>
        </w:tc>
      </w:tr>
      <w:tr w:rsidR="00E30888" w:rsidRPr="00E87952" w:rsidTr="00E30888">
        <w:trPr>
          <w:trHeight w:val="20"/>
        </w:trPr>
        <w:tc>
          <w:tcPr>
            <w:tcW w:w="2359" w:type="pct"/>
            <w:gridSpan w:val="4"/>
            <w:vMerge/>
            <w:hideMark/>
          </w:tcPr>
          <w:p w:rsidR="00E87952" w:rsidRPr="00E30888" w:rsidRDefault="00E87952" w:rsidP="00E30888">
            <w:pPr>
              <w:tabs>
                <w:tab w:val="left" w:pos="284"/>
              </w:tabs>
              <w:rPr>
                <w:rFonts w:ascii="Times New Roman" w:eastAsia="Calibri" w:hAnsi="Times New Roman" w:cs="Times New Roman"/>
                <w:bCs/>
                <w:sz w:val="12"/>
                <w:szCs w:val="12"/>
              </w:rPr>
            </w:pPr>
          </w:p>
        </w:tc>
        <w:tc>
          <w:tcPr>
            <w:tcW w:w="848" w:type="pct"/>
            <w:hideMark/>
          </w:tcPr>
          <w:p w:rsidR="00E87952" w:rsidRPr="00E30888" w:rsidRDefault="00E87952" w:rsidP="00E30888">
            <w:pPr>
              <w:tabs>
                <w:tab w:val="left" w:pos="284"/>
              </w:tabs>
              <w:rPr>
                <w:rFonts w:ascii="Times New Roman" w:eastAsia="Calibri" w:hAnsi="Times New Roman" w:cs="Times New Roman"/>
                <w:bCs/>
                <w:sz w:val="12"/>
                <w:szCs w:val="12"/>
              </w:rPr>
            </w:pPr>
            <w:proofErr w:type="gramStart"/>
            <w:r w:rsidRPr="00E30888">
              <w:rPr>
                <w:rFonts w:ascii="Times New Roman" w:eastAsia="Calibri" w:hAnsi="Times New Roman" w:cs="Times New Roman"/>
                <w:bCs/>
                <w:sz w:val="12"/>
                <w:szCs w:val="12"/>
              </w:rPr>
              <w:t>областной</w:t>
            </w:r>
            <w:proofErr w:type="gramEnd"/>
            <w:r w:rsidRPr="00E30888">
              <w:rPr>
                <w:rFonts w:ascii="Times New Roman" w:eastAsia="Calibri" w:hAnsi="Times New Roman" w:cs="Times New Roman"/>
                <w:bCs/>
                <w:sz w:val="12"/>
                <w:szCs w:val="12"/>
              </w:rPr>
              <w:t xml:space="preserve"> или федеральный бюджет</w:t>
            </w:r>
          </w:p>
        </w:tc>
        <w:tc>
          <w:tcPr>
            <w:tcW w:w="377"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227,56410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456,80257</w:t>
            </w:r>
          </w:p>
        </w:tc>
        <w:tc>
          <w:tcPr>
            <w:tcW w:w="282"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955,95056</w:t>
            </w:r>
          </w:p>
        </w:tc>
        <w:tc>
          <w:tcPr>
            <w:tcW w:w="285"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3612,52001</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156,25000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5409,08724</w:t>
            </w:r>
          </w:p>
        </w:tc>
      </w:tr>
      <w:tr w:rsidR="00E87952" w:rsidRPr="00E87952" w:rsidTr="00E30888">
        <w:trPr>
          <w:trHeight w:val="20"/>
        </w:trPr>
        <w:tc>
          <w:tcPr>
            <w:tcW w:w="5000" w:type="pct"/>
            <w:gridSpan w:val="11"/>
            <w:hideMark/>
          </w:tcPr>
          <w:p w:rsidR="00E87952" w:rsidRPr="00E30888" w:rsidRDefault="00E87952" w:rsidP="00E30888">
            <w:pPr>
              <w:tabs>
                <w:tab w:val="left" w:pos="284"/>
              </w:tabs>
              <w:rPr>
                <w:rFonts w:ascii="Times New Roman" w:eastAsia="Calibri" w:hAnsi="Times New Roman" w:cs="Times New Roman"/>
                <w:bCs/>
                <w:i/>
                <w:iCs/>
                <w:sz w:val="12"/>
                <w:szCs w:val="12"/>
              </w:rPr>
            </w:pPr>
            <w:r w:rsidRPr="00E30888">
              <w:rPr>
                <w:rFonts w:ascii="Times New Roman" w:eastAsia="Calibri" w:hAnsi="Times New Roman" w:cs="Times New Roman"/>
                <w:bCs/>
                <w:i/>
                <w:iCs/>
                <w:sz w:val="12"/>
                <w:szCs w:val="12"/>
              </w:rPr>
              <w:t>Объемы финансирования мероприятий муниципальной программы "Развитие сферы культуры и туризма на территории муниципального района Сергиевский на 2020-2024 годы" в разрезе исполнителей</w:t>
            </w:r>
          </w:p>
        </w:tc>
      </w:tr>
      <w:tr w:rsidR="00E30888" w:rsidRPr="00E87952" w:rsidTr="00E30888">
        <w:trPr>
          <w:trHeight w:val="20"/>
        </w:trPr>
        <w:tc>
          <w:tcPr>
            <w:tcW w:w="175" w:type="pct"/>
            <w:vMerge w:val="restar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w:t>
            </w:r>
          </w:p>
        </w:tc>
        <w:tc>
          <w:tcPr>
            <w:tcW w:w="1242" w:type="pct"/>
            <w:gridSpan w:val="2"/>
            <w:vMerge w:val="restar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МКУ «Управление культуры, туризма и молодежной политики»</w:t>
            </w:r>
          </w:p>
        </w:tc>
        <w:tc>
          <w:tcPr>
            <w:tcW w:w="942" w:type="pct"/>
            <w:vMerge w:val="restar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МАУК "МКДЦ"</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Всего:</w:t>
            </w:r>
          </w:p>
        </w:tc>
        <w:tc>
          <w:tcPr>
            <w:tcW w:w="377"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41331,00798</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46240,18389</w:t>
            </w:r>
          </w:p>
        </w:tc>
        <w:tc>
          <w:tcPr>
            <w:tcW w:w="282"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52617,63795</w:t>
            </w:r>
          </w:p>
        </w:tc>
        <w:tc>
          <w:tcPr>
            <w:tcW w:w="285"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59105,93033</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53239,29562</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252534,05577</w:t>
            </w:r>
          </w:p>
        </w:tc>
      </w:tr>
      <w:tr w:rsidR="00E30888" w:rsidRPr="00E87952" w:rsidTr="00E30888">
        <w:trPr>
          <w:trHeight w:val="20"/>
        </w:trPr>
        <w:tc>
          <w:tcPr>
            <w:tcW w:w="175"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1242" w:type="pct"/>
            <w:gridSpan w:val="2"/>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942" w:type="pct"/>
            <w:vMerge/>
            <w:hideMark/>
          </w:tcPr>
          <w:p w:rsidR="00E87952" w:rsidRPr="00E30888" w:rsidRDefault="00E87952" w:rsidP="00E30888">
            <w:pPr>
              <w:tabs>
                <w:tab w:val="left" w:pos="284"/>
              </w:tabs>
              <w:rPr>
                <w:rFonts w:ascii="Times New Roman" w:eastAsia="Calibri" w:hAnsi="Times New Roman" w:cs="Times New Roman"/>
                <w:bCs/>
                <w:sz w:val="12"/>
                <w:szCs w:val="12"/>
              </w:rPr>
            </w:pP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из</w:t>
            </w:r>
            <w:proofErr w:type="gramEnd"/>
            <w:r w:rsidRPr="00E30888">
              <w:rPr>
                <w:rFonts w:ascii="Times New Roman" w:eastAsia="Calibri" w:hAnsi="Times New Roman" w:cs="Times New Roman"/>
                <w:sz w:val="12"/>
                <w:szCs w:val="12"/>
              </w:rPr>
              <w:t xml:space="preserve"> них:</w:t>
            </w:r>
          </w:p>
        </w:tc>
        <w:tc>
          <w:tcPr>
            <w:tcW w:w="377"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 </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 </w:t>
            </w:r>
          </w:p>
        </w:tc>
        <w:tc>
          <w:tcPr>
            <w:tcW w:w="282"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 </w:t>
            </w:r>
          </w:p>
        </w:tc>
        <w:tc>
          <w:tcPr>
            <w:tcW w:w="285"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 </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 </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 </w:t>
            </w:r>
          </w:p>
        </w:tc>
      </w:tr>
      <w:tr w:rsidR="00E30888" w:rsidRPr="00E87952" w:rsidTr="00E30888">
        <w:trPr>
          <w:trHeight w:val="20"/>
        </w:trPr>
        <w:tc>
          <w:tcPr>
            <w:tcW w:w="175"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1242" w:type="pct"/>
            <w:gridSpan w:val="2"/>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942" w:type="pct"/>
            <w:vMerge/>
            <w:hideMark/>
          </w:tcPr>
          <w:p w:rsidR="00E87952" w:rsidRPr="00E30888" w:rsidRDefault="00E87952" w:rsidP="00E30888">
            <w:pPr>
              <w:tabs>
                <w:tab w:val="left" w:pos="284"/>
              </w:tabs>
              <w:rPr>
                <w:rFonts w:ascii="Times New Roman" w:eastAsia="Calibri" w:hAnsi="Times New Roman" w:cs="Times New Roman"/>
                <w:bCs/>
                <w:sz w:val="12"/>
                <w:szCs w:val="12"/>
              </w:rPr>
            </w:pP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41153,44388</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46137,61978</w:t>
            </w:r>
          </w:p>
        </w:tc>
        <w:tc>
          <w:tcPr>
            <w:tcW w:w="282"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52013,47128</w:t>
            </w:r>
          </w:p>
        </w:tc>
        <w:tc>
          <w:tcPr>
            <w:tcW w:w="285"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59105,93033</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53239,29562</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251649,76089</w:t>
            </w:r>
          </w:p>
        </w:tc>
      </w:tr>
      <w:tr w:rsidR="00E30888" w:rsidRPr="00E87952" w:rsidTr="00E30888">
        <w:trPr>
          <w:trHeight w:val="20"/>
        </w:trPr>
        <w:tc>
          <w:tcPr>
            <w:tcW w:w="175"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1242" w:type="pct"/>
            <w:gridSpan w:val="2"/>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942" w:type="pct"/>
            <w:vMerge/>
            <w:hideMark/>
          </w:tcPr>
          <w:p w:rsidR="00E87952" w:rsidRPr="00E30888" w:rsidRDefault="00E87952" w:rsidP="00E30888">
            <w:pPr>
              <w:tabs>
                <w:tab w:val="left" w:pos="284"/>
              </w:tabs>
              <w:rPr>
                <w:rFonts w:ascii="Times New Roman" w:eastAsia="Calibri" w:hAnsi="Times New Roman" w:cs="Times New Roman"/>
                <w:bCs/>
                <w:sz w:val="12"/>
                <w:szCs w:val="12"/>
              </w:rPr>
            </w:pP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от приносящей доход деятельности</w:t>
            </w:r>
          </w:p>
        </w:tc>
        <w:tc>
          <w:tcPr>
            <w:tcW w:w="377"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0,00000</w:t>
            </w:r>
          </w:p>
        </w:tc>
        <w:tc>
          <w:tcPr>
            <w:tcW w:w="282"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0,00000</w:t>
            </w:r>
          </w:p>
        </w:tc>
        <w:tc>
          <w:tcPr>
            <w:tcW w:w="285"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0,00000</w:t>
            </w:r>
          </w:p>
        </w:tc>
      </w:tr>
      <w:tr w:rsidR="00E30888" w:rsidRPr="00E87952" w:rsidTr="00E30888">
        <w:trPr>
          <w:trHeight w:val="20"/>
        </w:trPr>
        <w:tc>
          <w:tcPr>
            <w:tcW w:w="175"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1242" w:type="pct"/>
            <w:gridSpan w:val="2"/>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942" w:type="pct"/>
            <w:vMerge/>
            <w:hideMark/>
          </w:tcPr>
          <w:p w:rsidR="00E87952" w:rsidRPr="00E30888" w:rsidRDefault="00E87952" w:rsidP="00E30888">
            <w:pPr>
              <w:tabs>
                <w:tab w:val="left" w:pos="284"/>
              </w:tabs>
              <w:rPr>
                <w:rFonts w:ascii="Times New Roman" w:eastAsia="Calibri" w:hAnsi="Times New Roman" w:cs="Times New Roman"/>
                <w:bCs/>
                <w:sz w:val="12"/>
                <w:szCs w:val="12"/>
              </w:rPr>
            </w:pP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областной</w:t>
            </w:r>
            <w:proofErr w:type="gramEnd"/>
            <w:r w:rsidRPr="00E30888">
              <w:rPr>
                <w:rFonts w:ascii="Times New Roman" w:eastAsia="Calibri" w:hAnsi="Times New Roman" w:cs="Times New Roman"/>
                <w:sz w:val="12"/>
                <w:szCs w:val="12"/>
              </w:rPr>
              <w:t xml:space="preserve"> или федеральный бюджет</w:t>
            </w:r>
          </w:p>
        </w:tc>
        <w:tc>
          <w:tcPr>
            <w:tcW w:w="377"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177,56410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102,56411</w:t>
            </w:r>
          </w:p>
        </w:tc>
        <w:tc>
          <w:tcPr>
            <w:tcW w:w="282"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604,16667</w:t>
            </w:r>
          </w:p>
        </w:tc>
        <w:tc>
          <w:tcPr>
            <w:tcW w:w="285"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884,29488</w:t>
            </w:r>
          </w:p>
        </w:tc>
      </w:tr>
      <w:tr w:rsidR="00E30888" w:rsidRPr="00E87952" w:rsidTr="00E30888">
        <w:trPr>
          <w:trHeight w:val="20"/>
        </w:trPr>
        <w:tc>
          <w:tcPr>
            <w:tcW w:w="175"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1242" w:type="pct"/>
            <w:gridSpan w:val="2"/>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942" w:type="pct"/>
            <w:vMerge w:val="restar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МБУК "Сергиевский историко-краеведческий музей"</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Всего:</w:t>
            </w:r>
          </w:p>
        </w:tc>
        <w:tc>
          <w:tcPr>
            <w:tcW w:w="377"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3438,19446</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3596,37885</w:t>
            </w:r>
          </w:p>
        </w:tc>
        <w:tc>
          <w:tcPr>
            <w:tcW w:w="282"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3596,28524</w:t>
            </w:r>
          </w:p>
        </w:tc>
        <w:tc>
          <w:tcPr>
            <w:tcW w:w="285"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7058,06530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3831,83240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21520,75625</w:t>
            </w:r>
          </w:p>
        </w:tc>
      </w:tr>
      <w:tr w:rsidR="00E30888" w:rsidRPr="00E87952" w:rsidTr="00E30888">
        <w:trPr>
          <w:trHeight w:val="20"/>
        </w:trPr>
        <w:tc>
          <w:tcPr>
            <w:tcW w:w="175"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1242" w:type="pct"/>
            <w:gridSpan w:val="2"/>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942" w:type="pct"/>
            <w:vMerge/>
            <w:hideMark/>
          </w:tcPr>
          <w:p w:rsidR="00E87952" w:rsidRPr="00E30888" w:rsidRDefault="00E87952" w:rsidP="00E30888">
            <w:pPr>
              <w:tabs>
                <w:tab w:val="left" w:pos="284"/>
              </w:tabs>
              <w:rPr>
                <w:rFonts w:ascii="Times New Roman" w:eastAsia="Calibri" w:hAnsi="Times New Roman" w:cs="Times New Roman"/>
                <w:bCs/>
                <w:sz w:val="12"/>
                <w:szCs w:val="12"/>
              </w:rPr>
            </w:pP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из</w:t>
            </w:r>
            <w:proofErr w:type="gramEnd"/>
            <w:r w:rsidRPr="00E30888">
              <w:rPr>
                <w:rFonts w:ascii="Times New Roman" w:eastAsia="Calibri" w:hAnsi="Times New Roman" w:cs="Times New Roman"/>
                <w:sz w:val="12"/>
                <w:szCs w:val="12"/>
              </w:rPr>
              <w:t xml:space="preserve"> них:</w:t>
            </w:r>
          </w:p>
        </w:tc>
        <w:tc>
          <w:tcPr>
            <w:tcW w:w="377"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 </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 </w:t>
            </w:r>
          </w:p>
        </w:tc>
        <w:tc>
          <w:tcPr>
            <w:tcW w:w="282"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 </w:t>
            </w:r>
          </w:p>
        </w:tc>
        <w:tc>
          <w:tcPr>
            <w:tcW w:w="285"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 </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 </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 </w:t>
            </w:r>
          </w:p>
        </w:tc>
      </w:tr>
      <w:tr w:rsidR="00E30888" w:rsidRPr="00E87952" w:rsidTr="00E30888">
        <w:trPr>
          <w:trHeight w:val="20"/>
        </w:trPr>
        <w:tc>
          <w:tcPr>
            <w:tcW w:w="175"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1242" w:type="pct"/>
            <w:gridSpan w:val="2"/>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942" w:type="pct"/>
            <w:vMerge/>
            <w:hideMark/>
          </w:tcPr>
          <w:p w:rsidR="00E87952" w:rsidRPr="00E30888" w:rsidRDefault="00E87952" w:rsidP="00E30888">
            <w:pPr>
              <w:tabs>
                <w:tab w:val="left" w:pos="284"/>
              </w:tabs>
              <w:rPr>
                <w:rFonts w:ascii="Times New Roman" w:eastAsia="Calibri" w:hAnsi="Times New Roman" w:cs="Times New Roman"/>
                <w:bCs/>
                <w:sz w:val="12"/>
                <w:szCs w:val="12"/>
              </w:rPr>
            </w:pP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3438,19446</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3596,37885</w:t>
            </w:r>
          </w:p>
        </w:tc>
        <w:tc>
          <w:tcPr>
            <w:tcW w:w="282"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3596,28524</w:t>
            </w:r>
          </w:p>
        </w:tc>
        <w:tc>
          <w:tcPr>
            <w:tcW w:w="285"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3865,04204</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3675,58240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18171,48299</w:t>
            </w:r>
          </w:p>
        </w:tc>
      </w:tr>
      <w:tr w:rsidR="00E30888" w:rsidRPr="00E87952" w:rsidTr="00E30888">
        <w:trPr>
          <w:trHeight w:val="20"/>
        </w:trPr>
        <w:tc>
          <w:tcPr>
            <w:tcW w:w="175"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1242" w:type="pct"/>
            <w:gridSpan w:val="2"/>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942" w:type="pct"/>
            <w:vMerge/>
            <w:hideMark/>
          </w:tcPr>
          <w:p w:rsidR="00E87952" w:rsidRPr="00E30888" w:rsidRDefault="00E87952" w:rsidP="00E30888">
            <w:pPr>
              <w:tabs>
                <w:tab w:val="left" w:pos="284"/>
              </w:tabs>
              <w:rPr>
                <w:rFonts w:ascii="Times New Roman" w:eastAsia="Calibri" w:hAnsi="Times New Roman" w:cs="Times New Roman"/>
                <w:bCs/>
                <w:sz w:val="12"/>
                <w:szCs w:val="12"/>
              </w:rPr>
            </w:pP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областной</w:t>
            </w:r>
            <w:proofErr w:type="gramEnd"/>
            <w:r w:rsidRPr="00E30888">
              <w:rPr>
                <w:rFonts w:ascii="Times New Roman" w:eastAsia="Calibri" w:hAnsi="Times New Roman" w:cs="Times New Roman"/>
                <w:sz w:val="12"/>
                <w:szCs w:val="12"/>
              </w:rPr>
              <w:t xml:space="preserve"> или федеральный бюджет</w:t>
            </w:r>
          </w:p>
        </w:tc>
        <w:tc>
          <w:tcPr>
            <w:tcW w:w="377"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0,00000</w:t>
            </w:r>
          </w:p>
        </w:tc>
        <w:tc>
          <w:tcPr>
            <w:tcW w:w="282"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0,00000</w:t>
            </w:r>
          </w:p>
        </w:tc>
        <w:tc>
          <w:tcPr>
            <w:tcW w:w="285"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3193,02326</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156,25000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3349,27326</w:t>
            </w:r>
          </w:p>
        </w:tc>
      </w:tr>
      <w:tr w:rsidR="00E30888" w:rsidRPr="00E87952" w:rsidTr="00E30888">
        <w:trPr>
          <w:trHeight w:val="20"/>
        </w:trPr>
        <w:tc>
          <w:tcPr>
            <w:tcW w:w="175"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1242" w:type="pct"/>
            <w:gridSpan w:val="2"/>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942" w:type="pct"/>
            <w:vMerge/>
            <w:hideMark/>
          </w:tcPr>
          <w:p w:rsidR="00E87952" w:rsidRPr="00E30888" w:rsidRDefault="00E87952" w:rsidP="00E30888">
            <w:pPr>
              <w:tabs>
                <w:tab w:val="left" w:pos="284"/>
              </w:tabs>
              <w:rPr>
                <w:rFonts w:ascii="Times New Roman" w:eastAsia="Calibri" w:hAnsi="Times New Roman" w:cs="Times New Roman"/>
                <w:bCs/>
                <w:sz w:val="12"/>
                <w:szCs w:val="12"/>
              </w:rPr>
            </w:pP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от приносящей доход деятельности</w:t>
            </w:r>
          </w:p>
        </w:tc>
        <w:tc>
          <w:tcPr>
            <w:tcW w:w="377"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0,00000</w:t>
            </w:r>
          </w:p>
        </w:tc>
        <w:tc>
          <w:tcPr>
            <w:tcW w:w="282"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0,00000</w:t>
            </w:r>
          </w:p>
        </w:tc>
        <w:tc>
          <w:tcPr>
            <w:tcW w:w="285"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0,00000</w:t>
            </w:r>
          </w:p>
        </w:tc>
      </w:tr>
      <w:tr w:rsidR="00E30888" w:rsidRPr="00E87952" w:rsidTr="00E30888">
        <w:trPr>
          <w:trHeight w:val="20"/>
        </w:trPr>
        <w:tc>
          <w:tcPr>
            <w:tcW w:w="175"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1242" w:type="pct"/>
            <w:gridSpan w:val="2"/>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942" w:type="pct"/>
            <w:vMerge w:val="restar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МБУК "МЦБ"</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Всего:</w:t>
            </w:r>
          </w:p>
        </w:tc>
        <w:tc>
          <w:tcPr>
            <w:tcW w:w="377"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17169,53094</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19006,37193</w:t>
            </w:r>
          </w:p>
        </w:tc>
        <w:tc>
          <w:tcPr>
            <w:tcW w:w="282"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21417,33619</w:t>
            </w:r>
          </w:p>
        </w:tc>
        <w:tc>
          <w:tcPr>
            <w:tcW w:w="285"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21935,79340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24098,35414</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103577,38660</w:t>
            </w:r>
          </w:p>
        </w:tc>
      </w:tr>
      <w:tr w:rsidR="00E30888" w:rsidRPr="00E87952" w:rsidTr="00E30888">
        <w:trPr>
          <w:trHeight w:val="20"/>
        </w:trPr>
        <w:tc>
          <w:tcPr>
            <w:tcW w:w="175"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1242" w:type="pct"/>
            <w:gridSpan w:val="2"/>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942" w:type="pct"/>
            <w:vMerge/>
            <w:hideMark/>
          </w:tcPr>
          <w:p w:rsidR="00E87952" w:rsidRPr="00E30888" w:rsidRDefault="00E87952" w:rsidP="00E30888">
            <w:pPr>
              <w:tabs>
                <w:tab w:val="left" w:pos="284"/>
              </w:tabs>
              <w:rPr>
                <w:rFonts w:ascii="Times New Roman" w:eastAsia="Calibri" w:hAnsi="Times New Roman" w:cs="Times New Roman"/>
                <w:bCs/>
                <w:sz w:val="12"/>
                <w:szCs w:val="12"/>
              </w:rPr>
            </w:pP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из</w:t>
            </w:r>
            <w:proofErr w:type="gramEnd"/>
            <w:r w:rsidRPr="00E30888">
              <w:rPr>
                <w:rFonts w:ascii="Times New Roman" w:eastAsia="Calibri" w:hAnsi="Times New Roman" w:cs="Times New Roman"/>
                <w:sz w:val="12"/>
                <w:szCs w:val="12"/>
              </w:rPr>
              <w:t xml:space="preserve"> них:</w:t>
            </w:r>
          </w:p>
        </w:tc>
        <w:tc>
          <w:tcPr>
            <w:tcW w:w="377"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 </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 </w:t>
            </w:r>
          </w:p>
        </w:tc>
        <w:tc>
          <w:tcPr>
            <w:tcW w:w="282"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 </w:t>
            </w:r>
          </w:p>
        </w:tc>
        <w:tc>
          <w:tcPr>
            <w:tcW w:w="285"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 </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 </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 </w:t>
            </w:r>
          </w:p>
        </w:tc>
      </w:tr>
      <w:tr w:rsidR="00E30888" w:rsidRPr="00E87952" w:rsidTr="00E30888">
        <w:trPr>
          <w:trHeight w:val="20"/>
        </w:trPr>
        <w:tc>
          <w:tcPr>
            <w:tcW w:w="175"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1242" w:type="pct"/>
            <w:gridSpan w:val="2"/>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942" w:type="pct"/>
            <w:vMerge/>
            <w:hideMark/>
          </w:tcPr>
          <w:p w:rsidR="00E87952" w:rsidRPr="00E30888" w:rsidRDefault="00E87952" w:rsidP="00E30888">
            <w:pPr>
              <w:tabs>
                <w:tab w:val="left" w:pos="284"/>
              </w:tabs>
              <w:rPr>
                <w:rFonts w:ascii="Times New Roman" w:eastAsia="Calibri" w:hAnsi="Times New Roman" w:cs="Times New Roman"/>
                <w:bCs/>
                <w:sz w:val="12"/>
                <w:szCs w:val="12"/>
              </w:rPr>
            </w:pP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17119,53094</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18652,13347</w:t>
            </w:r>
          </w:p>
        </w:tc>
        <w:tc>
          <w:tcPr>
            <w:tcW w:w="282"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21065,55230</w:t>
            </w:r>
          </w:p>
        </w:tc>
        <w:tc>
          <w:tcPr>
            <w:tcW w:w="285"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21594,42165</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24098,35414</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102529,99250</w:t>
            </w:r>
          </w:p>
        </w:tc>
      </w:tr>
      <w:tr w:rsidR="00E30888" w:rsidRPr="00E87952" w:rsidTr="00E30888">
        <w:trPr>
          <w:trHeight w:val="20"/>
        </w:trPr>
        <w:tc>
          <w:tcPr>
            <w:tcW w:w="175"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1242" w:type="pct"/>
            <w:gridSpan w:val="2"/>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942" w:type="pct"/>
            <w:vMerge/>
            <w:hideMark/>
          </w:tcPr>
          <w:p w:rsidR="00E87952" w:rsidRPr="00E30888" w:rsidRDefault="00E87952" w:rsidP="00E30888">
            <w:pPr>
              <w:tabs>
                <w:tab w:val="left" w:pos="284"/>
              </w:tabs>
              <w:rPr>
                <w:rFonts w:ascii="Times New Roman" w:eastAsia="Calibri" w:hAnsi="Times New Roman" w:cs="Times New Roman"/>
                <w:bCs/>
                <w:sz w:val="12"/>
                <w:szCs w:val="12"/>
              </w:rPr>
            </w:pP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от приносящей доход деятельности</w:t>
            </w:r>
          </w:p>
        </w:tc>
        <w:tc>
          <w:tcPr>
            <w:tcW w:w="377"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0,00000</w:t>
            </w:r>
          </w:p>
        </w:tc>
        <w:tc>
          <w:tcPr>
            <w:tcW w:w="282"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0,00000</w:t>
            </w:r>
          </w:p>
        </w:tc>
        <w:tc>
          <w:tcPr>
            <w:tcW w:w="285"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0,00000</w:t>
            </w:r>
          </w:p>
        </w:tc>
      </w:tr>
      <w:tr w:rsidR="00E30888" w:rsidRPr="00E87952" w:rsidTr="00E30888">
        <w:trPr>
          <w:trHeight w:val="20"/>
        </w:trPr>
        <w:tc>
          <w:tcPr>
            <w:tcW w:w="175"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1242" w:type="pct"/>
            <w:gridSpan w:val="2"/>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942" w:type="pct"/>
            <w:vMerge/>
            <w:hideMark/>
          </w:tcPr>
          <w:p w:rsidR="00E87952" w:rsidRPr="00E30888" w:rsidRDefault="00E87952" w:rsidP="00E30888">
            <w:pPr>
              <w:tabs>
                <w:tab w:val="left" w:pos="284"/>
              </w:tabs>
              <w:rPr>
                <w:rFonts w:ascii="Times New Roman" w:eastAsia="Calibri" w:hAnsi="Times New Roman" w:cs="Times New Roman"/>
                <w:bCs/>
                <w:sz w:val="12"/>
                <w:szCs w:val="12"/>
              </w:rPr>
            </w:pP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областной</w:t>
            </w:r>
            <w:proofErr w:type="gramEnd"/>
            <w:r w:rsidRPr="00E30888">
              <w:rPr>
                <w:rFonts w:ascii="Times New Roman" w:eastAsia="Calibri" w:hAnsi="Times New Roman" w:cs="Times New Roman"/>
                <w:sz w:val="12"/>
                <w:szCs w:val="12"/>
              </w:rPr>
              <w:t xml:space="preserve"> или федеральный бюджет</w:t>
            </w:r>
          </w:p>
        </w:tc>
        <w:tc>
          <w:tcPr>
            <w:tcW w:w="377"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50,00000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354,23846</w:t>
            </w:r>
          </w:p>
        </w:tc>
        <w:tc>
          <w:tcPr>
            <w:tcW w:w="282"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351,78389</w:t>
            </w:r>
          </w:p>
        </w:tc>
        <w:tc>
          <w:tcPr>
            <w:tcW w:w="285"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341,37175</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1097,39410</w:t>
            </w:r>
          </w:p>
        </w:tc>
      </w:tr>
      <w:tr w:rsidR="00E30888" w:rsidRPr="00E87952" w:rsidTr="00E30888">
        <w:trPr>
          <w:trHeight w:val="20"/>
        </w:trPr>
        <w:tc>
          <w:tcPr>
            <w:tcW w:w="175"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1242" w:type="pct"/>
            <w:gridSpan w:val="2"/>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942" w:type="pct"/>
            <w:vMerge w:val="restar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МБУ ДО Суходольская ДМШ</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Всего:</w:t>
            </w:r>
          </w:p>
        </w:tc>
        <w:tc>
          <w:tcPr>
            <w:tcW w:w="377"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8128,40436</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9385,26094</w:t>
            </w:r>
          </w:p>
        </w:tc>
        <w:tc>
          <w:tcPr>
            <w:tcW w:w="282"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9891,95790</w:t>
            </w:r>
          </w:p>
        </w:tc>
        <w:tc>
          <w:tcPr>
            <w:tcW w:w="285"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10312,94896</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12278,66484</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49997,23700</w:t>
            </w:r>
          </w:p>
        </w:tc>
      </w:tr>
      <w:tr w:rsidR="00E30888" w:rsidRPr="00E87952" w:rsidTr="00E30888">
        <w:trPr>
          <w:trHeight w:val="20"/>
        </w:trPr>
        <w:tc>
          <w:tcPr>
            <w:tcW w:w="175"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1242" w:type="pct"/>
            <w:gridSpan w:val="2"/>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942" w:type="pct"/>
            <w:vMerge/>
            <w:hideMark/>
          </w:tcPr>
          <w:p w:rsidR="00E87952" w:rsidRPr="00E30888" w:rsidRDefault="00E87952" w:rsidP="00E30888">
            <w:pPr>
              <w:tabs>
                <w:tab w:val="left" w:pos="284"/>
              </w:tabs>
              <w:rPr>
                <w:rFonts w:ascii="Times New Roman" w:eastAsia="Calibri" w:hAnsi="Times New Roman" w:cs="Times New Roman"/>
                <w:bCs/>
                <w:sz w:val="12"/>
                <w:szCs w:val="12"/>
              </w:rPr>
            </w:pP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из</w:t>
            </w:r>
            <w:proofErr w:type="gramEnd"/>
            <w:r w:rsidRPr="00E30888">
              <w:rPr>
                <w:rFonts w:ascii="Times New Roman" w:eastAsia="Calibri" w:hAnsi="Times New Roman" w:cs="Times New Roman"/>
                <w:sz w:val="12"/>
                <w:szCs w:val="12"/>
              </w:rPr>
              <w:t xml:space="preserve"> них:</w:t>
            </w:r>
          </w:p>
        </w:tc>
        <w:tc>
          <w:tcPr>
            <w:tcW w:w="377"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 </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 </w:t>
            </w:r>
          </w:p>
        </w:tc>
        <w:tc>
          <w:tcPr>
            <w:tcW w:w="282"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 </w:t>
            </w:r>
          </w:p>
        </w:tc>
        <w:tc>
          <w:tcPr>
            <w:tcW w:w="285"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 </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 </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 </w:t>
            </w:r>
          </w:p>
        </w:tc>
      </w:tr>
      <w:tr w:rsidR="00E30888" w:rsidRPr="00E87952" w:rsidTr="00E30888">
        <w:trPr>
          <w:trHeight w:val="20"/>
        </w:trPr>
        <w:tc>
          <w:tcPr>
            <w:tcW w:w="175"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1242" w:type="pct"/>
            <w:gridSpan w:val="2"/>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942" w:type="pct"/>
            <w:vMerge/>
            <w:hideMark/>
          </w:tcPr>
          <w:p w:rsidR="00E87952" w:rsidRPr="00E30888" w:rsidRDefault="00E87952" w:rsidP="00E30888">
            <w:pPr>
              <w:tabs>
                <w:tab w:val="left" w:pos="284"/>
              </w:tabs>
              <w:rPr>
                <w:rFonts w:ascii="Times New Roman" w:eastAsia="Calibri" w:hAnsi="Times New Roman" w:cs="Times New Roman"/>
                <w:bCs/>
                <w:sz w:val="12"/>
                <w:szCs w:val="12"/>
              </w:rPr>
            </w:pP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8128,40436</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9385,26094</w:t>
            </w:r>
          </w:p>
        </w:tc>
        <w:tc>
          <w:tcPr>
            <w:tcW w:w="282"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9891,95790</w:t>
            </w:r>
          </w:p>
        </w:tc>
        <w:tc>
          <w:tcPr>
            <w:tcW w:w="285"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10312,94896</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12278,66484</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49997,23700</w:t>
            </w:r>
          </w:p>
        </w:tc>
      </w:tr>
      <w:tr w:rsidR="00E30888" w:rsidRPr="00E87952" w:rsidTr="00E30888">
        <w:trPr>
          <w:trHeight w:val="20"/>
        </w:trPr>
        <w:tc>
          <w:tcPr>
            <w:tcW w:w="175"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1242" w:type="pct"/>
            <w:gridSpan w:val="2"/>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942" w:type="pct"/>
            <w:vMerge w:val="restar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МБУ ДО Сергиевская ДШИ</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Всего:</w:t>
            </w:r>
          </w:p>
        </w:tc>
        <w:tc>
          <w:tcPr>
            <w:tcW w:w="377"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8237,57450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9262,25412</w:t>
            </w:r>
          </w:p>
        </w:tc>
        <w:tc>
          <w:tcPr>
            <w:tcW w:w="282"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10557,01555</w:t>
            </w:r>
          </w:p>
        </w:tc>
        <w:tc>
          <w:tcPr>
            <w:tcW w:w="285"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11650,76966</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13042,00596</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52749,61979</w:t>
            </w:r>
          </w:p>
        </w:tc>
      </w:tr>
      <w:tr w:rsidR="00E30888" w:rsidRPr="00E87952" w:rsidTr="00E30888">
        <w:trPr>
          <w:trHeight w:val="20"/>
        </w:trPr>
        <w:tc>
          <w:tcPr>
            <w:tcW w:w="175"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1242" w:type="pct"/>
            <w:gridSpan w:val="2"/>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942" w:type="pct"/>
            <w:vMerge/>
            <w:hideMark/>
          </w:tcPr>
          <w:p w:rsidR="00E87952" w:rsidRPr="00E30888" w:rsidRDefault="00E87952" w:rsidP="00E30888">
            <w:pPr>
              <w:tabs>
                <w:tab w:val="left" w:pos="284"/>
              </w:tabs>
              <w:rPr>
                <w:rFonts w:ascii="Times New Roman" w:eastAsia="Calibri" w:hAnsi="Times New Roman" w:cs="Times New Roman"/>
                <w:bCs/>
                <w:sz w:val="12"/>
                <w:szCs w:val="12"/>
              </w:rPr>
            </w:pP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из</w:t>
            </w:r>
            <w:proofErr w:type="gramEnd"/>
            <w:r w:rsidRPr="00E30888">
              <w:rPr>
                <w:rFonts w:ascii="Times New Roman" w:eastAsia="Calibri" w:hAnsi="Times New Roman" w:cs="Times New Roman"/>
                <w:sz w:val="12"/>
                <w:szCs w:val="12"/>
              </w:rPr>
              <w:t xml:space="preserve"> них:</w:t>
            </w:r>
          </w:p>
        </w:tc>
        <w:tc>
          <w:tcPr>
            <w:tcW w:w="377"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 </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 </w:t>
            </w:r>
          </w:p>
        </w:tc>
        <w:tc>
          <w:tcPr>
            <w:tcW w:w="282"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 </w:t>
            </w:r>
          </w:p>
        </w:tc>
        <w:tc>
          <w:tcPr>
            <w:tcW w:w="285"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 </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 </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 </w:t>
            </w:r>
          </w:p>
        </w:tc>
      </w:tr>
      <w:tr w:rsidR="00E30888" w:rsidRPr="00E87952" w:rsidTr="00E30888">
        <w:trPr>
          <w:trHeight w:val="20"/>
        </w:trPr>
        <w:tc>
          <w:tcPr>
            <w:tcW w:w="175"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1242" w:type="pct"/>
            <w:gridSpan w:val="2"/>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942" w:type="pct"/>
            <w:vMerge/>
            <w:hideMark/>
          </w:tcPr>
          <w:p w:rsidR="00E87952" w:rsidRPr="00E30888" w:rsidRDefault="00E87952" w:rsidP="00E30888">
            <w:pPr>
              <w:tabs>
                <w:tab w:val="left" w:pos="284"/>
              </w:tabs>
              <w:rPr>
                <w:rFonts w:ascii="Times New Roman" w:eastAsia="Calibri" w:hAnsi="Times New Roman" w:cs="Times New Roman"/>
                <w:bCs/>
                <w:sz w:val="12"/>
                <w:szCs w:val="12"/>
              </w:rPr>
            </w:pP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8237,57450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9262,25412</w:t>
            </w:r>
          </w:p>
        </w:tc>
        <w:tc>
          <w:tcPr>
            <w:tcW w:w="282"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10557,01555</w:t>
            </w:r>
          </w:p>
        </w:tc>
        <w:tc>
          <w:tcPr>
            <w:tcW w:w="285"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11650,76966</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13042,00596</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52749,61979</w:t>
            </w:r>
          </w:p>
        </w:tc>
      </w:tr>
      <w:tr w:rsidR="00E30888" w:rsidRPr="00E87952" w:rsidTr="00E30888">
        <w:trPr>
          <w:trHeight w:val="20"/>
        </w:trPr>
        <w:tc>
          <w:tcPr>
            <w:tcW w:w="175"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2184" w:type="pct"/>
            <w:gridSpan w:val="3"/>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МБУ "Гараж"</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10,00000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10,00000</w:t>
            </w:r>
          </w:p>
        </w:tc>
        <w:tc>
          <w:tcPr>
            <w:tcW w:w="282"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10,00000</w:t>
            </w:r>
          </w:p>
        </w:tc>
        <w:tc>
          <w:tcPr>
            <w:tcW w:w="285"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10,00000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10,00000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50,00000</w:t>
            </w:r>
          </w:p>
        </w:tc>
      </w:tr>
      <w:tr w:rsidR="00E30888" w:rsidRPr="00E87952" w:rsidTr="00E30888">
        <w:trPr>
          <w:trHeight w:val="20"/>
        </w:trPr>
        <w:tc>
          <w:tcPr>
            <w:tcW w:w="175" w:type="pct"/>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2184" w:type="pct"/>
            <w:gridSpan w:val="3"/>
            <w:vMerge w:val="restar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МКУ «Управление культуры, туризма и молодежной политики»</w:t>
            </w: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Всего:</w:t>
            </w:r>
          </w:p>
        </w:tc>
        <w:tc>
          <w:tcPr>
            <w:tcW w:w="377"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13477,59903</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14202,32275</w:t>
            </w:r>
          </w:p>
        </w:tc>
        <w:tc>
          <w:tcPr>
            <w:tcW w:w="282"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16840,14507</w:t>
            </w:r>
          </w:p>
        </w:tc>
        <w:tc>
          <w:tcPr>
            <w:tcW w:w="285"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18646,69529</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24308,07260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87474,83474</w:t>
            </w:r>
          </w:p>
        </w:tc>
      </w:tr>
      <w:tr w:rsidR="00E30888" w:rsidRPr="00E87952" w:rsidTr="00E30888">
        <w:trPr>
          <w:trHeight w:val="20"/>
        </w:trPr>
        <w:tc>
          <w:tcPr>
            <w:tcW w:w="17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w:t>
            </w:r>
          </w:p>
        </w:tc>
        <w:tc>
          <w:tcPr>
            <w:tcW w:w="2184" w:type="pct"/>
            <w:gridSpan w:val="3"/>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из</w:t>
            </w:r>
            <w:proofErr w:type="gramEnd"/>
            <w:r w:rsidRPr="00E30888">
              <w:rPr>
                <w:rFonts w:ascii="Times New Roman" w:eastAsia="Calibri" w:hAnsi="Times New Roman" w:cs="Times New Roman"/>
                <w:sz w:val="12"/>
                <w:szCs w:val="12"/>
              </w:rPr>
              <w:t xml:space="preserve"> них:</w:t>
            </w:r>
          </w:p>
        </w:tc>
        <w:tc>
          <w:tcPr>
            <w:tcW w:w="377"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0,00000</w:t>
            </w:r>
          </w:p>
        </w:tc>
        <w:tc>
          <w:tcPr>
            <w:tcW w:w="282"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0,00000</w:t>
            </w:r>
          </w:p>
        </w:tc>
        <w:tc>
          <w:tcPr>
            <w:tcW w:w="285"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0,00000</w:t>
            </w:r>
          </w:p>
        </w:tc>
      </w:tr>
      <w:tr w:rsidR="00E30888" w:rsidRPr="00E87952" w:rsidTr="00E30888">
        <w:trPr>
          <w:trHeight w:val="20"/>
        </w:trPr>
        <w:tc>
          <w:tcPr>
            <w:tcW w:w="17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w:t>
            </w:r>
          </w:p>
        </w:tc>
        <w:tc>
          <w:tcPr>
            <w:tcW w:w="2184" w:type="pct"/>
            <w:gridSpan w:val="3"/>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местного бюджета</w:t>
            </w:r>
          </w:p>
        </w:tc>
        <w:tc>
          <w:tcPr>
            <w:tcW w:w="377"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13386,08703</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14202,32275</w:t>
            </w:r>
          </w:p>
        </w:tc>
        <w:tc>
          <w:tcPr>
            <w:tcW w:w="282"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16840,14507</w:t>
            </w:r>
          </w:p>
        </w:tc>
        <w:tc>
          <w:tcPr>
            <w:tcW w:w="285"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18646,69529</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24308,07260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87383,32274</w:t>
            </w:r>
          </w:p>
        </w:tc>
      </w:tr>
      <w:tr w:rsidR="00E30888" w:rsidRPr="00E87952" w:rsidTr="00E30888">
        <w:trPr>
          <w:trHeight w:val="20"/>
        </w:trPr>
        <w:tc>
          <w:tcPr>
            <w:tcW w:w="175" w:type="pct"/>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w:t>
            </w:r>
          </w:p>
        </w:tc>
        <w:tc>
          <w:tcPr>
            <w:tcW w:w="2184" w:type="pct"/>
            <w:gridSpan w:val="3"/>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средства</w:t>
            </w:r>
            <w:proofErr w:type="gramEnd"/>
            <w:r w:rsidRPr="00E30888">
              <w:rPr>
                <w:rFonts w:ascii="Times New Roman" w:eastAsia="Calibri" w:hAnsi="Times New Roman" w:cs="Times New Roman"/>
                <w:sz w:val="12"/>
                <w:szCs w:val="12"/>
              </w:rPr>
              <w:t xml:space="preserve"> от приносящей доход деятельности</w:t>
            </w:r>
          </w:p>
        </w:tc>
        <w:tc>
          <w:tcPr>
            <w:tcW w:w="377"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91,51200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0,00000</w:t>
            </w:r>
          </w:p>
        </w:tc>
        <w:tc>
          <w:tcPr>
            <w:tcW w:w="282"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0,00000</w:t>
            </w:r>
          </w:p>
        </w:tc>
        <w:tc>
          <w:tcPr>
            <w:tcW w:w="285"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0,00000</w:t>
            </w:r>
          </w:p>
        </w:tc>
        <w:tc>
          <w:tcPr>
            <w:tcW w:w="283" w:type="pct"/>
            <w:hideMark/>
          </w:tcPr>
          <w:p w:rsidR="00E87952" w:rsidRPr="00E30888" w:rsidRDefault="00E87952" w:rsidP="00E30888">
            <w:pPr>
              <w:tabs>
                <w:tab w:val="left" w:pos="284"/>
              </w:tabs>
              <w:rPr>
                <w:rFonts w:ascii="Times New Roman" w:eastAsia="Calibri" w:hAnsi="Times New Roman" w:cs="Times New Roman"/>
                <w:bCs/>
                <w:sz w:val="12"/>
                <w:szCs w:val="12"/>
              </w:rPr>
            </w:pPr>
            <w:r w:rsidRPr="00E30888">
              <w:rPr>
                <w:rFonts w:ascii="Times New Roman" w:eastAsia="Calibri" w:hAnsi="Times New Roman" w:cs="Times New Roman"/>
                <w:bCs/>
                <w:sz w:val="12"/>
                <w:szCs w:val="12"/>
              </w:rPr>
              <w:t>91,51200</w:t>
            </w:r>
          </w:p>
        </w:tc>
      </w:tr>
      <w:tr w:rsidR="00E30888" w:rsidRPr="00E87952" w:rsidTr="00E30888">
        <w:trPr>
          <w:trHeight w:val="20"/>
        </w:trPr>
        <w:tc>
          <w:tcPr>
            <w:tcW w:w="175" w:type="pct"/>
            <w:noWrap/>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 </w:t>
            </w:r>
          </w:p>
        </w:tc>
        <w:tc>
          <w:tcPr>
            <w:tcW w:w="2184" w:type="pct"/>
            <w:gridSpan w:val="3"/>
            <w:vMerge/>
            <w:hideMark/>
          </w:tcPr>
          <w:p w:rsidR="00E87952" w:rsidRPr="00E30888" w:rsidRDefault="00E87952" w:rsidP="00E30888">
            <w:pPr>
              <w:tabs>
                <w:tab w:val="left" w:pos="284"/>
              </w:tabs>
              <w:rPr>
                <w:rFonts w:ascii="Times New Roman" w:eastAsia="Calibri" w:hAnsi="Times New Roman" w:cs="Times New Roman"/>
                <w:sz w:val="12"/>
                <w:szCs w:val="12"/>
              </w:rPr>
            </w:pPr>
          </w:p>
        </w:tc>
        <w:tc>
          <w:tcPr>
            <w:tcW w:w="848" w:type="pct"/>
            <w:hideMark/>
          </w:tcPr>
          <w:p w:rsidR="00E87952" w:rsidRPr="00E30888" w:rsidRDefault="00E87952" w:rsidP="00E30888">
            <w:pPr>
              <w:tabs>
                <w:tab w:val="left" w:pos="284"/>
              </w:tabs>
              <w:rPr>
                <w:rFonts w:ascii="Times New Roman" w:eastAsia="Calibri" w:hAnsi="Times New Roman" w:cs="Times New Roman"/>
                <w:sz w:val="12"/>
                <w:szCs w:val="12"/>
              </w:rPr>
            </w:pPr>
            <w:proofErr w:type="gramStart"/>
            <w:r w:rsidRPr="00E30888">
              <w:rPr>
                <w:rFonts w:ascii="Times New Roman" w:eastAsia="Calibri" w:hAnsi="Times New Roman" w:cs="Times New Roman"/>
                <w:sz w:val="12"/>
                <w:szCs w:val="12"/>
              </w:rPr>
              <w:t>областной</w:t>
            </w:r>
            <w:proofErr w:type="gramEnd"/>
            <w:r w:rsidRPr="00E30888">
              <w:rPr>
                <w:rFonts w:ascii="Times New Roman" w:eastAsia="Calibri" w:hAnsi="Times New Roman" w:cs="Times New Roman"/>
                <w:sz w:val="12"/>
                <w:szCs w:val="12"/>
              </w:rPr>
              <w:t xml:space="preserve"> или федеральный бюджет</w:t>
            </w:r>
          </w:p>
        </w:tc>
        <w:tc>
          <w:tcPr>
            <w:tcW w:w="377" w:type="pct"/>
            <w:noWrap/>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w:t>
            </w:r>
          </w:p>
        </w:tc>
        <w:tc>
          <w:tcPr>
            <w:tcW w:w="283" w:type="pct"/>
            <w:noWrap/>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w:t>
            </w:r>
          </w:p>
        </w:tc>
        <w:tc>
          <w:tcPr>
            <w:tcW w:w="282" w:type="pct"/>
            <w:noWrap/>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w:t>
            </w:r>
          </w:p>
        </w:tc>
        <w:tc>
          <w:tcPr>
            <w:tcW w:w="285" w:type="pct"/>
            <w:noWrap/>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w:t>
            </w:r>
          </w:p>
        </w:tc>
        <w:tc>
          <w:tcPr>
            <w:tcW w:w="283" w:type="pct"/>
            <w:noWrap/>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w:t>
            </w:r>
          </w:p>
        </w:tc>
        <w:tc>
          <w:tcPr>
            <w:tcW w:w="283" w:type="pct"/>
            <w:noWrap/>
            <w:hideMark/>
          </w:tcPr>
          <w:p w:rsidR="00E87952" w:rsidRPr="00E30888" w:rsidRDefault="00E87952" w:rsidP="00E30888">
            <w:pPr>
              <w:tabs>
                <w:tab w:val="left" w:pos="284"/>
              </w:tabs>
              <w:rPr>
                <w:rFonts w:ascii="Times New Roman" w:eastAsia="Calibri" w:hAnsi="Times New Roman" w:cs="Times New Roman"/>
                <w:sz w:val="12"/>
                <w:szCs w:val="12"/>
              </w:rPr>
            </w:pPr>
            <w:r w:rsidRPr="00E30888">
              <w:rPr>
                <w:rFonts w:ascii="Times New Roman" w:eastAsia="Calibri" w:hAnsi="Times New Roman" w:cs="Times New Roman"/>
                <w:sz w:val="12"/>
                <w:szCs w:val="12"/>
              </w:rPr>
              <w:t>0</w:t>
            </w:r>
          </w:p>
        </w:tc>
      </w:tr>
    </w:tbl>
    <w:p w:rsidR="003519F1" w:rsidRDefault="00E87952" w:rsidP="00E87952">
      <w:pPr>
        <w:tabs>
          <w:tab w:val="left" w:pos="284"/>
        </w:tabs>
        <w:spacing w:after="0" w:line="240" w:lineRule="auto"/>
        <w:ind w:firstLine="284"/>
        <w:jc w:val="both"/>
        <w:rPr>
          <w:rFonts w:ascii="Times New Roman" w:eastAsia="Calibri" w:hAnsi="Times New Roman" w:cs="Times New Roman"/>
          <w:sz w:val="12"/>
          <w:szCs w:val="12"/>
        </w:rPr>
      </w:pPr>
      <w:r w:rsidRPr="00E87952">
        <w:rPr>
          <w:rFonts w:ascii="Times New Roman" w:eastAsia="Calibri" w:hAnsi="Times New Roman" w:cs="Times New Roman"/>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0F368B" w:rsidRPr="000F368B" w:rsidRDefault="000F368B" w:rsidP="000F368B">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ГЛАВА</w:t>
      </w:r>
    </w:p>
    <w:p w:rsidR="000F368B" w:rsidRPr="000F368B" w:rsidRDefault="000F368B" w:rsidP="000F368B">
      <w:pPr>
        <w:tabs>
          <w:tab w:val="left" w:pos="284"/>
        </w:tabs>
        <w:spacing w:after="0" w:line="240" w:lineRule="auto"/>
        <w:jc w:val="center"/>
        <w:rPr>
          <w:rFonts w:ascii="Times New Roman" w:eastAsia="Calibri" w:hAnsi="Times New Roman" w:cs="Times New Roman"/>
          <w:b/>
          <w:sz w:val="12"/>
          <w:szCs w:val="12"/>
        </w:rPr>
      </w:pPr>
      <w:r w:rsidRPr="000F368B">
        <w:rPr>
          <w:rFonts w:ascii="Times New Roman" w:eastAsia="Calibri" w:hAnsi="Times New Roman" w:cs="Times New Roman"/>
          <w:b/>
          <w:sz w:val="12"/>
          <w:szCs w:val="12"/>
        </w:rPr>
        <w:t>МУНИЦИПАЛЬНОГО РАЙОНА СЕРГИЕВСКИЙ</w:t>
      </w:r>
    </w:p>
    <w:p w:rsidR="000F368B" w:rsidRPr="000F368B" w:rsidRDefault="000F368B" w:rsidP="000F368B">
      <w:pPr>
        <w:tabs>
          <w:tab w:val="left" w:pos="284"/>
        </w:tabs>
        <w:spacing w:after="0" w:line="240" w:lineRule="auto"/>
        <w:jc w:val="center"/>
        <w:rPr>
          <w:rFonts w:ascii="Times New Roman" w:eastAsia="Calibri" w:hAnsi="Times New Roman" w:cs="Times New Roman"/>
          <w:b/>
          <w:sz w:val="12"/>
          <w:szCs w:val="12"/>
        </w:rPr>
      </w:pPr>
      <w:r w:rsidRPr="000F368B">
        <w:rPr>
          <w:rFonts w:ascii="Times New Roman" w:eastAsia="Calibri" w:hAnsi="Times New Roman" w:cs="Times New Roman"/>
          <w:b/>
          <w:sz w:val="12"/>
          <w:szCs w:val="12"/>
        </w:rPr>
        <w:t>САМАРСКОЙ ОБЛАСТИ</w:t>
      </w:r>
    </w:p>
    <w:p w:rsidR="000F368B" w:rsidRPr="000F368B" w:rsidRDefault="000F368B" w:rsidP="000F368B">
      <w:pPr>
        <w:tabs>
          <w:tab w:val="left" w:pos="284"/>
        </w:tabs>
        <w:spacing w:after="0" w:line="240" w:lineRule="auto"/>
        <w:jc w:val="center"/>
        <w:rPr>
          <w:rFonts w:ascii="Times New Roman" w:eastAsia="Calibri" w:hAnsi="Times New Roman" w:cs="Times New Roman"/>
          <w:sz w:val="12"/>
          <w:szCs w:val="12"/>
        </w:rPr>
      </w:pPr>
    </w:p>
    <w:p w:rsidR="000F368B" w:rsidRPr="000F368B" w:rsidRDefault="000F368B" w:rsidP="000F368B">
      <w:pPr>
        <w:tabs>
          <w:tab w:val="left" w:pos="284"/>
        </w:tabs>
        <w:spacing w:after="0" w:line="240" w:lineRule="auto"/>
        <w:jc w:val="center"/>
        <w:rPr>
          <w:rFonts w:ascii="Times New Roman" w:eastAsia="Calibri" w:hAnsi="Times New Roman" w:cs="Times New Roman"/>
          <w:sz w:val="12"/>
          <w:szCs w:val="12"/>
        </w:rPr>
      </w:pPr>
      <w:r w:rsidRPr="000F368B">
        <w:rPr>
          <w:rFonts w:ascii="Times New Roman" w:eastAsia="Calibri" w:hAnsi="Times New Roman" w:cs="Times New Roman"/>
          <w:sz w:val="12"/>
          <w:szCs w:val="12"/>
        </w:rPr>
        <w:t>ПОСТАНОВЛЕНИЕ</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0F368B">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июн</w:t>
      </w:r>
      <w:r w:rsidRPr="000F368B">
        <w:rPr>
          <w:rFonts w:ascii="Times New Roman" w:eastAsia="Calibri" w:hAnsi="Times New Roman" w:cs="Times New Roman"/>
          <w:sz w:val="12"/>
          <w:szCs w:val="12"/>
        </w:rPr>
        <w:t xml:space="preserve">я 2024г.  </w:t>
      </w:r>
      <w:r>
        <w:rPr>
          <w:rFonts w:ascii="Times New Roman" w:eastAsia="Calibri" w:hAnsi="Times New Roman" w:cs="Times New Roman"/>
          <w:sz w:val="12"/>
          <w:szCs w:val="12"/>
        </w:rPr>
        <w:t xml:space="preserve">      </w:t>
      </w:r>
      <w:r w:rsidRPr="000F368B">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№2/г</w:t>
      </w:r>
    </w:p>
    <w:p w:rsidR="000F368B" w:rsidRDefault="000F368B" w:rsidP="000F368B">
      <w:pPr>
        <w:tabs>
          <w:tab w:val="left" w:pos="284"/>
        </w:tabs>
        <w:spacing w:after="0" w:line="240" w:lineRule="auto"/>
        <w:jc w:val="center"/>
        <w:rPr>
          <w:rFonts w:ascii="Times New Roman" w:eastAsia="Calibri" w:hAnsi="Times New Roman" w:cs="Times New Roman"/>
          <w:b/>
          <w:sz w:val="12"/>
          <w:szCs w:val="12"/>
        </w:rPr>
      </w:pPr>
      <w:r w:rsidRPr="000F368B">
        <w:rPr>
          <w:rFonts w:ascii="Times New Roman" w:eastAsia="Calibri" w:hAnsi="Times New Roman" w:cs="Times New Roman"/>
          <w:b/>
          <w:sz w:val="12"/>
          <w:szCs w:val="12"/>
        </w:rPr>
        <w:t>О назначении публичных слушаний по проекту Решения Собрания Представителей</w:t>
      </w:r>
    </w:p>
    <w:p w:rsidR="000F368B" w:rsidRPr="000F368B" w:rsidRDefault="000F368B" w:rsidP="000F368B">
      <w:pPr>
        <w:tabs>
          <w:tab w:val="left" w:pos="284"/>
        </w:tabs>
        <w:spacing w:after="0" w:line="240" w:lineRule="auto"/>
        <w:jc w:val="center"/>
        <w:rPr>
          <w:rFonts w:ascii="Times New Roman" w:eastAsia="Calibri" w:hAnsi="Times New Roman" w:cs="Times New Roman"/>
          <w:b/>
          <w:sz w:val="12"/>
          <w:szCs w:val="12"/>
        </w:rPr>
      </w:pPr>
      <w:r w:rsidRPr="000F368B">
        <w:rPr>
          <w:rFonts w:ascii="Times New Roman" w:eastAsia="Calibri" w:hAnsi="Times New Roman" w:cs="Times New Roman"/>
          <w:b/>
          <w:sz w:val="12"/>
          <w:szCs w:val="12"/>
        </w:rPr>
        <w:t xml:space="preserve"> </w:t>
      </w:r>
      <w:proofErr w:type="gramStart"/>
      <w:r w:rsidRPr="000F368B">
        <w:rPr>
          <w:rFonts w:ascii="Times New Roman" w:eastAsia="Calibri" w:hAnsi="Times New Roman" w:cs="Times New Roman"/>
          <w:b/>
          <w:sz w:val="12"/>
          <w:szCs w:val="12"/>
        </w:rPr>
        <w:t>муниципального</w:t>
      </w:r>
      <w:proofErr w:type="gramEnd"/>
      <w:r w:rsidRPr="000F368B">
        <w:rPr>
          <w:rFonts w:ascii="Times New Roman" w:eastAsia="Calibri" w:hAnsi="Times New Roman" w:cs="Times New Roman"/>
          <w:b/>
          <w:sz w:val="12"/>
          <w:szCs w:val="12"/>
        </w:rPr>
        <w:t xml:space="preserve"> района Сергиевский Самарской области «О внесении изменений в «Стратегию социально-экономического развития муниципального района Сергиевский Самарской области на период до 2030 года», утвержденную Решением Собрания Представителей муниципального района Сергиевский Самарской области от 26.09.2018г. №36</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p>
    <w:p w:rsidR="000F368B" w:rsidRPr="000F368B" w:rsidRDefault="000F368B" w:rsidP="000F368B">
      <w:pPr>
        <w:tabs>
          <w:tab w:val="left" w:pos="284"/>
        </w:tabs>
        <w:spacing w:after="0" w:line="240" w:lineRule="auto"/>
        <w:ind w:firstLine="284"/>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Федеральным Законом Российской Федерации от 28.06.2014 года № 172-ФЗ «О стратегическом планировании в Российской Федерации», Уставом муниципального района Сергиевский Самарской области, Порядком организации и проведения  публичных слушаний в муниципальном районе Сергиевский Самарской области, утвержденным решением Собрания Представителей муниципального района Сергиевский  от 29.10.2015г.  №09,</w:t>
      </w:r>
    </w:p>
    <w:p w:rsidR="000F368B" w:rsidRPr="000F368B" w:rsidRDefault="000F368B" w:rsidP="000F368B">
      <w:pPr>
        <w:tabs>
          <w:tab w:val="left" w:pos="284"/>
        </w:tabs>
        <w:spacing w:after="0" w:line="240" w:lineRule="auto"/>
        <w:ind w:firstLine="284"/>
        <w:jc w:val="both"/>
        <w:rPr>
          <w:rFonts w:ascii="Times New Roman" w:eastAsia="Calibri" w:hAnsi="Times New Roman" w:cs="Times New Roman"/>
          <w:b/>
          <w:sz w:val="12"/>
          <w:szCs w:val="12"/>
        </w:rPr>
      </w:pPr>
      <w:r w:rsidRPr="000F368B">
        <w:rPr>
          <w:rFonts w:ascii="Times New Roman" w:eastAsia="Calibri" w:hAnsi="Times New Roman" w:cs="Times New Roman"/>
          <w:b/>
          <w:sz w:val="12"/>
          <w:szCs w:val="12"/>
        </w:rPr>
        <w:t>ПОСТАНОВЛЯЮ:</w:t>
      </w:r>
    </w:p>
    <w:p w:rsidR="000F368B" w:rsidRPr="000F368B" w:rsidRDefault="000F368B" w:rsidP="000F368B">
      <w:pPr>
        <w:tabs>
          <w:tab w:val="left" w:pos="284"/>
        </w:tabs>
        <w:spacing w:after="0" w:line="240" w:lineRule="auto"/>
        <w:ind w:firstLine="284"/>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1. Назначить публичные слушания по проекту Решения Собрания Представителей муниципального района Сергиевский Самарской области «О внесении изменений в «Стратегию социально-экономического развития муниципального района Сергиевский Самарской области на период до 2030 года», утвержденную Решением Собрания Представителей муниципального района Сергиевский Самарской области от 26.09.2018г. №36 (прилагается).</w:t>
      </w:r>
    </w:p>
    <w:p w:rsidR="000F368B" w:rsidRPr="000F368B" w:rsidRDefault="000F368B" w:rsidP="000F368B">
      <w:pPr>
        <w:tabs>
          <w:tab w:val="left" w:pos="284"/>
        </w:tabs>
        <w:spacing w:after="0" w:line="240" w:lineRule="auto"/>
        <w:ind w:firstLine="284"/>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2. Срок проведения публичных слушаний составляет 15 (пятнадцать) дней: с 24 июня 2024 года по 08 июля 2024 года.</w:t>
      </w:r>
    </w:p>
    <w:p w:rsidR="000F368B" w:rsidRPr="000F368B" w:rsidRDefault="000F368B" w:rsidP="000F368B">
      <w:pPr>
        <w:tabs>
          <w:tab w:val="left" w:pos="284"/>
        </w:tabs>
        <w:spacing w:after="0" w:line="240" w:lineRule="auto"/>
        <w:ind w:firstLine="284"/>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3. Обсуждение проекта Решения Собрания Представителей муниципального района Сергиевский Самарской области «О внесении изменений в «Стратегию социально-экономического развития муниципального района Сергиевский Самарской области на период до 2030 года», утвержденную Решением Собрания Представителей муниципального района Сергиевский Самарской области от 26.09.2018г. №36 (далее-проект решения), а также учет представленных жителями муниципального района и иными заинтересованными лицами замечаний и предложений по проекту решения осуществляется в соответствии с Порядком организации и проведения публичных слушаний в муниципальном районе Сергиевский Самарской области, утвержденным решением Собрания представителей муниципального района Сергиевский Самарской области от 29.10.2015 № 09.</w:t>
      </w:r>
    </w:p>
    <w:p w:rsidR="000F368B" w:rsidRPr="000F368B" w:rsidRDefault="000F368B" w:rsidP="000F368B">
      <w:pPr>
        <w:tabs>
          <w:tab w:val="left" w:pos="284"/>
        </w:tabs>
        <w:spacing w:after="0" w:line="240" w:lineRule="auto"/>
        <w:ind w:firstLine="284"/>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Глава муниципального района Сергиевский Самарской области.</w:t>
      </w:r>
    </w:p>
    <w:p w:rsidR="000F368B" w:rsidRPr="000F368B" w:rsidRDefault="000F368B" w:rsidP="000F368B">
      <w:pPr>
        <w:tabs>
          <w:tab w:val="left" w:pos="284"/>
        </w:tabs>
        <w:spacing w:after="0" w:line="240" w:lineRule="auto"/>
        <w:ind w:firstLine="284"/>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5. Место проведения публичных слушаний (место ведения протокола публичных слушаний) – 446540, Самарская область,</w:t>
      </w:r>
      <w:r w:rsidRPr="000F368B">
        <w:rPr>
          <w:rFonts w:ascii="MS Mincho" w:eastAsia="MS Mincho" w:hAnsi="MS Mincho" w:cs="MS Mincho" w:hint="eastAsia"/>
          <w:sz w:val="12"/>
          <w:szCs w:val="12"/>
        </w:rPr>
        <w:t> </w:t>
      </w:r>
      <w:r w:rsidRPr="000F368B">
        <w:rPr>
          <w:rFonts w:ascii="Times New Roman" w:eastAsia="Calibri" w:hAnsi="Times New Roman" w:cs="Times New Roman"/>
          <w:sz w:val="12"/>
          <w:szCs w:val="12"/>
        </w:rPr>
        <w:t>Сергиевский район,</w:t>
      </w:r>
      <w:r w:rsidRPr="000F368B">
        <w:rPr>
          <w:rFonts w:ascii="MS Mincho" w:eastAsia="MS Mincho" w:hAnsi="MS Mincho" w:cs="MS Mincho" w:hint="eastAsia"/>
          <w:sz w:val="12"/>
          <w:szCs w:val="12"/>
        </w:rPr>
        <w:t> </w:t>
      </w:r>
      <w:proofErr w:type="gramStart"/>
      <w:r w:rsidRPr="000F368B">
        <w:rPr>
          <w:rFonts w:ascii="Times New Roman" w:eastAsia="Calibri" w:hAnsi="Times New Roman" w:cs="Times New Roman"/>
          <w:sz w:val="12"/>
          <w:szCs w:val="12"/>
        </w:rPr>
        <w:t>село</w:t>
      </w:r>
      <w:proofErr w:type="gramEnd"/>
      <w:r w:rsidRPr="000F368B">
        <w:rPr>
          <w:rFonts w:ascii="Times New Roman" w:eastAsia="Calibri" w:hAnsi="Times New Roman" w:cs="Times New Roman"/>
          <w:sz w:val="12"/>
          <w:szCs w:val="12"/>
        </w:rPr>
        <w:t xml:space="preserve"> Сергиевск, ул. Ленина, д.  22 (</w:t>
      </w:r>
      <w:proofErr w:type="spellStart"/>
      <w:r w:rsidRPr="000F368B">
        <w:rPr>
          <w:rFonts w:ascii="Times New Roman" w:eastAsia="Calibri" w:hAnsi="Times New Roman" w:cs="Times New Roman"/>
          <w:sz w:val="12"/>
          <w:szCs w:val="12"/>
        </w:rPr>
        <w:t>каб</w:t>
      </w:r>
      <w:proofErr w:type="spellEnd"/>
      <w:r w:rsidRPr="000F368B">
        <w:rPr>
          <w:rFonts w:ascii="Times New Roman" w:eastAsia="Calibri" w:hAnsi="Times New Roman" w:cs="Times New Roman"/>
          <w:sz w:val="12"/>
          <w:szCs w:val="12"/>
        </w:rPr>
        <w:t>. 10).</w:t>
      </w:r>
    </w:p>
    <w:p w:rsidR="000F368B" w:rsidRPr="000F368B" w:rsidRDefault="000F368B" w:rsidP="000F368B">
      <w:pPr>
        <w:tabs>
          <w:tab w:val="left" w:pos="284"/>
        </w:tabs>
        <w:spacing w:after="0" w:line="240" w:lineRule="auto"/>
        <w:ind w:firstLine="284"/>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6. Мероприятие по информированию жителей района по вопросу обсуждения проекта решения состоится 27 июня 2024 года в 10-00 часов.</w:t>
      </w:r>
    </w:p>
    <w:p w:rsidR="000F368B" w:rsidRPr="000F368B" w:rsidRDefault="000F368B" w:rsidP="000F368B">
      <w:pPr>
        <w:tabs>
          <w:tab w:val="left" w:pos="284"/>
        </w:tabs>
        <w:spacing w:after="0" w:line="240" w:lineRule="auto"/>
        <w:ind w:firstLine="284"/>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7. Назначить лицом, ответственным за ведение протокола публичных слушаний и протокола мероприятия по информированию жителей муниципального района Сергиевский Самарской области по вопросу публичных слушаний, начальника отдела торговли администрации муниципального района Сергиевский – Сергееву Анну Александровну.</w:t>
      </w:r>
    </w:p>
    <w:p w:rsidR="000F368B" w:rsidRPr="000F368B" w:rsidRDefault="000F368B" w:rsidP="000F368B">
      <w:pPr>
        <w:tabs>
          <w:tab w:val="left" w:pos="284"/>
        </w:tabs>
        <w:spacing w:after="0" w:line="240" w:lineRule="auto"/>
        <w:ind w:firstLine="284"/>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8. Прием замечаний и предложений по вопросу публичных слушаний, поступивших от жителей муниципального района Сергиевский и иных заинтересованных лиц, осуществляется по адресу, указанному в пункте 5 настоящего решения, в рабочие дни с 10 часов до 17 часов и на Едином портале государственных и муниципальных услуг (https://pos.gosuslugi.ru/). Письменные замечания и предложения подлежат приобщению к протоколу публичных слушаний.</w:t>
      </w:r>
    </w:p>
    <w:p w:rsidR="000F368B" w:rsidRPr="000F368B" w:rsidRDefault="000F368B" w:rsidP="000F368B">
      <w:pPr>
        <w:tabs>
          <w:tab w:val="left" w:pos="284"/>
        </w:tabs>
        <w:spacing w:after="0" w:line="240" w:lineRule="auto"/>
        <w:ind w:firstLine="284"/>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9. Прием замечаний и предложений по вопросу публичных слушаний оканчивается 05 июля 2024 года.</w:t>
      </w:r>
    </w:p>
    <w:p w:rsidR="000F368B" w:rsidRPr="000F368B" w:rsidRDefault="000F368B" w:rsidP="000F368B">
      <w:pPr>
        <w:tabs>
          <w:tab w:val="left" w:pos="284"/>
        </w:tabs>
        <w:spacing w:after="0" w:line="240" w:lineRule="auto"/>
        <w:ind w:firstLine="284"/>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10. Опубликовать настоящее постановление в газете «Сергиевский вестник», на официальном сайте Администрации муниципального района Сергиевский http://www.sergievsk.ru/ и на Едином портале государственных и муниципальных услуг (https://pos.gosuslugi.ru/).</w:t>
      </w:r>
    </w:p>
    <w:p w:rsidR="000F368B" w:rsidRPr="000F368B" w:rsidRDefault="000F368B" w:rsidP="000F368B">
      <w:pPr>
        <w:tabs>
          <w:tab w:val="left" w:pos="284"/>
        </w:tabs>
        <w:spacing w:after="0" w:line="240" w:lineRule="auto"/>
        <w:ind w:firstLine="284"/>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11. Настоящее постановление вступает в силу со дня его официального опубликования.</w:t>
      </w:r>
    </w:p>
    <w:p w:rsidR="000F368B" w:rsidRPr="000F368B" w:rsidRDefault="000F368B" w:rsidP="000F368B">
      <w:pPr>
        <w:tabs>
          <w:tab w:val="left" w:pos="284"/>
        </w:tabs>
        <w:spacing w:after="0" w:line="240" w:lineRule="auto"/>
        <w:jc w:val="right"/>
        <w:rPr>
          <w:rFonts w:ascii="Times New Roman" w:eastAsia="Calibri" w:hAnsi="Times New Roman" w:cs="Times New Roman"/>
          <w:sz w:val="12"/>
          <w:szCs w:val="12"/>
        </w:rPr>
      </w:pPr>
      <w:r w:rsidRPr="000F368B">
        <w:rPr>
          <w:rFonts w:ascii="Times New Roman" w:eastAsia="Calibri" w:hAnsi="Times New Roman" w:cs="Times New Roman"/>
          <w:sz w:val="12"/>
          <w:szCs w:val="12"/>
        </w:rPr>
        <w:t>Глава муниципального района Сергиевский</w:t>
      </w:r>
    </w:p>
    <w:p w:rsidR="000F368B" w:rsidRPr="000F368B" w:rsidRDefault="000F368B" w:rsidP="000F368B">
      <w:pPr>
        <w:tabs>
          <w:tab w:val="left" w:pos="284"/>
        </w:tabs>
        <w:spacing w:after="0" w:line="240" w:lineRule="auto"/>
        <w:jc w:val="right"/>
        <w:rPr>
          <w:rFonts w:ascii="Times New Roman" w:eastAsia="Calibri" w:hAnsi="Times New Roman" w:cs="Times New Roman"/>
          <w:sz w:val="12"/>
          <w:szCs w:val="12"/>
        </w:rPr>
      </w:pPr>
      <w:r w:rsidRPr="000F368B">
        <w:rPr>
          <w:rFonts w:ascii="Times New Roman" w:eastAsia="Calibri" w:hAnsi="Times New Roman" w:cs="Times New Roman"/>
          <w:sz w:val="12"/>
          <w:szCs w:val="12"/>
        </w:rPr>
        <w:t>А.И. Екамасов</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p>
    <w:p w:rsidR="000F368B" w:rsidRPr="000F368B" w:rsidRDefault="000F368B" w:rsidP="000F368B">
      <w:pPr>
        <w:tabs>
          <w:tab w:val="left" w:pos="284"/>
          <w:tab w:val="left" w:pos="3828"/>
        </w:tabs>
        <w:spacing w:after="0" w:line="240" w:lineRule="auto"/>
        <w:jc w:val="center"/>
        <w:rPr>
          <w:rFonts w:ascii="Times New Roman" w:eastAsia="Calibri" w:hAnsi="Times New Roman" w:cs="Times New Roman"/>
          <w:b/>
          <w:sz w:val="12"/>
          <w:szCs w:val="12"/>
        </w:rPr>
      </w:pPr>
      <w:r w:rsidRPr="000F368B">
        <w:rPr>
          <w:rFonts w:ascii="Times New Roman" w:eastAsia="Calibri" w:hAnsi="Times New Roman" w:cs="Times New Roman"/>
          <w:b/>
          <w:sz w:val="12"/>
          <w:szCs w:val="12"/>
        </w:rPr>
        <w:t>СОБРАНИЕ ПРЕДСТАВИТЕЛЕЙ</w:t>
      </w:r>
    </w:p>
    <w:p w:rsidR="000F368B" w:rsidRPr="000F368B" w:rsidRDefault="000F368B" w:rsidP="000F368B">
      <w:pPr>
        <w:tabs>
          <w:tab w:val="left" w:pos="284"/>
        </w:tabs>
        <w:spacing w:after="0" w:line="240" w:lineRule="auto"/>
        <w:jc w:val="center"/>
        <w:rPr>
          <w:rFonts w:ascii="Times New Roman" w:eastAsia="Calibri" w:hAnsi="Times New Roman" w:cs="Times New Roman"/>
          <w:b/>
          <w:sz w:val="12"/>
          <w:szCs w:val="12"/>
        </w:rPr>
      </w:pPr>
      <w:r w:rsidRPr="000F368B">
        <w:rPr>
          <w:rFonts w:ascii="Times New Roman" w:eastAsia="Calibri" w:hAnsi="Times New Roman" w:cs="Times New Roman"/>
          <w:b/>
          <w:sz w:val="12"/>
          <w:szCs w:val="12"/>
        </w:rPr>
        <w:t>МУНИЦИПАЛЬНОГО РАЙОНА СЕРГИЕВСКИЙ</w:t>
      </w:r>
    </w:p>
    <w:p w:rsidR="000F368B" w:rsidRPr="000F368B" w:rsidRDefault="000F368B" w:rsidP="000F368B">
      <w:pPr>
        <w:tabs>
          <w:tab w:val="left" w:pos="284"/>
        </w:tabs>
        <w:spacing w:after="0" w:line="240" w:lineRule="auto"/>
        <w:jc w:val="center"/>
        <w:rPr>
          <w:rFonts w:ascii="Times New Roman" w:eastAsia="Calibri" w:hAnsi="Times New Roman" w:cs="Times New Roman"/>
          <w:b/>
          <w:sz w:val="12"/>
          <w:szCs w:val="12"/>
        </w:rPr>
      </w:pPr>
      <w:r w:rsidRPr="000F368B">
        <w:rPr>
          <w:rFonts w:ascii="Times New Roman" w:eastAsia="Calibri" w:hAnsi="Times New Roman" w:cs="Times New Roman"/>
          <w:b/>
          <w:sz w:val="12"/>
          <w:szCs w:val="12"/>
        </w:rPr>
        <w:t>САМАРСКОЙ ОБЛАСТИ</w:t>
      </w:r>
    </w:p>
    <w:p w:rsidR="000F368B" w:rsidRPr="000F368B" w:rsidRDefault="000F368B" w:rsidP="000F368B">
      <w:pPr>
        <w:tabs>
          <w:tab w:val="left" w:pos="284"/>
        </w:tabs>
        <w:spacing w:after="0" w:line="240" w:lineRule="auto"/>
        <w:jc w:val="center"/>
        <w:rPr>
          <w:rFonts w:ascii="Times New Roman" w:eastAsia="Calibri" w:hAnsi="Times New Roman" w:cs="Times New Roman"/>
          <w:sz w:val="12"/>
          <w:szCs w:val="12"/>
        </w:rPr>
      </w:pPr>
    </w:p>
    <w:p w:rsidR="000F368B" w:rsidRDefault="000F368B" w:rsidP="000F368B">
      <w:pPr>
        <w:tabs>
          <w:tab w:val="left" w:pos="284"/>
        </w:tabs>
        <w:spacing w:after="0" w:line="240" w:lineRule="auto"/>
        <w:jc w:val="center"/>
        <w:rPr>
          <w:rFonts w:ascii="Times New Roman" w:eastAsia="Calibri" w:hAnsi="Times New Roman" w:cs="Times New Roman"/>
          <w:sz w:val="12"/>
          <w:szCs w:val="12"/>
        </w:rPr>
      </w:pPr>
      <w:r w:rsidRPr="000F368B">
        <w:rPr>
          <w:rFonts w:ascii="Times New Roman" w:eastAsia="Calibri" w:hAnsi="Times New Roman" w:cs="Times New Roman"/>
          <w:sz w:val="12"/>
          <w:szCs w:val="12"/>
        </w:rPr>
        <w:t>РЕШЕНИЕ</w:t>
      </w:r>
    </w:p>
    <w:p w:rsidR="000F368B" w:rsidRPr="000F368B" w:rsidRDefault="000F368B" w:rsidP="000F368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0F368B" w:rsidRDefault="000F368B" w:rsidP="000F368B">
      <w:pPr>
        <w:tabs>
          <w:tab w:val="left" w:pos="284"/>
        </w:tabs>
        <w:spacing w:after="0" w:line="240" w:lineRule="auto"/>
        <w:jc w:val="center"/>
        <w:rPr>
          <w:rFonts w:ascii="Times New Roman" w:eastAsia="Calibri" w:hAnsi="Times New Roman" w:cs="Times New Roman"/>
          <w:b/>
          <w:sz w:val="12"/>
          <w:szCs w:val="12"/>
        </w:rPr>
      </w:pPr>
      <w:r w:rsidRPr="000F368B">
        <w:rPr>
          <w:rFonts w:ascii="Times New Roman" w:eastAsia="Calibri" w:hAnsi="Times New Roman" w:cs="Times New Roman"/>
          <w:b/>
          <w:sz w:val="12"/>
          <w:szCs w:val="12"/>
        </w:rPr>
        <w:t xml:space="preserve">«О внесении изменений в «Стратегию социально-экономического развития </w:t>
      </w:r>
    </w:p>
    <w:p w:rsidR="000F368B" w:rsidRPr="000F368B" w:rsidRDefault="000F368B" w:rsidP="000F368B">
      <w:pPr>
        <w:tabs>
          <w:tab w:val="left" w:pos="284"/>
        </w:tabs>
        <w:spacing w:after="0" w:line="240" w:lineRule="auto"/>
        <w:jc w:val="center"/>
        <w:rPr>
          <w:rFonts w:ascii="Times New Roman" w:eastAsia="Calibri" w:hAnsi="Times New Roman" w:cs="Times New Roman"/>
          <w:b/>
          <w:sz w:val="12"/>
          <w:szCs w:val="12"/>
        </w:rPr>
      </w:pPr>
      <w:proofErr w:type="gramStart"/>
      <w:r w:rsidRPr="000F368B">
        <w:rPr>
          <w:rFonts w:ascii="Times New Roman" w:eastAsia="Calibri" w:hAnsi="Times New Roman" w:cs="Times New Roman"/>
          <w:b/>
          <w:sz w:val="12"/>
          <w:szCs w:val="12"/>
        </w:rPr>
        <w:t>муниципального</w:t>
      </w:r>
      <w:proofErr w:type="gramEnd"/>
      <w:r w:rsidRPr="000F368B">
        <w:rPr>
          <w:rFonts w:ascii="Times New Roman" w:eastAsia="Calibri" w:hAnsi="Times New Roman" w:cs="Times New Roman"/>
          <w:b/>
          <w:sz w:val="12"/>
          <w:szCs w:val="12"/>
        </w:rPr>
        <w:t xml:space="preserve"> района Сергиевский Самарской области на период до 2030 года», утвержденную Решением Собрания Представителей муниципального района Сергиевский Самарской области от 26.09.2018г. №36»</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p>
    <w:p w:rsidR="000F368B" w:rsidRDefault="000F368B" w:rsidP="000F368B">
      <w:pPr>
        <w:tabs>
          <w:tab w:val="left" w:pos="284"/>
        </w:tabs>
        <w:spacing w:after="0" w:line="240" w:lineRule="auto"/>
        <w:ind w:firstLine="284"/>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 xml:space="preserve">В соответствии с Федеральным законом от 06.10.2003 N 131-ФЗ «Об общих принципах организации местного самоуправления в Российской Федерации»,  руководствуясь Уставом муниципального района Сергиевский Самарской области, с учетом Заключения о результатах </w:t>
      </w:r>
      <w:r w:rsidRPr="000F368B">
        <w:rPr>
          <w:rFonts w:ascii="Times New Roman" w:eastAsia="Calibri" w:hAnsi="Times New Roman" w:cs="Times New Roman"/>
          <w:sz w:val="12"/>
          <w:szCs w:val="12"/>
        </w:rPr>
        <w:lastRenderedPageBreak/>
        <w:t>публичных слушаний по проекту решения Собрания представителей муниципального района Сергиевский Самарской области «О внесении изменений в Стратегию социально-экономического развития муниципального района Сергиевский  Самарской области на период до 2030 года» от ______________ года,</w:t>
      </w:r>
      <w:r>
        <w:rPr>
          <w:rFonts w:ascii="Times New Roman" w:eastAsia="Calibri" w:hAnsi="Times New Roman" w:cs="Times New Roman"/>
          <w:sz w:val="12"/>
          <w:szCs w:val="12"/>
        </w:rPr>
        <w:t xml:space="preserve"> </w:t>
      </w:r>
      <w:r w:rsidRPr="000F368B">
        <w:rPr>
          <w:rFonts w:ascii="Times New Roman" w:eastAsia="Calibri" w:hAnsi="Times New Roman" w:cs="Times New Roman"/>
          <w:sz w:val="12"/>
          <w:szCs w:val="12"/>
        </w:rPr>
        <w:t>Собрание Представителей муниципального района Сергиевский</w:t>
      </w:r>
    </w:p>
    <w:p w:rsidR="000F368B" w:rsidRPr="000F368B" w:rsidRDefault="000F368B" w:rsidP="000F368B">
      <w:pPr>
        <w:tabs>
          <w:tab w:val="left" w:pos="284"/>
        </w:tabs>
        <w:spacing w:after="0" w:line="240" w:lineRule="auto"/>
        <w:ind w:firstLine="284"/>
        <w:jc w:val="both"/>
        <w:rPr>
          <w:rFonts w:ascii="Times New Roman" w:eastAsia="Calibri" w:hAnsi="Times New Roman" w:cs="Times New Roman"/>
          <w:b/>
          <w:sz w:val="12"/>
          <w:szCs w:val="12"/>
        </w:rPr>
      </w:pPr>
      <w:r w:rsidRPr="000F368B">
        <w:rPr>
          <w:rFonts w:ascii="Times New Roman" w:eastAsia="Calibri" w:hAnsi="Times New Roman" w:cs="Times New Roman"/>
          <w:b/>
          <w:sz w:val="12"/>
          <w:szCs w:val="12"/>
        </w:rPr>
        <w:t xml:space="preserve"> РЕШИЛО:</w:t>
      </w:r>
    </w:p>
    <w:p w:rsidR="000F368B" w:rsidRPr="000F368B" w:rsidRDefault="000F368B" w:rsidP="000F368B">
      <w:pPr>
        <w:tabs>
          <w:tab w:val="left" w:pos="284"/>
        </w:tabs>
        <w:spacing w:after="0" w:line="240" w:lineRule="auto"/>
        <w:ind w:firstLine="284"/>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F368B">
        <w:rPr>
          <w:rFonts w:ascii="Times New Roman" w:eastAsia="Calibri" w:hAnsi="Times New Roman" w:cs="Times New Roman"/>
          <w:sz w:val="12"/>
          <w:szCs w:val="12"/>
        </w:rPr>
        <w:t>Внести в «Стратегию социально-экономического развития муниципального района Сергиевский Самарской области на период до 2030 года» (Далее-Стратегия), утвержденную Решением Собрания Представителей муниципального района Сергиевский Самарской области от 26.09.2018г. №36, следующие изменения:</w:t>
      </w:r>
    </w:p>
    <w:p w:rsidR="000F368B" w:rsidRPr="000F368B" w:rsidRDefault="000F368B" w:rsidP="000F368B">
      <w:pPr>
        <w:tabs>
          <w:tab w:val="left" w:pos="284"/>
        </w:tabs>
        <w:spacing w:after="0" w:line="240" w:lineRule="auto"/>
        <w:ind w:firstLine="284"/>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 «Стратегию социально-экономического развития муниципального района Сергиевский Самарской области на период до 2030 года» изложить в новой редакции согласно Приложению № 1 к настоящему Решению,</w:t>
      </w:r>
    </w:p>
    <w:p w:rsidR="000F368B" w:rsidRPr="000F368B" w:rsidRDefault="000F368B" w:rsidP="000F368B">
      <w:pPr>
        <w:tabs>
          <w:tab w:val="left" w:pos="284"/>
        </w:tabs>
        <w:spacing w:after="0" w:line="240" w:lineRule="auto"/>
        <w:ind w:firstLine="284"/>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 xml:space="preserve">- Приложение №5 Стратегии «Описание проектов, включенных в План мероприятий по реализации Стратегии» изложить в новой редакции согласно приложению № 2 к настоящему Решению, </w:t>
      </w:r>
    </w:p>
    <w:p w:rsidR="000F368B" w:rsidRPr="000F368B" w:rsidRDefault="000F368B" w:rsidP="000F368B">
      <w:pPr>
        <w:tabs>
          <w:tab w:val="left" w:pos="284"/>
        </w:tabs>
        <w:spacing w:after="0" w:line="240" w:lineRule="auto"/>
        <w:ind w:firstLine="284"/>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 xml:space="preserve">- Приложение №6 Стратегии «Поле перспективных проектных предложений (идей) по направлениям развития муниципального района Сергиевский изложить в новой редакции согласно приложению № 3 к настоящему Решению, </w:t>
      </w:r>
    </w:p>
    <w:p w:rsidR="000F368B" w:rsidRPr="000F368B" w:rsidRDefault="000F368B" w:rsidP="000F368B">
      <w:pPr>
        <w:tabs>
          <w:tab w:val="left" w:pos="284"/>
        </w:tabs>
        <w:spacing w:after="0" w:line="240" w:lineRule="auto"/>
        <w:ind w:firstLine="284"/>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 «План мероприятий по реализации стратегии социально-экономического развития муниципального района Сергиевский Самарской области на период до 2030 года» изложить в новой редакции согласно приложению № 4 к настоящему Решению.</w:t>
      </w:r>
    </w:p>
    <w:p w:rsidR="000F368B" w:rsidRPr="000F368B" w:rsidRDefault="000F368B" w:rsidP="000F368B">
      <w:pPr>
        <w:tabs>
          <w:tab w:val="left" w:pos="284"/>
        </w:tabs>
        <w:spacing w:after="0" w:line="240" w:lineRule="auto"/>
        <w:ind w:firstLine="284"/>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F368B">
        <w:rPr>
          <w:rFonts w:ascii="Times New Roman" w:eastAsia="Calibri" w:hAnsi="Times New Roman" w:cs="Times New Roman"/>
          <w:sz w:val="12"/>
          <w:szCs w:val="12"/>
        </w:rPr>
        <w:t xml:space="preserve">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в сети «Интернет». </w:t>
      </w:r>
    </w:p>
    <w:p w:rsidR="000F368B" w:rsidRPr="000F368B" w:rsidRDefault="000F368B" w:rsidP="000F368B">
      <w:pPr>
        <w:tabs>
          <w:tab w:val="left" w:pos="284"/>
        </w:tabs>
        <w:spacing w:after="0" w:line="240" w:lineRule="auto"/>
        <w:ind w:firstLine="284"/>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0F368B">
        <w:rPr>
          <w:rFonts w:ascii="Times New Roman" w:eastAsia="Calibri" w:hAnsi="Times New Roman" w:cs="Times New Roman"/>
          <w:sz w:val="12"/>
          <w:szCs w:val="12"/>
        </w:rPr>
        <w:t xml:space="preserve">Решение вступает в силу со дня его официального опубликования. </w:t>
      </w:r>
    </w:p>
    <w:p w:rsidR="000F368B" w:rsidRPr="000F368B" w:rsidRDefault="000F368B" w:rsidP="000F368B">
      <w:pPr>
        <w:tabs>
          <w:tab w:val="left" w:pos="284"/>
        </w:tabs>
        <w:spacing w:after="0" w:line="240" w:lineRule="auto"/>
        <w:jc w:val="right"/>
        <w:rPr>
          <w:rFonts w:ascii="Times New Roman" w:eastAsia="Calibri" w:hAnsi="Times New Roman" w:cs="Times New Roman"/>
          <w:sz w:val="12"/>
          <w:szCs w:val="12"/>
        </w:rPr>
      </w:pPr>
      <w:r w:rsidRPr="000F368B">
        <w:rPr>
          <w:rFonts w:ascii="Times New Roman" w:eastAsia="Calibri" w:hAnsi="Times New Roman" w:cs="Times New Roman"/>
          <w:sz w:val="12"/>
          <w:szCs w:val="12"/>
        </w:rPr>
        <w:t>Глава муниципального района Сергиевский</w:t>
      </w:r>
    </w:p>
    <w:p w:rsidR="000F368B" w:rsidRPr="000F368B" w:rsidRDefault="000F368B" w:rsidP="000F368B">
      <w:pPr>
        <w:tabs>
          <w:tab w:val="left" w:pos="284"/>
        </w:tabs>
        <w:spacing w:after="0" w:line="240" w:lineRule="auto"/>
        <w:jc w:val="right"/>
        <w:rPr>
          <w:rFonts w:ascii="Times New Roman" w:eastAsia="Calibri" w:hAnsi="Times New Roman" w:cs="Times New Roman"/>
          <w:sz w:val="12"/>
          <w:szCs w:val="12"/>
        </w:rPr>
      </w:pPr>
      <w:r w:rsidRPr="000F368B">
        <w:rPr>
          <w:rFonts w:ascii="Times New Roman" w:eastAsia="Calibri" w:hAnsi="Times New Roman" w:cs="Times New Roman"/>
          <w:sz w:val="12"/>
          <w:szCs w:val="12"/>
        </w:rPr>
        <w:t>А.И. Екамасов</w:t>
      </w:r>
    </w:p>
    <w:p w:rsidR="000F368B" w:rsidRPr="000F368B" w:rsidRDefault="000F368B" w:rsidP="000F368B">
      <w:pPr>
        <w:tabs>
          <w:tab w:val="left" w:pos="284"/>
        </w:tabs>
        <w:spacing w:after="0" w:line="240" w:lineRule="auto"/>
        <w:jc w:val="right"/>
        <w:rPr>
          <w:rFonts w:ascii="Times New Roman" w:eastAsia="Calibri" w:hAnsi="Times New Roman" w:cs="Times New Roman"/>
          <w:sz w:val="12"/>
          <w:szCs w:val="12"/>
        </w:rPr>
      </w:pPr>
    </w:p>
    <w:p w:rsidR="000F368B" w:rsidRPr="000F368B" w:rsidRDefault="000F368B" w:rsidP="000F368B">
      <w:pPr>
        <w:tabs>
          <w:tab w:val="left" w:pos="284"/>
        </w:tabs>
        <w:spacing w:after="0" w:line="240" w:lineRule="auto"/>
        <w:jc w:val="right"/>
        <w:rPr>
          <w:rFonts w:ascii="Times New Roman" w:eastAsia="Calibri" w:hAnsi="Times New Roman" w:cs="Times New Roman"/>
          <w:sz w:val="12"/>
          <w:szCs w:val="12"/>
        </w:rPr>
      </w:pPr>
      <w:r w:rsidRPr="000F368B">
        <w:rPr>
          <w:rFonts w:ascii="Times New Roman" w:eastAsia="Calibri" w:hAnsi="Times New Roman" w:cs="Times New Roman"/>
          <w:sz w:val="12"/>
          <w:szCs w:val="12"/>
        </w:rPr>
        <w:t>Председатель Собрания Представителей</w:t>
      </w:r>
    </w:p>
    <w:p w:rsidR="000F368B" w:rsidRPr="000F368B" w:rsidRDefault="000F368B" w:rsidP="000F368B">
      <w:pPr>
        <w:tabs>
          <w:tab w:val="left" w:pos="284"/>
        </w:tabs>
        <w:spacing w:after="0" w:line="240" w:lineRule="auto"/>
        <w:jc w:val="right"/>
        <w:rPr>
          <w:rFonts w:ascii="Times New Roman" w:eastAsia="Calibri" w:hAnsi="Times New Roman" w:cs="Times New Roman"/>
          <w:sz w:val="12"/>
          <w:szCs w:val="12"/>
        </w:rPr>
      </w:pPr>
      <w:proofErr w:type="gramStart"/>
      <w:r w:rsidRPr="000F368B">
        <w:rPr>
          <w:rFonts w:ascii="Times New Roman" w:eastAsia="Calibri" w:hAnsi="Times New Roman" w:cs="Times New Roman"/>
          <w:sz w:val="12"/>
          <w:szCs w:val="12"/>
        </w:rPr>
        <w:t>муниципального</w:t>
      </w:r>
      <w:proofErr w:type="gramEnd"/>
      <w:r w:rsidRPr="000F368B">
        <w:rPr>
          <w:rFonts w:ascii="Times New Roman" w:eastAsia="Calibri" w:hAnsi="Times New Roman" w:cs="Times New Roman"/>
          <w:sz w:val="12"/>
          <w:szCs w:val="12"/>
        </w:rPr>
        <w:t xml:space="preserve"> района Сергиевский</w:t>
      </w:r>
    </w:p>
    <w:p w:rsidR="003519F1" w:rsidRDefault="000F368B" w:rsidP="000F368B">
      <w:pPr>
        <w:tabs>
          <w:tab w:val="left" w:pos="284"/>
        </w:tabs>
        <w:spacing w:after="0" w:line="240" w:lineRule="auto"/>
        <w:jc w:val="right"/>
        <w:rPr>
          <w:rFonts w:ascii="Times New Roman" w:eastAsia="Calibri" w:hAnsi="Times New Roman" w:cs="Times New Roman"/>
          <w:sz w:val="12"/>
          <w:szCs w:val="12"/>
        </w:rPr>
      </w:pPr>
      <w:r w:rsidRPr="000F368B">
        <w:rPr>
          <w:rFonts w:ascii="Times New Roman" w:eastAsia="Calibri" w:hAnsi="Times New Roman" w:cs="Times New Roman"/>
          <w:sz w:val="12"/>
          <w:szCs w:val="12"/>
        </w:rPr>
        <w:t xml:space="preserve">Ю.В. </w:t>
      </w:r>
      <w:proofErr w:type="spellStart"/>
      <w:r w:rsidRPr="000F368B">
        <w:rPr>
          <w:rFonts w:ascii="Times New Roman" w:eastAsia="Calibri" w:hAnsi="Times New Roman" w:cs="Times New Roman"/>
          <w:sz w:val="12"/>
          <w:szCs w:val="12"/>
        </w:rPr>
        <w:t>Анцинов</w:t>
      </w:r>
      <w:proofErr w:type="spellEnd"/>
    </w:p>
    <w:p w:rsidR="003519F1" w:rsidRDefault="000F368B" w:rsidP="000F368B">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1828800" cy="2609805"/>
            <wp:effectExtent l="0" t="0" r="0" b="0"/>
            <wp:docPr id="7" name="Рисунок 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Новый рисунок.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4818" cy="2618393"/>
                    </a:xfrm>
                    <a:prstGeom prst="rect">
                      <a:avLst/>
                    </a:prstGeom>
                    <a:noFill/>
                    <a:ln>
                      <a:noFill/>
                    </a:ln>
                  </pic:spPr>
                </pic:pic>
              </a:graphicData>
            </a:graphic>
          </wp:inline>
        </w:drawing>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0F368B" w:rsidRPr="000F368B" w:rsidRDefault="000F368B" w:rsidP="000F368B">
      <w:pPr>
        <w:tabs>
          <w:tab w:val="left" w:pos="284"/>
        </w:tabs>
        <w:spacing w:after="0" w:line="240" w:lineRule="auto"/>
        <w:jc w:val="center"/>
        <w:rPr>
          <w:rFonts w:ascii="Times New Roman" w:eastAsia="Calibri" w:hAnsi="Times New Roman" w:cs="Times New Roman"/>
          <w:sz w:val="12"/>
          <w:szCs w:val="12"/>
        </w:rPr>
      </w:pPr>
      <w:r w:rsidRPr="000F368B">
        <w:rPr>
          <w:rFonts w:ascii="Times New Roman" w:eastAsia="Calibri" w:hAnsi="Times New Roman" w:cs="Times New Roman"/>
          <w:sz w:val="12"/>
          <w:szCs w:val="12"/>
        </w:rPr>
        <w:t>Оглавление</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1 Стратегический анализ ситуации с развитием муниципального района Сергиевский</w:t>
      </w:r>
      <w:r w:rsidR="000D0355">
        <w:rPr>
          <w:rFonts w:ascii="Times New Roman" w:eastAsia="Calibri" w:hAnsi="Times New Roman" w:cs="Times New Roman"/>
          <w:sz w:val="12"/>
          <w:szCs w:val="12"/>
        </w:rPr>
        <w:t>…………………………………………………………………</w:t>
      </w:r>
      <w:r w:rsidRPr="000F368B">
        <w:rPr>
          <w:rFonts w:ascii="Times New Roman" w:eastAsia="Calibri" w:hAnsi="Times New Roman" w:cs="Times New Roman"/>
          <w:sz w:val="12"/>
          <w:szCs w:val="12"/>
        </w:rPr>
        <w:t>10</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1.1 Краткая характеристика текущей ситуации с развитием муниципального района Се</w:t>
      </w:r>
      <w:r w:rsidR="000D0355">
        <w:rPr>
          <w:rFonts w:ascii="Times New Roman" w:eastAsia="Calibri" w:hAnsi="Times New Roman" w:cs="Times New Roman"/>
          <w:sz w:val="12"/>
          <w:szCs w:val="12"/>
        </w:rPr>
        <w:t>ргиевский («визитная карточка</w:t>
      </w:r>
      <w:proofErr w:type="gramStart"/>
      <w:r w:rsidR="000D0355">
        <w:rPr>
          <w:rFonts w:ascii="Times New Roman" w:eastAsia="Calibri" w:hAnsi="Times New Roman" w:cs="Times New Roman"/>
          <w:sz w:val="12"/>
          <w:szCs w:val="12"/>
        </w:rPr>
        <w:t>»)…</w:t>
      </w:r>
      <w:proofErr w:type="gramEnd"/>
      <w:r w:rsidR="000D0355">
        <w:rPr>
          <w:rFonts w:ascii="Times New Roman" w:eastAsia="Calibri" w:hAnsi="Times New Roman" w:cs="Times New Roman"/>
          <w:sz w:val="12"/>
          <w:szCs w:val="12"/>
        </w:rPr>
        <w:t>……………………….</w:t>
      </w:r>
      <w:r w:rsidRPr="000F368B">
        <w:rPr>
          <w:rFonts w:ascii="Times New Roman" w:eastAsia="Calibri" w:hAnsi="Times New Roman" w:cs="Times New Roman"/>
          <w:sz w:val="12"/>
          <w:szCs w:val="12"/>
        </w:rPr>
        <w:t>10</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1.2 Краткие итоги развития муниципального района Сергиевский в рамках стра</w:t>
      </w:r>
      <w:r w:rsidR="000D0355">
        <w:rPr>
          <w:rFonts w:ascii="Times New Roman" w:eastAsia="Calibri" w:hAnsi="Times New Roman" w:cs="Times New Roman"/>
          <w:sz w:val="12"/>
          <w:szCs w:val="12"/>
        </w:rPr>
        <w:t>тегических ориентиров 2007 года…………………………………</w:t>
      </w:r>
      <w:r w:rsidRPr="000F368B">
        <w:rPr>
          <w:rFonts w:ascii="Times New Roman" w:eastAsia="Calibri" w:hAnsi="Times New Roman" w:cs="Times New Roman"/>
          <w:sz w:val="12"/>
          <w:szCs w:val="12"/>
        </w:rPr>
        <w:t>14</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1.3 Ос</w:t>
      </w:r>
      <w:r w:rsidR="000D0355">
        <w:rPr>
          <w:rFonts w:ascii="Times New Roman" w:eastAsia="Calibri" w:hAnsi="Times New Roman" w:cs="Times New Roman"/>
          <w:sz w:val="12"/>
          <w:szCs w:val="12"/>
        </w:rPr>
        <w:t>обенности муниципального района…………………………………………………………………………………………………………………...</w:t>
      </w:r>
      <w:r w:rsidRPr="000F368B">
        <w:rPr>
          <w:rFonts w:ascii="Times New Roman" w:eastAsia="Calibri" w:hAnsi="Times New Roman" w:cs="Times New Roman"/>
          <w:sz w:val="12"/>
          <w:szCs w:val="12"/>
        </w:rPr>
        <w:t>23</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1.4 Позиционирование муниципального рай</w:t>
      </w:r>
      <w:r w:rsidR="000D0355">
        <w:rPr>
          <w:rFonts w:ascii="Times New Roman" w:eastAsia="Calibri" w:hAnsi="Times New Roman" w:cs="Times New Roman"/>
          <w:sz w:val="12"/>
          <w:szCs w:val="12"/>
        </w:rPr>
        <w:t>она………………………………………………………………………………………………………</w:t>
      </w:r>
      <w:proofErr w:type="gramStart"/>
      <w:r w:rsidR="000D0355">
        <w:rPr>
          <w:rFonts w:ascii="Times New Roman" w:eastAsia="Calibri" w:hAnsi="Times New Roman" w:cs="Times New Roman"/>
          <w:sz w:val="12"/>
          <w:szCs w:val="12"/>
        </w:rPr>
        <w:t>…….</w:t>
      </w:r>
      <w:proofErr w:type="gramEnd"/>
      <w:r w:rsidRPr="000F368B">
        <w:rPr>
          <w:rFonts w:ascii="Times New Roman" w:eastAsia="Calibri" w:hAnsi="Times New Roman" w:cs="Times New Roman"/>
          <w:sz w:val="12"/>
          <w:szCs w:val="12"/>
        </w:rPr>
        <w:t>25</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1</w:t>
      </w:r>
      <w:r w:rsidR="000D0355">
        <w:rPr>
          <w:rFonts w:ascii="Times New Roman" w:eastAsia="Calibri" w:hAnsi="Times New Roman" w:cs="Times New Roman"/>
          <w:sz w:val="12"/>
          <w:szCs w:val="12"/>
        </w:rPr>
        <w:t>.4.1 Основания позиционирования……………………………………………………………………………………………………………………</w:t>
      </w:r>
      <w:proofErr w:type="gramStart"/>
      <w:r w:rsidR="000D0355">
        <w:rPr>
          <w:rFonts w:ascii="Times New Roman" w:eastAsia="Calibri" w:hAnsi="Times New Roman" w:cs="Times New Roman"/>
          <w:sz w:val="12"/>
          <w:szCs w:val="12"/>
        </w:rPr>
        <w:t>…….</w:t>
      </w:r>
      <w:proofErr w:type="gramEnd"/>
      <w:r w:rsidRPr="000F368B">
        <w:rPr>
          <w:rFonts w:ascii="Times New Roman" w:eastAsia="Calibri" w:hAnsi="Times New Roman" w:cs="Times New Roman"/>
          <w:sz w:val="12"/>
          <w:szCs w:val="12"/>
        </w:rPr>
        <w:t>25</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1.4.2 Крупный территориально-земельный комплекс</w:t>
      </w:r>
      <w:r w:rsidR="000D0355">
        <w:rPr>
          <w:rFonts w:ascii="Times New Roman" w:eastAsia="Calibri" w:hAnsi="Times New Roman" w:cs="Times New Roman"/>
          <w:sz w:val="12"/>
          <w:szCs w:val="12"/>
        </w:rPr>
        <w:t xml:space="preserve"> Самарской области…………………………………………………………………………</w:t>
      </w:r>
      <w:proofErr w:type="gramStart"/>
      <w:r w:rsidR="000D0355">
        <w:rPr>
          <w:rFonts w:ascii="Times New Roman" w:eastAsia="Calibri" w:hAnsi="Times New Roman" w:cs="Times New Roman"/>
          <w:sz w:val="12"/>
          <w:szCs w:val="12"/>
        </w:rPr>
        <w:t>…….</w:t>
      </w:r>
      <w:proofErr w:type="gramEnd"/>
      <w:r w:rsidR="000D0355">
        <w:rPr>
          <w:rFonts w:ascii="Times New Roman" w:eastAsia="Calibri" w:hAnsi="Times New Roman" w:cs="Times New Roman"/>
          <w:sz w:val="12"/>
          <w:szCs w:val="12"/>
        </w:rPr>
        <w:t>.</w:t>
      </w:r>
      <w:r w:rsidRPr="000F368B">
        <w:rPr>
          <w:rFonts w:ascii="Times New Roman" w:eastAsia="Calibri" w:hAnsi="Times New Roman" w:cs="Times New Roman"/>
          <w:sz w:val="12"/>
          <w:szCs w:val="12"/>
        </w:rPr>
        <w:t>26</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1.4.3 Центр в местной систе</w:t>
      </w:r>
      <w:r w:rsidR="000D0355">
        <w:rPr>
          <w:rFonts w:ascii="Times New Roman" w:eastAsia="Calibri" w:hAnsi="Times New Roman" w:cs="Times New Roman"/>
          <w:sz w:val="12"/>
          <w:szCs w:val="12"/>
        </w:rPr>
        <w:t>ме расселения Самарской области……………………………………………………………………………………………</w:t>
      </w:r>
      <w:r w:rsidRPr="000F368B">
        <w:rPr>
          <w:rFonts w:ascii="Times New Roman" w:eastAsia="Calibri" w:hAnsi="Times New Roman" w:cs="Times New Roman"/>
          <w:sz w:val="12"/>
          <w:szCs w:val="12"/>
        </w:rPr>
        <w:t>29</w:t>
      </w:r>
    </w:p>
    <w:p w:rsidR="000F368B" w:rsidRPr="000F368B" w:rsidRDefault="000D0355" w:rsidP="000F368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1.4.4 Уникальная сельская агломерация………………………………………………………………………………………………</w:t>
      </w:r>
      <w:proofErr w:type="gramStart"/>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0F368B" w:rsidRPr="000F368B">
        <w:rPr>
          <w:rFonts w:ascii="Times New Roman" w:eastAsia="Calibri" w:hAnsi="Times New Roman" w:cs="Times New Roman"/>
          <w:sz w:val="12"/>
          <w:szCs w:val="12"/>
        </w:rPr>
        <w:t>31</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1.4.5 Транспортно-транзитный узел на с</w:t>
      </w:r>
      <w:r w:rsidR="000D0355">
        <w:rPr>
          <w:rFonts w:ascii="Times New Roman" w:eastAsia="Calibri" w:hAnsi="Times New Roman" w:cs="Times New Roman"/>
          <w:sz w:val="12"/>
          <w:szCs w:val="12"/>
        </w:rPr>
        <w:t>еверо-востоке Самарской области……</w:t>
      </w:r>
      <w:proofErr w:type="gramStart"/>
      <w:r w:rsidR="000D0355">
        <w:rPr>
          <w:rFonts w:ascii="Times New Roman" w:eastAsia="Calibri" w:hAnsi="Times New Roman" w:cs="Times New Roman"/>
          <w:sz w:val="12"/>
          <w:szCs w:val="12"/>
        </w:rPr>
        <w:t>…….</w:t>
      </w:r>
      <w:proofErr w:type="gramEnd"/>
      <w:r w:rsidR="000D0355">
        <w:rPr>
          <w:rFonts w:ascii="Times New Roman" w:eastAsia="Calibri" w:hAnsi="Times New Roman" w:cs="Times New Roman"/>
          <w:sz w:val="12"/>
          <w:szCs w:val="12"/>
        </w:rPr>
        <w:t>……..……………………………………………………………</w:t>
      </w:r>
      <w:r w:rsidRPr="000F368B">
        <w:rPr>
          <w:rFonts w:ascii="Times New Roman" w:eastAsia="Calibri" w:hAnsi="Times New Roman" w:cs="Times New Roman"/>
          <w:sz w:val="12"/>
          <w:szCs w:val="12"/>
        </w:rPr>
        <w:t>32</w:t>
      </w:r>
    </w:p>
    <w:p w:rsidR="000F368B" w:rsidRPr="000F368B" w:rsidRDefault="000D0355" w:rsidP="000F368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1.4.6 Субрегиональный центр…………………………………………………………………………………</w:t>
      </w:r>
      <w:proofErr w:type="gramStart"/>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0F368B" w:rsidRPr="000F368B">
        <w:rPr>
          <w:rFonts w:ascii="Times New Roman" w:eastAsia="Calibri" w:hAnsi="Times New Roman" w:cs="Times New Roman"/>
          <w:sz w:val="12"/>
          <w:szCs w:val="12"/>
        </w:rPr>
        <w:t>34</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 xml:space="preserve">1.4.7 Сергиевские </w:t>
      </w:r>
      <w:proofErr w:type="spellStart"/>
      <w:r w:rsidRPr="000F368B">
        <w:rPr>
          <w:rFonts w:ascii="Times New Roman" w:eastAsia="Calibri" w:hAnsi="Times New Roman" w:cs="Times New Roman"/>
          <w:sz w:val="12"/>
          <w:szCs w:val="12"/>
        </w:rPr>
        <w:t>минводы</w:t>
      </w:r>
      <w:proofErr w:type="spellEnd"/>
      <w:r w:rsidRPr="000F368B">
        <w:rPr>
          <w:rFonts w:ascii="Times New Roman" w:eastAsia="Calibri" w:hAnsi="Times New Roman" w:cs="Times New Roman"/>
          <w:sz w:val="12"/>
          <w:szCs w:val="12"/>
        </w:rPr>
        <w:t xml:space="preserve"> - известная здравница России</w:t>
      </w:r>
      <w:r w:rsidR="000D0355">
        <w:rPr>
          <w:rFonts w:ascii="Times New Roman" w:eastAsia="Calibri" w:hAnsi="Times New Roman" w:cs="Times New Roman"/>
          <w:sz w:val="12"/>
          <w:szCs w:val="12"/>
        </w:rPr>
        <w:t>………………………………………………………………………………………………...</w:t>
      </w:r>
      <w:r w:rsidRPr="000F368B">
        <w:rPr>
          <w:rFonts w:ascii="Times New Roman" w:eastAsia="Calibri" w:hAnsi="Times New Roman" w:cs="Times New Roman"/>
          <w:sz w:val="12"/>
          <w:szCs w:val="12"/>
        </w:rPr>
        <w:t>37</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2 Стратегический синтез социально-экономической ситуации в муниципальном районе Сергиевский</w:t>
      </w:r>
      <w:r w:rsidR="000D0355">
        <w:rPr>
          <w:rFonts w:ascii="Times New Roman" w:eastAsia="Calibri" w:hAnsi="Times New Roman" w:cs="Times New Roman"/>
          <w:sz w:val="12"/>
          <w:szCs w:val="12"/>
        </w:rPr>
        <w:t>…………………………………………</w:t>
      </w:r>
      <w:proofErr w:type="gramStart"/>
      <w:r w:rsidR="000D0355">
        <w:rPr>
          <w:rFonts w:ascii="Times New Roman" w:eastAsia="Calibri" w:hAnsi="Times New Roman" w:cs="Times New Roman"/>
          <w:sz w:val="12"/>
          <w:szCs w:val="12"/>
        </w:rPr>
        <w:t>…….</w:t>
      </w:r>
      <w:proofErr w:type="gramEnd"/>
      <w:r w:rsidRPr="000F368B">
        <w:rPr>
          <w:rFonts w:ascii="Times New Roman" w:eastAsia="Calibri" w:hAnsi="Times New Roman" w:cs="Times New Roman"/>
          <w:sz w:val="12"/>
          <w:szCs w:val="12"/>
        </w:rPr>
        <w:t>39</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2.1. Стратегически значимые внутренние и внешние возможности и ограничения развития</w:t>
      </w:r>
      <w:r w:rsidR="000D0355">
        <w:rPr>
          <w:rFonts w:ascii="Times New Roman" w:eastAsia="Calibri" w:hAnsi="Times New Roman" w:cs="Times New Roman"/>
          <w:sz w:val="12"/>
          <w:szCs w:val="12"/>
        </w:rPr>
        <w:t>……………………………………………………</w:t>
      </w:r>
      <w:proofErr w:type="gramStart"/>
      <w:r w:rsidR="000D0355">
        <w:rPr>
          <w:rFonts w:ascii="Times New Roman" w:eastAsia="Calibri" w:hAnsi="Times New Roman" w:cs="Times New Roman"/>
          <w:sz w:val="12"/>
          <w:szCs w:val="12"/>
        </w:rPr>
        <w:t>…….</w:t>
      </w:r>
      <w:proofErr w:type="gramEnd"/>
      <w:r w:rsidR="000D0355">
        <w:rPr>
          <w:rFonts w:ascii="Times New Roman" w:eastAsia="Calibri" w:hAnsi="Times New Roman" w:cs="Times New Roman"/>
          <w:sz w:val="12"/>
          <w:szCs w:val="12"/>
        </w:rPr>
        <w:t>.</w:t>
      </w:r>
      <w:r w:rsidRPr="000F368B">
        <w:rPr>
          <w:rFonts w:ascii="Times New Roman" w:eastAsia="Calibri" w:hAnsi="Times New Roman" w:cs="Times New Roman"/>
          <w:sz w:val="12"/>
          <w:szCs w:val="12"/>
        </w:rPr>
        <w:t>39</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2.1.1 Группировка характеристик возм</w:t>
      </w:r>
      <w:r w:rsidR="000D0355">
        <w:rPr>
          <w:rFonts w:ascii="Times New Roman" w:eastAsia="Calibri" w:hAnsi="Times New Roman" w:cs="Times New Roman"/>
          <w:sz w:val="12"/>
          <w:szCs w:val="12"/>
        </w:rPr>
        <w:t>ожностей и ограничений развития…………………………………………………………………………</w:t>
      </w:r>
      <w:proofErr w:type="gramStart"/>
      <w:r w:rsidR="000D0355">
        <w:rPr>
          <w:rFonts w:ascii="Times New Roman" w:eastAsia="Calibri" w:hAnsi="Times New Roman" w:cs="Times New Roman"/>
          <w:sz w:val="12"/>
          <w:szCs w:val="12"/>
        </w:rPr>
        <w:t>…….</w:t>
      </w:r>
      <w:proofErr w:type="gramEnd"/>
      <w:r w:rsidRPr="000F368B">
        <w:rPr>
          <w:rFonts w:ascii="Times New Roman" w:eastAsia="Calibri" w:hAnsi="Times New Roman" w:cs="Times New Roman"/>
          <w:sz w:val="12"/>
          <w:szCs w:val="12"/>
        </w:rPr>
        <w:t>39</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2.1.2 Стратегически значимые характеристики возможностей и ограничений развития</w:t>
      </w:r>
      <w:r w:rsidR="000D0355">
        <w:rPr>
          <w:rFonts w:ascii="Times New Roman" w:eastAsia="Calibri" w:hAnsi="Times New Roman" w:cs="Times New Roman"/>
          <w:sz w:val="12"/>
          <w:szCs w:val="12"/>
        </w:rPr>
        <w:t>…………………………………</w:t>
      </w:r>
      <w:proofErr w:type="gramStart"/>
      <w:r w:rsidR="000D0355">
        <w:rPr>
          <w:rFonts w:ascii="Times New Roman" w:eastAsia="Calibri" w:hAnsi="Times New Roman" w:cs="Times New Roman"/>
          <w:sz w:val="12"/>
          <w:szCs w:val="12"/>
        </w:rPr>
        <w:t>…….</w:t>
      </w:r>
      <w:proofErr w:type="gramEnd"/>
      <w:r w:rsidR="000D0355">
        <w:rPr>
          <w:rFonts w:ascii="Times New Roman" w:eastAsia="Calibri" w:hAnsi="Times New Roman" w:cs="Times New Roman"/>
          <w:sz w:val="12"/>
          <w:szCs w:val="12"/>
        </w:rPr>
        <w:t>………………………..</w:t>
      </w:r>
      <w:r w:rsidRPr="000F368B">
        <w:rPr>
          <w:rFonts w:ascii="Times New Roman" w:eastAsia="Calibri" w:hAnsi="Times New Roman" w:cs="Times New Roman"/>
          <w:sz w:val="12"/>
          <w:szCs w:val="12"/>
        </w:rPr>
        <w:t>41</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2.1.3 Соотнесение возможностей и ограничений по сфер</w:t>
      </w:r>
      <w:r w:rsidR="000D0355">
        <w:rPr>
          <w:rFonts w:ascii="Times New Roman" w:eastAsia="Calibri" w:hAnsi="Times New Roman" w:cs="Times New Roman"/>
          <w:sz w:val="12"/>
          <w:szCs w:val="12"/>
        </w:rPr>
        <w:t>ам…………………………………………………………………………………………</w:t>
      </w:r>
      <w:proofErr w:type="gramStart"/>
      <w:r w:rsidR="000D0355">
        <w:rPr>
          <w:rFonts w:ascii="Times New Roman" w:eastAsia="Calibri" w:hAnsi="Times New Roman" w:cs="Times New Roman"/>
          <w:sz w:val="12"/>
          <w:szCs w:val="12"/>
        </w:rPr>
        <w:t>…….</w:t>
      </w:r>
      <w:proofErr w:type="gramEnd"/>
      <w:r w:rsidRPr="000F368B">
        <w:rPr>
          <w:rFonts w:ascii="Times New Roman" w:eastAsia="Calibri" w:hAnsi="Times New Roman" w:cs="Times New Roman"/>
          <w:sz w:val="12"/>
          <w:szCs w:val="12"/>
        </w:rPr>
        <w:t>49</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2.1.4 Стратегические изменения возможностей и ограничений развития района</w:t>
      </w:r>
      <w:r w:rsidR="000D0355">
        <w:rPr>
          <w:rFonts w:ascii="Times New Roman" w:eastAsia="Calibri" w:hAnsi="Times New Roman" w:cs="Times New Roman"/>
          <w:sz w:val="12"/>
          <w:szCs w:val="12"/>
        </w:rPr>
        <w:t>………………………………………………………………………...</w:t>
      </w:r>
      <w:r w:rsidRPr="000F368B">
        <w:rPr>
          <w:rFonts w:ascii="Times New Roman" w:eastAsia="Calibri" w:hAnsi="Times New Roman" w:cs="Times New Roman"/>
          <w:sz w:val="12"/>
          <w:szCs w:val="12"/>
        </w:rPr>
        <w:t>60</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0F368B">
        <w:rPr>
          <w:rFonts w:ascii="Times New Roman" w:eastAsia="Calibri" w:hAnsi="Times New Roman" w:cs="Times New Roman"/>
          <w:sz w:val="12"/>
          <w:szCs w:val="12"/>
        </w:rPr>
        <w:t xml:space="preserve"> Конкурентоспособность муниципального района Сергиевский</w:t>
      </w:r>
      <w:r w:rsidR="000D0355">
        <w:rPr>
          <w:rFonts w:ascii="Times New Roman" w:eastAsia="Calibri" w:hAnsi="Times New Roman" w:cs="Times New Roman"/>
          <w:sz w:val="12"/>
          <w:szCs w:val="12"/>
        </w:rPr>
        <w:t>………………………………………………………………………………………</w:t>
      </w:r>
      <w:r w:rsidRPr="000F368B">
        <w:rPr>
          <w:rFonts w:ascii="Times New Roman" w:eastAsia="Calibri" w:hAnsi="Times New Roman" w:cs="Times New Roman"/>
          <w:sz w:val="12"/>
          <w:szCs w:val="12"/>
        </w:rPr>
        <w:t>62</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lastRenderedPageBreak/>
        <w:t>2.2.1 Конкурентоспособность продукции и услуг</w:t>
      </w:r>
      <w:r w:rsidR="000D0355">
        <w:rPr>
          <w:rFonts w:ascii="Times New Roman" w:eastAsia="Calibri" w:hAnsi="Times New Roman" w:cs="Times New Roman"/>
          <w:sz w:val="12"/>
          <w:szCs w:val="12"/>
        </w:rPr>
        <w:t>……………………………………………………………………………………………………</w:t>
      </w:r>
      <w:proofErr w:type="gramStart"/>
      <w:r w:rsidR="000D0355">
        <w:rPr>
          <w:rFonts w:ascii="Times New Roman" w:eastAsia="Calibri" w:hAnsi="Times New Roman" w:cs="Times New Roman"/>
          <w:sz w:val="12"/>
          <w:szCs w:val="12"/>
        </w:rPr>
        <w:t>…….</w:t>
      </w:r>
      <w:proofErr w:type="gramEnd"/>
      <w:r w:rsidR="000D0355">
        <w:rPr>
          <w:rFonts w:ascii="Times New Roman" w:eastAsia="Calibri" w:hAnsi="Times New Roman" w:cs="Times New Roman"/>
          <w:sz w:val="12"/>
          <w:szCs w:val="12"/>
        </w:rPr>
        <w:t>.</w:t>
      </w:r>
      <w:r w:rsidRPr="000F368B">
        <w:rPr>
          <w:rFonts w:ascii="Times New Roman" w:eastAsia="Calibri" w:hAnsi="Times New Roman" w:cs="Times New Roman"/>
          <w:sz w:val="12"/>
          <w:szCs w:val="12"/>
        </w:rPr>
        <w:t>62</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2.2.2 Сравнительный уровень экономического развития</w:t>
      </w:r>
      <w:r w:rsidR="000D0355">
        <w:rPr>
          <w:rFonts w:ascii="Times New Roman" w:eastAsia="Calibri" w:hAnsi="Times New Roman" w:cs="Times New Roman"/>
          <w:sz w:val="12"/>
          <w:szCs w:val="12"/>
        </w:rPr>
        <w:t>…………………………………………………………………………………………………...</w:t>
      </w:r>
      <w:r w:rsidRPr="000F368B">
        <w:rPr>
          <w:rFonts w:ascii="Times New Roman" w:eastAsia="Calibri" w:hAnsi="Times New Roman" w:cs="Times New Roman"/>
          <w:sz w:val="12"/>
          <w:szCs w:val="12"/>
        </w:rPr>
        <w:t>64</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 xml:space="preserve">2.2.3 Референтные </w:t>
      </w:r>
      <w:r w:rsidR="000D0355" w:rsidRPr="000F368B">
        <w:rPr>
          <w:rFonts w:ascii="Times New Roman" w:eastAsia="Calibri" w:hAnsi="Times New Roman" w:cs="Times New Roman"/>
          <w:sz w:val="12"/>
          <w:szCs w:val="12"/>
        </w:rPr>
        <w:t>муниципальные районы</w:t>
      </w:r>
      <w:r w:rsidR="000D0355">
        <w:rPr>
          <w:rFonts w:ascii="Times New Roman" w:eastAsia="Calibri" w:hAnsi="Times New Roman" w:cs="Times New Roman"/>
          <w:sz w:val="12"/>
          <w:szCs w:val="12"/>
        </w:rPr>
        <w:t>…………………………………………………………………………………………………………………</w:t>
      </w:r>
      <w:r w:rsidRPr="000F368B">
        <w:rPr>
          <w:rFonts w:ascii="Times New Roman" w:eastAsia="Calibri" w:hAnsi="Times New Roman" w:cs="Times New Roman"/>
          <w:sz w:val="12"/>
          <w:szCs w:val="12"/>
        </w:rPr>
        <w:t>65</w:t>
      </w:r>
    </w:p>
    <w:p w:rsidR="000F368B" w:rsidRPr="000F368B" w:rsidRDefault="000D0355"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3 Стратегические</w:t>
      </w:r>
      <w:r w:rsidR="000F368B" w:rsidRPr="000F368B">
        <w:rPr>
          <w:rFonts w:ascii="Times New Roman" w:eastAsia="Calibri" w:hAnsi="Times New Roman" w:cs="Times New Roman"/>
          <w:sz w:val="12"/>
          <w:szCs w:val="12"/>
        </w:rPr>
        <w:t xml:space="preserve"> перспективы развития муниципального района Сергиевский</w:t>
      </w:r>
      <w:r>
        <w:rPr>
          <w:rFonts w:ascii="Times New Roman" w:eastAsia="Calibri" w:hAnsi="Times New Roman" w:cs="Times New Roman"/>
          <w:sz w:val="12"/>
          <w:szCs w:val="12"/>
        </w:rPr>
        <w:t>…………………………………………………………………………</w:t>
      </w:r>
      <w:r w:rsidR="000F368B" w:rsidRPr="000F368B">
        <w:rPr>
          <w:rFonts w:ascii="Times New Roman" w:eastAsia="Calibri" w:hAnsi="Times New Roman" w:cs="Times New Roman"/>
          <w:sz w:val="12"/>
          <w:szCs w:val="12"/>
        </w:rPr>
        <w:t>68</w:t>
      </w:r>
    </w:p>
    <w:p w:rsidR="000F368B" w:rsidRPr="000F368B" w:rsidRDefault="000D0355"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3.1 Функциональные</w:t>
      </w:r>
      <w:r w:rsidR="000F368B" w:rsidRPr="000F368B">
        <w:rPr>
          <w:rFonts w:ascii="Times New Roman" w:eastAsia="Calibri" w:hAnsi="Times New Roman" w:cs="Times New Roman"/>
          <w:sz w:val="12"/>
          <w:szCs w:val="12"/>
        </w:rPr>
        <w:t xml:space="preserve"> </w:t>
      </w:r>
      <w:r w:rsidRPr="000F368B">
        <w:rPr>
          <w:rFonts w:ascii="Times New Roman" w:eastAsia="Calibri" w:hAnsi="Times New Roman" w:cs="Times New Roman"/>
          <w:sz w:val="12"/>
          <w:szCs w:val="12"/>
        </w:rPr>
        <w:t>особенности муниципального</w:t>
      </w:r>
      <w:r w:rsidR="000F368B" w:rsidRPr="000F368B">
        <w:rPr>
          <w:rFonts w:ascii="Times New Roman" w:eastAsia="Calibri" w:hAnsi="Times New Roman" w:cs="Times New Roman"/>
          <w:sz w:val="12"/>
          <w:szCs w:val="12"/>
        </w:rPr>
        <w:t xml:space="preserve"> района</w:t>
      </w:r>
      <w:r>
        <w:rPr>
          <w:rFonts w:ascii="Times New Roman" w:eastAsia="Calibri" w:hAnsi="Times New Roman" w:cs="Times New Roman"/>
          <w:sz w:val="12"/>
          <w:szCs w:val="12"/>
        </w:rPr>
        <w:t>…………………………………………………………………………………………</w:t>
      </w:r>
      <w:proofErr w:type="gramStart"/>
      <w:r>
        <w:rPr>
          <w:rFonts w:ascii="Times New Roman" w:eastAsia="Calibri" w:hAnsi="Times New Roman" w:cs="Times New Roman"/>
          <w:sz w:val="12"/>
          <w:szCs w:val="12"/>
        </w:rPr>
        <w:t>…….</w:t>
      </w:r>
      <w:proofErr w:type="gramEnd"/>
      <w:r w:rsidR="000F368B" w:rsidRPr="000F368B">
        <w:rPr>
          <w:rFonts w:ascii="Times New Roman" w:eastAsia="Calibri" w:hAnsi="Times New Roman" w:cs="Times New Roman"/>
          <w:sz w:val="12"/>
          <w:szCs w:val="12"/>
        </w:rPr>
        <w:t>68</w:t>
      </w:r>
    </w:p>
    <w:p w:rsidR="000F368B" w:rsidRPr="000F368B" w:rsidRDefault="000D0355"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3.2 Внешние</w:t>
      </w:r>
      <w:r w:rsidR="000F368B" w:rsidRPr="000F368B">
        <w:rPr>
          <w:rFonts w:ascii="Times New Roman" w:eastAsia="Calibri" w:hAnsi="Times New Roman" w:cs="Times New Roman"/>
          <w:sz w:val="12"/>
          <w:szCs w:val="12"/>
        </w:rPr>
        <w:t xml:space="preserve"> тенденции и тренды развития, значимые для муниципального района</w:t>
      </w:r>
      <w:r>
        <w:rPr>
          <w:rFonts w:ascii="Times New Roman" w:eastAsia="Calibri" w:hAnsi="Times New Roman" w:cs="Times New Roman"/>
          <w:sz w:val="12"/>
          <w:szCs w:val="12"/>
        </w:rPr>
        <w:t>………………………………………………………………</w:t>
      </w:r>
      <w:proofErr w:type="gramStart"/>
      <w:r>
        <w:rPr>
          <w:rFonts w:ascii="Times New Roman" w:eastAsia="Calibri" w:hAnsi="Times New Roman" w:cs="Times New Roman"/>
          <w:sz w:val="12"/>
          <w:szCs w:val="12"/>
        </w:rPr>
        <w:t>…….</w:t>
      </w:r>
      <w:proofErr w:type="gramEnd"/>
      <w:r w:rsidR="000F368B" w:rsidRPr="000F368B">
        <w:rPr>
          <w:rFonts w:ascii="Times New Roman" w:eastAsia="Calibri" w:hAnsi="Times New Roman" w:cs="Times New Roman"/>
          <w:sz w:val="12"/>
          <w:szCs w:val="12"/>
        </w:rPr>
        <w:t>69</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 xml:space="preserve">3.3. Стратегически значимые факторы </w:t>
      </w:r>
      <w:r w:rsidR="000D0355" w:rsidRPr="000F368B">
        <w:rPr>
          <w:rFonts w:ascii="Times New Roman" w:eastAsia="Calibri" w:hAnsi="Times New Roman" w:cs="Times New Roman"/>
          <w:sz w:val="12"/>
          <w:szCs w:val="12"/>
        </w:rPr>
        <w:t>развития муниципального</w:t>
      </w:r>
      <w:r w:rsidRPr="000F368B">
        <w:rPr>
          <w:rFonts w:ascii="Times New Roman" w:eastAsia="Calibri" w:hAnsi="Times New Roman" w:cs="Times New Roman"/>
          <w:sz w:val="12"/>
          <w:szCs w:val="12"/>
        </w:rPr>
        <w:t xml:space="preserve"> района</w:t>
      </w:r>
      <w:r w:rsidR="000D0355">
        <w:rPr>
          <w:rFonts w:ascii="Times New Roman" w:eastAsia="Calibri" w:hAnsi="Times New Roman" w:cs="Times New Roman"/>
          <w:sz w:val="12"/>
          <w:szCs w:val="12"/>
        </w:rPr>
        <w:t>…………………………………………………………………………</w:t>
      </w:r>
      <w:proofErr w:type="gramStart"/>
      <w:r w:rsidR="000D0355">
        <w:rPr>
          <w:rFonts w:ascii="Times New Roman" w:eastAsia="Calibri" w:hAnsi="Times New Roman" w:cs="Times New Roman"/>
          <w:sz w:val="12"/>
          <w:szCs w:val="12"/>
        </w:rPr>
        <w:t>…….</w:t>
      </w:r>
      <w:proofErr w:type="gramEnd"/>
      <w:r w:rsidR="000D0355">
        <w:rPr>
          <w:rFonts w:ascii="Times New Roman" w:eastAsia="Calibri" w:hAnsi="Times New Roman" w:cs="Times New Roman"/>
          <w:sz w:val="12"/>
          <w:szCs w:val="12"/>
        </w:rPr>
        <w:t>.</w:t>
      </w:r>
      <w:r w:rsidRPr="000F368B">
        <w:rPr>
          <w:rFonts w:ascii="Times New Roman" w:eastAsia="Calibri" w:hAnsi="Times New Roman" w:cs="Times New Roman"/>
          <w:sz w:val="12"/>
          <w:szCs w:val="12"/>
        </w:rPr>
        <w:t>71</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3.4. Стратегическое «видение» перспектив развития муниципального района</w:t>
      </w:r>
      <w:r w:rsidR="000D0355">
        <w:rPr>
          <w:rFonts w:ascii="Times New Roman" w:eastAsia="Calibri" w:hAnsi="Times New Roman" w:cs="Times New Roman"/>
          <w:sz w:val="12"/>
          <w:szCs w:val="12"/>
        </w:rPr>
        <w:t>……………………………………………………………………</w:t>
      </w:r>
      <w:proofErr w:type="gramStart"/>
      <w:r w:rsidR="000D0355">
        <w:rPr>
          <w:rFonts w:ascii="Times New Roman" w:eastAsia="Calibri" w:hAnsi="Times New Roman" w:cs="Times New Roman"/>
          <w:sz w:val="12"/>
          <w:szCs w:val="12"/>
        </w:rPr>
        <w:t>…….</w:t>
      </w:r>
      <w:proofErr w:type="gramEnd"/>
      <w:r w:rsidR="000D0355">
        <w:rPr>
          <w:rFonts w:ascii="Times New Roman" w:eastAsia="Calibri" w:hAnsi="Times New Roman" w:cs="Times New Roman"/>
          <w:sz w:val="12"/>
          <w:szCs w:val="12"/>
        </w:rPr>
        <w:t>.</w:t>
      </w:r>
      <w:r w:rsidRPr="000F368B">
        <w:rPr>
          <w:rFonts w:ascii="Times New Roman" w:eastAsia="Calibri" w:hAnsi="Times New Roman" w:cs="Times New Roman"/>
          <w:sz w:val="12"/>
          <w:szCs w:val="12"/>
        </w:rPr>
        <w:t>73</w:t>
      </w:r>
    </w:p>
    <w:p w:rsidR="000F368B" w:rsidRPr="000F368B" w:rsidRDefault="000D0355"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3.4.1 Идеи</w:t>
      </w:r>
      <w:r w:rsidR="000F368B" w:rsidRPr="000F368B">
        <w:rPr>
          <w:rFonts w:ascii="Times New Roman" w:eastAsia="Calibri" w:hAnsi="Times New Roman" w:cs="Times New Roman"/>
          <w:sz w:val="12"/>
          <w:szCs w:val="12"/>
        </w:rPr>
        <w:t xml:space="preserve"> «предназначения» муниципального района</w:t>
      </w:r>
      <w:r>
        <w:rPr>
          <w:rFonts w:ascii="Times New Roman" w:eastAsia="Calibri" w:hAnsi="Times New Roman" w:cs="Times New Roman"/>
          <w:sz w:val="12"/>
          <w:szCs w:val="12"/>
        </w:rPr>
        <w:t>………………………………………………………………………………………………</w:t>
      </w:r>
      <w:proofErr w:type="gramStart"/>
      <w:r>
        <w:rPr>
          <w:rFonts w:ascii="Times New Roman" w:eastAsia="Calibri" w:hAnsi="Times New Roman" w:cs="Times New Roman"/>
          <w:sz w:val="12"/>
          <w:szCs w:val="12"/>
        </w:rPr>
        <w:t>…….</w:t>
      </w:r>
      <w:proofErr w:type="gramEnd"/>
      <w:r w:rsidR="000F368B" w:rsidRPr="000F368B">
        <w:rPr>
          <w:rFonts w:ascii="Times New Roman" w:eastAsia="Calibri" w:hAnsi="Times New Roman" w:cs="Times New Roman"/>
          <w:sz w:val="12"/>
          <w:szCs w:val="12"/>
        </w:rPr>
        <w:t>73</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 xml:space="preserve">3.4.2 «Образ </w:t>
      </w:r>
      <w:r w:rsidR="000D0355" w:rsidRPr="000F368B">
        <w:rPr>
          <w:rFonts w:ascii="Times New Roman" w:eastAsia="Calibri" w:hAnsi="Times New Roman" w:cs="Times New Roman"/>
          <w:sz w:val="12"/>
          <w:szCs w:val="12"/>
        </w:rPr>
        <w:t>будущего» муниципального</w:t>
      </w:r>
      <w:r w:rsidRPr="000F368B">
        <w:rPr>
          <w:rFonts w:ascii="Times New Roman" w:eastAsia="Calibri" w:hAnsi="Times New Roman" w:cs="Times New Roman"/>
          <w:sz w:val="12"/>
          <w:szCs w:val="12"/>
        </w:rPr>
        <w:t xml:space="preserve"> района</w:t>
      </w:r>
      <w:r w:rsidR="000D0355">
        <w:rPr>
          <w:rFonts w:ascii="Times New Roman" w:eastAsia="Calibri" w:hAnsi="Times New Roman" w:cs="Times New Roman"/>
          <w:sz w:val="12"/>
          <w:szCs w:val="12"/>
        </w:rPr>
        <w:t>……………………………………………………………………………………………………</w:t>
      </w:r>
      <w:proofErr w:type="gramStart"/>
      <w:r w:rsidR="000D0355">
        <w:rPr>
          <w:rFonts w:ascii="Times New Roman" w:eastAsia="Calibri" w:hAnsi="Times New Roman" w:cs="Times New Roman"/>
          <w:sz w:val="12"/>
          <w:szCs w:val="12"/>
        </w:rPr>
        <w:t>…….</w:t>
      </w:r>
      <w:proofErr w:type="gramEnd"/>
      <w:r w:rsidR="000D0355">
        <w:rPr>
          <w:rFonts w:ascii="Times New Roman" w:eastAsia="Calibri" w:hAnsi="Times New Roman" w:cs="Times New Roman"/>
          <w:sz w:val="12"/>
          <w:szCs w:val="12"/>
        </w:rPr>
        <w:t>.</w:t>
      </w:r>
      <w:r w:rsidRPr="000F368B">
        <w:rPr>
          <w:rFonts w:ascii="Times New Roman" w:eastAsia="Calibri" w:hAnsi="Times New Roman" w:cs="Times New Roman"/>
          <w:sz w:val="12"/>
          <w:szCs w:val="12"/>
        </w:rPr>
        <w:t>74</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3.5 Стратегический замысел и направления развития муниципального района</w:t>
      </w:r>
      <w:r w:rsidR="000D0355">
        <w:rPr>
          <w:rFonts w:ascii="Times New Roman" w:eastAsia="Calibri" w:hAnsi="Times New Roman" w:cs="Times New Roman"/>
          <w:sz w:val="12"/>
          <w:szCs w:val="12"/>
        </w:rPr>
        <w:t>……………………………………………………………………</w:t>
      </w:r>
      <w:proofErr w:type="gramStart"/>
      <w:r w:rsidR="000D0355">
        <w:rPr>
          <w:rFonts w:ascii="Times New Roman" w:eastAsia="Calibri" w:hAnsi="Times New Roman" w:cs="Times New Roman"/>
          <w:sz w:val="12"/>
          <w:szCs w:val="12"/>
        </w:rPr>
        <w:t>…….</w:t>
      </w:r>
      <w:proofErr w:type="gramEnd"/>
      <w:r w:rsidRPr="000F368B">
        <w:rPr>
          <w:rFonts w:ascii="Times New Roman" w:eastAsia="Calibri" w:hAnsi="Times New Roman" w:cs="Times New Roman"/>
          <w:sz w:val="12"/>
          <w:szCs w:val="12"/>
        </w:rPr>
        <w:t>75</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3.5.1 Формирование стратегического замысла</w:t>
      </w:r>
      <w:r w:rsidR="000D0355">
        <w:rPr>
          <w:rFonts w:ascii="Times New Roman" w:eastAsia="Calibri" w:hAnsi="Times New Roman" w:cs="Times New Roman"/>
          <w:sz w:val="12"/>
          <w:szCs w:val="12"/>
        </w:rPr>
        <w:t>………………………………………………………………………………………………………………</w:t>
      </w:r>
      <w:r w:rsidRPr="000F368B">
        <w:rPr>
          <w:rFonts w:ascii="Times New Roman" w:eastAsia="Calibri" w:hAnsi="Times New Roman" w:cs="Times New Roman"/>
          <w:sz w:val="12"/>
          <w:szCs w:val="12"/>
        </w:rPr>
        <w:t>75</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3.5.2 Направления развития муниципального района</w:t>
      </w:r>
      <w:r w:rsidR="000D0355">
        <w:rPr>
          <w:rFonts w:ascii="Times New Roman" w:eastAsia="Calibri" w:hAnsi="Times New Roman" w:cs="Times New Roman"/>
          <w:sz w:val="12"/>
          <w:szCs w:val="12"/>
        </w:rPr>
        <w:t>………………………………………………………………………………………………………</w:t>
      </w:r>
      <w:r w:rsidRPr="000F368B">
        <w:rPr>
          <w:rFonts w:ascii="Times New Roman" w:eastAsia="Calibri" w:hAnsi="Times New Roman" w:cs="Times New Roman"/>
          <w:sz w:val="12"/>
          <w:szCs w:val="12"/>
        </w:rPr>
        <w:t>80</w:t>
      </w:r>
    </w:p>
    <w:p w:rsidR="000F368B" w:rsidRPr="000F368B" w:rsidRDefault="000D0355"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4 Целеполагание</w:t>
      </w:r>
      <w:r w:rsidR="000F368B" w:rsidRPr="000F368B">
        <w:rPr>
          <w:rFonts w:ascii="Times New Roman" w:eastAsia="Calibri" w:hAnsi="Times New Roman" w:cs="Times New Roman"/>
          <w:sz w:val="12"/>
          <w:szCs w:val="12"/>
        </w:rPr>
        <w:t xml:space="preserve"> - формирование системы стратегических целей развития («дерева целей») муниципального района Сергиевский</w:t>
      </w:r>
      <w:r>
        <w:rPr>
          <w:rFonts w:ascii="Times New Roman" w:eastAsia="Calibri" w:hAnsi="Times New Roman" w:cs="Times New Roman"/>
          <w:sz w:val="12"/>
          <w:szCs w:val="12"/>
        </w:rPr>
        <w:t>………………</w:t>
      </w:r>
      <w:r w:rsidR="000F368B" w:rsidRPr="000F368B">
        <w:rPr>
          <w:rFonts w:ascii="Times New Roman" w:eastAsia="Calibri" w:hAnsi="Times New Roman" w:cs="Times New Roman"/>
          <w:sz w:val="12"/>
          <w:szCs w:val="12"/>
        </w:rPr>
        <w:t>82</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 xml:space="preserve">4.1 Предназначение </w:t>
      </w:r>
      <w:r w:rsidR="000D0355" w:rsidRPr="000F368B">
        <w:rPr>
          <w:rFonts w:ascii="Times New Roman" w:eastAsia="Calibri" w:hAnsi="Times New Roman" w:cs="Times New Roman"/>
          <w:sz w:val="12"/>
          <w:szCs w:val="12"/>
        </w:rPr>
        <w:t>муниципального района</w:t>
      </w:r>
      <w:r w:rsidRPr="000F368B">
        <w:rPr>
          <w:rFonts w:ascii="Times New Roman" w:eastAsia="Calibri" w:hAnsi="Times New Roman" w:cs="Times New Roman"/>
          <w:sz w:val="12"/>
          <w:szCs w:val="12"/>
        </w:rPr>
        <w:t xml:space="preserve"> (с </w:t>
      </w:r>
      <w:r w:rsidR="000D0355" w:rsidRPr="000F368B">
        <w:rPr>
          <w:rFonts w:ascii="Times New Roman" w:eastAsia="Calibri" w:hAnsi="Times New Roman" w:cs="Times New Roman"/>
          <w:sz w:val="12"/>
          <w:szCs w:val="12"/>
        </w:rPr>
        <w:t xml:space="preserve">учетом его самоидентификации) </w:t>
      </w:r>
      <w:r w:rsidR="000D0355">
        <w:rPr>
          <w:rFonts w:ascii="Times New Roman" w:eastAsia="Calibri" w:hAnsi="Times New Roman" w:cs="Times New Roman"/>
          <w:sz w:val="12"/>
          <w:szCs w:val="12"/>
        </w:rPr>
        <w:t>………………………………………………………………………</w:t>
      </w:r>
      <w:r w:rsidRPr="000F368B">
        <w:rPr>
          <w:rFonts w:ascii="Times New Roman" w:eastAsia="Calibri" w:hAnsi="Times New Roman" w:cs="Times New Roman"/>
          <w:sz w:val="12"/>
          <w:szCs w:val="12"/>
        </w:rPr>
        <w:t>82</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 xml:space="preserve">4.2 Главная </w:t>
      </w:r>
      <w:r w:rsidR="000D0355" w:rsidRPr="000F368B">
        <w:rPr>
          <w:rFonts w:ascii="Times New Roman" w:eastAsia="Calibri" w:hAnsi="Times New Roman" w:cs="Times New Roman"/>
          <w:sz w:val="12"/>
          <w:szCs w:val="12"/>
        </w:rPr>
        <w:t>стратегическая цель</w:t>
      </w:r>
      <w:r w:rsidRPr="000F368B">
        <w:rPr>
          <w:rFonts w:ascii="Times New Roman" w:eastAsia="Calibri" w:hAnsi="Times New Roman" w:cs="Times New Roman"/>
          <w:sz w:val="12"/>
          <w:szCs w:val="12"/>
        </w:rPr>
        <w:t xml:space="preserve"> развития муниципального </w:t>
      </w:r>
      <w:r w:rsidR="000D0355" w:rsidRPr="000F368B">
        <w:rPr>
          <w:rFonts w:ascii="Times New Roman" w:eastAsia="Calibri" w:hAnsi="Times New Roman" w:cs="Times New Roman"/>
          <w:sz w:val="12"/>
          <w:szCs w:val="12"/>
        </w:rPr>
        <w:t>района (</w:t>
      </w:r>
      <w:r w:rsidRPr="000F368B">
        <w:rPr>
          <w:rFonts w:ascii="Times New Roman" w:eastAsia="Calibri" w:hAnsi="Times New Roman" w:cs="Times New Roman"/>
          <w:sz w:val="12"/>
          <w:szCs w:val="12"/>
        </w:rPr>
        <w:t xml:space="preserve">цель первого </w:t>
      </w:r>
      <w:r w:rsidR="000D0355" w:rsidRPr="000F368B">
        <w:rPr>
          <w:rFonts w:ascii="Times New Roman" w:eastAsia="Calibri" w:hAnsi="Times New Roman" w:cs="Times New Roman"/>
          <w:sz w:val="12"/>
          <w:szCs w:val="12"/>
        </w:rPr>
        <w:t xml:space="preserve">уровня) </w:t>
      </w:r>
      <w:r w:rsidR="000D0355">
        <w:rPr>
          <w:rFonts w:ascii="Times New Roman" w:eastAsia="Calibri" w:hAnsi="Times New Roman" w:cs="Times New Roman"/>
          <w:sz w:val="12"/>
          <w:szCs w:val="12"/>
        </w:rPr>
        <w:t>……………………………………………………………</w:t>
      </w:r>
      <w:r w:rsidRPr="000F368B">
        <w:rPr>
          <w:rFonts w:ascii="Times New Roman" w:eastAsia="Calibri" w:hAnsi="Times New Roman" w:cs="Times New Roman"/>
          <w:sz w:val="12"/>
          <w:szCs w:val="12"/>
        </w:rPr>
        <w:t>82</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4.3</w:t>
      </w:r>
      <w:r w:rsidR="000D0355">
        <w:rPr>
          <w:rFonts w:ascii="Times New Roman" w:eastAsia="Calibri" w:hAnsi="Times New Roman" w:cs="Times New Roman"/>
          <w:sz w:val="12"/>
          <w:szCs w:val="12"/>
        </w:rPr>
        <w:t xml:space="preserve"> </w:t>
      </w:r>
      <w:r w:rsidRPr="000F368B">
        <w:rPr>
          <w:rFonts w:ascii="Times New Roman" w:eastAsia="Calibri" w:hAnsi="Times New Roman" w:cs="Times New Roman"/>
          <w:sz w:val="12"/>
          <w:szCs w:val="12"/>
        </w:rPr>
        <w:t>Главные ц</w:t>
      </w:r>
      <w:r w:rsidR="000D0355">
        <w:rPr>
          <w:rFonts w:ascii="Times New Roman" w:eastAsia="Calibri" w:hAnsi="Times New Roman" w:cs="Times New Roman"/>
          <w:sz w:val="12"/>
          <w:szCs w:val="12"/>
        </w:rPr>
        <w:t xml:space="preserve">ели по направлениям развития </w:t>
      </w:r>
      <w:r w:rsidRPr="000F368B">
        <w:rPr>
          <w:rFonts w:ascii="Times New Roman" w:eastAsia="Calibri" w:hAnsi="Times New Roman" w:cs="Times New Roman"/>
          <w:sz w:val="12"/>
          <w:szCs w:val="12"/>
        </w:rPr>
        <w:t xml:space="preserve">(второй </w:t>
      </w:r>
      <w:proofErr w:type="gramStart"/>
      <w:r w:rsidRPr="000F368B">
        <w:rPr>
          <w:rFonts w:ascii="Times New Roman" w:eastAsia="Calibri" w:hAnsi="Times New Roman" w:cs="Times New Roman"/>
          <w:sz w:val="12"/>
          <w:szCs w:val="12"/>
        </w:rPr>
        <w:t>уровень)</w:t>
      </w:r>
      <w:r w:rsidR="000D0355">
        <w:rPr>
          <w:rFonts w:ascii="Times New Roman" w:eastAsia="Calibri" w:hAnsi="Times New Roman" w:cs="Times New Roman"/>
          <w:sz w:val="12"/>
          <w:szCs w:val="12"/>
        </w:rPr>
        <w:t>…</w:t>
      </w:r>
      <w:proofErr w:type="gramEnd"/>
      <w:r w:rsidR="000D0355">
        <w:rPr>
          <w:rFonts w:ascii="Times New Roman" w:eastAsia="Calibri" w:hAnsi="Times New Roman" w:cs="Times New Roman"/>
          <w:sz w:val="12"/>
          <w:szCs w:val="12"/>
        </w:rPr>
        <w:t>…………………………………………………………………………………………</w:t>
      </w:r>
      <w:r w:rsidRPr="000F368B">
        <w:rPr>
          <w:rFonts w:ascii="Times New Roman" w:eastAsia="Calibri" w:hAnsi="Times New Roman" w:cs="Times New Roman"/>
          <w:sz w:val="12"/>
          <w:szCs w:val="12"/>
        </w:rPr>
        <w:t>82</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 xml:space="preserve">4.4 Подцели по направлениям развития (третий </w:t>
      </w:r>
      <w:proofErr w:type="gramStart"/>
      <w:r w:rsidRPr="000F368B">
        <w:rPr>
          <w:rFonts w:ascii="Times New Roman" w:eastAsia="Calibri" w:hAnsi="Times New Roman" w:cs="Times New Roman"/>
          <w:sz w:val="12"/>
          <w:szCs w:val="12"/>
        </w:rPr>
        <w:t>уровень)</w:t>
      </w:r>
      <w:r w:rsidR="000D0355">
        <w:rPr>
          <w:rFonts w:ascii="Times New Roman" w:eastAsia="Calibri" w:hAnsi="Times New Roman" w:cs="Times New Roman"/>
          <w:sz w:val="12"/>
          <w:szCs w:val="12"/>
        </w:rPr>
        <w:t>…</w:t>
      </w:r>
      <w:proofErr w:type="gramEnd"/>
      <w:r w:rsidR="000D0355">
        <w:rPr>
          <w:rFonts w:ascii="Times New Roman" w:eastAsia="Calibri" w:hAnsi="Times New Roman" w:cs="Times New Roman"/>
          <w:sz w:val="12"/>
          <w:szCs w:val="12"/>
        </w:rPr>
        <w:t>……………………………………………………………………………………………….</w:t>
      </w:r>
      <w:r w:rsidRPr="000F368B">
        <w:rPr>
          <w:rFonts w:ascii="Times New Roman" w:eastAsia="Calibri" w:hAnsi="Times New Roman" w:cs="Times New Roman"/>
          <w:sz w:val="12"/>
          <w:szCs w:val="12"/>
        </w:rPr>
        <w:t>83</w:t>
      </w:r>
    </w:p>
    <w:p w:rsidR="000F368B" w:rsidRPr="000F368B" w:rsidRDefault="000D0355" w:rsidP="000F368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4.5</w:t>
      </w:r>
      <w:r w:rsidR="000F368B" w:rsidRPr="000F368B">
        <w:rPr>
          <w:rFonts w:ascii="Times New Roman" w:eastAsia="Calibri" w:hAnsi="Times New Roman" w:cs="Times New Roman"/>
          <w:sz w:val="12"/>
          <w:szCs w:val="12"/>
        </w:rPr>
        <w:t xml:space="preserve"> </w:t>
      </w:r>
      <w:r w:rsidRPr="000F368B">
        <w:rPr>
          <w:rFonts w:ascii="Times New Roman" w:eastAsia="Calibri" w:hAnsi="Times New Roman" w:cs="Times New Roman"/>
          <w:sz w:val="12"/>
          <w:szCs w:val="12"/>
        </w:rPr>
        <w:t>Целевые задачи</w:t>
      </w:r>
      <w:r w:rsidR="000F368B" w:rsidRPr="000F368B">
        <w:rPr>
          <w:rFonts w:ascii="Times New Roman" w:eastAsia="Calibri" w:hAnsi="Times New Roman" w:cs="Times New Roman"/>
          <w:sz w:val="12"/>
          <w:szCs w:val="12"/>
        </w:rPr>
        <w:t xml:space="preserve"> по направлени</w:t>
      </w:r>
      <w:r>
        <w:rPr>
          <w:rFonts w:ascii="Times New Roman" w:eastAsia="Calibri" w:hAnsi="Times New Roman" w:cs="Times New Roman"/>
          <w:sz w:val="12"/>
          <w:szCs w:val="12"/>
        </w:rPr>
        <w:t xml:space="preserve">ям развития (четвертый </w:t>
      </w:r>
      <w:proofErr w:type="gramStart"/>
      <w:r>
        <w:rPr>
          <w:rFonts w:ascii="Times New Roman" w:eastAsia="Calibri" w:hAnsi="Times New Roman" w:cs="Times New Roman"/>
          <w:sz w:val="12"/>
          <w:szCs w:val="12"/>
        </w:rPr>
        <w:t>уровень)…</w:t>
      </w:r>
      <w:proofErr w:type="gramEnd"/>
      <w:r>
        <w:rPr>
          <w:rFonts w:ascii="Times New Roman" w:eastAsia="Calibri" w:hAnsi="Times New Roman" w:cs="Times New Roman"/>
          <w:sz w:val="12"/>
          <w:szCs w:val="12"/>
        </w:rPr>
        <w:t>…………………………………………………………………………………..</w:t>
      </w:r>
      <w:r w:rsidR="000F368B" w:rsidRPr="000F368B">
        <w:rPr>
          <w:rFonts w:ascii="Times New Roman" w:eastAsia="Calibri" w:hAnsi="Times New Roman" w:cs="Times New Roman"/>
          <w:sz w:val="12"/>
          <w:szCs w:val="12"/>
        </w:rPr>
        <w:t>85</w:t>
      </w:r>
    </w:p>
    <w:p w:rsidR="000F368B" w:rsidRPr="000F368B" w:rsidRDefault="000D0355"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4.6 Трёхуровневое</w:t>
      </w:r>
      <w:r w:rsidR="000F368B" w:rsidRPr="000F368B">
        <w:rPr>
          <w:rFonts w:ascii="Times New Roman" w:eastAsia="Calibri" w:hAnsi="Times New Roman" w:cs="Times New Roman"/>
          <w:sz w:val="12"/>
          <w:szCs w:val="12"/>
        </w:rPr>
        <w:t xml:space="preserve"> «дерево целей» по </w:t>
      </w:r>
      <w:r w:rsidRPr="000F368B">
        <w:rPr>
          <w:rFonts w:ascii="Times New Roman" w:eastAsia="Calibri" w:hAnsi="Times New Roman" w:cs="Times New Roman"/>
          <w:sz w:val="12"/>
          <w:szCs w:val="12"/>
        </w:rPr>
        <w:t>направлениям развития</w:t>
      </w:r>
      <w:r>
        <w:rPr>
          <w:rFonts w:ascii="Times New Roman" w:eastAsia="Calibri" w:hAnsi="Times New Roman" w:cs="Times New Roman"/>
          <w:sz w:val="12"/>
          <w:szCs w:val="12"/>
        </w:rPr>
        <w:t>……………………………………………………………………………………………</w:t>
      </w:r>
      <w:r w:rsidR="000F368B" w:rsidRPr="000F368B">
        <w:rPr>
          <w:rFonts w:ascii="Times New Roman" w:eastAsia="Calibri" w:hAnsi="Times New Roman" w:cs="Times New Roman"/>
          <w:sz w:val="12"/>
          <w:szCs w:val="12"/>
        </w:rPr>
        <w:t>94</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 xml:space="preserve">5 Стратегический </w:t>
      </w:r>
      <w:r w:rsidR="000D0355" w:rsidRPr="000F368B">
        <w:rPr>
          <w:rFonts w:ascii="Times New Roman" w:eastAsia="Calibri" w:hAnsi="Times New Roman" w:cs="Times New Roman"/>
          <w:sz w:val="12"/>
          <w:szCs w:val="12"/>
        </w:rPr>
        <w:t>выбор развития</w:t>
      </w:r>
      <w:r w:rsidRPr="000F368B">
        <w:rPr>
          <w:rFonts w:ascii="Times New Roman" w:eastAsia="Calibri" w:hAnsi="Times New Roman" w:cs="Times New Roman"/>
          <w:sz w:val="12"/>
          <w:szCs w:val="12"/>
        </w:rPr>
        <w:t xml:space="preserve"> муниципального района Сергиевский</w:t>
      </w:r>
      <w:r w:rsidR="000D0355">
        <w:rPr>
          <w:rFonts w:ascii="Times New Roman" w:eastAsia="Calibri" w:hAnsi="Times New Roman" w:cs="Times New Roman"/>
          <w:sz w:val="12"/>
          <w:szCs w:val="12"/>
        </w:rPr>
        <w:t>…………………………………………………………………………</w:t>
      </w:r>
      <w:proofErr w:type="gramStart"/>
      <w:r w:rsidR="000D0355">
        <w:rPr>
          <w:rFonts w:ascii="Times New Roman" w:eastAsia="Calibri" w:hAnsi="Times New Roman" w:cs="Times New Roman"/>
          <w:sz w:val="12"/>
          <w:szCs w:val="12"/>
        </w:rPr>
        <w:t>…….</w:t>
      </w:r>
      <w:proofErr w:type="gramEnd"/>
      <w:r w:rsidR="000D0355">
        <w:rPr>
          <w:rFonts w:ascii="Times New Roman" w:eastAsia="Calibri" w:hAnsi="Times New Roman" w:cs="Times New Roman"/>
          <w:sz w:val="12"/>
          <w:szCs w:val="12"/>
        </w:rPr>
        <w:t>.</w:t>
      </w:r>
      <w:r w:rsidRPr="000F368B">
        <w:rPr>
          <w:rFonts w:ascii="Times New Roman" w:eastAsia="Calibri" w:hAnsi="Times New Roman" w:cs="Times New Roman"/>
          <w:sz w:val="12"/>
          <w:szCs w:val="12"/>
        </w:rPr>
        <w:t>97</w:t>
      </w:r>
    </w:p>
    <w:p w:rsidR="000F368B" w:rsidRPr="000F368B" w:rsidRDefault="000D0355"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5.1 Временной</w:t>
      </w:r>
      <w:r w:rsidR="000F368B" w:rsidRPr="000F368B">
        <w:rPr>
          <w:rFonts w:ascii="Times New Roman" w:eastAsia="Calibri" w:hAnsi="Times New Roman" w:cs="Times New Roman"/>
          <w:sz w:val="12"/>
          <w:szCs w:val="12"/>
        </w:rPr>
        <w:t xml:space="preserve"> горизонт </w:t>
      </w:r>
      <w:proofErr w:type="spellStart"/>
      <w:r w:rsidR="000F368B" w:rsidRPr="000F368B">
        <w:rPr>
          <w:rFonts w:ascii="Times New Roman" w:eastAsia="Calibri" w:hAnsi="Times New Roman" w:cs="Times New Roman"/>
          <w:sz w:val="12"/>
          <w:szCs w:val="12"/>
        </w:rPr>
        <w:t>стратегирования</w:t>
      </w:r>
      <w:proofErr w:type="spellEnd"/>
      <w:r>
        <w:rPr>
          <w:rFonts w:ascii="Times New Roman" w:eastAsia="Calibri" w:hAnsi="Times New Roman" w:cs="Times New Roman"/>
          <w:sz w:val="12"/>
          <w:szCs w:val="12"/>
        </w:rPr>
        <w:t>……………………………………………………………………………………………………………</w:t>
      </w:r>
      <w:proofErr w:type="gramStart"/>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0F368B" w:rsidRPr="000F368B">
        <w:rPr>
          <w:rFonts w:ascii="Times New Roman" w:eastAsia="Calibri" w:hAnsi="Times New Roman" w:cs="Times New Roman"/>
          <w:sz w:val="12"/>
          <w:szCs w:val="12"/>
        </w:rPr>
        <w:t>97</w:t>
      </w:r>
    </w:p>
    <w:p w:rsidR="000F368B" w:rsidRPr="000F368B" w:rsidRDefault="000D0355"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5.2 Сценарии</w:t>
      </w:r>
      <w:r w:rsidR="000F368B" w:rsidRPr="000F368B">
        <w:rPr>
          <w:rFonts w:ascii="Times New Roman" w:eastAsia="Calibri" w:hAnsi="Times New Roman" w:cs="Times New Roman"/>
          <w:sz w:val="12"/>
          <w:szCs w:val="12"/>
        </w:rPr>
        <w:t xml:space="preserve"> развития муниципального района Сергиевский на </w:t>
      </w:r>
      <w:r w:rsidRPr="000F368B">
        <w:rPr>
          <w:rFonts w:ascii="Times New Roman" w:eastAsia="Calibri" w:hAnsi="Times New Roman" w:cs="Times New Roman"/>
          <w:sz w:val="12"/>
          <w:szCs w:val="12"/>
        </w:rPr>
        <w:t>период до</w:t>
      </w:r>
      <w:r w:rsidR="000F368B" w:rsidRPr="000F368B">
        <w:rPr>
          <w:rFonts w:ascii="Times New Roman" w:eastAsia="Calibri" w:hAnsi="Times New Roman" w:cs="Times New Roman"/>
          <w:sz w:val="12"/>
          <w:szCs w:val="12"/>
        </w:rPr>
        <w:t xml:space="preserve"> 2030 года</w:t>
      </w:r>
      <w:r>
        <w:rPr>
          <w:rFonts w:ascii="Times New Roman" w:eastAsia="Calibri" w:hAnsi="Times New Roman" w:cs="Times New Roman"/>
          <w:sz w:val="12"/>
          <w:szCs w:val="12"/>
        </w:rPr>
        <w:t>……………………………………………………………</w:t>
      </w:r>
      <w:proofErr w:type="gramStart"/>
      <w:r>
        <w:rPr>
          <w:rFonts w:ascii="Times New Roman" w:eastAsia="Calibri" w:hAnsi="Times New Roman" w:cs="Times New Roman"/>
          <w:sz w:val="12"/>
          <w:szCs w:val="12"/>
        </w:rPr>
        <w:t>…….</w:t>
      </w:r>
      <w:proofErr w:type="gramEnd"/>
      <w:r w:rsidR="000F368B" w:rsidRPr="000F368B">
        <w:rPr>
          <w:rFonts w:ascii="Times New Roman" w:eastAsia="Calibri" w:hAnsi="Times New Roman" w:cs="Times New Roman"/>
          <w:sz w:val="12"/>
          <w:szCs w:val="12"/>
        </w:rPr>
        <w:t>98</w:t>
      </w:r>
    </w:p>
    <w:p w:rsidR="000F368B" w:rsidRPr="000F368B" w:rsidRDefault="000D0355"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5.2.1 Основания</w:t>
      </w:r>
      <w:r w:rsidR="000F368B" w:rsidRPr="000F368B">
        <w:rPr>
          <w:rFonts w:ascii="Times New Roman" w:eastAsia="Calibri" w:hAnsi="Times New Roman" w:cs="Times New Roman"/>
          <w:sz w:val="12"/>
          <w:szCs w:val="12"/>
        </w:rPr>
        <w:t xml:space="preserve"> разработки </w:t>
      </w:r>
      <w:r w:rsidRPr="000F368B">
        <w:rPr>
          <w:rFonts w:ascii="Times New Roman" w:eastAsia="Calibri" w:hAnsi="Times New Roman" w:cs="Times New Roman"/>
          <w:sz w:val="12"/>
          <w:szCs w:val="12"/>
        </w:rPr>
        <w:t>прогнозных сценариев</w:t>
      </w:r>
      <w:r>
        <w:rPr>
          <w:rFonts w:ascii="Times New Roman" w:eastAsia="Calibri" w:hAnsi="Times New Roman" w:cs="Times New Roman"/>
          <w:sz w:val="12"/>
          <w:szCs w:val="12"/>
        </w:rPr>
        <w:t>…………………………………………………………………………………………………</w:t>
      </w:r>
      <w:proofErr w:type="gramStart"/>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0F368B" w:rsidRPr="000F368B">
        <w:rPr>
          <w:rFonts w:ascii="Times New Roman" w:eastAsia="Calibri" w:hAnsi="Times New Roman" w:cs="Times New Roman"/>
          <w:sz w:val="12"/>
          <w:szCs w:val="12"/>
        </w:rPr>
        <w:t>98</w:t>
      </w:r>
    </w:p>
    <w:p w:rsidR="000F368B" w:rsidRPr="000F368B" w:rsidRDefault="000D0355"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5.2.2 Демографические</w:t>
      </w:r>
      <w:r w:rsidR="000F368B" w:rsidRPr="000F368B">
        <w:rPr>
          <w:rFonts w:ascii="Times New Roman" w:eastAsia="Calibri" w:hAnsi="Times New Roman" w:cs="Times New Roman"/>
          <w:sz w:val="12"/>
          <w:szCs w:val="12"/>
        </w:rPr>
        <w:t xml:space="preserve"> изменения</w:t>
      </w:r>
      <w:r>
        <w:rPr>
          <w:rFonts w:ascii="Times New Roman" w:eastAsia="Calibri" w:hAnsi="Times New Roman" w:cs="Times New Roman"/>
          <w:sz w:val="12"/>
          <w:szCs w:val="12"/>
        </w:rPr>
        <w:t>……………………………………………………………………………………………………………………</w:t>
      </w:r>
      <w:proofErr w:type="gramStart"/>
      <w:r>
        <w:rPr>
          <w:rFonts w:ascii="Times New Roman" w:eastAsia="Calibri" w:hAnsi="Times New Roman" w:cs="Times New Roman"/>
          <w:sz w:val="12"/>
          <w:szCs w:val="12"/>
        </w:rPr>
        <w:t>…….</w:t>
      </w:r>
      <w:proofErr w:type="gramEnd"/>
      <w:r w:rsidR="000F368B" w:rsidRPr="000F368B">
        <w:rPr>
          <w:rFonts w:ascii="Times New Roman" w:eastAsia="Calibri" w:hAnsi="Times New Roman" w:cs="Times New Roman"/>
          <w:sz w:val="12"/>
          <w:szCs w:val="12"/>
        </w:rPr>
        <w:t>100</w:t>
      </w:r>
    </w:p>
    <w:p w:rsidR="000F368B" w:rsidRPr="000F368B" w:rsidRDefault="000D0355"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5.2.3 Изменения</w:t>
      </w:r>
      <w:r w:rsidR="000F368B" w:rsidRPr="000F368B">
        <w:rPr>
          <w:rFonts w:ascii="Times New Roman" w:eastAsia="Calibri" w:hAnsi="Times New Roman" w:cs="Times New Roman"/>
          <w:sz w:val="12"/>
          <w:szCs w:val="12"/>
        </w:rPr>
        <w:t xml:space="preserve"> в сфере занятости</w:t>
      </w:r>
      <w:r>
        <w:rPr>
          <w:rFonts w:ascii="Times New Roman" w:eastAsia="Calibri" w:hAnsi="Times New Roman" w:cs="Times New Roman"/>
          <w:sz w:val="12"/>
          <w:szCs w:val="12"/>
        </w:rPr>
        <w:t>…………………………………………………………………………………………………………………………</w:t>
      </w:r>
      <w:r w:rsidR="000F368B" w:rsidRPr="000F368B">
        <w:rPr>
          <w:rFonts w:ascii="Times New Roman" w:eastAsia="Calibri" w:hAnsi="Times New Roman" w:cs="Times New Roman"/>
          <w:sz w:val="12"/>
          <w:szCs w:val="12"/>
        </w:rPr>
        <w:t>101</w:t>
      </w:r>
    </w:p>
    <w:p w:rsidR="000F368B" w:rsidRPr="000F368B" w:rsidRDefault="000D0355"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5.2.4 Перспективы</w:t>
      </w:r>
      <w:r w:rsidR="000F368B" w:rsidRPr="000F368B">
        <w:rPr>
          <w:rFonts w:ascii="Times New Roman" w:eastAsia="Calibri" w:hAnsi="Times New Roman" w:cs="Times New Roman"/>
          <w:sz w:val="12"/>
          <w:szCs w:val="12"/>
        </w:rPr>
        <w:t xml:space="preserve"> развития промышленности</w:t>
      </w:r>
      <w:r>
        <w:rPr>
          <w:rFonts w:ascii="Times New Roman" w:eastAsia="Calibri" w:hAnsi="Times New Roman" w:cs="Times New Roman"/>
          <w:sz w:val="12"/>
          <w:szCs w:val="12"/>
        </w:rPr>
        <w:t>………………………………………………………………………………………………………</w:t>
      </w:r>
      <w:proofErr w:type="gramStart"/>
      <w:r>
        <w:rPr>
          <w:rFonts w:ascii="Times New Roman" w:eastAsia="Calibri" w:hAnsi="Times New Roman" w:cs="Times New Roman"/>
          <w:sz w:val="12"/>
          <w:szCs w:val="12"/>
        </w:rPr>
        <w:t>…….</w:t>
      </w:r>
      <w:proofErr w:type="gramEnd"/>
      <w:r w:rsidR="000F368B" w:rsidRPr="000F368B">
        <w:rPr>
          <w:rFonts w:ascii="Times New Roman" w:eastAsia="Calibri" w:hAnsi="Times New Roman" w:cs="Times New Roman"/>
          <w:sz w:val="12"/>
          <w:szCs w:val="12"/>
        </w:rPr>
        <w:t>105</w:t>
      </w:r>
    </w:p>
    <w:p w:rsidR="000F368B" w:rsidRPr="000F368B" w:rsidRDefault="000D0355"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5.2.6 Инвестиционная</w:t>
      </w:r>
      <w:r w:rsidR="000F368B" w:rsidRPr="000F368B">
        <w:rPr>
          <w:rFonts w:ascii="Times New Roman" w:eastAsia="Calibri" w:hAnsi="Times New Roman" w:cs="Times New Roman"/>
          <w:sz w:val="12"/>
          <w:szCs w:val="12"/>
        </w:rPr>
        <w:t xml:space="preserve"> составляющая развития</w:t>
      </w:r>
      <w:r>
        <w:rPr>
          <w:rFonts w:ascii="Times New Roman" w:eastAsia="Calibri" w:hAnsi="Times New Roman" w:cs="Times New Roman"/>
          <w:sz w:val="12"/>
          <w:szCs w:val="12"/>
        </w:rPr>
        <w:t>………………………………………………………………………………………………………</w:t>
      </w:r>
      <w:proofErr w:type="gramStart"/>
      <w:r>
        <w:rPr>
          <w:rFonts w:ascii="Times New Roman" w:eastAsia="Calibri" w:hAnsi="Times New Roman" w:cs="Times New Roman"/>
          <w:sz w:val="12"/>
          <w:szCs w:val="12"/>
        </w:rPr>
        <w:t>…….</w:t>
      </w:r>
      <w:proofErr w:type="gramEnd"/>
      <w:r w:rsidR="000F368B" w:rsidRPr="000F368B">
        <w:rPr>
          <w:rFonts w:ascii="Times New Roman" w:eastAsia="Calibri" w:hAnsi="Times New Roman" w:cs="Times New Roman"/>
          <w:sz w:val="12"/>
          <w:szCs w:val="12"/>
        </w:rPr>
        <w:t>112</w:t>
      </w:r>
    </w:p>
    <w:p w:rsidR="000F368B" w:rsidRPr="000F368B" w:rsidRDefault="000D0355"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5.2.7 Развитие</w:t>
      </w:r>
      <w:r w:rsidR="000F368B" w:rsidRPr="000F368B">
        <w:rPr>
          <w:rFonts w:ascii="Times New Roman" w:eastAsia="Calibri" w:hAnsi="Times New Roman" w:cs="Times New Roman"/>
          <w:sz w:val="12"/>
          <w:szCs w:val="12"/>
        </w:rPr>
        <w:t xml:space="preserve"> малого и среднего предпринимательства</w:t>
      </w:r>
      <w:r>
        <w:rPr>
          <w:rFonts w:ascii="Times New Roman" w:eastAsia="Calibri" w:hAnsi="Times New Roman" w:cs="Times New Roman"/>
          <w:sz w:val="12"/>
          <w:szCs w:val="12"/>
        </w:rPr>
        <w:t>……………………………………………………………………………………………</w:t>
      </w:r>
      <w:proofErr w:type="gramStart"/>
      <w:r>
        <w:rPr>
          <w:rFonts w:ascii="Times New Roman" w:eastAsia="Calibri" w:hAnsi="Times New Roman" w:cs="Times New Roman"/>
          <w:sz w:val="12"/>
          <w:szCs w:val="12"/>
        </w:rPr>
        <w:t>…….</w:t>
      </w:r>
      <w:proofErr w:type="gramEnd"/>
      <w:r w:rsidR="000F368B" w:rsidRPr="000F368B">
        <w:rPr>
          <w:rFonts w:ascii="Times New Roman" w:eastAsia="Calibri" w:hAnsi="Times New Roman" w:cs="Times New Roman"/>
          <w:sz w:val="12"/>
          <w:szCs w:val="12"/>
        </w:rPr>
        <w:t>115</w:t>
      </w:r>
    </w:p>
    <w:p w:rsidR="000F368B" w:rsidRPr="000F368B" w:rsidRDefault="000D0355"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5.2.8 Жилищное</w:t>
      </w:r>
      <w:r w:rsidR="000F368B" w:rsidRPr="000F368B">
        <w:rPr>
          <w:rFonts w:ascii="Times New Roman" w:eastAsia="Calibri" w:hAnsi="Times New Roman" w:cs="Times New Roman"/>
          <w:sz w:val="12"/>
          <w:szCs w:val="12"/>
        </w:rPr>
        <w:t xml:space="preserve"> строительство</w:t>
      </w:r>
      <w:r>
        <w:rPr>
          <w:rFonts w:ascii="Times New Roman" w:eastAsia="Calibri" w:hAnsi="Times New Roman" w:cs="Times New Roman"/>
          <w:sz w:val="12"/>
          <w:szCs w:val="12"/>
        </w:rPr>
        <w:t>……………………………………………………………………………………………………………………………...</w:t>
      </w:r>
      <w:r w:rsidR="000F368B" w:rsidRPr="000F368B">
        <w:rPr>
          <w:rFonts w:ascii="Times New Roman" w:eastAsia="Calibri" w:hAnsi="Times New Roman" w:cs="Times New Roman"/>
          <w:sz w:val="12"/>
          <w:szCs w:val="12"/>
        </w:rPr>
        <w:t>118</w:t>
      </w:r>
    </w:p>
    <w:p w:rsidR="000F368B" w:rsidRPr="000F368B" w:rsidRDefault="000D0355" w:rsidP="000F368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5.2.9</w:t>
      </w:r>
      <w:r w:rsidR="000F368B" w:rsidRPr="000F368B">
        <w:rPr>
          <w:rFonts w:ascii="Times New Roman" w:eastAsia="Calibri" w:hAnsi="Times New Roman" w:cs="Times New Roman"/>
          <w:sz w:val="12"/>
          <w:szCs w:val="12"/>
        </w:rPr>
        <w:t xml:space="preserve"> Развитие инжен</w:t>
      </w:r>
      <w:r>
        <w:rPr>
          <w:rFonts w:ascii="Times New Roman" w:eastAsia="Calibri" w:hAnsi="Times New Roman" w:cs="Times New Roman"/>
          <w:sz w:val="12"/>
          <w:szCs w:val="12"/>
        </w:rPr>
        <w:t xml:space="preserve">ерной и дорожно-транспортной </w:t>
      </w:r>
      <w:r w:rsidR="000F368B" w:rsidRPr="000F368B">
        <w:rPr>
          <w:rFonts w:ascii="Times New Roman" w:eastAsia="Calibri" w:hAnsi="Times New Roman" w:cs="Times New Roman"/>
          <w:sz w:val="12"/>
          <w:szCs w:val="12"/>
        </w:rPr>
        <w:t>инфраструктуры</w:t>
      </w:r>
      <w:r>
        <w:rPr>
          <w:rFonts w:ascii="Times New Roman" w:eastAsia="Calibri" w:hAnsi="Times New Roman" w:cs="Times New Roman"/>
          <w:sz w:val="12"/>
          <w:szCs w:val="12"/>
        </w:rPr>
        <w:t>…………………………………………………………………………………</w:t>
      </w:r>
      <w:r w:rsidR="000F368B" w:rsidRPr="000F368B">
        <w:rPr>
          <w:rFonts w:ascii="Times New Roman" w:eastAsia="Calibri" w:hAnsi="Times New Roman" w:cs="Times New Roman"/>
          <w:sz w:val="12"/>
          <w:szCs w:val="12"/>
        </w:rPr>
        <w:t>119</w:t>
      </w:r>
    </w:p>
    <w:p w:rsidR="000F368B" w:rsidRPr="000F368B" w:rsidRDefault="000D0355"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5.2.10 Охрана</w:t>
      </w:r>
      <w:r w:rsidR="000F368B" w:rsidRPr="000F368B">
        <w:rPr>
          <w:rFonts w:ascii="Times New Roman" w:eastAsia="Calibri" w:hAnsi="Times New Roman" w:cs="Times New Roman"/>
          <w:sz w:val="12"/>
          <w:szCs w:val="12"/>
        </w:rPr>
        <w:t xml:space="preserve"> окружающей среды и природных ресурсов</w:t>
      </w:r>
      <w:r>
        <w:rPr>
          <w:rFonts w:ascii="Times New Roman" w:eastAsia="Calibri" w:hAnsi="Times New Roman" w:cs="Times New Roman"/>
          <w:sz w:val="12"/>
          <w:szCs w:val="12"/>
        </w:rPr>
        <w:t>…………………………………………………………………………………………</w:t>
      </w:r>
      <w:proofErr w:type="gramStart"/>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0F368B" w:rsidRPr="000F368B">
        <w:rPr>
          <w:rFonts w:ascii="Times New Roman" w:eastAsia="Calibri" w:hAnsi="Times New Roman" w:cs="Times New Roman"/>
          <w:sz w:val="12"/>
          <w:szCs w:val="12"/>
        </w:rPr>
        <w:t>123</w:t>
      </w:r>
    </w:p>
    <w:p w:rsidR="000F368B" w:rsidRPr="000F368B" w:rsidRDefault="000D0355"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5.2.11 Развитие</w:t>
      </w:r>
      <w:r w:rsidR="000F368B" w:rsidRPr="000F368B">
        <w:rPr>
          <w:rFonts w:ascii="Times New Roman" w:eastAsia="Calibri" w:hAnsi="Times New Roman" w:cs="Times New Roman"/>
          <w:sz w:val="12"/>
          <w:szCs w:val="12"/>
        </w:rPr>
        <w:t xml:space="preserve"> сферы физической культуры и спорта</w:t>
      </w:r>
      <w:r>
        <w:rPr>
          <w:rFonts w:ascii="Times New Roman" w:eastAsia="Calibri" w:hAnsi="Times New Roman" w:cs="Times New Roman"/>
          <w:sz w:val="12"/>
          <w:szCs w:val="12"/>
        </w:rPr>
        <w:t>……………………………………………………………………………………………………</w:t>
      </w:r>
      <w:r w:rsidR="000F368B" w:rsidRPr="000F368B">
        <w:rPr>
          <w:rFonts w:ascii="Times New Roman" w:eastAsia="Calibri" w:hAnsi="Times New Roman" w:cs="Times New Roman"/>
          <w:sz w:val="12"/>
          <w:szCs w:val="12"/>
        </w:rPr>
        <w:t>123</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5.2.13 Обеспечение правопорядка и общественной безопасности</w:t>
      </w:r>
      <w:r w:rsidR="000D0355">
        <w:rPr>
          <w:rFonts w:ascii="Times New Roman" w:eastAsia="Calibri" w:hAnsi="Times New Roman" w:cs="Times New Roman"/>
          <w:sz w:val="12"/>
          <w:szCs w:val="12"/>
        </w:rPr>
        <w:t>…………………………………………………………………………………</w:t>
      </w:r>
      <w:proofErr w:type="gramStart"/>
      <w:r w:rsidR="000D0355">
        <w:rPr>
          <w:rFonts w:ascii="Times New Roman" w:eastAsia="Calibri" w:hAnsi="Times New Roman" w:cs="Times New Roman"/>
          <w:sz w:val="12"/>
          <w:szCs w:val="12"/>
        </w:rPr>
        <w:t>…….</w:t>
      </w:r>
      <w:proofErr w:type="gramEnd"/>
      <w:r w:rsidR="000D0355">
        <w:rPr>
          <w:rFonts w:ascii="Times New Roman" w:eastAsia="Calibri" w:hAnsi="Times New Roman" w:cs="Times New Roman"/>
          <w:sz w:val="12"/>
          <w:szCs w:val="12"/>
        </w:rPr>
        <w:t>.</w:t>
      </w:r>
      <w:r w:rsidRPr="000F368B">
        <w:rPr>
          <w:rFonts w:ascii="Times New Roman" w:eastAsia="Calibri" w:hAnsi="Times New Roman" w:cs="Times New Roman"/>
          <w:sz w:val="12"/>
          <w:szCs w:val="12"/>
        </w:rPr>
        <w:t>132</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6 Ожидаемые результаты реализации Стратегии развития му</w:t>
      </w:r>
      <w:r w:rsidR="004355FC">
        <w:rPr>
          <w:rFonts w:ascii="Times New Roman" w:eastAsia="Calibri" w:hAnsi="Times New Roman" w:cs="Times New Roman"/>
          <w:sz w:val="12"/>
          <w:szCs w:val="12"/>
        </w:rPr>
        <w:t>ниципального района Сергиевский……………………………………………………</w:t>
      </w:r>
      <w:r w:rsidRPr="000F368B">
        <w:rPr>
          <w:rFonts w:ascii="Times New Roman" w:eastAsia="Calibri" w:hAnsi="Times New Roman" w:cs="Times New Roman"/>
          <w:sz w:val="12"/>
          <w:szCs w:val="12"/>
        </w:rPr>
        <w:t>137</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Кроме того, в исполнение Указа Президента РФ от 07.05.2018 №204 "О национальных целях и стратегических задачах развития Российской Федерации на период до 2024 года</w:t>
      </w:r>
      <w:r w:rsidR="000D0355" w:rsidRPr="000F368B">
        <w:rPr>
          <w:rFonts w:ascii="Times New Roman" w:eastAsia="Calibri" w:hAnsi="Times New Roman" w:cs="Times New Roman"/>
          <w:sz w:val="12"/>
          <w:szCs w:val="12"/>
        </w:rPr>
        <w:t>», на</w:t>
      </w:r>
      <w:r w:rsidRPr="000F368B">
        <w:rPr>
          <w:rFonts w:ascii="Times New Roman" w:eastAsia="Calibri" w:hAnsi="Times New Roman" w:cs="Times New Roman"/>
          <w:sz w:val="12"/>
          <w:szCs w:val="12"/>
        </w:rPr>
        <w:t xml:space="preserve"> территории района ожидается достижение социальных показате</w:t>
      </w:r>
      <w:r w:rsidR="004355FC">
        <w:rPr>
          <w:rFonts w:ascii="Times New Roman" w:eastAsia="Calibri" w:hAnsi="Times New Roman" w:cs="Times New Roman"/>
          <w:sz w:val="12"/>
          <w:szCs w:val="12"/>
        </w:rPr>
        <w:t>лей, приведенных в таблице 6.2………</w:t>
      </w:r>
      <w:r w:rsidRPr="000F368B">
        <w:rPr>
          <w:rFonts w:ascii="Times New Roman" w:eastAsia="Calibri" w:hAnsi="Times New Roman" w:cs="Times New Roman"/>
          <w:sz w:val="12"/>
          <w:szCs w:val="12"/>
        </w:rPr>
        <w:t>148</w:t>
      </w:r>
    </w:p>
    <w:p w:rsidR="000F368B" w:rsidRPr="000F368B" w:rsidRDefault="000D0355"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7 Программно</w:t>
      </w:r>
      <w:r w:rsidR="000F368B" w:rsidRPr="000F368B">
        <w:rPr>
          <w:rFonts w:ascii="Times New Roman" w:eastAsia="Calibri" w:hAnsi="Times New Roman" w:cs="Times New Roman"/>
          <w:sz w:val="12"/>
          <w:szCs w:val="12"/>
        </w:rPr>
        <w:t xml:space="preserve">-проектное наполнение «дерева целей» по направлениям </w:t>
      </w:r>
      <w:r w:rsidRPr="000F368B">
        <w:rPr>
          <w:rFonts w:ascii="Times New Roman" w:eastAsia="Calibri" w:hAnsi="Times New Roman" w:cs="Times New Roman"/>
          <w:sz w:val="12"/>
          <w:szCs w:val="12"/>
        </w:rPr>
        <w:t>развития муниципального</w:t>
      </w:r>
      <w:r w:rsidR="000F368B" w:rsidRPr="000F368B">
        <w:rPr>
          <w:rFonts w:ascii="Times New Roman" w:eastAsia="Calibri" w:hAnsi="Times New Roman" w:cs="Times New Roman"/>
          <w:sz w:val="12"/>
          <w:szCs w:val="12"/>
        </w:rPr>
        <w:t xml:space="preserve"> района Сергиевский</w:t>
      </w:r>
      <w:r w:rsidR="004355FC">
        <w:rPr>
          <w:rFonts w:ascii="Times New Roman" w:eastAsia="Calibri" w:hAnsi="Times New Roman" w:cs="Times New Roman"/>
          <w:sz w:val="12"/>
          <w:szCs w:val="12"/>
        </w:rPr>
        <w:t>……………………</w:t>
      </w:r>
      <w:proofErr w:type="gramStart"/>
      <w:r w:rsidR="004355FC">
        <w:rPr>
          <w:rFonts w:ascii="Times New Roman" w:eastAsia="Calibri" w:hAnsi="Times New Roman" w:cs="Times New Roman"/>
          <w:sz w:val="12"/>
          <w:szCs w:val="12"/>
        </w:rPr>
        <w:t>…….</w:t>
      </w:r>
      <w:proofErr w:type="gramEnd"/>
      <w:r w:rsidR="000F368B" w:rsidRPr="000F368B">
        <w:rPr>
          <w:rFonts w:ascii="Times New Roman" w:eastAsia="Calibri" w:hAnsi="Times New Roman" w:cs="Times New Roman"/>
          <w:sz w:val="12"/>
          <w:szCs w:val="12"/>
        </w:rPr>
        <w:t>152</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7.1 Прорабо</w:t>
      </w:r>
      <w:r w:rsidR="000D0355">
        <w:rPr>
          <w:rFonts w:ascii="Times New Roman" w:eastAsia="Calibri" w:hAnsi="Times New Roman" w:cs="Times New Roman"/>
          <w:sz w:val="12"/>
          <w:szCs w:val="12"/>
        </w:rPr>
        <w:t xml:space="preserve">танные первоочередные проекты </w:t>
      </w:r>
      <w:r w:rsidR="000D0355" w:rsidRPr="000F368B">
        <w:rPr>
          <w:rFonts w:ascii="Times New Roman" w:eastAsia="Calibri" w:hAnsi="Times New Roman" w:cs="Times New Roman"/>
          <w:sz w:val="12"/>
          <w:szCs w:val="12"/>
        </w:rPr>
        <w:t>реализации стратегических целей</w:t>
      </w:r>
      <w:r w:rsidR="004355FC">
        <w:rPr>
          <w:rFonts w:ascii="Times New Roman" w:eastAsia="Calibri" w:hAnsi="Times New Roman" w:cs="Times New Roman"/>
          <w:sz w:val="12"/>
          <w:szCs w:val="12"/>
        </w:rPr>
        <w:t>………………………………………………………………………</w:t>
      </w:r>
      <w:r w:rsidRPr="000F368B">
        <w:rPr>
          <w:rFonts w:ascii="Times New Roman" w:eastAsia="Calibri" w:hAnsi="Times New Roman" w:cs="Times New Roman"/>
          <w:sz w:val="12"/>
          <w:szCs w:val="12"/>
        </w:rPr>
        <w:t>153</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7.2 Перспективные проектные предложения</w:t>
      </w:r>
      <w:r w:rsidR="004355FC">
        <w:rPr>
          <w:rFonts w:ascii="Times New Roman" w:eastAsia="Calibri" w:hAnsi="Times New Roman" w:cs="Times New Roman"/>
          <w:sz w:val="12"/>
          <w:szCs w:val="12"/>
        </w:rPr>
        <w:t>………………………………………………………………………………………………………………</w:t>
      </w:r>
      <w:r w:rsidRPr="000F368B">
        <w:rPr>
          <w:rFonts w:ascii="Times New Roman" w:eastAsia="Calibri" w:hAnsi="Times New Roman" w:cs="Times New Roman"/>
          <w:sz w:val="12"/>
          <w:szCs w:val="12"/>
        </w:rPr>
        <w:t>163</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7.2.1 Перечень организационных проектов</w:t>
      </w:r>
      <w:r w:rsidR="004355FC">
        <w:rPr>
          <w:rFonts w:ascii="Times New Roman" w:eastAsia="Calibri" w:hAnsi="Times New Roman" w:cs="Times New Roman"/>
          <w:sz w:val="12"/>
          <w:szCs w:val="12"/>
        </w:rPr>
        <w:t>………………………………………………………………………………………………………………...</w:t>
      </w:r>
      <w:r w:rsidRPr="000F368B">
        <w:rPr>
          <w:rFonts w:ascii="Times New Roman" w:eastAsia="Calibri" w:hAnsi="Times New Roman" w:cs="Times New Roman"/>
          <w:sz w:val="12"/>
          <w:szCs w:val="12"/>
        </w:rPr>
        <w:t>164</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7.2.2 Деятельностные проектные предложения</w:t>
      </w:r>
      <w:r w:rsidR="004355FC">
        <w:rPr>
          <w:rFonts w:ascii="Times New Roman" w:eastAsia="Calibri" w:hAnsi="Times New Roman" w:cs="Times New Roman"/>
          <w:sz w:val="12"/>
          <w:szCs w:val="12"/>
        </w:rPr>
        <w:t>……………………………………………………………………………………………………………</w:t>
      </w:r>
      <w:r w:rsidRPr="000F368B">
        <w:rPr>
          <w:rFonts w:ascii="Times New Roman" w:eastAsia="Calibri" w:hAnsi="Times New Roman" w:cs="Times New Roman"/>
          <w:sz w:val="12"/>
          <w:szCs w:val="12"/>
        </w:rPr>
        <w:t>165</w:t>
      </w:r>
    </w:p>
    <w:p w:rsidR="000F368B" w:rsidRPr="000F368B" w:rsidRDefault="000D0355"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7.3 Программы реализации</w:t>
      </w:r>
      <w:r w:rsidR="000F368B" w:rsidRPr="000F368B">
        <w:rPr>
          <w:rFonts w:ascii="Times New Roman" w:eastAsia="Calibri" w:hAnsi="Times New Roman" w:cs="Times New Roman"/>
          <w:sz w:val="12"/>
          <w:szCs w:val="12"/>
        </w:rPr>
        <w:t xml:space="preserve"> Стратегии</w:t>
      </w:r>
      <w:r w:rsidR="004355FC">
        <w:rPr>
          <w:rFonts w:ascii="Times New Roman" w:eastAsia="Calibri" w:hAnsi="Times New Roman" w:cs="Times New Roman"/>
          <w:sz w:val="12"/>
          <w:szCs w:val="12"/>
        </w:rPr>
        <w:t>………………………………………………………………………………………………………………</w:t>
      </w:r>
      <w:proofErr w:type="gramStart"/>
      <w:r w:rsidR="004355FC">
        <w:rPr>
          <w:rFonts w:ascii="Times New Roman" w:eastAsia="Calibri" w:hAnsi="Times New Roman" w:cs="Times New Roman"/>
          <w:sz w:val="12"/>
          <w:szCs w:val="12"/>
        </w:rPr>
        <w:t>…….</w:t>
      </w:r>
      <w:proofErr w:type="gramEnd"/>
      <w:r w:rsidR="004355FC">
        <w:rPr>
          <w:rFonts w:ascii="Times New Roman" w:eastAsia="Calibri" w:hAnsi="Times New Roman" w:cs="Times New Roman"/>
          <w:sz w:val="12"/>
          <w:szCs w:val="12"/>
        </w:rPr>
        <w:t>.</w:t>
      </w:r>
      <w:r w:rsidR="000F368B" w:rsidRPr="000F368B">
        <w:rPr>
          <w:rFonts w:ascii="Times New Roman" w:eastAsia="Calibri" w:hAnsi="Times New Roman" w:cs="Times New Roman"/>
          <w:sz w:val="12"/>
          <w:szCs w:val="12"/>
        </w:rPr>
        <w:t>166</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8 Оценка финансовых ресурсов, необходимых для реализации Стратегии</w:t>
      </w:r>
      <w:r w:rsidR="004355FC">
        <w:rPr>
          <w:rFonts w:ascii="Times New Roman" w:eastAsia="Calibri" w:hAnsi="Times New Roman" w:cs="Times New Roman"/>
          <w:sz w:val="12"/>
          <w:szCs w:val="12"/>
        </w:rPr>
        <w:t>………………………………………………………………………</w:t>
      </w:r>
      <w:proofErr w:type="gramStart"/>
      <w:r w:rsidR="004355FC">
        <w:rPr>
          <w:rFonts w:ascii="Times New Roman" w:eastAsia="Calibri" w:hAnsi="Times New Roman" w:cs="Times New Roman"/>
          <w:sz w:val="12"/>
          <w:szCs w:val="12"/>
        </w:rPr>
        <w:t>…….</w:t>
      </w:r>
      <w:proofErr w:type="gramEnd"/>
      <w:r w:rsidR="004355FC">
        <w:rPr>
          <w:rFonts w:ascii="Times New Roman" w:eastAsia="Calibri" w:hAnsi="Times New Roman" w:cs="Times New Roman"/>
          <w:sz w:val="12"/>
          <w:szCs w:val="12"/>
        </w:rPr>
        <w:t>.</w:t>
      </w:r>
      <w:r w:rsidRPr="000F368B">
        <w:rPr>
          <w:rFonts w:ascii="Times New Roman" w:eastAsia="Calibri" w:hAnsi="Times New Roman" w:cs="Times New Roman"/>
          <w:sz w:val="12"/>
          <w:szCs w:val="12"/>
        </w:rPr>
        <w:t>170</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9 Механизмы реализации Стратегии развития муниципального района Сергиевский</w:t>
      </w:r>
      <w:r w:rsidR="004355FC">
        <w:rPr>
          <w:rFonts w:ascii="Times New Roman" w:eastAsia="Calibri" w:hAnsi="Times New Roman" w:cs="Times New Roman"/>
          <w:sz w:val="12"/>
          <w:szCs w:val="12"/>
        </w:rPr>
        <w:t>…………………………………………………………………</w:t>
      </w:r>
      <w:r w:rsidRPr="000F368B">
        <w:rPr>
          <w:rFonts w:ascii="Times New Roman" w:eastAsia="Calibri" w:hAnsi="Times New Roman" w:cs="Times New Roman"/>
          <w:sz w:val="12"/>
          <w:szCs w:val="12"/>
        </w:rPr>
        <w:t>172</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9.1 Реализационные механизмы</w:t>
      </w:r>
      <w:r w:rsidR="004355FC">
        <w:rPr>
          <w:rFonts w:ascii="Times New Roman" w:eastAsia="Calibri" w:hAnsi="Times New Roman" w:cs="Times New Roman"/>
          <w:sz w:val="12"/>
          <w:szCs w:val="12"/>
        </w:rPr>
        <w:t>………………………………………………………………………………………………………………………</w:t>
      </w:r>
      <w:proofErr w:type="gramStart"/>
      <w:r w:rsidR="004355FC">
        <w:rPr>
          <w:rFonts w:ascii="Times New Roman" w:eastAsia="Calibri" w:hAnsi="Times New Roman" w:cs="Times New Roman"/>
          <w:sz w:val="12"/>
          <w:szCs w:val="12"/>
        </w:rPr>
        <w:t>…….</w:t>
      </w:r>
      <w:proofErr w:type="gramEnd"/>
      <w:r w:rsidRPr="000F368B">
        <w:rPr>
          <w:rFonts w:ascii="Times New Roman" w:eastAsia="Calibri" w:hAnsi="Times New Roman" w:cs="Times New Roman"/>
          <w:sz w:val="12"/>
          <w:szCs w:val="12"/>
        </w:rPr>
        <w:t>172</w:t>
      </w:r>
    </w:p>
    <w:p w:rsidR="000F368B" w:rsidRPr="000F368B" w:rsidRDefault="000D0355"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9.2 Механизмы</w:t>
      </w:r>
      <w:r w:rsidR="000F368B" w:rsidRPr="000F368B">
        <w:rPr>
          <w:rFonts w:ascii="Times New Roman" w:eastAsia="Calibri" w:hAnsi="Times New Roman" w:cs="Times New Roman"/>
          <w:sz w:val="12"/>
          <w:szCs w:val="12"/>
        </w:rPr>
        <w:t xml:space="preserve"> реализации подготовленных проектов и исполнители</w:t>
      </w:r>
      <w:r w:rsidR="004355FC">
        <w:rPr>
          <w:rFonts w:ascii="Times New Roman" w:eastAsia="Calibri" w:hAnsi="Times New Roman" w:cs="Times New Roman"/>
          <w:sz w:val="12"/>
          <w:szCs w:val="12"/>
        </w:rPr>
        <w:t>……………………………………………………………………………</w:t>
      </w:r>
      <w:proofErr w:type="gramStart"/>
      <w:r w:rsidR="004355FC">
        <w:rPr>
          <w:rFonts w:ascii="Times New Roman" w:eastAsia="Calibri" w:hAnsi="Times New Roman" w:cs="Times New Roman"/>
          <w:sz w:val="12"/>
          <w:szCs w:val="12"/>
        </w:rPr>
        <w:t>…….</w:t>
      </w:r>
      <w:proofErr w:type="gramEnd"/>
      <w:r w:rsidR="000F368B" w:rsidRPr="000F368B">
        <w:rPr>
          <w:rFonts w:ascii="Times New Roman" w:eastAsia="Calibri" w:hAnsi="Times New Roman" w:cs="Times New Roman"/>
          <w:sz w:val="12"/>
          <w:szCs w:val="12"/>
        </w:rPr>
        <w:t>177</w:t>
      </w:r>
    </w:p>
    <w:p w:rsidR="000F368B" w:rsidRPr="000F368B" w:rsidRDefault="000D0355"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9.3 Управление</w:t>
      </w:r>
      <w:r w:rsidR="000F368B" w:rsidRPr="000F368B">
        <w:rPr>
          <w:rFonts w:ascii="Times New Roman" w:eastAsia="Calibri" w:hAnsi="Times New Roman" w:cs="Times New Roman"/>
          <w:sz w:val="12"/>
          <w:szCs w:val="12"/>
        </w:rPr>
        <w:t xml:space="preserve"> реализацией стратегии</w:t>
      </w:r>
      <w:r w:rsidR="004355FC">
        <w:rPr>
          <w:rFonts w:ascii="Times New Roman" w:eastAsia="Calibri" w:hAnsi="Times New Roman" w:cs="Times New Roman"/>
          <w:sz w:val="12"/>
          <w:szCs w:val="12"/>
        </w:rPr>
        <w:t>………………………………………………………………………………………………………………</w:t>
      </w:r>
      <w:proofErr w:type="gramStart"/>
      <w:r w:rsidR="004355FC">
        <w:rPr>
          <w:rFonts w:ascii="Times New Roman" w:eastAsia="Calibri" w:hAnsi="Times New Roman" w:cs="Times New Roman"/>
          <w:sz w:val="12"/>
          <w:szCs w:val="12"/>
        </w:rPr>
        <w:t>…….</w:t>
      </w:r>
      <w:proofErr w:type="gramEnd"/>
      <w:r w:rsidR="000F368B" w:rsidRPr="000F368B">
        <w:rPr>
          <w:rFonts w:ascii="Times New Roman" w:eastAsia="Calibri" w:hAnsi="Times New Roman" w:cs="Times New Roman"/>
          <w:sz w:val="12"/>
          <w:szCs w:val="12"/>
        </w:rPr>
        <w:t>190</w:t>
      </w:r>
    </w:p>
    <w:p w:rsidR="000F368B" w:rsidRPr="000F368B" w:rsidRDefault="000F368B" w:rsidP="000F368B">
      <w:pPr>
        <w:tabs>
          <w:tab w:val="left" w:pos="284"/>
        </w:tabs>
        <w:spacing w:after="0" w:line="240" w:lineRule="auto"/>
        <w:jc w:val="both"/>
        <w:rPr>
          <w:rFonts w:ascii="Times New Roman" w:eastAsia="Calibri" w:hAnsi="Times New Roman" w:cs="Times New Roman"/>
          <w:sz w:val="12"/>
          <w:szCs w:val="12"/>
        </w:rPr>
      </w:pPr>
      <w:r w:rsidRPr="000F368B">
        <w:rPr>
          <w:rFonts w:ascii="Times New Roman" w:eastAsia="Calibri" w:hAnsi="Times New Roman" w:cs="Times New Roman"/>
          <w:sz w:val="12"/>
          <w:szCs w:val="12"/>
        </w:rPr>
        <w:t>ПЕРЕЧЕНЬ ПРИЛОЖЕНИЙ</w:t>
      </w:r>
      <w:r w:rsidR="004355FC">
        <w:rPr>
          <w:rFonts w:ascii="Times New Roman" w:eastAsia="Calibri" w:hAnsi="Times New Roman" w:cs="Times New Roman"/>
          <w:sz w:val="12"/>
          <w:szCs w:val="12"/>
        </w:rPr>
        <w:t>…………………………………………………………………………………………………………………………</w:t>
      </w:r>
      <w:proofErr w:type="gramStart"/>
      <w:r w:rsidR="004355FC">
        <w:rPr>
          <w:rFonts w:ascii="Times New Roman" w:eastAsia="Calibri" w:hAnsi="Times New Roman" w:cs="Times New Roman"/>
          <w:sz w:val="12"/>
          <w:szCs w:val="12"/>
        </w:rPr>
        <w:t>…….</w:t>
      </w:r>
      <w:proofErr w:type="gramEnd"/>
      <w:r w:rsidR="004355FC">
        <w:rPr>
          <w:rFonts w:ascii="Times New Roman" w:eastAsia="Calibri" w:hAnsi="Times New Roman" w:cs="Times New Roman"/>
          <w:sz w:val="12"/>
          <w:szCs w:val="12"/>
        </w:rPr>
        <w:t>.</w:t>
      </w:r>
      <w:r w:rsidRPr="000F368B">
        <w:rPr>
          <w:rFonts w:ascii="Times New Roman" w:eastAsia="Calibri" w:hAnsi="Times New Roman" w:cs="Times New Roman"/>
          <w:sz w:val="12"/>
          <w:szCs w:val="12"/>
        </w:rPr>
        <w:t>195</w:t>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4355FC" w:rsidRPr="004355FC" w:rsidRDefault="004355FC" w:rsidP="004355FC">
      <w:pPr>
        <w:tabs>
          <w:tab w:val="left" w:pos="284"/>
        </w:tabs>
        <w:spacing w:after="0" w:line="240" w:lineRule="auto"/>
        <w:jc w:val="center"/>
        <w:rPr>
          <w:rFonts w:ascii="Times New Roman" w:eastAsia="Calibri" w:hAnsi="Times New Roman" w:cs="Times New Roman"/>
          <w:sz w:val="12"/>
          <w:szCs w:val="12"/>
        </w:rPr>
      </w:pPr>
      <w:r w:rsidRPr="004355FC">
        <w:rPr>
          <w:rFonts w:ascii="Times New Roman" w:eastAsia="Calibri" w:hAnsi="Times New Roman" w:cs="Times New Roman"/>
          <w:sz w:val="12"/>
          <w:szCs w:val="12"/>
        </w:rPr>
        <w:t>ВВЕДЕНИЕ</w:t>
      </w:r>
    </w:p>
    <w:p w:rsidR="004355FC" w:rsidRPr="004355FC" w:rsidRDefault="004355FC" w:rsidP="004355FC">
      <w:pPr>
        <w:tabs>
          <w:tab w:val="left" w:pos="284"/>
        </w:tabs>
        <w:spacing w:after="0" w:line="240" w:lineRule="auto"/>
        <w:jc w:val="both"/>
        <w:rPr>
          <w:rFonts w:ascii="Times New Roman" w:eastAsia="Calibri" w:hAnsi="Times New Roman" w:cs="Times New Roman"/>
          <w:sz w:val="12"/>
          <w:szCs w:val="12"/>
        </w:rPr>
      </w:pP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sidRPr="004355FC">
        <w:rPr>
          <w:rFonts w:ascii="Times New Roman" w:eastAsia="Calibri" w:hAnsi="Times New Roman" w:cs="Times New Roman"/>
          <w:sz w:val="12"/>
          <w:szCs w:val="12"/>
        </w:rPr>
        <w:t>Развитие муниципального района «Сергиевский» с 2007 года осуществлялось в соответствии со Стратегией развития муниципального района «Сергиевский» (далее - муниципаль</w:t>
      </w:r>
      <w:r>
        <w:rPr>
          <w:rFonts w:ascii="Times New Roman" w:eastAsia="Calibri" w:hAnsi="Times New Roman" w:cs="Times New Roman"/>
          <w:sz w:val="12"/>
          <w:szCs w:val="12"/>
        </w:rPr>
        <w:t>ный район) на период до 2022 го</w:t>
      </w:r>
      <w:r w:rsidRPr="004355FC">
        <w:rPr>
          <w:rFonts w:ascii="Times New Roman" w:eastAsia="Calibri" w:hAnsi="Times New Roman" w:cs="Times New Roman"/>
          <w:sz w:val="12"/>
          <w:szCs w:val="12"/>
        </w:rPr>
        <w:t xml:space="preserve">да, утвержденной решением Собрания представителей муниципального района «Сергиевский» от 25.12.2007 г. </w:t>
      </w:r>
      <w:r>
        <w:rPr>
          <w:rFonts w:ascii="Times New Roman" w:eastAsia="Calibri" w:hAnsi="Times New Roman" w:cs="Times New Roman"/>
          <w:sz w:val="12"/>
          <w:szCs w:val="12"/>
        </w:rPr>
        <w:t>№ 86. И хотя период действенно</w:t>
      </w:r>
      <w:r w:rsidRPr="004355FC">
        <w:rPr>
          <w:rFonts w:ascii="Times New Roman" w:eastAsia="Calibri" w:hAnsi="Times New Roman" w:cs="Times New Roman"/>
          <w:sz w:val="12"/>
          <w:szCs w:val="12"/>
        </w:rPr>
        <w:t>сти этой стратегии еще не завершен, но определенные поставленные стратегические цели развития муниципального района достигнуты. Кроме того, в последние годы принят Федеральный закон от 28.06.2014 №172-ФЗ «О стратегическом планировании в Российской Федерации», утверждена Стратегия социально-экономического развития Самарской области на период до 2030 года. Поэтому принято решение о разработке Стратегии социально-экономического развития муниципального райо</w:t>
      </w:r>
      <w:r>
        <w:rPr>
          <w:rFonts w:ascii="Times New Roman" w:eastAsia="Calibri" w:hAnsi="Times New Roman" w:cs="Times New Roman"/>
          <w:sz w:val="12"/>
          <w:szCs w:val="12"/>
        </w:rPr>
        <w:t>на «Сергиев</w:t>
      </w:r>
      <w:r w:rsidRPr="004355FC">
        <w:rPr>
          <w:rFonts w:ascii="Times New Roman" w:eastAsia="Calibri" w:hAnsi="Times New Roman" w:cs="Times New Roman"/>
          <w:sz w:val="12"/>
          <w:szCs w:val="12"/>
        </w:rPr>
        <w:t>ский» Самарской области на период до 2030 (далее – Стратегии) в соответствии с Порядком разработки, утверждения (одобрения) и содержания документов стратегического планирования муниципального района Сер</w:t>
      </w:r>
      <w:r>
        <w:rPr>
          <w:rFonts w:ascii="Times New Roman" w:eastAsia="Calibri" w:hAnsi="Times New Roman" w:cs="Times New Roman"/>
          <w:sz w:val="12"/>
          <w:szCs w:val="12"/>
        </w:rPr>
        <w:t xml:space="preserve">гиевский Самарской области, </w:t>
      </w:r>
      <w:r w:rsidRPr="004355FC">
        <w:rPr>
          <w:rFonts w:ascii="Times New Roman" w:eastAsia="Calibri" w:hAnsi="Times New Roman" w:cs="Times New Roman"/>
          <w:sz w:val="12"/>
          <w:szCs w:val="12"/>
        </w:rPr>
        <w:t>утвержденным Постановлением Администрации муниципального района Сергиевский от 16.02.2018 г. №128.и пр.).</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sidRPr="004355FC">
        <w:rPr>
          <w:rFonts w:ascii="Times New Roman" w:eastAsia="Calibri" w:hAnsi="Times New Roman" w:cs="Times New Roman"/>
          <w:sz w:val="12"/>
          <w:szCs w:val="12"/>
        </w:rPr>
        <w:t>Цель разработки Стратегии заключается в определении долгосрочных перспектив развития муниципального района с учетом результатов реализации Стратегии развития муниципального района Сергиевский на период до 2022 года, а также в рамках</w:t>
      </w:r>
      <w:r>
        <w:rPr>
          <w:rFonts w:ascii="Times New Roman" w:eastAsia="Calibri" w:hAnsi="Times New Roman" w:cs="Times New Roman"/>
          <w:sz w:val="12"/>
          <w:szCs w:val="12"/>
        </w:rPr>
        <w:t xml:space="preserve"> актуальных стратегических ори</w:t>
      </w:r>
      <w:r w:rsidRPr="004355FC">
        <w:rPr>
          <w:rFonts w:ascii="Times New Roman" w:eastAsia="Calibri" w:hAnsi="Times New Roman" w:cs="Times New Roman"/>
          <w:sz w:val="12"/>
          <w:szCs w:val="12"/>
        </w:rPr>
        <w:t>ентиров развития Самарской области и страны в целом.</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sidRPr="004355FC">
        <w:rPr>
          <w:rFonts w:ascii="Times New Roman" w:eastAsia="Calibri" w:hAnsi="Times New Roman" w:cs="Times New Roman"/>
          <w:sz w:val="12"/>
          <w:szCs w:val="12"/>
        </w:rPr>
        <w:t>Задачи разработки Стратегии – выявление приоритетных направлений развития, постановка стратегических целей и задач социально-экономического развития, формирование комплекса программно-проектных мероприятий на установленный период времени и механизмов реализации стратегических, определение количественных и (или) качественных показателей достижения поставленных целей развития муниципального района Сергиевский.</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sidRPr="004355FC">
        <w:rPr>
          <w:rFonts w:ascii="Times New Roman" w:eastAsia="Calibri" w:hAnsi="Times New Roman" w:cs="Times New Roman"/>
          <w:sz w:val="12"/>
          <w:szCs w:val="12"/>
        </w:rPr>
        <w:t>Стратегия  определяет приоритеты, долгосрочные цели и задачи социально-экономического развития муниципального района, согласованные с майскими указами и ежегодными Посланиями Президента Российской Федерации Федеральному Собранию Р</w:t>
      </w:r>
      <w:r>
        <w:rPr>
          <w:rFonts w:ascii="Times New Roman" w:eastAsia="Calibri" w:hAnsi="Times New Roman" w:cs="Times New Roman"/>
          <w:sz w:val="12"/>
          <w:szCs w:val="12"/>
        </w:rPr>
        <w:t>оссийской Федерации, Указом Пре</w:t>
      </w:r>
      <w:r w:rsidRPr="004355FC">
        <w:rPr>
          <w:rFonts w:ascii="Times New Roman" w:eastAsia="Calibri" w:hAnsi="Times New Roman" w:cs="Times New Roman"/>
          <w:sz w:val="12"/>
          <w:szCs w:val="12"/>
        </w:rPr>
        <w:t>зидента РФ от 07.05.2018 №204 "О национальных целях и стратегических задачах развития Российской Федерации на период до 2024 года", Посланием  Губернатора Самарской области, а также основными положениями стратегий и программ развития отдельных сфер и направлений, принятых на федеральном и региональном уровне.</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sidRPr="004355FC">
        <w:rPr>
          <w:rFonts w:ascii="Times New Roman" w:eastAsia="Calibri" w:hAnsi="Times New Roman" w:cs="Times New Roman"/>
          <w:sz w:val="12"/>
          <w:szCs w:val="12"/>
        </w:rPr>
        <w:t>Разработка Стратегии основывалась на федеральных, региональных и муниципальных нормативно-правовых актах и иных документах стратегического и территориального планирования:</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Pr="004355FC">
        <w:rPr>
          <w:rFonts w:ascii="Times New Roman" w:eastAsia="Calibri" w:hAnsi="Times New Roman" w:cs="Times New Roman"/>
          <w:sz w:val="12"/>
          <w:szCs w:val="12"/>
        </w:rPr>
        <w:t xml:space="preserve">Указ Президента РФ от 9 мая 2017 г. № 203 «О Стратегии </w:t>
      </w:r>
      <w:r w:rsidR="00EC74DA" w:rsidRPr="004355FC">
        <w:rPr>
          <w:rFonts w:ascii="Times New Roman" w:eastAsia="Calibri" w:hAnsi="Times New Roman" w:cs="Times New Roman"/>
          <w:sz w:val="12"/>
          <w:szCs w:val="12"/>
        </w:rPr>
        <w:t>развития</w:t>
      </w:r>
      <w:r w:rsidRPr="004355FC">
        <w:rPr>
          <w:rFonts w:ascii="Times New Roman" w:eastAsia="Calibri" w:hAnsi="Times New Roman" w:cs="Times New Roman"/>
          <w:sz w:val="12"/>
          <w:szCs w:val="12"/>
        </w:rPr>
        <w:t xml:space="preserve"> информационного общества в Российской Федерации на 2017 - 2030 годы»;</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355FC">
        <w:rPr>
          <w:rFonts w:ascii="Times New Roman" w:eastAsia="Calibri" w:hAnsi="Times New Roman" w:cs="Times New Roman"/>
          <w:sz w:val="12"/>
          <w:szCs w:val="12"/>
        </w:rPr>
        <w:t>Указ Президента РФ от 08.11.2021 г. № 633 «Об утверждении Основ государственной политики в сфере стратегического планирования в Российской Федерации»;</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355FC">
        <w:rPr>
          <w:rFonts w:ascii="Times New Roman" w:eastAsia="Calibri" w:hAnsi="Times New Roman" w:cs="Times New Roman"/>
          <w:sz w:val="12"/>
          <w:szCs w:val="12"/>
        </w:rPr>
        <w:t xml:space="preserve">Указ Президента РФ от 02.07.2021 г. № 400 «О Стратегии </w:t>
      </w:r>
      <w:r w:rsidR="00EC74DA" w:rsidRPr="004355FC">
        <w:rPr>
          <w:rFonts w:ascii="Times New Roman" w:eastAsia="Calibri" w:hAnsi="Times New Roman" w:cs="Times New Roman"/>
          <w:sz w:val="12"/>
          <w:szCs w:val="12"/>
        </w:rPr>
        <w:t>национальной</w:t>
      </w:r>
      <w:r w:rsidRPr="004355FC">
        <w:rPr>
          <w:rFonts w:ascii="Times New Roman" w:eastAsia="Calibri" w:hAnsi="Times New Roman" w:cs="Times New Roman"/>
          <w:sz w:val="12"/>
          <w:szCs w:val="12"/>
        </w:rPr>
        <w:t xml:space="preserve"> безопасности Российской Федерации»;</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355FC">
        <w:rPr>
          <w:rFonts w:ascii="Times New Roman" w:eastAsia="Calibri" w:hAnsi="Times New Roman" w:cs="Times New Roman"/>
          <w:sz w:val="12"/>
          <w:szCs w:val="12"/>
        </w:rPr>
        <w:t>Указ Президента РФ от 21.07.2020 г. № 474 «О национальных целях развития Российской Федерации на период до 2030 года»;</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355FC">
        <w:rPr>
          <w:rFonts w:ascii="Times New Roman" w:eastAsia="Calibri" w:hAnsi="Times New Roman" w:cs="Times New Roman"/>
          <w:sz w:val="12"/>
          <w:szCs w:val="12"/>
        </w:rPr>
        <w:t>Распоряжение Правительства РФ от 13.02.2019 N 207-р (ред. от 31.08.2019) «Об утверждении Стратегии пространственного развития Российской Федерации на период до 2025 года»;</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355FC">
        <w:rPr>
          <w:rFonts w:ascii="Times New Roman" w:eastAsia="Calibri" w:hAnsi="Times New Roman" w:cs="Times New Roman"/>
          <w:sz w:val="12"/>
          <w:szCs w:val="12"/>
        </w:rPr>
        <w:t xml:space="preserve">Федеральный закон от 06.10.2003 №131- ФЗ «Об общих </w:t>
      </w:r>
      <w:r w:rsidR="00EC74DA" w:rsidRPr="004355FC">
        <w:rPr>
          <w:rFonts w:ascii="Times New Roman" w:eastAsia="Calibri" w:hAnsi="Times New Roman" w:cs="Times New Roman"/>
          <w:sz w:val="12"/>
          <w:szCs w:val="12"/>
        </w:rPr>
        <w:t>принципах</w:t>
      </w:r>
      <w:r w:rsidRPr="004355FC">
        <w:rPr>
          <w:rFonts w:ascii="Times New Roman" w:eastAsia="Calibri" w:hAnsi="Times New Roman" w:cs="Times New Roman"/>
          <w:sz w:val="12"/>
          <w:szCs w:val="12"/>
        </w:rPr>
        <w:t xml:space="preserve"> организации местного самоуправления в Российской Федерации»;</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355FC">
        <w:rPr>
          <w:rFonts w:ascii="Times New Roman" w:eastAsia="Calibri" w:hAnsi="Times New Roman" w:cs="Times New Roman"/>
          <w:sz w:val="12"/>
          <w:szCs w:val="12"/>
        </w:rPr>
        <w:t>Федеральный закон от 28.06.2014 №172-ФЗ «О стратегическом планировании в Российской Федерации»;</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355FC">
        <w:rPr>
          <w:rFonts w:ascii="Times New Roman" w:eastAsia="Calibri" w:hAnsi="Times New Roman" w:cs="Times New Roman"/>
          <w:sz w:val="12"/>
          <w:szCs w:val="12"/>
        </w:rPr>
        <w:t>Концепция долгосрочного социально-экономического развития Российской Федерации на период до 2020 года;</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355FC">
        <w:rPr>
          <w:rFonts w:ascii="Times New Roman" w:eastAsia="Calibri" w:hAnsi="Times New Roman" w:cs="Times New Roman"/>
          <w:sz w:val="12"/>
          <w:szCs w:val="12"/>
        </w:rPr>
        <w:t>прогноз долгосрочного социально-экономического развития Российской Федерации на период до 2030 года;</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355FC">
        <w:rPr>
          <w:rFonts w:ascii="Times New Roman" w:eastAsia="Calibri" w:hAnsi="Times New Roman" w:cs="Times New Roman"/>
          <w:sz w:val="12"/>
          <w:szCs w:val="12"/>
        </w:rPr>
        <w:t xml:space="preserve">Стратегия социально-экономического развития Приволжского </w:t>
      </w:r>
      <w:r w:rsidR="00EC74DA" w:rsidRPr="004355FC">
        <w:rPr>
          <w:rFonts w:ascii="Times New Roman" w:eastAsia="Calibri" w:hAnsi="Times New Roman" w:cs="Times New Roman"/>
          <w:sz w:val="12"/>
          <w:szCs w:val="12"/>
        </w:rPr>
        <w:t>федерального</w:t>
      </w:r>
      <w:r w:rsidRPr="004355FC">
        <w:rPr>
          <w:rFonts w:ascii="Times New Roman" w:eastAsia="Calibri" w:hAnsi="Times New Roman" w:cs="Times New Roman"/>
          <w:sz w:val="12"/>
          <w:szCs w:val="12"/>
        </w:rPr>
        <w:t xml:space="preserve"> округа на период до 2020 года, утвержденная распоряжением Правительства РФ от 07.02.2011 N 165-р;</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355FC">
        <w:rPr>
          <w:rFonts w:ascii="Times New Roman" w:eastAsia="Calibri" w:hAnsi="Times New Roman" w:cs="Times New Roman"/>
          <w:sz w:val="12"/>
          <w:szCs w:val="12"/>
        </w:rPr>
        <w:t>Единый по достижению национальных целей развития Российской Федерации на период до 2024 года и на плановый период до 2030 года;</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355FC">
        <w:rPr>
          <w:rFonts w:ascii="Times New Roman" w:eastAsia="Calibri" w:hAnsi="Times New Roman" w:cs="Times New Roman"/>
          <w:sz w:val="12"/>
          <w:szCs w:val="12"/>
        </w:rPr>
        <w:t xml:space="preserve">Перечень инициатив социально-экономического развития Российской Федерации до 2030 года, утвержденный распоряжением </w:t>
      </w:r>
      <w:r w:rsidR="00EC74DA" w:rsidRPr="004355FC">
        <w:rPr>
          <w:rFonts w:ascii="Times New Roman" w:eastAsia="Calibri" w:hAnsi="Times New Roman" w:cs="Times New Roman"/>
          <w:sz w:val="12"/>
          <w:szCs w:val="12"/>
        </w:rPr>
        <w:t>Правительства</w:t>
      </w:r>
      <w:r w:rsidRPr="004355FC">
        <w:rPr>
          <w:rFonts w:ascii="Times New Roman" w:eastAsia="Calibri" w:hAnsi="Times New Roman" w:cs="Times New Roman"/>
          <w:sz w:val="12"/>
          <w:szCs w:val="12"/>
        </w:rPr>
        <w:t xml:space="preserve"> РФ от 06.10.2021 г. № 2816-р;</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355FC">
        <w:rPr>
          <w:rFonts w:ascii="Times New Roman" w:eastAsia="Calibri" w:hAnsi="Times New Roman" w:cs="Times New Roman"/>
          <w:sz w:val="12"/>
          <w:szCs w:val="12"/>
        </w:rPr>
        <w:t>Стратегия социально-экономического развития Самарской области на период до 2030 года, утвержденная Постановлением Правительства Самарской области от 12.07.2017г.  № 441 (в редакции постановления Правительства Самарской области от 28.06.2022г. №475);</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355FC">
        <w:rPr>
          <w:rFonts w:ascii="Times New Roman" w:eastAsia="Calibri" w:hAnsi="Times New Roman" w:cs="Times New Roman"/>
          <w:sz w:val="12"/>
          <w:szCs w:val="12"/>
        </w:rPr>
        <w:t>Устав муниципального района Сергиевский, принятый решением Собрания Представителей муниципального района Сергиевский от 12.05.2015г. №36;</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355FC">
        <w:rPr>
          <w:rFonts w:ascii="Times New Roman" w:eastAsia="Calibri" w:hAnsi="Times New Roman" w:cs="Times New Roman"/>
          <w:sz w:val="12"/>
          <w:szCs w:val="12"/>
        </w:rPr>
        <w:t>Стратегия развития муниципального района «Сергиевский» на период до 2022 года, утвержденная решением Собрания представителей муниципального района Сергиевский» от 25.12.2007г № 86;</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355FC">
        <w:rPr>
          <w:rFonts w:ascii="Times New Roman" w:eastAsia="Calibri" w:hAnsi="Times New Roman" w:cs="Times New Roman"/>
          <w:sz w:val="12"/>
          <w:szCs w:val="12"/>
        </w:rPr>
        <w:t>Муниципальные (ведомственные целевые) программы муниципального района Сергиевский», государственные программы Самарской области и Российской Федерации;</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4355FC">
        <w:rPr>
          <w:rFonts w:ascii="Times New Roman" w:eastAsia="Calibri" w:hAnsi="Times New Roman" w:cs="Times New Roman"/>
          <w:sz w:val="12"/>
          <w:szCs w:val="12"/>
        </w:rPr>
        <w:t xml:space="preserve"> Схема территориального планирования Самарской области (утверждена постановлением правительства Самарской области от 13.12.2007г.№ 261),</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355FC">
        <w:rPr>
          <w:rFonts w:ascii="Times New Roman" w:eastAsia="Calibri" w:hAnsi="Times New Roman" w:cs="Times New Roman"/>
          <w:sz w:val="12"/>
          <w:szCs w:val="12"/>
        </w:rPr>
        <w:t>Схема территориального планирования муниципального района Сергиевский (утверждена решением Собрания представителей муниципального района Сергиевский от 28.01.2010 г. № 3.</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sidRPr="004355FC">
        <w:rPr>
          <w:rFonts w:ascii="Times New Roman" w:eastAsia="Calibri" w:hAnsi="Times New Roman" w:cs="Times New Roman"/>
          <w:sz w:val="12"/>
          <w:szCs w:val="12"/>
        </w:rPr>
        <w:t xml:space="preserve">Разработка Стратегии осуществлялась с учётом перечисленных нормативно-правовых документов, а также итогов социально-экономического развития муниципального района Сергиевский, Самарской области, Приволжского федерального округа и Российской Федерации, официальных статистических данных, разнообразных аналитических материалов, а также соображений и рекомендаций жителей, организаций -  участников </w:t>
      </w:r>
      <w:proofErr w:type="spellStart"/>
      <w:r w:rsidRPr="004355FC">
        <w:rPr>
          <w:rFonts w:ascii="Times New Roman" w:eastAsia="Calibri" w:hAnsi="Times New Roman" w:cs="Times New Roman"/>
          <w:sz w:val="12"/>
          <w:szCs w:val="12"/>
        </w:rPr>
        <w:t>стратегирования</w:t>
      </w:r>
      <w:proofErr w:type="spellEnd"/>
      <w:r w:rsidRPr="004355FC">
        <w:rPr>
          <w:rFonts w:ascii="Times New Roman" w:eastAsia="Calibri" w:hAnsi="Times New Roman" w:cs="Times New Roman"/>
          <w:sz w:val="12"/>
          <w:szCs w:val="12"/>
        </w:rPr>
        <w:t xml:space="preserve"> развития муниципального района.</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sidRPr="004355FC">
        <w:rPr>
          <w:rFonts w:ascii="Times New Roman" w:eastAsia="Calibri" w:hAnsi="Times New Roman" w:cs="Times New Roman"/>
          <w:sz w:val="12"/>
          <w:szCs w:val="12"/>
        </w:rPr>
        <w:t>Координатор разработки Стратегии - заместитель Главы муниципального района Сергиевский А.Е. Чернов, ответственный исполнитель – отдел торговли и экономического развития администрации муниципального района Сергиевский (Сергеева А.А.).</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sidRPr="004355FC">
        <w:rPr>
          <w:rFonts w:ascii="Times New Roman" w:eastAsia="Calibri" w:hAnsi="Times New Roman" w:cs="Times New Roman"/>
          <w:sz w:val="12"/>
          <w:szCs w:val="12"/>
        </w:rPr>
        <w:t>Привлеченный разработчик Стратегии - АНО по городскому и региональному развитию «УРБЭКС-развитие», которая осуществляла методологическое обеспечение разработки и</w:t>
      </w:r>
      <w:r>
        <w:rPr>
          <w:rFonts w:ascii="Times New Roman" w:eastAsia="Calibri" w:hAnsi="Times New Roman" w:cs="Times New Roman"/>
          <w:sz w:val="12"/>
          <w:szCs w:val="12"/>
        </w:rPr>
        <w:t xml:space="preserve"> предыдущей стратегии - Страте</w:t>
      </w:r>
      <w:r w:rsidRPr="004355FC">
        <w:rPr>
          <w:rFonts w:ascii="Times New Roman" w:eastAsia="Calibri" w:hAnsi="Times New Roman" w:cs="Times New Roman"/>
          <w:sz w:val="12"/>
          <w:szCs w:val="12"/>
        </w:rPr>
        <w:t>гии развития муниципального района «Сергиевский».</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sidRPr="004355FC">
        <w:rPr>
          <w:rFonts w:ascii="Times New Roman" w:eastAsia="Calibri" w:hAnsi="Times New Roman" w:cs="Times New Roman"/>
          <w:sz w:val="12"/>
          <w:szCs w:val="12"/>
        </w:rPr>
        <w:t>При разработке Стратегии были учтены   следующие разномасштабные позиционные ракурсы муниципального района:</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sidRPr="004355FC">
        <w:rPr>
          <w:rFonts w:ascii="Times New Roman" w:eastAsia="Calibri" w:hAnsi="Times New Roman" w:cs="Times New Roman"/>
          <w:sz w:val="12"/>
          <w:szCs w:val="12"/>
        </w:rPr>
        <w:t>1) муниципальный район как многофункциональная система, включающая совокупность различных аспектов (население/жители/субъекты экономической, политической и любой другой деятельности; территориальная основа; совокупность видов деятельности и инфраструктура жизнедеятельности муниципального района и другие аспекты);</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sidRPr="004355FC">
        <w:rPr>
          <w:rFonts w:ascii="Times New Roman" w:eastAsia="Calibri" w:hAnsi="Times New Roman" w:cs="Times New Roman"/>
          <w:sz w:val="12"/>
          <w:szCs w:val="12"/>
        </w:rPr>
        <w:t>2) муниципальный район как целостная административно-территориальная единица, состоящая из совокупности территориальных образований (поселений), объединённых комплексом социально-экономических процессов;</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sidRPr="004355FC">
        <w:rPr>
          <w:rFonts w:ascii="Times New Roman" w:eastAsia="Calibri" w:hAnsi="Times New Roman" w:cs="Times New Roman"/>
          <w:sz w:val="12"/>
          <w:szCs w:val="12"/>
        </w:rPr>
        <w:t>3) муниципальный район в системе расселения Самарской области – один из центров местных систем расселения;</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sidRPr="004355FC">
        <w:rPr>
          <w:rFonts w:ascii="Times New Roman" w:eastAsia="Calibri" w:hAnsi="Times New Roman" w:cs="Times New Roman"/>
          <w:sz w:val="12"/>
          <w:szCs w:val="12"/>
        </w:rPr>
        <w:t xml:space="preserve">4) муниципальный район (административный центр района – </w:t>
      </w:r>
      <w:proofErr w:type="spellStart"/>
      <w:r w:rsidRPr="004355FC">
        <w:rPr>
          <w:rFonts w:ascii="Times New Roman" w:eastAsia="Calibri" w:hAnsi="Times New Roman" w:cs="Times New Roman"/>
          <w:sz w:val="12"/>
          <w:szCs w:val="12"/>
        </w:rPr>
        <w:t>с.Сергиевск</w:t>
      </w:r>
      <w:proofErr w:type="spellEnd"/>
      <w:r w:rsidRPr="004355FC">
        <w:rPr>
          <w:rFonts w:ascii="Times New Roman" w:eastAsia="Calibri" w:hAnsi="Times New Roman" w:cs="Times New Roman"/>
          <w:sz w:val="12"/>
          <w:szCs w:val="12"/>
        </w:rPr>
        <w:t>) в системе размещения территориальных органов государственной власти в Самарской области.</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sidRPr="004355FC">
        <w:rPr>
          <w:rFonts w:ascii="Times New Roman" w:eastAsia="Calibri" w:hAnsi="Times New Roman" w:cs="Times New Roman"/>
          <w:sz w:val="12"/>
          <w:szCs w:val="12"/>
        </w:rPr>
        <w:t xml:space="preserve">Разработка Стратегии опиралась на совокупность принципов </w:t>
      </w:r>
      <w:proofErr w:type="spellStart"/>
      <w:r w:rsidRPr="004355FC">
        <w:rPr>
          <w:rFonts w:ascii="Times New Roman" w:eastAsia="Calibri" w:hAnsi="Times New Roman" w:cs="Times New Roman"/>
          <w:sz w:val="12"/>
          <w:szCs w:val="12"/>
        </w:rPr>
        <w:t>стратегирования</w:t>
      </w:r>
      <w:proofErr w:type="spellEnd"/>
      <w:r w:rsidRPr="004355FC">
        <w:rPr>
          <w:rFonts w:ascii="Times New Roman" w:eastAsia="Calibri" w:hAnsi="Times New Roman" w:cs="Times New Roman"/>
          <w:sz w:val="12"/>
          <w:szCs w:val="12"/>
        </w:rPr>
        <w:t>:</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sidRPr="004355FC">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4355FC">
        <w:rPr>
          <w:rFonts w:ascii="Times New Roman" w:eastAsia="Calibri" w:hAnsi="Times New Roman" w:cs="Times New Roman"/>
          <w:sz w:val="12"/>
          <w:szCs w:val="12"/>
        </w:rPr>
        <w:t>Принцип развития, обеспечивающий эволюционную взаимосвязь Прошлого, Настоящего и Будущего;</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sidRPr="004355FC">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4355FC">
        <w:rPr>
          <w:rFonts w:ascii="Times New Roman" w:eastAsia="Calibri" w:hAnsi="Times New Roman" w:cs="Times New Roman"/>
          <w:sz w:val="12"/>
          <w:szCs w:val="12"/>
        </w:rPr>
        <w:t>Принцип взаимосвязи стратег</w:t>
      </w:r>
      <w:r>
        <w:rPr>
          <w:rFonts w:ascii="Times New Roman" w:eastAsia="Calibri" w:hAnsi="Times New Roman" w:cs="Times New Roman"/>
          <w:sz w:val="12"/>
          <w:szCs w:val="12"/>
        </w:rPr>
        <w:t>ического и территориального пла</w:t>
      </w:r>
      <w:r w:rsidRPr="004355FC">
        <w:rPr>
          <w:rFonts w:ascii="Times New Roman" w:eastAsia="Calibri" w:hAnsi="Times New Roman" w:cs="Times New Roman"/>
          <w:sz w:val="12"/>
          <w:szCs w:val="12"/>
        </w:rPr>
        <w:t>нирования;</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sidRPr="004355FC">
        <w:rPr>
          <w:rFonts w:ascii="Times New Roman" w:eastAsia="Calibri" w:hAnsi="Times New Roman" w:cs="Times New Roman"/>
          <w:sz w:val="12"/>
          <w:szCs w:val="12"/>
        </w:rPr>
        <w:t>3) Принцип реализационности, обеспечивающий направленность на реализацию намеченных целей.</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sidRPr="004355FC">
        <w:rPr>
          <w:rFonts w:ascii="Times New Roman" w:eastAsia="Calibri" w:hAnsi="Times New Roman" w:cs="Times New Roman"/>
          <w:sz w:val="12"/>
          <w:szCs w:val="12"/>
        </w:rPr>
        <w:t>В процессе разработки Стратегии учитывались следующие подходы к стратегированию:</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sidRPr="004355FC">
        <w:rPr>
          <w:rFonts w:ascii="Times New Roman" w:eastAsia="Calibri" w:hAnsi="Times New Roman" w:cs="Times New Roman"/>
          <w:sz w:val="12"/>
          <w:szCs w:val="12"/>
        </w:rPr>
        <w:t>1) Системный подход к разработк</w:t>
      </w:r>
      <w:r>
        <w:rPr>
          <w:rFonts w:ascii="Times New Roman" w:eastAsia="Calibri" w:hAnsi="Times New Roman" w:cs="Times New Roman"/>
          <w:sz w:val="12"/>
          <w:szCs w:val="12"/>
        </w:rPr>
        <w:t>е Стратегии, задающий непротиво</w:t>
      </w:r>
      <w:r w:rsidRPr="004355FC">
        <w:rPr>
          <w:rFonts w:ascii="Times New Roman" w:eastAsia="Calibri" w:hAnsi="Times New Roman" w:cs="Times New Roman"/>
          <w:sz w:val="12"/>
          <w:szCs w:val="12"/>
        </w:rPr>
        <w:t>речивость, и направленность на реализацию намеченных целей;</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sidRPr="004355FC">
        <w:rPr>
          <w:rFonts w:ascii="Times New Roman" w:eastAsia="Calibri" w:hAnsi="Times New Roman" w:cs="Times New Roman"/>
          <w:sz w:val="12"/>
          <w:szCs w:val="12"/>
        </w:rPr>
        <w:t>2) Управленческий подход - стратегия задаётся как система средств муниципального управления и соуправления, обеспечивающих реализацию стратегических замыслов;</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sidRPr="004355FC">
        <w:rPr>
          <w:rFonts w:ascii="Times New Roman" w:eastAsia="Calibri" w:hAnsi="Times New Roman" w:cs="Times New Roman"/>
          <w:sz w:val="12"/>
          <w:szCs w:val="12"/>
        </w:rPr>
        <w:t>3) Партисипативный подход (соучастия) - стратегия является «договором общественного согласия», в соответствии с которым органы местного самоуправления, власти, бизнес структуры и общественные организации принимают на себя определённые обязательства по реализации Стратегии.</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sidRPr="004355FC">
        <w:rPr>
          <w:rFonts w:ascii="Times New Roman" w:eastAsia="Calibri" w:hAnsi="Times New Roman" w:cs="Times New Roman"/>
          <w:sz w:val="12"/>
          <w:szCs w:val="12"/>
        </w:rPr>
        <w:t xml:space="preserve">Разработка Стратегии проводилась по технологии «живого» </w:t>
      </w:r>
      <w:proofErr w:type="spellStart"/>
      <w:r w:rsidRPr="004355FC">
        <w:rPr>
          <w:rFonts w:ascii="Times New Roman" w:eastAsia="Calibri" w:hAnsi="Times New Roman" w:cs="Times New Roman"/>
          <w:sz w:val="12"/>
          <w:szCs w:val="12"/>
        </w:rPr>
        <w:t>стратегирования</w:t>
      </w:r>
      <w:proofErr w:type="spellEnd"/>
      <w:r w:rsidRPr="004355FC">
        <w:rPr>
          <w:rFonts w:ascii="Times New Roman" w:eastAsia="Calibri" w:hAnsi="Times New Roman" w:cs="Times New Roman"/>
          <w:sz w:val="12"/>
          <w:szCs w:val="12"/>
        </w:rPr>
        <w:t xml:space="preserve"> и с учетом уникальных особенностей территории района (историко-культурных, географических, </w:t>
      </w:r>
      <w:r>
        <w:rPr>
          <w:rFonts w:ascii="Times New Roman" w:eastAsia="Calibri" w:hAnsi="Times New Roman" w:cs="Times New Roman"/>
          <w:sz w:val="12"/>
          <w:szCs w:val="12"/>
        </w:rPr>
        <w:t>экономических, социальных и про</w:t>
      </w:r>
      <w:r w:rsidRPr="004355FC">
        <w:rPr>
          <w:rFonts w:ascii="Times New Roman" w:eastAsia="Calibri" w:hAnsi="Times New Roman" w:cs="Times New Roman"/>
          <w:sz w:val="12"/>
          <w:szCs w:val="12"/>
        </w:rPr>
        <w:t>чих).</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sidRPr="004355FC">
        <w:rPr>
          <w:rFonts w:ascii="Times New Roman" w:eastAsia="Calibri" w:hAnsi="Times New Roman" w:cs="Times New Roman"/>
          <w:sz w:val="12"/>
          <w:szCs w:val="12"/>
        </w:rPr>
        <w:t>Технологически разработка Стратегии включила в себя:</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sidRPr="004355FC">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4355FC">
        <w:rPr>
          <w:rFonts w:ascii="Times New Roman" w:eastAsia="Calibri" w:hAnsi="Times New Roman" w:cs="Times New Roman"/>
          <w:sz w:val="12"/>
          <w:szCs w:val="12"/>
        </w:rPr>
        <w:t>Стратегический анализ ситуации развития муниципального района с учетом изменений за период реализации действующей Стратегии развития муниципального района Сергиевский» на период до 2030 года;</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sidRPr="004355FC">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4355FC">
        <w:rPr>
          <w:rFonts w:ascii="Times New Roman" w:eastAsia="Calibri" w:hAnsi="Times New Roman" w:cs="Times New Roman"/>
          <w:sz w:val="12"/>
          <w:szCs w:val="12"/>
        </w:rPr>
        <w:t>Стратегический синтез – актуализация перечня значимых факторов и разработка прогнозных сценариев развития на период реализации Стратегии и основных направлений развития муниципального района;</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sidRPr="004355FC">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4355FC">
        <w:rPr>
          <w:rFonts w:ascii="Times New Roman" w:eastAsia="Calibri" w:hAnsi="Times New Roman" w:cs="Times New Roman"/>
          <w:sz w:val="12"/>
          <w:szCs w:val="12"/>
        </w:rPr>
        <w:t>Актуализация концептуального замысла и актуального стратегического целеполагания, определение основных ожидаемых результатов и целевых показателей реализации Стратегии;</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sidRPr="004355FC">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4355FC">
        <w:rPr>
          <w:rFonts w:ascii="Times New Roman" w:eastAsia="Calibri" w:hAnsi="Times New Roman" w:cs="Times New Roman"/>
          <w:sz w:val="12"/>
          <w:szCs w:val="12"/>
        </w:rPr>
        <w:t>Программно-проектное наполнение Стратегии и определение необходимого ресурсного обеспечения;</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sidRPr="004355FC">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4355FC">
        <w:rPr>
          <w:rFonts w:ascii="Times New Roman" w:eastAsia="Calibri" w:hAnsi="Times New Roman" w:cs="Times New Roman"/>
          <w:sz w:val="12"/>
          <w:szCs w:val="12"/>
        </w:rPr>
        <w:t>Разработка механизмов реализации Стратегии.</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sidRPr="004355FC">
        <w:rPr>
          <w:rFonts w:ascii="Times New Roman" w:eastAsia="Calibri" w:hAnsi="Times New Roman" w:cs="Times New Roman"/>
          <w:sz w:val="12"/>
          <w:szCs w:val="12"/>
        </w:rPr>
        <w:t>На каждом технологическом шаге со стороны АНО «УРБЭКС-развитие» осуществлялось организационно-методологическое ведение всего хода разработки стратегии в режиме интегрированного консалтин</w:t>
      </w:r>
      <w:r>
        <w:rPr>
          <w:rFonts w:ascii="Times New Roman" w:eastAsia="Calibri" w:hAnsi="Times New Roman" w:cs="Times New Roman"/>
          <w:sz w:val="12"/>
          <w:szCs w:val="12"/>
        </w:rPr>
        <w:t>га (</w:t>
      </w:r>
      <w:r w:rsidRPr="004355FC">
        <w:rPr>
          <w:rFonts w:ascii="Times New Roman" w:eastAsia="Calibri" w:hAnsi="Times New Roman" w:cs="Times New Roman"/>
          <w:sz w:val="12"/>
          <w:szCs w:val="12"/>
        </w:rPr>
        <w:t>с участием местных специалистов, экспертов и сообществ);</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355FC">
        <w:rPr>
          <w:rFonts w:ascii="Times New Roman" w:eastAsia="Calibri" w:hAnsi="Times New Roman" w:cs="Times New Roman"/>
          <w:sz w:val="12"/>
          <w:szCs w:val="12"/>
        </w:rPr>
        <w:t>проведение трех стратегических сессий в интерактивном формате (1 – «Внутренние и внешние возможности и ограничения развития», 2 - «Целеполагание», 3 - «Программно-проектное наполнение «дерева» целей и механизмы реализации»);</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355FC">
        <w:rPr>
          <w:rFonts w:ascii="Times New Roman" w:eastAsia="Calibri" w:hAnsi="Times New Roman" w:cs="Times New Roman"/>
          <w:sz w:val="12"/>
          <w:szCs w:val="12"/>
        </w:rPr>
        <w:t>оформление текущих рабочих и экспертных материалов, материалов стратегических сессий, отчетных документов;</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355FC">
        <w:rPr>
          <w:rFonts w:ascii="Times New Roman" w:eastAsia="Calibri" w:hAnsi="Times New Roman" w:cs="Times New Roman"/>
          <w:sz w:val="12"/>
          <w:szCs w:val="12"/>
        </w:rPr>
        <w:t>консультирование и координация направленной работы экспертов и групп по направлениям развития.</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sidRPr="004355FC">
        <w:rPr>
          <w:rFonts w:ascii="Times New Roman" w:eastAsia="Calibri" w:hAnsi="Times New Roman" w:cs="Times New Roman"/>
          <w:sz w:val="12"/>
          <w:szCs w:val="12"/>
        </w:rPr>
        <w:lastRenderedPageBreak/>
        <w:t>Экспертно-консультативные функции при разработке Стратегии осуществлены Рабочей группой по разработке и реализации Стратегии социально-экономического развития муниципального района Сергиевский.</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sidRPr="004355FC">
        <w:rPr>
          <w:rFonts w:ascii="Times New Roman" w:eastAsia="Calibri" w:hAnsi="Times New Roman" w:cs="Times New Roman"/>
          <w:sz w:val="12"/>
          <w:szCs w:val="12"/>
        </w:rPr>
        <w:t>Стратегия разрабатывалась с привлечением основных субъектов, влияющих на процесс динамичного развития муниципального района Сергиевский: органы местного самоуправления, предприятия, бизнес, научные, общественные и иные организации.  Их представители в позиции стратегов участвовали в трех стратегических сессий (Приложения 1 и 2).</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sidRPr="004355FC">
        <w:rPr>
          <w:rFonts w:ascii="Times New Roman" w:eastAsia="Calibri" w:hAnsi="Times New Roman" w:cs="Times New Roman"/>
          <w:sz w:val="12"/>
          <w:szCs w:val="12"/>
        </w:rPr>
        <w:t>На протяжении всего периода разработки Стратегии была обеспечена публичность, открытость и прозрачность процесса разработки, в том числе при подготовке, проведении и подведении итогов стратегических сессий, а также проведении публичных обсуждений с представителями местных сообществ муниципального района.</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sidRPr="004355FC">
        <w:rPr>
          <w:rFonts w:ascii="Times New Roman" w:eastAsia="Calibri" w:hAnsi="Times New Roman" w:cs="Times New Roman"/>
          <w:sz w:val="12"/>
          <w:szCs w:val="12"/>
        </w:rPr>
        <w:t>1 Стратегический анализ ситуации с развитием муниципального района Сергиевский</w:t>
      </w:r>
    </w:p>
    <w:p w:rsidR="004355FC" w:rsidRPr="004355FC"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sidRPr="004355FC">
        <w:rPr>
          <w:rFonts w:ascii="Times New Roman" w:eastAsia="Calibri" w:hAnsi="Times New Roman" w:cs="Times New Roman"/>
          <w:sz w:val="12"/>
          <w:szCs w:val="12"/>
        </w:rPr>
        <w:t>1.1 Краткая характеристика текущей ситуации с развитием муниципального района Сергиевский («визитная карточка»)</w:t>
      </w:r>
    </w:p>
    <w:p w:rsidR="003519F1" w:rsidRDefault="004355FC" w:rsidP="004355FC">
      <w:pPr>
        <w:tabs>
          <w:tab w:val="left" w:pos="284"/>
        </w:tabs>
        <w:spacing w:after="0" w:line="240" w:lineRule="auto"/>
        <w:ind w:firstLine="284"/>
        <w:jc w:val="both"/>
        <w:rPr>
          <w:rFonts w:ascii="Times New Roman" w:eastAsia="Calibri" w:hAnsi="Times New Roman" w:cs="Times New Roman"/>
          <w:sz w:val="12"/>
          <w:szCs w:val="12"/>
        </w:rPr>
      </w:pPr>
      <w:r w:rsidRPr="004355FC">
        <w:rPr>
          <w:rFonts w:ascii="Times New Roman" w:eastAsia="Calibri" w:hAnsi="Times New Roman" w:cs="Times New Roman"/>
          <w:sz w:val="12"/>
          <w:szCs w:val="12"/>
        </w:rPr>
        <w:t>Сергиевский район расположен на северо-востоке Самарской области, занимая достаточно отдаленное местоположение от областного центра г. Самара (на расстоянии 126 км от административного центра района с. Сергиевск по автодороге федерального значения М-5 Москва-Уфа, являющейся составляющей транспортного коридора Е-30 «Урал», рисунок 1.1.</w:t>
      </w:r>
    </w:p>
    <w:p w:rsidR="003519F1" w:rsidRDefault="00EC74DA" w:rsidP="00EC74DA">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154804" cy="2267699"/>
            <wp:effectExtent l="0" t="0" r="0" b="0"/>
            <wp:docPr id="8" name="Рисунок 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Новый рисунок.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6511" cy="2269496"/>
                    </a:xfrm>
                    <a:prstGeom prst="rect">
                      <a:avLst/>
                    </a:prstGeom>
                    <a:noFill/>
                    <a:ln>
                      <a:noFill/>
                    </a:ln>
                  </pic:spPr>
                </pic:pic>
              </a:graphicData>
            </a:graphic>
          </wp:inline>
        </w:drawing>
      </w:r>
    </w:p>
    <w:p w:rsidR="00EC74DA" w:rsidRPr="00EC74DA" w:rsidRDefault="00EC74DA" w:rsidP="00EC74DA">
      <w:pPr>
        <w:tabs>
          <w:tab w:val="left" w:pos="284"/>
        </w:tabs>
        <w:spacing w:after="0" w:line="240" w:lineRule="auto"/>
        <w:jc w:val="center"/>
        <w:rPr>
          <w:rFonts w:ascii="Times New Roman" w:eastAsia="Calibri" w:hAnsi="Times New Roman" w:cs="Times New Roman"/>
          <w:sz w:val="12"/>
          <w:szCs w:val="12"/>
        </w:rPr>
      </w:pPr>
      <w:r w:rsidRPr="00EC74DA">
        <w:rPr>
          <w:rFonts w:ascii="Times New Roman" w:eastAsia="Calibri" w:hAnsi="Times New Roman" w:cs="Times New Roman"/>
          <w:sz w:val="12"/>
          <w:szCs w:val="12"/>
        </w:rPr>
        <w:t>Рисунок 1.1 -  Местоположение муниципального района Сергиевский в Самарской области</w:t>
      </w:r>
    </w:p>
    <w:p w:rsidR="00EC74DA" w:rsidRPr="00EC74DA" w:rsidRDefault="00EC74DA" w:rsidP="00EC74DA">
      <w:pPr>
        <w:tabs>
          <w:tab w:val="left" w:pos="284"/>
        </w:tabs>
        <w:spacing w:after="0" w:line="240" w:lineRule="auto"/>
        <w:jc w:val="both"/>
        <w:rPr>
          <w:rFonts w:ascii="Times New Roman" w:eastAsia="Calibri" w:hAnsi="Times New Roman" w:cs="Times New Roman"/>
          <w:sz w:val="12"/>
          <w:szCs w:val="12"/>
        </w:rPr>
      </w:pPr>
    </w:p>
    <w:p w:rsidR="00EC74DA" w:rsidRPr="00EC74DA" w:rsidRDefault="00EC74DA" w:rsidP="00EC74DA">
      <w:pPr>
        <w:tabs>
          <w:tab w:val="left" w:pos="284"/>
        </w:tabs>
        <w:spacing w:after="0" w:line="240" w:lineRule="auto"/>
        <w:ind w:firstLine="284"/>
        <w:jc w:val="both"/>
        <w:rPr>
          <w:rFonts w:ascii="Times New Roman" w:eastAsia="Calibri" w:hAnsi="Times New Roman" w:cs="Times New Roman"/>
          <w:sz w:val="12"/>
          <w:szCs w:val="12"/>
        </w:rPr>
      </w:pPr>
      <w:r w:rsidRPr="00EC74DA">
        <w:rPr>
          <w:rFonts w:ascii="Times New Roman" w:eastAsia="Calibri" w:hAnsi="Times New Roman" w:cs="Times New Roman"/>
          <w:sz w:val="12"/>
          <w:szCs w:val="12"/>
        </w:rPr>
        <w:t xml:space="preserve"> Железнодорожная коммуникация, тупикового типа, проходящая по территории Сергиевского района обслуживает грузовые перевозки и в настоящее время не участвует в перевозке пассажиров. Участок Серные Воды 2 – Кротовка, протяженностью 86 км, является объездной веткой железнодорожной магистрали Москва-Самара-Челябинск.</w:t>
      </w:r>
    </w:p>
    <w:p w:rsidR="00EC74DA" w:rsidRPr="00EC74DA" w:rsidRDefault="00EC74DA" w:rsidP="00EC74DA">
      <w:pPr>
        <w:tabs>
          <w:tab w:val="left" w:pos="284"/>
        </w:tabs>
        <w:spacing w:after="0" w:line="240" w:lineRule="auto"/>
        <w:ind w:firstLine="284"/>
        <w:jc w:val="both"/>
        <w:rPr>
          <w:rFonts w:ascii="Times New Roman" w:eastAsia="Calibri" w:hAnsi="Times New Roman" w:cs="Times New Roman"/>
          <w:sz w:val="12"/>
          <w:szCs w:val="12"/>
        </w:rPr>
      </w:pPr>
      <w:r w:rsidRPr="00EC74DA">
        <w:rPr>
          <w:rFonts w:ascii="Times New Roman" w:eastAsia="Calibri" w:hAnsi="Times New Roman" w:cs="Times New Roman"/>
          <w:sz w:val="12"/>
          <w:szCs w:val="12"/>
        </w:rPr>
        <w:t xml:space="preserve"> Вместе с тем Сергиевский район занимает центральное положение среди северо-восточных районов области (граничит на севере с </w:t>
      </w:r>
      <w:proofErr w:type="spellStart"/>
      <w:r w:rsidRPr="00EC74DA">
        <w:rPr>
          <w:rFonts w:ascii="Times New Roman" w:eastAsia="Calibri" w:hAnsi="Times New Roman" w:cs="Times New Roman"/>
          <w:sz w:val="12"/>
          <w:szCs w:val="12"/>
        </w:rPr>
        <w:t>Челно-Вершинским</w:t>
      </w:r>
      <w:proofErr w:type="spellEnd"/>
      <w:r w:rsidRPr="00EC74DA">
        <w:rPr>
          <w:rFonts w:ascii="Times New Roman" w:eastAsia="Calibri" w:hAnsi="Times New Roman" w:cs="Times New Roman"/>
          <w:sz w:val="12"/>
          <w:szCs w:val="12"/>
        </w:rPr>
        <w:t xml:space="preserve"> и </w:t>
      </w:r>
      <w:proofErr w:type="spellStart"/>
      <w:r w:rsidRPr="00EC74DA">
        <w:rPr>
          <w:rFonts w:ascii="Times New Roman" w:eastAsia="Calibri" w:hAnsi="Times New Roman" w:cs="Times New Roman"/>
          <w:sz w:val="12"/>
          <w:szCs w:val="12"/>
        </w:rPr>
        <w:t>Шенталинским</w:t>
      </w:r>
      <w:proofErr w:type="spellEnd"/>
      <w:r w:rsidRPr="00EC74DA">
        <w:rPr>
          <w:rFonts w:ascii="Times New Roman" w:eastAsia="Calibri" w:hAnsi="Times New Roman" w:cs="Times New Roman"/>
          <w:sz w:val="12"/>
          <w:szCs w:val="12"/>
        </w:rPr>
        <w:t xml:space="preserve"> районами, на востоке с </w:t>
      </w:r>
      <w:proofErr w:type="spellStart"/>
      <w:r w:rsidRPr="00EC74DA">
        <w:rPr>
          <w:rFonts w:ascii="Times New Roman" w:eastAsia="Calibri" w:hAnsi="Times New Roman" w:cs="Times New Roman"/>
          <w:sz w:val="12"/>
          <w:szCs w:val="12"/>
        </w:rPr>
        <w:t>Исаклинским</w:t>
      </w:r>
      <w:proofErr w:type="spellEnd"/>
      <w:r w:rsidRPr="00EC74DA">
        <w:rPr>
          <w:rFonts w:ascii="Times New Roman" w:eastAsia="Calibri" w:hAnsi="Times New Roman" w:cs="Times New Roman"/>
          <w:sz w:val="12"/>
          <w:szCs w:val="12"/>
        </w:rPr>
        <w:t xml:space="preserve">, на юго-востоке с </w:t>
      </w:r>
      <w:proofErr w:type="spellStart"/>
      <w:r w:rsidRPr="00EC74DA">
        <w:rPr>
          <w:rFonts w:ascii="Times New Roman" w:eastAsia="Calibri" w:hAnsi="Times New Roman" w:cs="Times New Roman"/>
          <w:sz w:val="12"/>
          <w:szCs w:val="12"/>
        </w:rPr>
        <w:t>Похвистневским</w:t>
      </w:r>
      <w:proofErr w:type="spellEnd"/>
      <w:r w:rsidRPr="00EC74DA">
        <w:rPr>
          <w:rFonts w:ascii="Times New Roman" w:eastAsia="Calibri" w:hAnsi="Times New Roman" w:cs="Times New Roman"/>
          <w:sz w:val="12"/>
          <w:szCs w:val="12"/>
        </w:rPr>
        <w:t xml:space="preserve">, на юге - с </w:t>
      </w:r>
      <w:proofErr w:type="spellStart"/>
      <w:r w:rsidRPr="00EC74DA">
        <w:rPr>
          <w:rFonts w:ascii="Times New Roman" w:eastAsia="Calibri" w:hAnsi="Times New Roman" w:cs="Times New Roman"/>
          <w:sz w:val="12"/>
          <w:szCs w:val="12"/>
        </w:rPr>
        <w:t>Кинель</w:t>
      </w:r>
      <w:proofErr w:type="spellEnd"/>
      <w:r w:rsidRPr="00EC74DA">
        <w:rPr>
          <w:rFonts w:ascii="Times New Roman" w:eastAsia="Calibri" w:hAnsi="Times New Roman" w:cs="Times New Roman"/>
          <w:sz w:val="12"/>
          <w:szCs w:val="12"/>
        </w:rPr>
        <w:t xml:space="preserve">-Черкасским, на юго-западе  с Красноярским, на западе с </w:t>
      </w:r>
      <w:proofErr w:type="spellStart"/>
      <w:r w:rsidRPr="00EC74DA">
        <w:rPr>
          <w:rFonts w:ascii="Times New Roman" w:eastAsia="Calibri" w:hAnsi="Times New Roman" w:cs="Times New Roman"/>
          <w:sz w:val="12"/>
          <w:szCs w:val="12"/>
        </w:rPr>
        <w:t>Елховским</w:t>
      </w:r>
      <w:proofErr w:type="spellEnd"/>
      <w:r w:rsidRPr="00EC74DA">
        <w:rPr>
          <w:rFonts w:ascii="Times New Roman" w:eastAsia="Calibri" w:hAnsi="Times New Roman" w:cs="Times New Roman"/>
          <w:sz w:val="12"/>
          <w:szCs w:val="12"/>
        </w:rPr>
        <w:t xml:space="preserve"> и </w:t>
      </w:r>
      <w:proofErr w:type="spellStart"/>
      <w:r w:rsidRPr="00EC74DA">
        <w:rPr>
          <w:rFonts w:ascii="Times New Roman" w:eastAsia="Calibri" w:hAnsi="Times New Roman" w:cs="Times New Roman"/>
          <w:sz w:val="12"/>
          <w:szCs w:val="12"/>
        </w:rPr>
        <w:t>Кошкинским</w:t>
      </w:r>
      <w:proofErr w:type="spellEnd"/>
      <w:r w:rsidRPr="00EC74DA">
        <w:rPr>
          <w:rFonts w:ascii="Times New Roman" w:eastAsia="Calibri" w:hAnsi="Times New Roman" w:cs="Times New Roman"/>
          <w:sz w:val="12"/>
          <w:szCs w:val="12"/>
        </w:rPr>
        <w:t xml:space="preserve"> районами) и имеет благоприятные экономико-географические предпосылки для налаживания с ними промышленных, сельскохозяйственных, социальных и культурных связей, осуществления торговли. </w:t>
      </w:r>
    </w:p>
    <w:p w:rsidR="00EC74DA" w:rsidRPr="00EC74DA" w:rsidRDefault="00EC74DA" w:rsidP="00EC74DA">
      <w:pPr>
        <w:tabs>
          <w:tab w:val="left" w:pos="284"/>
        </w:tabs>
        <w:spacing w:after="0" w:line="240" w:lineRule="auto"/>
        <w:ind w:firstLine="284"/>
        <w:jc w:val="both"/>
        <w:rPr>
          <w:rFonts w:ascii="Times New Roman" w:eastAsia="Calibri" w:hAnsi="Times New Roman" w:cs="Times New Roman"/>
          <w:sz w:val="12"/>
          <w:szCs w:val="12"/>
        </w:rPr>
      </w:pPr>
      <w:r w:rsidRPr="00EC74DA">
        <w:rPr>
          <w:rFonts w:ascii="Times New Roman" w:eastAsia="Calibri" w:hAnsi="Times New Roman" w:cs="Times New Roman"/>
          <w:sz w:val="12"/>
          <w:szCs w:val="12"/>
        </w:rPr>
        <w:t>Численность постоянного населения района на 01 января 2024 года составила 43600 человек, в том числе городского – 13083 человека (30,0% от общей численности населения района), сельского – 30517 человек (70,0%).</w:t>
      </w:r>
    </w:p>
    <w:p w:rsidR="003519F1" w:rsidRDefault="00EC74DA" w:rsidP="00EC74DA">
      <w:pPr>
        <w:tabs>
          <w:tab w:val="left" w:pos="284"/>
        </w:tabs>
        <w:spacing w:after="0" w:line="240" w:lineRule="auto"/>
        <w:ind w:firstLine="284"/>
        <w:jc w:val="both"/>
        <w:rPr>
          <w:rFonts w:ascii="Times New Roman" w:eastAsia="Calibri" w:hAnsi="Times New Roman" w:cs="Times New Roman"/>
          <w:sz w:val="12"/>
          <w:szCs w:val="12"/>
        </w:rPr>
      </w:pPr>
      <w:r w:rsidRPr="00EC74DA">
        <w:rPr>
          <w:rFonts w:ascii="Times New Roman" w:eastAsia="Calibri" w:hAnsi="Times New Roman" w:cs="Times New Roman"/>
          <w:sz w:val="12"/>
          <w:szCs w:val="12"/>
        </w:rPr>
        <w:t>В настоящее время Сергиевский район объединяет 68 населенных пунктов, 17 администраций поселений (1 городское и 16 сельских), рисунок 1.2.  Площадь района -  2749,3 кв. км.</w:t>
      </w:r>
    </w:p>
    <w:p w:rsidR="003519F1" w:rsidRDefault="00EC74DA" w:rsidP="00EC74DA">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1749246" cy="2063804"/>
            <wp:effectExtent l="0" t="0" r="0" b="0"/>
            <wp:docPr id="9" name="Рисунок 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Новый рисунок.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4200" cy="2069649"/>
                    </a:xfrm>
                    <a:prstGeom prst="rect">
                      <a:avLst/>
                    </a:prstGeom>
                    <a:noFill/>
                    <a:ln>
                      <a:noFill/>
                    </a:ln>
                  </pic:spPr>
                </pic:pic>
              </a:graphicData>
            </a:graphic>
          </wp:inline>
        </w:drawing>
      </w:r>
    </w:p>
    <w:p w:rsidR="00EC74DA" w:rsidRPr="00EC74DA" w:rsidRDefault="00EC74DA" w:rsidP="00EC74DA">
      <w:pPr>
        <w:tabs>
          <w:tab w:val="left" w:pos="284"/>
        </w:tabs>
        <w:spacing w:after="0" w:line="240" w:lineRule="auto"/>
        <w:jc w:val="center"/>
        <w:rPr>
          <w:rFonts w:ascii="Times New Roman" w:eastAsia="Calibri" w:hAnsi="Times New Roman" w:cs="Times New Roman"/>
          <w:sz w:val="12"/>
          <w:szCs w:val="12"/>
        </w:rPr>
      </w:pPr>
      <w:r w:rsidRPr="00EC74DA">
        <w:rPr>
          <w:rFonts w:ascii="Times New Roman" w:eastAsia="Calibri" w:hAnsi="Times New Roman" w:cs="Times New Roman"/>
          <w:sz w:val="12"/>
          <w:szCs w:val="12"/>
        </w:rPr>
        <w:lastRenderedPageBreak/>
        <w:t>Рисунок 3.1 -  Состав поселений в муниципальном районе Сергиевский</w:t>
      </w:r>
    </w:p>
    <w:p w:rsidR="00EC74DA" w:rsidRPr="00EC74DA" w:rsidRDefault="00EC74DA" w:rsidP="00EC74DA">
      <w:pPr>
        <w:tabs>
          <w:tab w:val="left" w:pos="284"/>
        </w:tabs>
        <w:spacing w:after="0" w:line="240" w:lineRule="auto"/>
        <w:jc w:val="both"/>
        <w:rPr>
          <w:rFonts w:ascii="Times New Roman" w:eastAsia="Calibri" w:hAnsi="Times New Roman" w:cs="Times New Roman"/>
          <w:sz w:val="12"/>
          <w:szCs w:val="12"/>
        </w:rPr>
      </w:pPr>
      <w:r w:rsidRPr="00EC74DA">
        <w:rPr>
          <w:rFonts w:ascii="Times New Roman" w:eastAsia="Calibri" w:hAnsi="Times New Roman" w:cs="Times New Roman"/>
          <w:sz w:val="12"/>
          <w:szCs w:val="12"/>
        </w:rPr>
        <w:t>34 из 68 населенных пунктов Сергиевского района связаны с автодорогой федерального уровня Москва-Уфа (М-5) посредством местных автодорог с твердым покрытием. Общее количество населения, проживающего в 34 населенных пунктах района, составляет 93,4% от общего количества населения.</w:t>
      </w:r>
    </w:p>
    <w:p w:rsidR="00EC74DA" w:rsidRPr="00EC74DA" w:rsidRDefault="00EC74DA" w:rsidP="00EC74DA">
      <w:pPr>
        <w:tabs>
          <w:tab w:val="left" w:pos="284"/>
        </w:tabs>
        <w:spacing w:after="0" w:line="240" w:lineRule="auto"/>
        <w:jc w:val="both"/>
        <w:rPr>
          <w:rFonts w:ascii="Times New Roman" w:eastAsia="Calibri" w:hAnsi="Times New Roman" w:cs="Times New Roman"/>
          <w:sz w:val="12"/>
          <w:szCs w:val="12"/>
        </w:rPr>
      </w:pPr>
      <w:r w:rsidRPr="00EC74DA">
        <w:rPr>
          <w:rFonts w:ascii="Times New Roman" w:eastAsia="Calibri" w:hAnsi="Times New Roman" w:cs="Times New Roman"/>
          <w:sz w:val="12"/>
          <w:szCs w:val="12"/>
        </w:rPr>
        <w:t>Сергиевский район – это район с хорошо развитой производственной и социальной инфраструктурой. Достаточно развита транспортная сеть района, по территории которого проходит автодорожная магистраль М-5 «Москва- Челябинск». На территории района расположена железнодорожная станция «Серные Воды –2».</w:t>
      </w:r>
    </w:p>
    <w:p w:rsidR="00EC74DA" w:rsidRPr="00EC74DA" w:rsidRDefault="00EC74DA" w:rsidP="00EC74DA">
      <w:pPr>
        <w:tabs>
          <w:tab w:val="left" w:pos="284"/>
        </w:tabs>
        <w:spacing w:after="0" w:line="240" w:lineRule="auto"/>
        <w:jc w:val="both"/>
        <w:rPr>
          <w:rFonts w:ascii="Times New Roman" w:eastAsia="Calibri" w:hAnsi="Times New Roman" w:cs="Times New Roman"/>
          <w:sz w:val="12"/>
          <w:szCs w:val="12"/>
        </w:rPr>
      </w:pPr>
      <w:r w:rsidRPr="00EC74DA">
        <w:rPr>
          <w:rFonts w:ascii="Times New Roman" w:eastAsia="Calibri" w:hAnsi="Times New Roman" w:cs="Times New Roman"/>
          <w:sz w:val="12"/>
          <w:szCs w:val="12"/>
        </w:rPr>
        <w:t xml:space="preserve">Сергиевский район обладает возможностями для развития конкурентоспособных туристических услуг по таким направлениям как православный, культурно-познавательный, рекреационный туризм.  </w:t>
      </w:r>
    </w:p>
    <w:p w:rsidR="00EC74DA" w:rsidRPr="00EC74DA" w:rsidRDefault="00EC74DA" w:rsidP="00EC74DA">
      <w:pPr>
        <w:tabs>
          <w:tab w:val="left" w:pos="284"/>
        </w:tabs>
        <w:spacing w:after="0" w:line="240" w:lineRule="auto"/>
        <w:jc w:val="both"/>
        <w:rPr>
          <w:rFonts w:ascii="Times New Roman" w:eastAsia="Calibri" w:hAnsi="Times New Roman" w:cs="Times New Roman"/>
          <w:sz w:val="12"/>
          <w:szCs w:val="12"/>
        </w:rPr>
      </w:pPr>
      <w:r w:rsidRPr="00EC74DA">
        <w:rPr>
          <w:rFonts w:ascii="Times New Roman" w:eastAsia="Calibri" w:hAnsi="Times New Roman" w:cs="Times New Roman"/>
          <w:sz w:val="12"/>
          <w:szCs w:val="12"/>
        </w:rPr>
        <w:t>На территории района расположены 4 объекта археологического наследия, включённых в единый государственный реестр объектов культурного наследия народов Российской Федерации в качестве объектов федерального значения, 147 выявленных объектов археологического наследия, 2 объекта архитектурного наследия, включенных в реестр, 25 выявленных объектов архитектурного наследия.</w:t>
      </w:r>
    </w:p>
    <w:p w:rsidR="00EC74DA" w:rsidRPr="00EC74DA" w:rsidRDefault="00EC74DA" w:rsidP="00EC74DA">
      <w:pPr>
        <w:tabs>
          <w:tab w:val="left" w:pos="284"/>
        </w:tabs>
        <w:spacing w:after="0" w:line="240" w:lineRule="auto"/>
        <w:jc w:val="both"/>
        <w:rPr>
          <w:rFonts w:ascii="Times New Roman" w:eastAsia="Calibri" w:hAnsi="Times New Roman" w:cs="Times New Roman"/>
          <w:sz w:val="12"/>
          <w:szCs w:val="12"/>
        </w:rPr>
      </w:pPr>
      <w:r w:rsidRPr="00EC74DA">
        <w:rPr>
          <w:rFonts w:ascii="Times New Roman" w:eastAsia="Calibri" w:hAnsi="Times New Roman" w:cs="Times New Roman"/>
          <w:sz w:val="12"/>
          <w:szCs w:val="12"/>
        </w:rPr>
        <w:t xml:space="preserve">По состоянию на 01 января 2024 года на территории района количество субъектов малого и среднего предпринимательства – 914, из них 749 индивидуальных предпринимателей и 165 юридических лиц. </w:t>
      </w:r>
    </w:p>
    <w:p w:rsidR="00EC74DA" w:rsidRPr="00EC74DA" w:rsidRDefault="00EC74DA" w:rsidP="00EC74DA">
      <w:pPr>
        <w:tabs>
          <w:tab w:val="left" w:pos="284"/>
        </w:tabs>
        <w:spacing w:after="0" w:line="240" w:lineRule="auto"/>
        <w:jc w:val="both"/>
        <w:rPr>
          <w:rFonts w:ascii="Times New Roman" w:eastAsia="Calibri" w:hAnsi="Times New Roman" w:cs="Times New Roman"/>
          <w:sz w:val="12"/>
          <w:szCs w:val="12"/>
        </w:rPr>
      </w:pPr>
      <w:r w:rsidRPr="00EC74DA">
        <w:rPr>
          <w:rFonts w:ascii="Times New Roman" w:eastAsia="Calibri" w:hAnsi="Times New Roman" w:cs="Times New Roman"/>
          <w:sz w:val="12"/>
          <w:szCs w:val="12"/>
        </w:rPr>
        <w:t>Промышленные предприятия района подразделяются по следующим видам экономической деятельности: добыча полезных ископаемых; производство пищевых продуктов; издательская и полиграфическая деятельность; производство и ремонт машин и оборудования, обработка древесины и производство изделий из дерева.</w:t>
      </w:r>
    </w:p>
    <w:p w:rsidR="00EC74DA" w:rsidRPr="00EC74DA" w:rsidRDefault="00EC74DA" w:rsidP="00EC74DA">
      <w:pPr>
        <w:tabs>
          <w:tab w:val="left" w:pos="284"/>
        </w:tabs>
        <w:spacing w:after="0" w:line="240" w:lineRule="auto"/>
        <w:jc w:val="both"/>
        <w:rPr>
          <w:rFonts w:ascii="Times New Roman" w:eastAsia="Calibri" w:hAnsi="Times New Roman" w:cs="Times New Roman"/>
          <w:sz w:val="12"/>
          <w:szCs w:val="12"/>
        </w:rPr>
      </w:pPr>
      <w:r w:rsidRPr="00EC74DA">
        <w:rPr>
          <w:rFonts w:ascii="Times New Roman" w:eastAsia="Calibri" w:hAnsi="Times New Roman" w:cs="Times New Roman"/>
          <w:sz w:val="12"/>
          <w:szCs w:val="12"/>
        </w:rPr>
        <w:t>Индекс промышленного производства по крупным и средним предприятиям муниципального района Сергиевский за 2023 год составил 107,7% к предыдущему году.</w:t>
      </w:r>
    </w:p>
    <w:p w:rsidR="00EC74DA" w:rsidRPr="00EC74DA" w:rsidRDefault="00EC74DA" w:rsidP="00EC74DA">
      <w:pPr>
        <w:tabs>
          <w:tab w:val="left" w:pos="284"/>
        </w:tabs>
        <w:spacing w:after="0" w:line="240" w:lineRule="auto"/>
        <w:jc w:val="both"/>
        <w:rPr>
          <w:rFonts w:ascii="Times New Roman" w:eastAsia="Calibri" w:hAnsi="Times New Roman" w:cs="Times New Roman"/>
          <w:sz w:val="12"/>
          <w:szCs w:val="12"/>
        </w:rPr>
      </w:pPr>
      <w:r w:rsidRPr="00EC74DA">
        <w:rPr>
          <w:rFonts w:ascii="Times New Roman" w:eastAsia="Calibri" w:hAnsi="Times New Roman" w:cs="Times New Roman"/>
          <w:sz w:val="12"/>
          <w:szCs w:val="12"/>
        </w:rPr>
        <w:t xml:space="preserve">Отгружено товаров собственного производства, выполнено работ и услуг собственными силами по добыче полезных ископаемых, обрабатывающим производствам, производству и распределению тепловой энергии и воды (по разделам В, С, Д, Е) за 2023 год на 17,5 % больше   уровня предыдущего года в действующих ценах, что составило 117 015,675 млн. рублей. Рост связан с увеличением объемов добычи нефти. </w:t>
      </w:r>
    </w:p>
    <w:p w:rsidR="00EC74DA" w:rsidRPr="00EC74DA" w:rsidRDefault="00EC74DA" w:rsidP="00EC74DA">
      <w:pPr>
        <w:tabs>
          <w:tab w:val="left" w:pos="284"/>
        </w:tabs>
        <w:spacing w:after="0" w:line="240" w:lineRule="auto"/>
        <w:jc w:val="both"/>
        <w:rPr>
          <w:rFonts w:ascii="Times New Roman" w:eastAsia="Calibri" w:hAnsi="Times New Roman" w:cs="Times New Roman"/>
          <w:sz w:val="12"/>
          <w:szCs w:val="12"/>
        </w:rPr>
      </w:pPr>
      <w:r w:rsidRPr="00EC74DA">
        <w:rPr>
          <w:rFonts w:ascii="Times New Roman" w:eastAsia="Calibri" w:hAnsi="Times New Roman" w:cs="Times New Roman"/>
          <w:sz w:val="12"/>
          <w:szCs w:val="12"/>
        </w:rPr>
        <w:t xml:space="preserve">В недрах района имеются запасы нефти и газа, что является важнейшим фактором развития экономики Сергиевского района и Самарской области в целом. Район богат строительными материалами, имеются запасы строительного камня, известняка, доломита, гипса, мела, песка, глины. </w:t>
      </w:r>
    </w:p>
    <w:p w:rsidR="00EC74DA" w:rsidRPr="00EC74DA" w:rsidRDefault="00EC74DA" w:rsidP="00EC74DA">
      <w:pPr>
        <w:tabs>
          <w:tab w:val="left" w:pos="284"/>
        </w:tabs>
        <w:spacing w:after="0" w:line="240" w:lineRule="auto"/>
        <w:jc w:val="both"/>
        <w:rPr>
          <w:rFonts w:ascii="Times New Roman" w:eastAsia="Calibri" w:hAnsi="Times New Roman" w:cs="Times New Roman"/>
          <w:sz w:val="12"/>
          <w:szCs w:val="12"/>
        </w:rPr>
      </w:pPr>
      <w:r w:rsidRPr="00EC74DA">
        <w:rPr>
          <w:rFonts w:ascii="Times New Roman" w:eastAsia="Calibri" w:hAnsi="Times New Roman" w:cs="Times New Roman"/>
          <w:sz w:val="12"/>
          <w:szCs w:val="12"/>
        </w:rPr>
        <w:t>Одной из основных отраслей экономики района является сельское хозяйство. Производством сельхозпродукции на 01 января 2024 года занимались 20 предприятий и 33 крестьянско-фермерское хозяйство (КФХ). Сельхозпредприятия специализируются на производстве зерна, семян подсолнечника, молока, мяса говядины и свинины.</w:t>
      </w:r>
    </w:p>
    <w:p w:rsidR="00EC74DA" w:rsidRPr="00EC74DA" w:rsidRDefault="00EC74DA" w:rsidP="00EC74DA">
      <w:pPr>
        <w:tabs>
          <w:tab w:val="left" w:pos="284"/>
        </w:tabs>
        <w:spacing w:after="0" w:line="240" w:lineRule="auto"/>
        <w:jc w:val="both"/>
        <w:rPr>
          <w:rFonts w:ascii="Times New Roman" w:eastAsia="Calibri" w:hAnsi="Times New Roman" w:cs="Times New Roman"/>
          <w:sz w:val="12"/>
          <w:szCs w:val="12"/>
        </w:rPr>
      </w:pPr>
      <w:r w:rsidRPr="00EC74DA">
        <w:rPr>
          <w:rFonts w:ascii="Times New Roman" w:eastAsia="Calibri" w:hAnsi="Times New Roman" w:cs="Times New Roman"/>
          <w:sz w:val="12"/>
          <w:szCs w:val="12"/>
        </w:rPr>
        <w:t xml:space="preserve">Сельскохозяйственные угодья Сергиевского района занимают 210,2 тыс. </w:t>
      </w:r>
      <w:proofErr w:type="gramStart"/>
      <w:r w:rsidRPr="00EC74DA">
        <w:rPr>
          <w:rFonts w:ascii="Times New Roman" w:eastAsia="Calibri" w:hAnsi="Times New Roman" w:cs="Times New Roman"/>
          <w:sz w:val="12"/>
          <w:szCs w:val="12"/>
        </w:rPr>
        <w:t>га.,</w:t>
      </w:r>
      <w:proofErr w:type="gramEnd"/>
      <w:r w:rsidRPr="00EC74DA">
        <w:rPr>
          <w:rFonts w:ascii="Times New Roman" w:eastAsia="Calibri" w:hAnsi="Times New Roman" w:cs="Times New Roman"/>
          <w:sz w:val="12"/>
          <w:szCs w:val="12"/>
        </w:rPr>
        <w:t xml:space="preserve"> в том числе 132,4 </w:t>
      </w:r>
      <w:proofErr w:type="spellStart"/>
      <w:r w:rsidRPr="00EC74DA">
        <w:rPr>
          <w:rFonts w:ascii="Times New Roman" w:eastAsia="Calibri" w:hAnsi="Times New Roman" w:cs="Times New Roman"/>
          <w:sz w:val="12"/>
          <w:szCs w:val="12"/>
        </w:rPr>
        <w:t>тыс.га</w:t>
      </w:r>
      <w:proofErr w:type="spellEnd"/>
      <w:r w:rsidRPr="00EC74DA">
        <w:rPr>
          <w:rFonts w:ascii="Times New Roman" w:eastAsia="Calibri" w:hAnsi="Times New Roman" w:cs="Times New Roman"/>
          <w:sz w:val="12"/>
          <w:szCs w:val="12"/>
        </w:rPr>
        <w:t>. - пашня. Обрабатываемая площадь в 2023 году составила 132,4 тыс. га или 100 % от общей площади пашни.</w:t>
      </w:r>
    </w:p>
    <w:p w:rsidR="00EC74DA" w:rsidRPr="00EC74DA" w:rsidRDefault="00EC74DA" w:rsidP="00EC74DA">
      <w:pPr>
        <w:tabs>
          <w:tab w:val="left" w:pos="284"/>
        </w:tabs>
        <w:spacing w:after="0" w:line="240" w:lineRule="auto"/>
        <w:jc w:val="both"/>
        <w:rPr>
          <w:rFonts w:ascii="Times New Roman" w:eastAsia="Calibri" w:hAnsi="Times New Roman" w:cs="Times New Roman"/>
          <w:sz w:val="12"/>
          <w:szCs w:val="12"/>
        </w:rPr>
      </w:pPr>
      <w:r w:rsidRPr="00EC74DA">
        <w:rPr>
          <w:rFonts w:ascii="Times New Roman" w:eastAsia="Calibri" w:hAnsi="Times New Roman" w:cs="Times New Roman"/>
          <w:sz w:val="12"/>
          <w:szCs w:val="12"/>
        </w:rPr>
        <w:t xml:space="preserve">С начала 2023 года в муниципальном районе отмечается сокращение численности зарегистрированных безработных. По состоянию на 01 января 2024 года на учете в службе занятости состоят 126 безработных (на 60 чел. меньше, чем на 01 января 2023 года), соответствующий уровень безработицы составляет 0,5% (на 01.01.2023 – 0,76%). </w:t>
      </w:r>
    </w:p>
    <w:p w:rsidR="00EC74DA" w:rsidRPr="00EC74DA" w:rsidRDefault="00EC74DA" w:rsidP="00EC74DA">
      <w:pPr>
        <w:tabs>
          <w:tab w:val="left" w:pos="284"/>
        </w:tabs>
        <w:spacing w:after="0" w:line="240" w:lineRule="auto"/>
        <w:jc w:val="both"/>
        <w:rPr>
          <w:rFonts w:ascii="Times New Roman" w:eastAsia="Calibri" w:hAnsi="Times New Roman" w:cs="Times New Roman"/>
          <w:sz w:val="12"/>
          <w:szCs w:val="12"/>
        </w:rPr>
      </w:pPr>
      <w:r w:rsidRPr="00EC74DA">
        <w:rPr>
          <w:rFonts w:ascii="Times New Roman" w:eastAsia="Calibri" w:hAnsi="Times New Roman" w:cs="Times New Roman"/>
          <w:sz w:val="12"/>
          <w:szCs w:val="12"/>
        </w:rPr>
        <w:t>В 2023 году на развитие экономики и социальной сферы муниципального района Сергиевский использовано 11 542,03 млн. рублей инвестиций в основной капитал, что в 1,9 раз большее, чем в 2022 году в сопоставимых ценах (в 2022 году вложено инвестиций в сумме 6 205,5 млн. рублей).</w:t>
      </w:r>
    </w:p>
    <w:p w:rsidR="00EC74DA" w:rsidRPr="00EC74DA" w:rsidRDefault="00EC74DA" w:rsidP="00EC74DA">
      <w:pPr>
        <w:tabs>
          <w:tab w:val="left" w:pos="284"/>
        </w:tabs>
        <w:spacing w:after="0" w:line="240" w:lineRule="auto"/>
        <w:jc w:val="both"/>
        <w:rPr>
          <w:rFonts w:ascii="Times New Roman" w:eastAsia="Calibri" w:hAnsi="Times New Roman" w:cs="Times New Roman"/>
          <w:sz w:val="12"/>
          <w:szCs w:val="12"/>
        </w:rPr>
      </w:pPr>
      <w:r w:rsidRPr="00EC74DA">
        <w:rPr>
          <w:rFonts w:ascii="Times New Roman" w:eastAsia="Calibri" w:hAnsi="Times New Roman" w:cs="Times New Roman"/>
          <w:sz w:val="12"/>
          <w:szCs w:val="12"/>
        </w:rPr>
        <w:t>На территории района реализуется комплекс социальных программ, ведется строительство и реконструкция объектов социальной сферы и жилищно-коммунального хозяйства. Приоритет в строительстве объектов отдается таким социально значимым отраслям как жилищно-коммунальное хозяйство, образование, культура, и др.</w:t>
      </w:r>
    </w:p>
    <w:p w:rsidR="00EC74DA" w:rsidRPr="00EC74DA" w:rsidRDefault="00EC74DA" w:rsidP="00EC74DA">
      <w:pPr>
        <w:tabs>
          <w:tab w:val="left" w:pos="284"/>
        </w:tabs>
        <w:spacing w:after="0" w:line="240" w:lineRule="auto"/>
        <w:jc w:val="both"/>
        <w:rPr>
          <w:rFonts w:ascii="Times New Roman" w:eastAsia="Calibri" w:hAnsi="Times New Roman" w:cs="Times New Roman"/>
          <w:sz w:val="12"/>
          <w:szCs w:val="12"/>
        </w:rPr>
      </w:pPr>
      <w:r w:rsidRPr="00EC74DA">
        <w:rPr>
          <w:rFonts w:ascii="Times New Roman" w:eastAsia="Calibri" w:hAnsi="Times New Roman" w:cs="Times New Roman"/>
          <w:sz w:val="12"/>
          <w:szCs w:val="12"/>
        </w:rPr>
        <w:t>Подробный анализ ситуации социально-экономического развития муниципального района Сергиевский проведен по разным сферам жизнедеятельности муниципального района с выводами по каждой из них и представлен в Приложении 3 к Стратегии.</w:t>
      </w:r>
    </w:p>
    <w:p w:rsidR="00EC74DA" w:rsidRPr="00EC74DA" w:rsidRDefault="00EC74DA" w:rsidP="00EC74DA">
      <w:pPr>
        <w:tabs>
          <w:tab w:val="left" w:pos="284"/>
        </w:tabs>
        <w:spacing w:after="0" w:line="240" w:lineRule="auto"/>
        <w:jc w:val="both"/>
        <w:rPr>
          <w:rFonts w:ascii="Times New Roman" w:eastAsia="Calibri" w:hAnsi="Times New Roman" w:cs="Times New Roman"/>
          <w:sz w:val="12"/>
          <w:szCs w:val="12"/>
        </w:rPr>
      </w:pPr>
      <w:r w:rsidRPr="00EC74DA">
        <w:rPr>
          <w:rFonts w:ascii="Times New Roman" w:eastAsia="Calibri" w:hAnsi="Times New Roman" w:cs="Times New Roman"/>
          <w:sz w:val="12"/>
          <w:szCs w:val="12"/>
        </w:rPr>
        <w:t>1.2 Краткие итоги развития муниципального района Сергиевский в рамках стратегических ориентиров 2007 года</w:t>
      </w:r>
    </w:p>
    <w:p w:rsidR="00EC74DA" w:rsidRPr="00EC74DA" w:rsidRDefault="00EC74DA" w:rsidP="00EC74DA">
      <w:pPr>
        <w:tabs>
          <w:tab w:val="left" w:pos="284"/>
        </w:tabs>
        <w:spacing w:after="0" w:line="240" w:lineRule="auto"/>
        <w:jc w:val="both"/>
        <w:rPr>
          <w:rFonts w:ascii="Times New Roman" w:eastAsia="Calibri" w:hAnsi="Times New Roman" w:cs="Times New Roman"/>
          <w:sz w:val="12"/>
          <w:szCs w:val="12"/>
        </w:rPr>
      </w:pPr>
      <w:r w:rsidRPr="00EC74DA">
        <w:rPr>
          <w:rFonts w:ascii="Times New Roman" w:eastAsia="Calibri" w:hAnsi="Times New Roman" w:cs="Times New Roman"/>
          <w:sz w:val="12"/>
          <w:szCs w:val="12"/>
        </w:rPr>
        <w:t xml:space="preserve">При анализе текущей ситуации в муниципальном районе появляется объективная необходимость опереться на достигнутое, а именно рассмотреть текущую ситуацию с точки зрения реализации ранее поставленных стратегических целей по развитию района.  Поэтому стратегическая диагностика социально-экономического развития муниципального района «Сергиевский» проведена в определенной соотнесенности со Стратегией развития муниципального района «Сергиевский» на период до 2022 года, утвержденной решением Собрания представителей муниципального района Сергиевский» от 25.12.2007 г. № 86 (далее Стратегия-2007). В ходе анализа происшедших изменений за период 2006/07-2021/22 годов выявлено, какие получены результаты за прошедший период и, в какой мере достигнуты поставленные стратегические цели. </w:t>
      </w:r>
    </w:p>
    <w:p w:rsidR="00EC74DA" w:rsidRPr="00EC74DA" w:rsidRDefault="00EC74DA" w:rsidP="00EC74DA">
      <w:pPr>
        <w:tabs>
          <w:tab w:val="left" w:pos="284"/>
        </w:tabs>
        <w:spacing w:after="0" w:line="240" w:lineRule="auto"/>
        <w:jc w:val="both"/>
        <w:rPr>
          <w:rFonts w:ascii="Times New Roman" w:eastAsia="Calibri" w:hAnsi="Times New Roman" w:cs="Times New Roman"/>
          <w:sz w:val="12"/>
          <w:szCs w:val="12"/>
        </w:rPr>
      </w:pPr>
      <w:r w:rsidRPr="00EC74DA">
        <w:rPr>
          <w:rFonts w:ascii="Times New Roman" w:eastAsia="Calibri" w:hAnsi="Times New Roman" w:cs="Times New Roman"/>
          <w:sz w:val="12"/>
          <w:szCs w:val="12"/>
        </w:rPr>
        <w:t xml:space="preserve">Достигнуты многие намеченные в Стратегии-2007 целевые ориентиры развития муниципального района в целом и составляющих его поселений, среды жизни для населения и развития местного сообщества – сорганизованных жителей района, а многие запланированные мероприятия реализованы, или же по ключевым направлениям проделаны существенные шаги. </w:t>
      </w:r>
    </w:p>
    <w:p w:rsidR="00EC74DA" w:rsidRPr="00EC74DA" w:rsidRDefault="00EC74DA" w:rsidP="00EC74DA">
      <w:pPr>
        <w:tabs>
          <w:tab w:val="left" w:pos="284"/>
        </w:tabs>
        <w:spacing w:after="0" w:line="240" w:lineRule="auto"/>
        <w:jc w:val="both"/>
        <w:rPr>
          <w:rFonts w:ascii="Times New Roman" w:eastAsia="Calibri" w:hAnsi="Times New Roman" w:cs="Times New Roman"/>
          <w:sz w:val="12"/>
          <w:szCs w:val="12"/>
        </w:rPr>
      </w:pPr>
      <w:r w:rsidRPr="00EC74DA">
        <w:rPr>
          <w:rFonts w:ascii="Times New Roman" w:eastAsia="Calibri" w:hAnsi="Times New Roman" w:cs="Times New Roman"/>
          <w:sz w:val="12"/>
          <w:szCs w:val="12"/>
        </w:rPr>
        <w:t>Полученные результаты в кратком виде представлены в табличной форме (таблица 1.1), чтобы их лучше соотнести с поставленными целями Стратегии-2007 по трем направлениям развития (обобщенно по целям третьего уровня).</w:t>
      </w:r>
    </w:p>
    <w:p w:rsidR="003519F1" w:rsidRDefault="00EC74DA" w:rsidP="00EC74DA">
      <w:pPr>
        <w:tabs>
          <w:tab w:val="left" w:pos="284"/>
        </w:tabs>
        <w:spacing w:after="0" w:line="240" w:lineRule="auto"/>
        <w:jc w:val="center"/>
        <w:rPr>
          <w:rFonts w:ascii="Times New Roman" w:eastAsia="Calibri" w:hAnsi="Times New Roman" w:cs="Times New Roman"/>
          <w:sz w:val="12"/>
          <w:szCs w:val="12"/>
        </w:rPr>
      </w:pPr>
      <w:r w:rsidRPr="00EC74DA">
        <w:rPr>
          <w:rFonts w:ascii="Times New Roman" w:eastAsia="Calibri" w:hAnsi="Times New Roman" w:cs="Times New Roman"/>
          <w:sz w:val="12"/>
          <w:szCs w:val="12"/>
        </w:rPr>
        <w:t>Таблица 1.1 – Результаты достижения целей развития муниципального района Сергиевский согласно Стратегии-2007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99"/>
        <w:gridCol w:w="4824"/>
      </w:tblGrid>
      <w:tr w:rsidR="00EC74DA" w:rsidRPr="00EC74DA" w:rsidTr="003D5C16">
        <w:trPr>
          <w:trHeight w:val="20"/>
        </w:trPr>
        <w:tc>
          <w:tcPr>
            <w:tcW w:w="1794" w:type="pct"/>
            <w:shd w:val="clear" w:color="auto" w:fill="auto"/>
          </w:tcPr>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rPr>
              <w:t>Цели Стратегии-2007</w:t>
            </w:r>
          </w:p>
        </w:tc>
        <w:tc>
          <w:tcPr>
            <w:tcW w:w="3206" w:type="pct"/>
            <w:shd w:val="clear" w:color="auto" w:fill="auto"/>
          </w:tcPr>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rPr>
              <w:t>Полученные результаты</w:t>
            </w:r>
          </w:p>
        </w:tc>
      </w:tr>
      <w:tr w:rsidR="00EC74DA" w:rsidRPr="00EC74DA" w:rsidTr="00EC74DA">
        <w:trPr>
          <w:trHeight w:val="20"/>
        </w:trPr>
        <w:tc>
          <w:tcPr>
            <w:tcW w:w="5000" w:type="pct"/>
            <w:gridSpan w:val="2"/>
            <w:shd w:val="clear" w:color="auto" w:fill="auto"/>
          </w:tcPr>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lang w:val="en-US"/>
              </w:rPr>
              <w:t>I</w:t>
            </w:r>
            <w:r w:rsidRPr="00EC74DA">
              <w:rPr>
                <w:rFonts w:ascii="Times New Roman" w:eastAsia="Calibri" w:hAnsi="Times New Roman" w:cs="Times New Roman"/>
                <w:sz w:val="12"/>
                <w:szCs w:val="12"/>
              </w:rPr>
              <w:t xml:space="preserve"> направление –  Развитие муниципального района как такового</w:t>
            </w:r>
          </w:p>
        </w:tc>
      </w:tr>
      <w:tr w:rsidR="00EC74DA" w:rsidRPr="00EC74DA" w:rsidTr="003D5C16">
        <w:trPr>
          <w:trHeight w:val="20"/>
        </w:trPr>
        <w:tc>
          <w:tcPr>
            <w:tcW w:w="1794" w:type="pct"/>
            <w:shd w:val="clear" w:color="auto" w:fill="auto"/>
          </w:tcPr>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rPr>
              <w:t xml:space="preserve">1.1 Разработать и организовать реализацию на практике политики района и соответствующих программ подъема традиционных и перспективных </w:t>
            </w:r>
            <w:proofErr w:type="spellStart"/>
            <w:r w:rsidRPr="00EC74DA">
              <w:rPr>
                <w:rFonts w:ascii="Times New Roman" w:eastAsia="Calibri" w:hAnsi="Times New Roman" w:cs="Times New Roman"/>
                <w:sz w:val="12"/>
                <w:szCs w:val="12"/>
              </w:rPr>
              <w:t>подотраслей</w:t>
            </w:r>
            <w:proofErr w:type="spellEnd"/>
            <w:r w:rsidRPr="00EC74DA">
              <w:rPr>
                <w:rFonts w:ascii="Times New Roman" w:eastAsia="Calibri" w:hAnsi="Times New Roman" w:cs="Times New Roman"/>
                <w:sz w:val="12"/>
                <w:szCs w:val="12"/>
              </w:rPr>
              <w:t xml:space="preserve"> сельского хозяйства, переорганизовав их на новых принципах и ориентирах (в </w:t>
            </w:r>
            <w:proofErr w:type="spellStart"/>
            <w:r w:rsidRPr="00EC74DA">
              <w:rPr>
                <w:rFonts w:ascii="Times New Roman" w:eastAsia="Calibri" w:hAnsi="Times New Roman" w:cs="Times New Roman"/>
                <w:sz w:val="12"/>
                <w:szCs w:val="12"/>
              </w:rPr>
              <w:t>т.ч</w:t>
            </w:r>
            <w:proofErr w:type="spellEnd"/>
            <w:r w:rsidRPr="00EC74DA">
              <w:rPr>
                <w:rFonts w:ascii="Times New Roman" w:eastAsia="Calibri" w:hAnsi="Times New Roman" w:cs="Times New Roman"/>
                <w:sz w:val="12"/>
                <w:szCs w:val="12"/>
              </w:rPr>
              <w:t>. приоритет экологически чистой продукции), с учетом имеющегося потенциала сельских поселений и населенных пунктов.</w:t>
            </w:r>
          </w:p>
        </w:tc>
        <w:tc>
          <w:tcPr>
            <w:tcW w:w="3206" w:type="pct"/>
            <w:shd w:val="clear" w:color="auto" w:fill="auto"/>
          </w:tcPr>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rPr>
              <w:t>- Расширены существующие производства Агропрома и созданы новые предприятия на основе новых технологий производства и управления.</w:t>
            </w:r>
          </w:p>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rPr>
              <w:t>- Рост обрабатываемых посевных площадей: с 42% в 2007 году до 100% в 2023 году.</w:t>
            </w:r>
          </w:p>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rPr>
              <w:t>- Развитие СХП ООО «Агро-Альянс», в котором урожайность озимых зерновых в результате применения современных технологий превышает 69 ц/га.</w:t>
            </w:r>
          </w:p>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rPr>
              <w:t>- создано и действует новое предприятие по производству экологически чистых продуктов питания (ООО «</w:t>
            </w:r>
            <w:proofErr w:type="spellStart"/>
            <w:r w:rsidRPr="00EC74DA">
              <w:rPr>
                <w:rFonts w:ascii="Times New Roman" w:eastAsia="Calibri" w:hAnsi="Times New Roman" w:cs="Times New Roman"/>
                <w:sz w:val="12"/>
                <w:szCs w:val="12"/>
              </w:rPr>
              <w:t>ОйлАгро</w:t>
            </w:r>
            <w:proofErr w:type="spellEnd"/>
            <w:r w:rsidRPr="00EC74DA">
              <w:rPr>
                <w:rFonts w:ascii="Times New Roman" w:eastAsia="Calibri" w:hAnsi="Times New Roman" w:cs="Times New Roman"/>
                <w:sz w:val="12"/>
                <w:szCs w:val="12"/>
              </w:rPr>
              <w:t>») по производству растительного масла); при этом местное реализация ограничена из-за невысоких доходов населения.</w:t>
            </w:r>
          </w:p>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rPr>
              <w:t>- Организацию работ по направлению выполняет МКУ «Управление сельского хозяйства» муниципального района Сергиевский во взаимосвязи с администрациями поселений.</w:t>
            </w:r>
          </w:p>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rPr>
              <w:t xml:space="preserve">- Осуществлено содействие подъему производства сельхозпродукции разными видами сельхозпроизводителей, что позволило СХП, КФХ и ЛПХ пользоваться государственной поддержкой (более 40, млн. руб. ежегодно) в рамках «Государственной программе развития сельского хозяйства и регулирования рынков сельскохозяйственной продукции, сырья и продовольствия Самарской области». </w:t>
            </w:r>
          </w:p>
        </w:tc>
      </w:tr>
      <w:tr w:rsidR="00EC74DA" w:rsidRPr="00EC74DA" w:rsidTr="003D5C16">
        <w:trPr>
          <w:trHeight w:val="20"/>
        </w:trPr>
        <w:tc>
          <w:tcPr>
            <w:tcW w:w="1794" w:type="pct"/>
            <w:shd w:val="clear" w:color="auto" w:fill="auto"/>
          </w:tcPr>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EC74DA">
              <w:rPr>
                <w:rFonts w:ascii="Times New Roman" w:eastAsia="Calibri" w:hAnsi="Times New Roman" w:cs="Times New Roman"/>
                <w:sz w:val="12"/>
                <w:szCs w:val="12"/>
              </w:rPr>
              <w:t>Расширить масштабы существующих производств Агропрома и создать новые предприятия на основе новых технологий производства и управления</w:t>
            </w:r>
          </w:p>
        </w:tc>
        <w:tc>
          <w:tcPr>
            <w:tcW w:w="3206" w:type="pct"/>
            <w:shd w:val="clear" w:color="auto" w:fill="auto"/>
          </w:tcPr>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rPr>
              <w:t>- Процессы идут: предприятие «Агро-Альянс» осуществляет выращивание зерновых по новым технологиям (урожайность зерновых достигает 60 ц/га).</w:t>
            </w:r>
          </w:p>
        </w:tc>
      </w:tr>
      <w:tr w:rsidR="00EC74DA" w:rsidRPr="00EC74DA" w:rsidTr="003D5C16">
        <w:trPr>
          <w:trHeight w:val="20"/>
        </w:trPr>
        <w:tc>
          <w:tcPr>
            <w:tcW w:w="1794" w:type="pct"/>
            <w:shd w:val="clear" w:color="auto" w:fill="auto"/>
          </w:tcPr>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1.3 </w:t>
            </w:r>
            <w:r w:rsidRPr="00EC74DA">
              <w:rPr>
                <w:rFonts w:ascii="Times New Roman" w:eastAsia="Calibri" w:hAnsi="Times New Roman" w:cs="Times New Roman"/>
                <w:sz w:val="12"/>
                <w:szCs w:val="12"/>
              </w:rPr>
              <w:t xml:space="preserve">Диверсифицировать промышленное освоение территории района: помимо нефтегазового комплекса обеспечить расширенное внедрение других видов промышленного производства, в том числе с использованием новых технологий </w:t>
            </w:r>
          </w:p>
        </w:tc>
        <w:tc>
          <w:tcPr>
            <w:tcW w:w="3206" w:type="pct"/>
            <w:shd w:val="clear" w:color="auto" w:fill="auto"/>
          </w:tcPr>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rPr>
              <w:t xml:space="preserve">- Промышленное производство продолжает быть основанным на нефтяной отрасли, но за период 2008-2022 годы уровень диверсификации в промышленности: повысился. </w:t>
            </w:r>
          </w:p>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rPr>
              <w:t xml:space="preserve">- На территории района появились новые производства, в том числе с 2008 года осуществляет деятельность современное предприятие ООО «Траектория-Сервис» (производство долот для бурения скважин, гидравлических и пневматических силовых установок и двигателей; обработка металлов и нанесение покрытий на металлы и др.). </w:t>
            </w:r>
          </w:p>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rPr>
              <w:t>- В результате проведения эффективной инвестиционной политики повышена инвестиционная привлекательность района.</w:t>
            </w:r>
          </w:p>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rPr>
              <w:t xml:space="preserve">- Созданы условия для привлечения новых предприятий: имеются инвестиционные преференции, определены свободные инвестиционные площадки для размещения промышленных предприятий (9 площадок типа </w:t>
            </w:r>
            <w:proofErr w:type="spellStart"/>
            <w:r w:rsidRPr="00EC74DA">
              <w:rPr>
                <w:rFonts w:ascii="Times New Roman" w:eastAsia="Calibri" w:hAnsi="Times New Roman" w:cs="Times New Roman"/>
                <w:sz w:val="12"/>
                <w:szCs w:val="12"/>
              </w:rPr>
              <w:t>гринфилд</w:t>
            </w:r>
            <w:proofErr w:type="spellEnd"/>
            <w:r w:rsidRPr="00EC74DA">
              <w:rPr>
                <w:rFonts w:ascii="Times New Roman" w:eastAsia="Calibri" w:hAnsi="Times New Roman" w:cs="Times New Roman"/>
                <w:sz w:val="12"/>
                <w:szCs w:val="12"/>
              </w:rPr>
              <w:t>), срок выдачи разрешений на строительство сокращен до 3-х дней.</w:t>
            </w:r>
          </w:p>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rPr>
              <w:t>- По направлению освоения минерально-сырьевых ресурсов работает ООО «Сергиевское карьерное управление».</w:t>
            </w:r>
          </w:p>
        </w:tc>
      </w:tr>
      <w:tr w:rsidR="00EC74DA" w:rsidRPr="00EC74DA" w:rsidTr="003D5C16">
        <w:trPr>
          <w:trHeight w:val="20"/>
        </w:trPr>
        <w:tc>
          <w:tcPr>
            <w:tcW w:w="1794" w:type="pct"/>
            <w:shd w:val="clear" w:color="auto" w:fill="auto"/>
          </w:tcPr>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rPr>
              <w:t>1.4 Способствовать комплексному развитию рекреационно-оздоровительной и туристической деятельности в районе, всесторонне наращивая имидж и инфраструктуру СМВ.</w:t>
            </w:r>
          </w:p>
        </w:tc>
        <w:tc>
          <w:tcPr>
            <w:tcW w:w="3206" w:type="pct"/>
            <w:shd w:val="clear" w:color="auto" w:fill="auto"/>
          </w:tcPr>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rPr>
              <w:t xml:space="preserve">- Муниципалитет приводит в порядок инфраструктуру пос. Серноводск, но обустройство территории СМВ находится не в местных полномочиях (федеральная ведомственная подчиненность - ФМБА РФ). </w:t>
            </w:r>
          </w:p>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rPr>
              <w:t>- Расширены рекреационно-оздоровительные услуги на территории района: в пос. Серноводск открыты лечебно-оздоровительное учреждение «Доктор-К» (массаж, иглоукалывание), массажный кабинет (</w:t>
            </w:r>
            <w:proofErr w:type="spellStart"/>
            <w:r w:rsidRPr="00EC74DA">
              <w:rPr>
                <w:rFonts w:ascii="Times New Roman" w:eastAsia="Calibri" w:hAnsi="Times New Roman" w:cs="Times New Roman"/>
                <w:sz w:val="12"/>
                <w:szCs w:val="12"/>
              </w:rPr>
              <w:t>Абламонов</w:t>
            </w:r>
            <w:proofErr w:type="spellEnd"/>
            <w:r w:rsidRPr="00EC74DA">
              <w:rPr>
                <w:rFonts w:ascii="Times New Roman" w:eastAsia="Calibri" w:hAnsi="Times New Roman" w:cs="Times New Roman"/>
                <w:sz w:val="12"/>
                <w:szCs w:val="12"/>
              </w:rPr>
              <w:t xml:space="preserve"> Н.).  </w:t>
            </w:r>
          </w:p>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rPr>
              <w:t xml:space="preserve">- Развертывается туристическая деятельность в районе как Сергиевская часть туристического кластера Самарской области: индивидуальный предприниматель Логвиненко Н.А. разработала туристические маршруты на основе достопримечательности района; на сайте </w:t>
            </w:r>
            <w:proofErr w:type="spellStart"/>
            <w:r w:rsidRPr="00EC74DA">
              <w:rPr>
                <w:rFonts w:ascii="Times New Roman" w:eastAsia="Calibri" w:hAnsi="Times New Roman" w:cs="Times New Roman"/>
                <w:sz w:val="12"/>
                <w:szCs w:val="12"/>
              </w:rPr>
              <w:t>м.р</w:t>
            </w:r>
            <w:proofErr w:type="spellEnd"/>
            <w:r w:rsidRPr="00EC74DA">
              <w:rPr>
                <w:rFonts w:ascii="Times New Roman" w:eastAsia="Calibri" w:hAnsi="Times New Roman" w:cs="Times New Roman"/>
                <w:sz w:val="12"/>
                <w:szCs w:val="12"/>
              </w:rPr>
              <w:t xml:space="preserve">-на Сергиевский имеется страничка «Туризм»; построена современная гостиница с </w:t>
            </w:r>
            <w:proofErr w:type="spellStart"/>
            <w:r w:rsidRPr="00EC74DA">
              <w:rPr>
                <w:rFonts w:ascii="Times New Roman" w:eastAsia="Calibri" w:hAnsi="Times New Roman" w:cs="Times New Roman"/>
                <w:sz w:val="12"/>
                <w:szCs w:val="12"/>
              </w:rPr>
              <w:t>конференц</w:t>
            </w:r>
            <w:proofErr w:type="spellEnd"/>
            <w:r w:rsidRPr="00EC74DA">
              <w:rPr>
                <w:rFonts w:ascii="Times New Roman" w:eastAsia="Calibri" w:hAnsi="Times New Roman" w:cs="Times New Roman"/>
                <w:sz w:val="12"/>
                <w:szCs w:val="12"/>
              </w:rPr>
              <w:t xml:space="preserve"> залом (за счет средств инвестора).</w:t>
            </w:r>
          </w:p>
        </w:tc>
      </w:tr>
      <w:tr w:rsidR="00EC74DA" w:rsidRPr="00EC74DA" w:rsidTr="00EC74DA">
        <w:trPr>
          <w:trHeight w:val="20"/>
        </w:trPr>
        <w:tc>
          <w:tcPr>
            <w:tcW w:w="5000" w:type="pct"/>
            <w:gridSpan w:val="2"/>
            <w:shd w:val="clear" w:color="auto" w:fill="auto"/>
          </w:tcPr>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lang w:val="en-US"/>
              </w:rPr>
              <w:t>II</w:t>
            </w:r>
            <w:r w:rsidRPr="00EC74DA">
              <w:rPr>
                <w:rFonts w:ascii="Times New Roman" w:eastAsia="Calibri" w:hAnsi="Times New Roman" w:cs="Times New Roman"/>
                <w:sz w:val="12"/>
                <w:szCs w:val="12"/>
              </w:rPr>
              <w:t xml:space="preserve"> направление – Развитие среды жизни для населения района и составляющих его поселений</w:t>
            </w:r>
          </w:p>
        </w:tc>
      </w:tr>
      <w:tr w:rsidR="00EC74DA" w:rsidRPr="00EC74DA" w:rsidTr="003D5C16">
        <w:trPr>
          <w:trHeight w:val="20"/>
        </w:trPr>
        <w:tc>
          <w:tcPr>
            <w:tcW w:w="1794" w:type="pct"/>
            <w:shd w:val="clear" w:color="auto" w:fill="auto"/>
          </w:tcPr>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rPr>
              <w:t>2.1 Стимулировать стратегически ориентированное развитие поселений с опорой на стратегию развития района - с учетом хода реформирования местного самоуправления, территориального планирования и обустройства территории.</w:t>
            </w:r>
          </w:p>
        </w:tc>
        <w:tc>
          <w:tcPr>
            <w:tcW w:w="3206" w:type="pct"/>
            <w:shd w:val="clear" w:color="auto" w:fill="auto"/>
          </w:tcPr>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rPr>
              <w:t>- Осуществлено реформирование органов местного самоуправления поселений района.</w:t>
            </w:r>
          </w:p>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rPr>
              <w:t xml:space="preserve">- Разработаны планы территориального развития поселений. </w:t>
            </w:r>
          </w:p>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rPr>
              <w:t>- Проводится работа по перспективному развитию отдельных населенных пунктов.</w:t>
            </w:r>
          </w:p>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rPr>
              <w:t>- Хорошими темпами ведется строительство современного жилья (ежегодно вводилось в эксплуатацию до 20,0-22,0 тыс. кв. метров жилья), в том числе в рамках участия в федеральных программах.</w:t>
            </w:r>
          </w:p>
        </w:tc>
      </w:tr>
      <w:tr w:rsidR="00EC74DA" w:rsidRPr="00EC74DA" w:rsidTr="003D5C16">
        <w:trPr>
          <w:trHeight w:val="20"/>
        </w:trPr>
        <w:tc>
          <w:tcPr>
            <w:tcW w:w="1794" w:type="pct"/>
            <w:shd w:val="clear" w:color="auto" w:fill="auto"/>
          </w:tcPr>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rPr>
              <w:t>2.2   Усовершенствовать инженерно-техническую инфраструктуру, обеспечивающую комфортную среду жизни в разных населенных пунктах района.</w:t>
            </w:r>
          </w:p>
        </w:tc>
        <w:tc>
          <w:tcPr>
            <w:tcW w:w="3206" w:type="pct"/>
            <w:shd w:val="clear" w:color="auto" w:fill="auto"/>
          </w:tcPr>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rPr>
              <w:t>- Инженерно-техническая инфраструктура, обеспечивающая комфортную среду жизни, обновляется и расширяется: в 3С (Сергиевск, Суходол, Сургут) подготовлены новые земельные участки под жилищную застройку, которые обустраиваются инженерной инфраструктурой, уличной дорожной сетью.</w:t>
            </w:r>
          </w:p>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rPr>
              <w:t>- Намечено инженерно-техническое обустройство населенных пунктов –Светлодольск и Калиновка.</w:t>
            </w:r>
          </w:p>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rPr>
              <w:t xml:space="preserve">- Проводится модернизация электрических сетей (алюминиевые провода меняются на СИП-кабель, инвестор - ПАО «Самараэнерго»), устанавливаются энергосберегающие лампы уличного освещения (за счет средств муниципалитета). </w:t>
            </w:r>
          </w:p>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rPr>
              <w:t xml:space="preserve">- Устанавливаются модульные котельные. </w:t>
            </w:r>
          </w:p>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rPr>
              <w:t xml:space="preserve">- Проведена реконструкция канализационно-очистных сооружений с запасом мощности; реализован </w:t>
            </w:r>
            <w:r w:rsidRPr="00EC74DA">
              <w:rPr>
                <w:rFonts w:ascii="Times New Roman" w:eastAsia="Calibri" w:hAnsi="Times New Roman" w:cs="Times New Roman"/>
                <w:sz w:val="12"/>
                <w:szCs w:val="12"/>
                <w:lang w:val="en-US"/>
              </w:rPr>
              <w:t>II</w:t>
            </w:r>
            <w:r w:rsidRPr="00EC74DA">
              <w:rPr>
                <w:rFonts w:ascii="Times New Roman" w:eastAsia="Calibri" w:hAnsi="Times New Roman" w:cs="Times New Roman"/>
                <w:sz w:val="12"/>
                <w:szCs w:val="12"/>
              </w:rPr>
              <w:t xml:space="preserve"> этап проекта «Сергиевский групповой водовод» в рамках РЦП «Комплексная программа модернизации объектов коммунальной инфраструктуры в муниципальном районе Сергиевский Самарской области на 2012-2015гг.» и софинансирования за счет средств областного бюджета.</w:t>
            </w:r>
          </w:p>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rPr>
              <w:t xml:space="preserve">- Осуществлено и продолжается обустройство территорий (установка детских и спортивных площадок; строительство и ремонт дорог и тротуаров и пр.). </w:t>
            </w:r>
          </w:p>
        </w:tc>
      </w:tr>
      <w:tr w:rsidR="00EC74DA" w:rsidRPr="00EC74DA" w:rsidTr="003D5C16">
        <w:trPr>
          <w:trHeight w:val="20"/>
        </w:trPr>
        <w:tc>
          <w:tcPr>
            <w:tcW w:w="1794" w:type="pct"/>
            <w:shd w:val="clear" w:color="auto" w:fill="auto"/>
          </w:tcPr>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2.3. </w:t>
            </w:r>
            <w:r w:rsidRPr="00EC74DA">
              <w:rPr>
                <w:rFonts w:ascii="Times New Roman" w:eastAsia="Calibri" w:hAnsi="Times New Roman" w:cs="Times New Roman"/>
                <w:sz w:val="12"/>
                <w:szCs w:val="12"/>
              </w:rPr>
              <w:t xml:space="preserve">Продолжить транспортное обустройство территории района (в соответствии со стратегическими ориентирами пространственного развития севера области) с комплексом сопутствующих логистических, оптово-торговых и сервисных услуг. </w:t>
            </w:r>
          </w:p>
        </w:tc>
        <w:tc>
          <w:tcPr>
            <w:tcW w:w="3206" w:type="pct"/>
            <w:shd w:val="clear" w:color="auto" w:fill="auto"/>
          </w:tcPr>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rPr>
              <w:t>- Транспортное обслуживание осуществляют 14 внутрирайонных и 8- междугородних автобусных маршрутов (график устанавливается по потребности населения).</w:t>
            </w:r>
          </w:p>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rPr>
              <w:t>- Прилегающая к трассе М5- в пределах Сергиевского района территория обустроена разнообразной инфраструктурой придорожного сервиса (5 значимых объектов: Антоновка - кафе-гостиница, Гостиница «Югра», Гостиничный комплекс Сергеевых, кафе-гостиница Тумасян В.Г., кафе «Победа» на заправочной станции «Сергач»).</w:t>
            </w:r>
          </w:p>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rPr>
              <w:t>- Создана инфраструктура современной розничной торговли.</w:t>
            </w:r>
          </w:p>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rPr>
              <w:t>- Создана инфраструктура разных видов массовых коммуникаций межрайонного охвата.</w:t>
            </w:r>
          </w:p>
        </w:tc>
      </w:tr>
      <w:tr w:rsidR="00EC74DA" w:rsidRPr="00EC74DA" w:rsidTr="003D5C16">
        <w:trPr>
          <w:trHeight w:val="20"/>
        </w:trPr>
        <w:tc>
          <w:tcPr>
            <w:tcW w:w="1794" w:type="pct"/>
            <w:shd w:val="clear" w:color="auto" w:fill="auto"/>
          </w:tcPr>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2.4. </w:t>
            </w:r>
            <w:r w:rsidRPr="00EC74DA">
              <w:rPr>
                <w:rFonts w:ascii="Times New Roman" w:eastAsia="Calibri" w:hAnsi="Times New Roman" w:cs="Times New Roman"/>
                <w:sz w:val="12"/>
                <w:szCs w:val="12"/>
              </w:rPr>
              <w:t>Создать в районе современную социокультурную инфраструктуру, обеспечивающую формирование перспективного сельского и сельско-городского образа жизни населения в разных населенных пунктах района</w:t>
            </w:r>
            <w:r w:rsidRPr="00EC74DA">
              <w:rPr>
                <w:rFonts w:ascii="Times New Roman" w:eastAsia="Calibri" w:hAnsi="Times New Roman" w:cs="Times New Roman"/>
                <w:i/>
                <w:sz w:val="12"/>
                <w:szCs w:val="12"/>
              </w:rPr>
              <w:t xml:space="preserve"> </w:t>
            </w:r>
            <w:r w:rsidRPr="00EC74DA">
              <w:rPr>
                <w:rFonts w:ascii="Times New Roman" w:eastAsia="Calibri" w:hAnsi="Times New Roman" w:cs="Times New Roman"/>
                <w:sz w:val="12"/>
                <w:szCs w:val="12"/>
              </w:rPr>
              <w:t>и ориентированную также на соседние районы северной зоны области.</w:t>
            </w:r>
            <w:r w:rsidRPr="00EC74DA">
              <w:rPr>
                <w:rFonts w:ascii="Times New Roman" w:eastAsia="Calibri" w:hAnsi="Times New Roman" w:cs="Times New Roman"/>
                <w:i/>
                <w:sz w:val="12"/>
                <w:szCs w:val="12"/>
              </w:rPr>
              <w:t xml:space="preserve"> </w:t>
            </w:r>
          </w:p>
        </w:tc>
        <w:tc>
          <w:tcPr>
            <w:tcW w:w="3206" w:type="pct"/>
            <w:shd w:val="clear" w:color="auto" w:fill="auto"/>
          </w:tcPr>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rPr>
              <w:t xml:space="preserve">- Создана и создается современная социокультурная инфраструктура (образовательная, культурно-досуговая, социальная, спортивно-оздоровительная, здравоохранения), обеспечивающая формирование перспективного сельского и сельско-городского образа жизни населения в разных населенных пунктах района:  </w:t>
            </w:r>
          </w:p>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rPr>
              <w:t>- построены образовательные учреждения: в пос. Суходол - детский сад «Золотой Ключик», отвечающий всем современным требования; в с. Сергиевск -  современный общеобразовательный центр;</w:t>
            </w:r>
          </w:p>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rPr>
              <w:t>- введен в эксплуатацию спортивный комплекс с бассейном;</w:t>
            </w:r>
          </w:p>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rPr>
              <w:t>-  расширяются современные форматы торгового обслуживания населения;</w:t>
            </w:r>
          </w:p>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rPr>
              <w:t>-  осуществляется капитальный ремонт объектов образования, здравоохранения, культуры, жилых домов.</w:t>
            </w:r>
          </w:p>
        </w:tc>
      </w:tr>
      <w:tr w:rsidR="00EC74DA" w:rsidRPr="00EC74DA" w:rsidTr="00EC74DA">
        <w:trPr>
          <w:trHeight w:val="20"/>
        </w:trPr>
        <w:tc>
          <w:tcPr>
            <w:tcW w:w="5000" w:type="pct"/>
            <w:gridSpan w:val="2"/>
            <w:shd w:val="clear" w:color="auto" w:fill="auto"/>
          </w:tcPr>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lang w:val="en-US"/>
              </w:rPr>
              <w:t>III</w:t>
            </w:r>
            <w:r w:rsidRPr="00EC74DA">
              <w:rPr>
                <w:rFonts w:ascii="Times New Roman" w:eastAsia="Calibri" w:hAnsi="Times New Roman" w:cs="Times New Roman"/>
                <w:sz w:val="12"/>
                <w:szCs w:val="12"/>
              </w:rPr>
              <w:t xml:space="preserve"> - Развитие местного сообщества</w:t>
            </w:r>
          </w:p>
        </w:tc>
      </w:tr>
      <w:tr w:rsidR="00EC74DA" w:rsidRPr="00EC74DA" w:rsidTr="003D5C16">
        <w:trPr>
          <w:trHeight w:val="20"/>
        </w:trPr>
        <w:tc>
          <w:tcPr>
            <w:tcW w:w="1794" w:type="pct"/>
            <w:shd w:val="clear" w:color="auto" w:fill="auto"/>
          </w:tcPr>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3.1 </w:t>
            </w:r>
            <w:r w:rsidRPr="00EC74DA">
              <w:rPr>
                <w:rFonts w:ascii="Times New Roman" w:eastAsia="Calibri" w:hAnsi="Times New Roman" w:cs="Times New Roman"/>
                <w:sz w:val="12"/>
                <w:szCs w:val="12"/>
              </w:rPr>
              <w:t>Реорганизовать деятельность администрации района и настроить деятельность администраций сельских поселений в ориентации на дальнейшую проработку и реализацию стратегии развития</w:t>
            </w:r>
          </w:p>
        </w:tc>
        <w:tc>
          <w:tcPr>
            <w:tcW w:w="3206" w:type="pct"/>
            <w:shd w:val="clear" w:color="auto" w:fill="auto"/>
          </w:tcPr>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rPr>
              <w:t xml:space="preserve">- В муниципальном районе осуществлено реформирование органов местного самоуправления поселений.  Разработаны планы территориального развития поселений, продолжается работа по перспективному развитию отдельных населенных пунктов. </w:t>
            </w:r>
          </w:p>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p>
        </w:tc>
      </w:tr>
      <w:tr w:rsidR="00EC74DA" w:rsidRPr="00EC74DA" w:rsidTr="003D5C16">
        <w:trPr>
          <w:trHeight w:val="20"/>
        </w:trPr>
        <w:tc>
          <w:tcPr>
            <w:tcW w:w="1794" w:type="pct"/>
            <w:shd w:val="clear" w:color="auto" w:fill="auto"/>
          </w:tcPr>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Pr="00EC74DA">
              <w:rPr>
                <w:rFonts w:ascii="Times New Roman" w:eastAsia="Calibri" w:hAnsi="Times New Roman" w:cs="Times New Roman"/>
                <w:sz w:val="12"/>
                <w:szCs w:val="12"/>
              </w:rPr>
              <w:t xml:space="preserve">Привлечь местное сообщество к участию в </w:t>
            </w:r>
            <w:r w:rsidRPr="00EC74DA">
              <w:rPr>
                <w:rFonts w:ascii="Times New Roman" w:eastAsia="Calibri" w:hAnsi="Times New Roman" w:cs="Times New Roman"/>
                <w:sz w:val="12"/>
                <w:szCs w:val="12"/>
              </w:rPr>
              <w:lastRenderedPageBreak/>
              <w:t>реализации стратегии развития района, с особым вниманием к привлечению молодежи</w:t>
            </w:r>
          </w:p>
        </w:tc>
        <w:tc>
          <w:tcPr>
            <w:tcW w:w="3206" w:type="pct"/>
            <w:shd w:val="clear" w:color="auto" w:fill="auto"/>
          </w:tcPr>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rPr>
              <w:t xml:space="preserve">-  Жители более осознанно относятся к проводимым мерам по обустройству поселений, активнее и заинтересованно участвуют в обсуждении и самих работах по благоустройству и содержанию территорий поселений. </w:t>
            </w:r>
          </w:p>
          <w:p w:rsidR="00EC74DA" w:rsidRPr="00EC74DA" w:rsidRDefault="00EC74DA" w:rsidP="00EC74DA">
            <w:pPr>
              <w:tabs>
                <w:tab w:val="left" w:pos="284"/>
              </w:tabs>
              <w:spacing w:after="0" w:line="240" w:lineRule="auto"/>
              <w:rPr>
                <w:rFonts w:ascii="Times New Roman" w:eastAsia="Calibri" w:hAnsi="Times New Roman" w:cs="Times New Roman"/>
                <w:sz w:val="12"/>
                <w:szCs w:val="12"/>
              </w:rPr>
            </w:pPr>
            <w:r w:rsidRPr="00EC74DA">
              <w:rPr>
                <w:rFonts w:ascii="Times New Roman" w:eastAsia="Calibri" w:hAnsi="Times New Roman" w:cs="Times New Roman"/>
                <w:sz w:val="12"/>
                <w:szCs w:val="12"/>
              </w:rPr>
              <w:t>- Продолжается работа по активизации участия жителей и особенно молодежи в процессах самоуправления и реализации стратегических проектов развития района и отдельных поселений.</w:t>
            </w:r>
          </w:p>
        </w:tc>
      </w:tr>
    </w:tbl>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EC74DA" w:rsidRPr="00EC74DA" w:rsidRDefault="00EC74DA" w:rsidP="00EC74DA">
      <w:pPr>
        <w:tabs>
          <w:tab w:val="left" w:pos="284"/>
        </w:tabs>
        <w:spacing w:after="0" w:line="240" w:lineRule="auto"/>
        <w:ind w:firstLine="284"/>
        <w:jc w:val="both"/>
        <w:rPr>
          <w:rFonts w:ascii="Times New Roman" w:eastAsia="Calibri" w:hAnsi="Times New Roman" w:cs="Times New Roman"/>
          <w:sz w:val="12"/>
          <w:szCs w:val="12"/>
        </w:rPr>
      </w:pPr>
      <w:r w:rsidRPr="00EC74DA">
        <w:rPr>
          <w:rFonts w:ascii="Times New Roman" w:eastAsia="Calibri" w:hAnsi="Times New Roman" w:cs="Times New Roman"/>
          <w:sz w:val="12"/>
          <w:szCs w:val="12"/>
        </w:rPr>
        <w:t>В результате реализации поставленных целей по направлениям развития муниципального района Сергиевский обеспечено достижение и предназначения района – как внутри областного, так и внутрирайонного (для поселений).</w:t>
      </w:r>
    </w:p>
    <w:p w:rsidR="00EC74DA" w:rsidRPr="00EC74DA" w:rsidRDefault="00EC74DA" w:rsidP="00EC74DA">
      <w:pPr>
        <w:tabs>
          <w:tab w:val="left" w:pos="284"/>
        </w:tabs>
        <w:spacing w:after="0" w:line="240" w:lineRule="auto"/>
        <w:ind w:firstLine="284"/>
        <w:jc w:val="both"/>
        <w:rPr>
          <w:rFonts w:ascii="Times New Roman" w:eastAsia="Calibri" w:hAnsi="Times New Roman" w:cs="Times New Roman"/>
          <w:sz w:val="12"/>
          <w:szCs w:val="12"/>
        </w:rPr>
      </w:pPr>
      <w:r w:rsidRPr="00EC74DA">
        <w:rPr>
          <w:rFonts w:ascii="Times New Roman" w:eastAsia="Calibri" w:hAnsi="Times New Roman" w:cs="Times New Roman"/>
          <w:sz w:val="12"/>
          <w:szCs w:val="12"/>
        </w:rPr>
        <w:t>Внутриобластное предназначение («Стать субрегиональным центром развития северной зоны Самарской области с опорой на имеющиеся институциональные структуры государственной власти, а также на расположенные на территории района предприятия и учреждения областного, межрегионального и Российского значений, предоставляя населению окружающих районов широкий спектр необходимых услуг») достигнуто по принципу. Действительно Сергиевский район, его ядерные населенные пункты (прежде все всего с. Сергиевск) стали местом расположения многих территориальных органов государственной власти, которые обслуживают соседние районы. Это усиливает статус Сергиевского района в качестве субрегионального центра развития северо-восточных территорий / северной зоны Самарской области.</w:t>
      </w:r>
    </w:p>
    <w:p w:rsidR="00EC74DA" w:rsidRPr="00EC74DA" w:rsidRDefault="00EC74DA" w:rsidP="00EC74DA">
      <w:pPr>
        <w:tabs>
          <w:tab w:val="left" w:pos="284"/>
        </w:tabs>
        <w:spacing w:after="0" w:line="240" w:lineRule="auto"/>
        <w:ind w:firstLine="284"/>
        <w:jc w:val="both"/>
        <w:rPr>
          <w:rFonts w:ascii="Times New Roman" w:eastAsia="Calibri" w:hAnsi="Times New Roman" w:cs="Times New Roman"/>
          <w:sz w:val="12"/>
          <w:szCs w:val="12"/>
        </w:rPr>
      </w:pPr>
      <w:r w:rsidRPr="00EC74DA">
        <w:rPr>
          <w:rFonts w:ascii="Times New Roman" w:eastAsia="Calibri" w:hAnsi="Times New Roman" w:cs="Times New Roman"/>
          <w:sz w:val="12"/>
          <w:szCs w:val="12"/>
        </w:rPr>
        <w:t>Внутрирайонное предназначение («Обеспечить эффективное функциональное развитие ядерных поселений района (4-5С) как Сергиевской сельской агломерации, а также задать перспективы и поддержать развитие ключевых периферийных сельских поселений большого по площади района в условиях реформы местного самоуправления») также в существенной мере осуществлено. За последнее десятилетие поселенческий центр района продолжает обустраиваться, становясь притягательным для жителей других поселений района. В определенной мере произошла даже некоторая переконцентрация, которую можно и нужно использовать в будущем для развития муниципального района, в том числе для усиления его субрегиональной роли. При этом цель «задать перспективы и поддержать развитие ключевых периферийных сельских поселений», решена лишь частично, поскольку не хватило необходимых ресурсов. В результате возникла высокая степень дифференциации сельских поселений по уровню социально – экономического развития.</w:t>
      </w:r>
    </w:p>
    <w:p w:rsidR="00EC74DA" w:rsidRPr="00EC74DA" w:rsidRDefault="00EC74DA" w:rsidP="00EC74DA">
      <w:pPr>
        <w:tabs>
          <w:tab w:val="left" w:pos="284"/>
        </w:tabs>
        <w:spacing w:after="0" w:line="240" w:lineRule="auto"/>
        <w:ind w:firstLine="284"/>
        <w:jc w:val="both"/>
        <w:rPr>
          <w:rFonts w:ascii="Times New Roman" w:eastAsia="Calibri" w:hAnsi="Times New Roman" w:cs="Times New Roman"/>
          <w:sz w:val="12"/>
          <w:szCs w:val="12"/>
        </w:rPr>
      </w:pPr>
      <w:r w:rsidRPr="00EC74DA">
        <w:rPr>
          <w:rFonts w:ascii="Times New Roman" w:eastAsia="Calibri" w:hAnsi="Times New Roman" w:cs="Times New Roman"/>
          <w:sz w:val="12"/>
          <w:szCs w:val="12"/>
        </w:rPr>
        <w:t>Муниципальный район Сергиевский безусловно за прошедший период реализации Стратегии-2007 преобразился, стал более заметен на уровне Самарской области, однако наряду с позитивными изменениями в развитии района проявились и сложные процессы и ситуации, многие за счет неблагоприятных внутренних и внешних процессов и причин. Поэтому отдельные цели не удалось реализовать полноценно, но даже в этом случае были сделаны определенные шаги, которые заложили основу для дальнейшего развития района.</w:t>
      </w:r>
    </w:p>
    <w:p w:rsidR="00EC74DA" w:rsidRPr="00EC74DA" w:rsidRDefault="00EC74DA" w:rsidP="00EC74DA">
      <w:pPr>
        <w:tabs>
          <w:tab w:val="left" w:pos="284"/>
        </w:tabs>
        <w:spacing w:after="0" w:line="240" w:lineRule="auto"/>
        <w:ind w:firstLine="284"/>
        <w:jc w:val="both"/>
        <w:rPr>
          <w:rFonts w:ascii="Times New Roman" w:eastAsia="Calibri" w:hAnsi="Times New Roman" w:cs="Times New Roman"/>
          <w:sz w:val="12"/>
          <w:szCs w:val="12"/>
        </w:rPr>
      </w:pPr>
      <w:r w:rsidRPr="00EC74DA">
        <w:rPr>
          <w:rFonts w:ascii="Times New Roman" w:eastAsia="Calibri" w:hAnsi="Times New Roman" w:cs="Times New Roman"/>
          <w:sz w:val="12"/>
          <w:szCs w:val="12"/>
        </w:rPr>
        <w:t>Так, в сельском хозяйстве вследствие введенного карантина на амброзию район существенно потерял возможности выращивания и внешней поставки зерновых культур. Но, при этом были введены в сельскохозяйственный оборот давно не обрабатываемые пашни, и тем самым хозяйственные потери были не только нивелированы, но и превзойден сбор урожая в последние несколько лет, а также повышена урожайность ряда культур в силу применения современных агротехнологий.</w:t>
      </w:r>
    </w:p>
    <w:p w:rsidR="00EC74DA" w:rsidRPr="00EC74DA" w:rsidRDefault="00EC74DA" w:rsidP="00EC74DA">
      <w:pPr>
        <w:tabs>
          <w:tab w:val="left" w:pos="284"/>
        </w:tabs>
        <w:spacing w:after="0" w:line="240" w:lineRule="auto"/>
        <w:ind w:firstLine="284"/>
        <w:jc w:val="both"/>
        <w:rPr>
          <w:rFonts w:ascii="Times New Roman" w:eastAsia="Calibri" w:hAnsi="Times New Roman" w:cs="Times New Roman"/>
          <w:sz w:val="12"/>
          <w:szCs w:val="12"/>
        </w:rPr>
      </w:pPr>
      <w:r w:rsidRPr="00EC74DA">
        <w:rPr>
          <w:rFonts w:ascii="Times New Roman" w:eastAsia="Calibri" w:hAnsi="Times New Roman" w:cs="Times New Roman"/>
          <w:sz w:val="12"/>
          <w:szCs w:val="12"/>
        </w:rPr>
        <w:t>В животноводстве района за последние 10 лет произошло снижение поголовья крупного рогатого скота и свиней более чем на 20%, что свидетельствует о том, что восстановление животноводческой отрасли необходимо продвигать как в организационно-управленческом, так и технологическом плане (за счет внедрения новых технологий), в том числе за счет участия в приоритетном национальном проекте «Развитие АПК».</w:t>
      </w:r>
    </w:p>
    <w:p w:rsidR="00EC74DA" w:rsidRPr="00EC74DA" w:rsidRDefault="00EC74DA" w:rsidP="00EC74DA">
      <w:pPr>
        <w:tabs>
          <w:tab w:val="left" w:pos="284"/>
        </w:tabs>
        <w:spacing w:after="0" w:line="240" w:lineRule="auto"/>
        <w:ind w:firstLine="284"/>
        <w:jc w:val="both"/>
        <w:rPr>
          <w:rFonts w:ascii="Times New Roman" w:eastAsia="Calibri" w:hAnsi="Times New Roman" w:cs="Times New Roman"/>
          <w:sz w:val="12"/>
          <w:szCs w:val="12"/>
        </w:rPr>
      </w:pPr>
      <w:r w:rsidRPr="00EC74DA">
        <w:rPr>
          <w:rFonts w:ascii="Times New Roman" w:eastAsia="Calibri" w:hAnsi="Times New Roman" w:cs="Times New Roman"/>
          <w:sz w:val="12"/>
          <w:szCs w:val="12"/>
        </w:rPr>
        <w:t>В целом традиционные сельскохозяйственные отрасли хозяйства муниципального района Сергиевский продолжают терять свою значимость, а нефтяная отрасль (нефтедобыча) растет, учитывая новые разведанные месторождения.  Сохраняющийся приоритет высоко прибыльной нефтяной отрасли сдерживает развитие других отраслей промышленности, хотя за последние годы отдельные малые промышленные предприятия постепенно укрепляют свое положение за счет обслуживания нефтяной отрасли.</w:t>
      </w:r>
    </w:p>
    <w:p w:rsidR="00EC74DA" w:rsidRPr="00EC74DA" w:rsidRDefault="00EC74DA" w:rsidP="00EC74DA">
      <w:pPr>
        <w:tabs>
          <w:tab w:val="left" w:pos="284"/>
        </w:tabs>
        <w:spacing w:after="0" w:line="240" w:lineRule="auto"/>
        <w:ind w:firstLine="284"/>
        <w:jc w:val="both"/>
        <w:rPr>
          <w:rFonts w:ascii="Times New Roman" w:eastAsia="Calibri" w:hAnsi="Times New Roman" w:cs="Times New Roman"/>
          <w:sz w:val="12"/>
          <w:szCs w:val="12"/>
        </w:rPr>
      </w:pPr>
      <w:r w:rsidRPr="00EC74DA">
        <w:rPr>
          <w:rFonts w:ascii="Times New Roman" w:eastAsia="Calibri" w:hAnsi="Times New Roman" w:cs="Times New Roman"/>
          <w:sz w:val="12"/>
          <w:szCs w:val="12"/>
        </w:rPr>
        <w:t>Некоторые поставленные стратегические цели, базирующиеся на имеющихся и сложившихся ресурсах района и очень значимые для развития муниципального района, оказались организационно не достижимыми в силу ведомственной принадлежности находящихся на территории Сергиевского района организаций.  В частности, не удалось на уровне усилий органов местного самоуправления муниципального района (даже при определенной поддержке Правительственных структур Самарской области) и без соответствующих компетенций:</w:t>
      </w:r>
    </w:p>
    <w:p w:rsidR="00EC74DA" w:rsidRPr="00EC74DA" w:rsidRDefault="00EC74DA" w:rsidP="00EC74DA">
      <w:pPr>
        <w:tabs>
          <w:tab w:val="left" w:pos="284"/>
        </w:tabs>
        <w:spacing w:after="0" w:line="240" w:lineRule="auto"/>
        <w:ind w:firstLine="284"/>
        <w:jc w:val="both"/>
        <w:rPr>
          <w:rFonts w:ascii="Times New Roman" w:eastAsia="Calibri" w:hAnsi="Times New Roman" w:cs="Times New Roman"/>
          <w:sz w:val="12"/>
          <w:szCs w:val="12"/>
        </w:rPr>
      </w:pPr>
      <w:r w:rsidRPr="00EC74DA">
        <w:rPr>
          <w:rFonts w:ascii="Times New Roman" w:eastAsia="Calibri" w:hAnsi="Times New Roman" w:cs="Times New Roman"/>
          <w:sz w:val="12"/>
          <w:szCs w:val="12"/>
        </w:rPr>
        <w:t>- «модернизировать существующий санаторно-курортный комплекс «Сергиевские минеральные воды» и повысить эффективность использования уникальных лечебных факторов», поскольку СМВ с 2009 года находится в ведении ФМБА и осуществляет свою деятельность как санаторно-курортный и реабилитационный комплекс - ФГБУЗ МРЦ «Сергиевские минеральные воды» ФМБА России;</w:t>
      </w:r>
    </w:p>
    <w:p w:rsidR="00EC74DA" w:rsidRPr="00EC74DA" w:rsidRDefault="00EC74DA" w:rsidP="00EC74DA">
      <w:pPr>
        <w:tabs>
          <w:tab w:val="left" w:pos="284"/>
        </w:tabs>
        <w:spacing w:after="0" w:line="240" w:lineRule="auto"/>
        <w:ind w:firstLine="284"/>
        <w:jc w:val="both"/>
        <w:rPr>
          <w:rFonts w:ascii="Times New Roman" w:eastAsia="Calibri" w:hAnsi="Times New Roman" w:cs="Times New Roman"/>
          <w:sz w:val="12"/>
          <w:szCs w:val="12"/>
        </w:rPr>
      </w:pPr>
      <w:r w:rsidRPr="00EC74DA">
        <w:rPr>
          <w:rFonts w:ascii="Times New Roman" w:eastAsia="Calibri" w:hAnsi="Times New Roman" w:cs="Times New Roman"/>
          <w:sz w:val="12"/>
          <w:szCs w:val="12"/>
        </w:rPr>
        <w:t>- «расширить масштабы деятельности предприятий ЗАО «ВИЛАР», ЗАО «Самаралектравы», соразмерных их федеральному значению» в силу интересов и возможностей курирующих их структур; так, с 2014 года сменилась ведомственная принадлежность ВИЛАР, который как Средне–Волжский филиал ФГБНУ ВИЛАР входит в состав ФАНО (Федеральное агентство научных организаций);</w:t>
      </w:r>
    </w:p>
    <w:p w:rsidR="00EC74DA" w:rsidRPr="00EC74DA" w:rsidRDefault="00EC74DA" w:rsidP="00EC74DA">
      <w:pPr>
        <w:tabs>
          <w:tab w:val="left" w:pos="284"/>
        </w:tabs>
        <w:spacing w:after="0" w:line="240" w:lineRule="auto"/>
        <w:ind w:firstLine="284"/>
        <w:jc w:val="both"/>
        <w:rPr>
          <w:rFonts w:ascii="Times New Roman" w:eastAsia="Calibri" w:hAnsi="Times New Roman" w:cs="Times New Roman"/>
          <w:sz w:val="12"/>
          <w:szCs w:val="12"/>
        </w:rPr>
      </w:pPr>
      <w:r w:rsidRPr="00EC74DA">
        <w:rPr>
          <w:rFonts w:ascii="Times New Roman" w:eastAsia="Calibri" w:hAnsi="Times New Roman" w:cs="Times New Roman"/>
          <w:sz w:val="12"/>
          <w:szCs w:val="12"/>
        </w:rPr>
        <w:t>- «преодолеть железнодорожную «тупиковость» ветки «Кротовка – Серные воды» и усилить роль железной дороги в развитии Сергиевского района как форпоста северных территорий области», поскольку это находится в компетенции ОАО РЖД, которая по экономическим соображениям пока не вкладывает усилия в поддержание и развитие обводной ветки «Кротовка -  Серные воды».</w:t>
      </w:r>
    </w:p>
    <w:p w:rsidR="00EC74DA" w:rsidRPr="00EC74DA" w:rsidRDefault="00EC74DA" w:rsidP="00EC74DA">
      <w:pPr>
        <w:tabs>
          <w:tab w:val="left" w:pos="284"/>
        </w:tabs>
        <w:spacing w:after="0" w:line="240" w:lineRule="auto"/>
        <w:ind w:firstLine="284"/>
        <w:jc w:val="both"/>
        <w:rPr>
          <w:rFonts w:ascii="Times New Roman" w:eastAsia="Calibri" w:hAnsi="Times New Roman" w:cs="Times New Roman"/>
          <w:sz w:val="12"/>
          <w:szCs w:val="12"/>
        </w:rPr>
      </w:pPr>
      <w:r w:rsidRPr="00EC74DA">
        <w:rPr>
          <w:rFonts w:ascii="Times New Roman" w:eastAsia="Calibri" w:hAnsi="Times New Roman" w:cs="Times New Roman"/>
          <w:sz w:val="12"/>
          <w:szCs w:val="12"/>
        </w:rPr>
        <w:t>Отдельные ранее поставленные целевые ориентиры потребуют дополнительных усилий и поддержки их продвижения на следующем этапе стратегического развития муниципального района Сергиевский со стороны органов местного самоуправления и администраций поселений. Среди них:</w:t>
      </w:r>
    </w:p>
    <w:p w:rsidR="00EC74DA" w:rsidRPr="00EC74DA" w:rsidRDefault="00EC74DA" w:rsidP="00EC74DA">
      <w:pPr>
        <w:tabs>
          <w:tab w:val="left" w:pos="284"/>
        </w:tabs>
        <w:spacing w:after="0" w:line="240" w:lineRule="auto"/>
        <w:ind w:firstLine="284"/>
        <w:jc w:val="both"/>
        <w:rPr>
          <w:rFonts w:ascii="Times New Roman" w:eastAsia="Calibri" w:hAnsi="Times New Roman" w:cs="Times New Roman"/>
          <w:sz w:val="12"/>
          <w:szCs w:val="12"/>
        </w:rPr>
      </w:pPr>
      <w:r w:rsidRPr="00EC74DA">
        <w:rPr>
          <w:rFonts w:ascii="Times New Roman" w:eastAsia="Calibri" w:hAnsi="Times New Roman" w:cs="Times New Roman"/>
          <w:sz w:val="12"/>
          <w:szCs w:val="12"/>
        </w:rPr>
        <w:t>-  Продолжать эффективную политику инвестиционного развития Сергиевского района и повышения инвестиционной привлекательности района;</w:t>
      </w:r>
    </w:p>
    <w:p w:rsidR="00EC74DA" w:rsidRPr="00EC74DA" w:rsidRDefault="00EC74DA" w:rsidP="00EC74DA">
      <w:pPr>
        <w:tabs>
          <w:tab w:val="left" w:pos="284"/>
        </w:tabs>
        <w:spacing w:after="0" w:line="240" w:lineRule="auto"/>
        <w:ind w:firstLine="284"/>
        <w:jc w:val="both"/>
        <w:rPr>
          <w:rFonts w:ascii="Times New Roman" w:eastAsia="Calibri" w:hAnsi="Times New Roman" w:cs="Times New Roman"/>
          <w:sz w:val="12"/>
          <w:szCs w:val="12"/>
        </w:rPr>
      </w:pPr>
      <w:r w:rsidRPr="00EC74DA">
        <w:rPr>
          <w:rFonts w:ascii="Times New Roman" w:eastAsia="Calibri" w:hAnsi="Times New Roman" w:cs="Times New Roman"/>
          <w:sz w:val="12"/>
          <w:szCs w:val="12"/>
        </w:rPr>
        <w:t>- Способствовать созданию в районе современной деловой инфраструктуры, обеспечивающей эффективное функционирование разных социальных, бизнес структур и органов власти разного уровня (с учетом функции Сергиевска как субрегионального центра);</w:t>
      </w:r>
    </w:p>
    <w:p w:rsidR="00EC74DA" w:rsidRPr="00EC74DA" w:rsidRDefault="00EC74DA" w:rsidP="00EC74DA">
      <w:pPr>
        <w:tabs>
          <w:tab w:val="left" w:pos="284"/>
        </w:tabs>
        <w:spacing w:after="0" w:line="240" w:lineRule="auto"/>
        <w:ind w:firstLine="284"/>
        <w:jc w:val="both"/>
        <w:rPr>
          <w:rFonts w:ascii="Times New Roman" w:eastAsia="Calibri" w:hAnsi="Times New Roman" w:cs="Times New Roman"/>
          <w:sz w:val="12"/>
          <w:szCs w:val="12"/>
        </w:rPr>
      </w:pPr>
      <w:r w:rsidRPr="00EC74DA">
        <w:rPr>
          <w:rFonts w:ascii="Times New Roman" w:eastAsia="Calibri" w:hAnsi="Times New Roman" w:cs="Times New Roman"/>
          <w:sz w:val="12"/>
          <w:szCs w:val="12"/>
        </w:rPr>
        <w:t>-  Разработать и организовать реализацию в пределах Сергиевской сельской агломерации инфраструктуры, обеспечивающей формирование коммуникационного пространства, интегрирующего все необходимые для функционирования и развития района (с учетом функции субрегионального центра) виды взаимодействий (в «треугольнике» власть - бизнес - социум);</w:t>
      </w:r>
    </w:p>
    <w:p w:rsidR="00EC74DA" w:rsidRPr="00EC74DA" w:rsidRDefault="00EC74DA" w:rsidP="00EC74DA">
      <w:pPr>
        <w:tabs>
          <w:tab w:val="left" w:pos="284"/>
        </w:tabs>
        <w:spacing w:after="0" w:line="240" w:lineRule="auto"/>
        <w:ind w:firstLine="284"/>
        <w:jc w:val="both"/>
        <w:rPr>
          <w:rFonts w:ascii="Times New Roman" w:eastAsia="Calibri" w:hAnsi="Times New Roman" w:cs="Times New Roman"/>
          <w:sz w:val="12"/>
          <w:szCs w:val="12"/>
        </w:rPr>
      </w:pPr>
      <w:r w:rsidRPr="00EC74DA">
        <w:rPr>
          <w:rFonts w:ascii="Times New Roman" w:eastAsia="Calibri" w:hAnsi="Times New Roman" w:cs="Times New Roman"/>
          <w:sz w:val="12"/>
          <w:szCs w:val="12"/>
        </w:rPr>
        <w:t>- Проработать возможности организации в районе логистических услуг и оптовой торговли (на основе выгодного транспортно-географического положения района), ориентированных на соседние районы Самарской области;</w:t>
      </w:r>
    </w:p>
    <w:p w:rsidR="00EC74DA" w:rsidRPr="00EC74DA" w:rsidRDefault="00EC74DA" w:rsidP="00EC74DA">
      <w:pPr>
        <w:tabs>
          <w:tab w:val="left" w:pos="284"/>
        </w:tabs>
        <w:spacing w:after="0" w:line="240" w:lineRule="auto"/>
        <w:ind w:firstLine="284"/>
        <w:jc w:val="both"/>
        <w:rPr>
          <w:rFonts w:ascii="Times New Roman" w:eastAsia="Calibri" w:hAnsi="Times New Roman" w:cs="Times New Roman"/>
          <w:sz w:val="12"/>
          <w:szCs w:val="12"/>
        </w:rPr>
      </w:pPr>
      <w:r w:rsidRPr="00EC74DA">
        <w:rPr>
          <w:rFonts w:ascii="Times New Roman" w:eastAsia="Calibri" w:hAnsi="Times New Roman" w:cs="Times New Roman"/>
          <w:sz w:val="12"/>
          <w:szCs w:val="12"/>
        </w:rPr>
        <w:t>- Сформировать активно действующее Сергиевское землячество.</w:t>
      </w:r>
    </w:p>
    <w:p w:rsidR="00EC74DA" w:rsidRPr="00EC74DA" w:rsidRDefault="00EC74DA" w:rsidP="00EC74DA">
      <w:pPr>
        <w:tabs>
          <w:tab w:val="left" w:pos="284"/>
        </w:tabs>
        <w:spacing w:after="0" w:line="240" w:lineRule="auto"/>
        <w:ind w:firstLine="284"/>
        <w:jc w:val="both"/>
        <w:rPr>
          <w:rFonts w:ascii="Times New Roman" w:eastAsia="Calibri" w:hAnsi="Times New Roman" w:cs="Times New Roman"/>
          <w:sz w:val="12"/>
          <w:szCs w:val="12"/>
        </w:rPr>
      </w:pPr>
      <w:r w:rsidRPr="00EC74DA">
        <w:rPr>
          <w:rFonts w:ascii="Times New Roman" w:eastAsia="Calibri" w:hAnsi="Times New Roman" w:cs="Times New Roman"/>
          <w:sz w:val="12"/>
          <w:szCs w:val="12"/>
        </w:rPr>
        <w:t>Эти и прочие целевые полагания учтены в стратегическом замысле новой Стратегии.</w:t>
      </w:r>
    </w:p>
    <w:p w:rsidR="00EC74DA" w:rsidRPr="00EC74DA" w:rsidRDefault="00EC74DA" w:rsidP="00EC74DA">
      <w:pPr>
        <w:tabs>
          <w:tab w:val="left" w:pos="284"/>
        </w:tabs>
        <w:spacing w:after="0" w:line="240" w:lineRule="auto"/>
        <w:ind w:firstLine="284"/>
        <w:jc w:val="both"/>
        <w:rPr>
          <w:rFonts w:ascii="Times New Roman" w:eastAsia="Calibri" w:hAnsi="Times New Roman" w:cs="Times New Roman"/>
          <w:sz w:val="12"/>
          <w:szCs w:val="12"/>
        </w:rPr>
      </w:pPr>
      <w:r w:rsidRPr="00EC74DA">
        <w:rPr>
          <w:rFonts w:ascii="Times New Roman" w:eastAsia="Calibri" w:hAnsi="Times New Roman" w:cs="Times New Roman"/>
          <w:sz w:val="12"/>
          <w:szCs w:val="12"/>
        </w:rPr>
        <w:t>1.3 Особенности муниципального района</w:t>
      </w:r>
    </w:p>
    <w:p w:rsidR="00EC74DA" w:rsidRPr="00EC74DA" w:rsidRDefault="00EC74DA" w:rsidP="00EC74DA">
      <w:pPr>
        <w:tabs>
          <w:tab w:val="left" w:pos="284"/>
        </w:tabs>
        <w:spacing w:after="0" w:line="240" w:lineRule="auto"/>
        <w:ind w:firstLine="284"/>
        <w:jc w:val="both"/>
        <w:rPr>
          <w:rFonts w:ascii="Times New Roman" w:eastAsia="Calibri" w:hAnsi="Times New Roman" w:cs="Times New Roman"/>
          <w:sz w:val="12"/>
          <w:szCs w:val="12"/>
        </w:rPr>
      </w:pPr>
      <w:r w:rsidRPr="00EC74DA">
        <w:rPr>
          <w:rFonts w:ascii="Times New Roman" w:eastAsia="Calibri" w:hAnsi="Times New Roman" w:cs="Times New Roman"/>
          <w:sz w:val="12"/>
          <w:szCs w:val="12"/>
        </w:rPr>
        <w:t>Помимо общих характеристик по разным сферам деятельности в стратегическом плане представляют интерес особенности муниципального района, в том числе уникальные, как значимые опорные моменты.  На стратегических сессиях участники определили основные особенности района (на взгляд жителей района). Характерно, что по большинству пунктов многие названные характерные черты района совпадают с подобными характеристиками 2007 года (преимущественно природные и исторические особенности, а также инфраструктурные). Что касается деятельностных характеристик, то часть упомянутых в 2007 году характеристик (по значимым организациям) в 2018 году не была названа, но появилась новая характеристика (питьевая вода "Сергиевская жемчужина"), таблица 1.2.</w:t>
      </w:r>
    </w:p>
    <w:p w:rsidR="003519F1" w:rsidRDefault="00EC74DA" w:rsidP="003D5C16">
      <w:pPr>
        <w:tabs>
          <w:tab w:val="left" w:pos="284"/>
        </w:tabs>
        <w:spacing w:after="0" w:line="240" w:lineRule="auto"/>
        <w:ind w:firstLine="284"/>
        <w:jc w:val="center"/>
        <w:rPr>
          <w:rFonts w:ascii="Times New Roman" w:eastAsia="Calibri" w:hAnsi="Times New Roman" w:cs="Times New Roman"/>
          <w:sz w:val="12"/>
          <w:szCs w:val="12"/>
        </w:rPr>
      </w:pPr>
      <w:r w:rsidRPr="00EC74DA">
        <w:rPr>
          <w:rFonts w:ascii="Times New Roman" w:eastAsia="Calibri" w:hAnsi="Times New Roman" w:cs="Times New Roman"/>
          <w:sz w:val="12"/>
          <w:szCs w:val="12"/>
        </w:rPr>
        <w:t>Таблица 1.2. Особенности муниципального района Сергиевский (по высказываниям участников стратегических сессий)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50"/>
        <w:gridCol w:w="2273"/>
      </w:tblGrid>
      <w:tr w:rsidR="003D5C16" w:rsidRPr="003D5C16" w:rsidTr="003D5C16">
        <w:trPr>
          <w:trHeight w:val="20"/>
        </w:trPr>
        <w:tc>
          <w:tcPr>
            <w:tcW w:w="3489" w:type="pct"/>
            <w:shd w:val="clear" w:color="auto" w:fill="auto"/>
          </w:tcPr>
          <w:p w:rsidR="003D5C16" w:rsidRPr="003D5C16" w:rsidRDefault="003D5C16" w:rsidP="003D5C16">
            <w:pPr>
              <w:tabs>
                <w:tab w:val="left" w:pos="284"/>
              </w:tabs>
              <w:spacing w:after="0" w:line="240" w:lineRule="auto"/>
              <w:rPr>
                <w:rFonts w:ascii="Times New Roman" w:eastAsia="Calibri" w:hAnsi="Times New Roman" w:cs="Times New Roman"/>
                <w:sz w:val="12"/>
                <w:szCs w:val="12"/>
              </w:rPr>
            </w:pPr>
            <w:r w:rsidRPr="003D5C16">
              <w:rPr>
                <w:rFonts w:ascii="Times New Roman" w:eastAsia="Calibri" w:hAnsi="Times New Roman" w:cs="Times New Roman"/>
                <w:sz w:val="12"/>
                <w:szCs w:val="12"/>
              </w:rPr>
              <w:t>2007 год</w:t>
            </w:r>
          </w:p>
        </w:tc>
        <w:tc>
          <w:tcPr>
            <w:tcW w:w="1511" w:type="pct"/>
            <w:shd w:val="clear" w:color="auto" w:fill="auto"/>
          </w:tcPr>
          <w:p w:rsidR="003D5C16" w:rsidRPr="003D5C16" w:rsidRDefault="003D5C16" w:rsidP="003D5C16">
            <w:pPr>
              <w:tabs>
                <w:tab w:val="left" w:pos="284"/>
              </w:tabs>
              <w:spacing w:after="0" w:line="240" w:lineRule="auto"/>
              <w:rPr>
                <w:rFonts w:ascii="Times New Roman" w:eastAsia="Calibri" w:hAnsi="Times New Roman" w:cs="Times New Roman"/>
                <w:sz w:val="12"/>
                <w:szCs w:val="12"/>
              </w:rPr>
            </w:pPr>
            <w:r w:rsidRPr="003D5C16">
              <w:rPr>
                <w:rFonts w:ascii="Times New Roman" w:eastAsia="Calibri" w:hAnsi="Times New Roman" w:cs="Times New Roman"/>
                <w:sz w:val="12"/>
                <w:szCs w:val="12"/>
              </w:rPr>
              <w:t>2022 год</w:t>
            </w:r>
          </w:p>
        </w:tc>
      </w:tr>
      <w:tr w:rsidR="003D5C16" w:rsidRPr="003D5C16" w:rsidTr="003D5C16">
        <w:trPr>
          <w:trHeight w:val="20"/>
        </w:trPr>
        <w:tc>
          <w:tcPr>
            <w:tcW w:w="3489" w:type="pct"/>
            <w:shd w:val="clear" w:color="auto" w:fill="auto"/>
          </w:tcPr>
          <w:p w:rsidR="003D5C16" w:rsidRPr="003D5C16" w:rsidRDefault="003D5C16" w:rsidP="003D5C16">
            <w:pPr>
              <w:tabs>
                <w:tab w:val="left" w:pos="284"/>
              </w:tabs>
              <w:spacing w:after="0" w:line="240" w:lineRule="auto"/>
              <w:rPr>
                <w:rFonts w:ascii="Times New Roman" w:eastAsia="Calibri" w:hAnsi="Times New Roman" w:cs="Times New Roman"/>
                <w:sz w:val="12"/>
                <w:szCs w:val="12"/>
              </w:rPr>
            </w:pPr>
            <w:r w:rsidRPr="003D5C16">
              <w:rPr>
                <w:rFonts w:ascii="Times New Roman" w:eastAsia="Calibri" w:hAnsi="Times New Roman" w:cs="Times New Roman"/>
                <w:sz w:val="12"/>
                <w:szCs w:val="12"/>
              </w:rPr>
              <w:t xml:space="preserve">Центральное положение района в северной зоне области; самое большое количество граничащих с </w:t>
            </w:r>
            <w:r w:rsidRPr="003D5C16">
              <w:rPr>
                <w:rFonts w:ascii="Times New Roman" w:eastAsia="Calibri" w:hAnsi="Times New Roman" w:cs="Times New Roman"/>
                <w:sz w:val="12"/>
                <w:szCs w:val="12"/>
              </w:rPr>
              <w:lastRenderedPageBreak/>
              <w:t>ним других районов области</w:t>
            </w:r>
          </w:p>
        </w:tc>
        <w:tc>
          <w:tcPr>
            <w:tcW w:w="1511" w:type="pct"/>
            <w:shd w:val="clear" w:color="auto" w:fill="auto"/>
          </w:tcPr>
          <w:p w:rsidR="003D5C16" w:rsidRPr="003D5C16" w:rsidRDefault="003D5C16" w:rsidP="003D5C16">
            <w:pPr>
              <w:tabs>
                <w:tab w:val="left" w:pos="284"/>
              </w:tabs>
              <w:spacing w:after="0" w:line="240" w:lineRule="auto"/>
              <w:rPr>
                <w:rFonts w:ascii="Times New Roman" w:eastAsia="Calibri" w:hAnsi="Times New Roman" w:cs="Times New Roman"/>
                <w:sz w:val="12"/>
                <w:szCs w:val="12"/>
              </w:rPr>
            </w:pPr>
          </w:p>
        </w:tc>
      </w:tr>
      <w:tr w:rsidR="003D5C16" w:rsidRPr="003D5C16" w:rsidTr="003D5C16">
        <w:trPr>
          <w:trHeight w:val="20"/>
        </w:trPr>
        <w:tc>
          <w:tcPr>
            <w:tcW w:w="3489" w:type="pct"/>
            <w:shd w:val="clear" w:color="auto" w:fill="auto"/>
          </w:tcPr>
          <w:p w:rsidR="003D5C16" w:rsidRPr="003D5C16" w:rsidRDefault="003D5C16" w:rsidP="003D5C16">
            <w:pPr>
              <w:tabs>
                <w:tab w:val="left" w:pos="284"/>
              </w:tabs>
              <w:spacing w:after="0" w:line="240" w:lineRule="auto"/>
              <w:rPr>
                <w:rFonts w:ascii="Times New Roman" w:eastAsia="Calibri" w:hAnsi="Times New Roman" w:cs="Times New Roman"/>
                <w:sz w:val="12"/>
                <w:szCs w:val="12"/>
              </w:rPr>
            </w:pPr>
            <w:r w:rsidRPr="003D5C16">
              <w:rPr>
                <w:rFonts w:ascii="Times New Roman" w:eastAsia="Calibri" w:hAnsi="Times New Roman" w:cs="Times New Roman"/>
                <w:sz w:val="12"/>
                <w:szCs w:val="12"/>
              </w:rPr>
              <w:lastRenderedPageBreak/>
              <w:t>Третий по площади район в области</w:t>
            </w:r>
          </w:p>
        </w:tc>
        <w:tc>
          <w:tcPr>
            <w:tcW w:w="1511" w:type="pct"/>
            <w:shd w:val="clear" w:color="auto" w:fill="auto"/>
          </w:tcPr>
          <w:p w:rsidR="003D5C16" w:rsidRPr="003D5C16" w:rsidRDefault="003D5C16" w:rsidP="003D5C16">
            <w:pPr>
              <w:tabs>
                <w:tab w:val="left" w:pos="284"/>
              </w:tabs>
              <w:spacing w:after="0" w:line="240" w:lineRule="auto"/>
              <w:rPr>
                <w:rFonts w:ascii="Times New Roman" w:eastAsia="Calibri" w:hAnsi="Times New Roman" w:cs="Times New Roman"/>
                <w:sz w:val="12"/>
                <w:szCs w:val="12"/>
              </w:rPr>
            </w:pPr>
            <w:r w:rsidRPr="003D5C16">
              <w:rPr>
                <w:rFonts w:ascii="Times New Roman" w:eastAsia="Calibri" w:hAnsi="Times New Roman" w:cs="Times New Roman"/>
                <w:bCs/>
                <w:sz w:val="12"/>
                <w:szCs w:val="12"/>
              </w:rPr>
              <w:t>Большой сельский район</w:t>
            </w:r>
          </w:p>
        </w:tc>
      </w:tr>
      <w:tr w:rsidR="003D5C16" w:rsidRPr="003D5C16" w:rsidTr="003D5C16">
        <w:trPr>
          <w:trHeight w:val="20"/>
        </w:trPr>
        <w:tc>
          <w:tcPr>
            <w:tcW w:w="3489" w:type="pct"/>
            <w:shd w:val="clear" w:color="auto" w:fill="auto"/>
          </w:tcPr>
          <w:p w:rsidR="003D5C16" w:rsidRPr="003D5C16" w:rsidRDefault="003D5C16" w:rsidP="003D5C16">
            <w:pPr>
              <w:tabs>
                <w:tab w:val="left" w:pos="284"/>
              </w:tabs>
              <w:spacing w:after="0" w:line="240" w:lineRule="auto"/>
              <w:rPr>
                <w:rFonts w:ascii="Times New Roman" w:eastAsia="Calibri" w:hAnsi="Times New Roman" w:cs="Times New Roman"/>
                <w:sz w:val="12"/>
                <w:szCs w:val="12"/>
              </w:rPr>
            </w:pPr>
            <w:r w:rsidRPr="003D5C16">
              <w:rPr>
                <w:rFonts w:ascii="Times New Roman" w:eastAsia="Calibri" w:hAnsi="Times New Roman" w:cs="Times New Roman"/>
                <w:sz w:val="12"/>
                <w:szCs w:val="12"/>
              </w:rPr>
              <w:t>Плодородные черноземные почвы, леса, Кондурчинское водохранилище</w:t>
            </w:r>
          </w:p>
        </w:tc>
        <w:tc>
          <w:tcPr>
            <w:tcW w:w="1511" w:type="pct"/>
            <w:shd w:val="clear" w:color="auto" w:fill="auto"/>
          </w:tcPr>
          <w:p w:rsidR="003D5C16" w:rsidRPr="003D5C16" w:rsidRDefault="003D5C16" w:rsidP="003D5C16">
            <w:pPr>
              <w:tabs>
                <w:tab w:val="left" w:pos="284"/>
              </w:tabs>
              <w:spacing w:after="0" w:line="240" w:lineRule="auto"/>
              <w:rPr>
                <w:rFonts w:ascii="Times New Roman" w:eastAsia="Calibri" w:hAnsi="Times New Roman" w:cs="Times New Roman"/>
                <w:bCs/>
                <w:sz w:val="12"/>
                <w:szCs w:val="12"/>
              </w:rPr>
            </w:pPr>
            <w:r w:rsidRPr="003D5C16">
              <w:rPr>
                <w:rFonts w:ascii="Times New Roman" w:eastAsia="Calibri" w:hAnsi="Times New Roman" w:cs="Times New Roman"/>
                <w:bCs/>
                <w:sz w:val="12"/>
                <w:szCs w:val="12"/>
              </w:rPr>
              <w:t>р. Сок - приток Волги</w:t>
            </w:r>
          </w:p>
        </w:tc>
      </w:tr>
      <w:tr w:rsidR="003D5C16" w:rsidRPr="003D5C16" w:rsidTr="003D5C16">
        <w:trPr>
          <w:trHeight w:val="20"/>
        </w:trPr>
        <w:tc>
          <w:tcPr>
            <w:tcW w:w="3489" w:type="pct"/>
            <w:shd w:val="clear" w:color="auto" w:fill="auto"/>
          </w:tcPr>
          <w:p w:rsidR="003D5C16" w:rsidRPr="003D5C16" w:rsidRDefault="003D5C16" w:rsidP="003D5C16">
            <w:pPr>
              <w:tabs>
                <w:tab w:val="left" w:pos="284"/>
              </w:tabs>
              <w:spacing w:after="0" w:line="240" w:lineRule="auto"/>
              <w:rPr>
                <w:rFonts w:ascii="Times New Roman" w:eastAsia="Calibri" w:hAnsi="Times New Roman" w:cs="Times New Roman"/>
                <w:sz w:val="12"/>
                <w:szCs w:val="12"/>
              </w:rPr>
            </w:pPr>
            <w:r w:rsidRPr="003D5C16">
              <w:rPr>
                <w:rFonts w:ascii="Times New Roman" w:eastAsia="Calibri" w:hAnsi="Times New Roman" w:cs="Times New Roman"/>
                <w:sz w:val="12"/>
                <w:szCs w:val="12"/>
              </w:rPr>
              <w:t>Наличие минерально-сырьевых ресурсов - нефть, сера, сероводородные источники, известняк, торф</w:t>
            </w:r>
          </w:p>
        </w:tc>
        <w:tc>
          <w:tcPr>
            <w:tcW w:w="1511" w:type="pct"/>
            <w:shd w:val="clear" w:color="auto" w:fill="auto"/>
          </w:tcPr>
          <w:p w:rsidR="003D5C16" w:rsidRPr="003D5C16" w:rsidRDefault="003D5C16" w:rsidP="003D5C16">
            <w:pPr>
              <w:tabs>
                <w:tab w:val="left" w:pos="284"/>
              </w:tabs>
              <w:spacing w:after="0" w:line="240" w:lineRule="auto"/>
              <w:rPr>
                <w:rFonts w:ascii="Times New Roman" w:eastAsia="Calibri" w:hAnsi="Times New Roman" w:cs="Times New Roman"/>
                <w:sz w:val="12"/>
                <w:szCs w:val="12"/>
              </w:rPr>
            </w:pPr>
          </w:p>
        </w:tc>
      </w:tr>
      <w:tr w:rsidR="003D5C16" w:rsidRPr="003D5C16" w:rsidTr="003D5C16">
        <w:trPr>
          <w:trHeight w:val="20"/>
        </w:trPr>
        <w:tc>
          <w:tcPr>
            <w:tcW w:w="3489" w:type="pct"/>
            <w:shd w:val="clear" w:color="auto" w:fill="auto"/>
          </w:tcPr>
          <w:p w:rsidR="003D5C16" w:rsidRPr="003D5C16" w:rsidRDefault="003D5C16" w:rsidP="003D5C16">
            <w:pPr>
              <w:tabs>
                <w:tab w:val="left" w:pos="284"/>
              </w:tabs>
              <w:spacing w:after="0" w:line="240" w:lineRule="auto"/>
              <w:rPr>
                <w:rFonts w:ascii="Times New Roman" w:eastAsia="Calibri" w:hAnsi="Times New Roman" w:cs="Times New Roman"/>
                <w:sz w:val="12"/>
                <w:szCs w:val="12"/>
              </w:rPr>
            </w:pPr>
            <w:r w:rsidRPr="003D5C16">
              <w:rPr>
                <w:rFonts w:ascii="Times New Roman" w:eastAsia="Calibri" w:hAnsi="Times New Roman" w:cs="Times New Roman"/>
                <w:sz w:val="12"/>
                <w:szCs w:val="12"/>
              </w:rPr>
              <w:t>Памятники природы: Шихан – гора, голубое и серное озера, известковая пещера и др.</w:t>
            </w:r>
          </w:p>
        </w:tc>
        <w:tc>
          <w:tcPr>
            <w:tcW w:w="1511" w:type="pct"/>
            <w:shd w:val="clear" w:color="auto" w:fill="auto"/>
          </w:tcPr>
          <w:p w:rsidR="003D5C16" w:rsidRPr="003D5C16" w:rsidRDefault="003D5C16" w:rsidP="003D5C16">
            <w:pPr>
              <w:tabs>
                <w:tab w:val="left" w:pos="284"/>
              </w:tabs>
              <w:spacing w:after="0" w:line="240" w:lineRule="auto"/>
              <w:rPr>
                <w:rFonts w:ascii="Times New Roman" w:eastAsia="Calibri" w:hAnsi="Times New Roman" w:cs="Times New Roman"/>
                <w:sz w:val="12"/>
                <w:szCs w:val="12"/>
              </w:rPr>
            </w:pPr>
            <w:r w:rsidRPr="003D5C16">
              <w:rPr>
                <w:rFonts w:ascii="Times New Roman" w:eastAsia="Calibri" w:hAnsi="Times New Roman" w:cs="Times New Roman"/>
                <w:bCs/>
                <w:sz w:val="12"/>
                <w:szCs w:val="12"/>
              </w:rPr>
              <w:t>Памятники природы (г. Шихан, г. Высокая, Серноводские пещеры)</w:t>
            </w:r>
            <w:r>
              <w:rPr>
                <w:rFonts w:ascii="Times New Roman" w:eastAsia="Calibri" w:hAnsi="Times New Roman" w:cs="Times New Roman"/>
                <w:bCs/>
                <w:sz w:val="12"/>
                <w:szCs w:val="12"/>
              </w:rPr>
              <w:t xml:space="preserve"> </w:t>
            </w:r>
            <w:r w:rsidRPr="003D5C16">
              <w:rPr>
                <w:rFonts w:ascii="Times New Roman" w:eastAsia="Calibri" w:hAnsi="Times New Roman" w:cs="Times New Roman"/>
                <w:bCs/>
                <w:sz w:val="12"/>
                <w:szCs w:val="12"/>
              </w:rPr>
              <w:t>Голубое озеро</w:t>
            </w:r>
          </w:p>
        </w:tc>
      </w:tr>
      <w:tr w:rsidR="003D5C16" w:rsidRPr="003D5C16" w:rsidTr="003D5C16">
        <w:trPr>
          <w:trHeight w:val="20"/>
        </w:trPr>
        <w:tc>
          <w:tcPr>
            <w:tcW w:w="3489" w:type="pct"/>
            <w:shd w:val="clear" w:color="auto" w:fill="auto"/>
          </w:tcPr>
          <w:p w:rsidR="003D5C16" w:rsidRPr="003D5C16" w:rsidRDefault="003D5C16" w:rsidP="003D5C16">
            <w:pPr>
              <w:tabs>
                <w:tab w:val="left" w:pos="284"/>
              </w:tabs>
              <w:spacing w:after="0" w:line="240" w:lineRule="auto"/>
              <w:rPr>
                <w:rFonts w:ascii="Times New Roman" w:eastAsia="Calibri" w:hAnsi="Times New Roman" w:cs="Times New Roman"/>
                <w:sz w:val="12"/>
                <w:szCs w:val="12"/>
              </w:rPr>
            </w:pPr>
            <w:r w:rsidRPr="003D5C16">
              <w:rPr>
                <w:rFonts w:ascii="Times New Roman" w:eastAsia="Calibri" w:hAnsi="Times New Roman" w:cs="Times New Roman"/>
                <w:sz w:val="12"/>
                <w:szCs w:val="12"/>
              </w:rPr>
              <w:t>Сероводородные источники, лечебные грязи</w:t>
            </w:r>
          </w:p>
        </w:tc>
        <w:tc>
          <w:tcPr>
            <w:tcW w:w="1511" w:type="pct"/>
            <w:shd w:val="clear" w:color="auto" w:fill="auto"/>
          </w:tcPr>
          <w:p w:rsidR="003D5C16" w:rsidRPr="003D5C16" w:rsidRDefault="003D5C16" w:rsidP="003D5C16">
            <w:pPr>
              <w:tabs>
                <w:tab w:val="left" w:pos="284"/>
              </w:tabs>
              <w:spacing w:after="0" w:line="240" w:lineRule="auto"/>
              <w:rPr>
                <w:rFonts w:ascii="Times New Roman" w:eastAsia="Calibri" w:hAnsi="Times New Roman" w:cs="Times New Roman"/>
                <w:sz w:val="12"/>
                <w:szCs w:val="12"/>
              </w:rPr>
            </w:pPr>
            <w:r w:rsidRPr="003D5C16">
              <w:rPr>
                <w:rFonts w:ascii="Times New Roman" w:eastAsia="Calibri" w:hAnsi="Times New Roman" w:cs="Times New Roman"/>
                <w:bCs/>
                <w:sz w:val="12"/>
                <w:szCs w:val="12"/>
              </w:rPr>
              <w:t>Месторождение серной грязи</w:t>
            </w:r>
          </w:p>
        </w:tc>
      </w:tr>
      <w:tr w:rsidR="003D5C16" w:rsidRPr="003D5C16" w:rsidTr="003D5C16">
        <w:trPr>
          <w:trHeight w:val="20"/>
        </w:trPr>
        <w:tc>
          <w:tcPr>
            <w:tcW w:w="3489" w:type="pct"/>
            <w:shd w:val="clear" w:color="auto" w:fill="auto"/>
          </w:tcPr>
          <w:p w:rsidR="003D5C16" w:rsidRPr="003D5C16" w:rsidRDefault="003D5C16" w:rsidP="003D5C16">
            <w:pPr>
              <w:tabs>
                <w:tab w:val="left" w:pos="284"/>
              </w:tabs>
              <w:spacing w:after="0" w:line="240" w:lineRule="auto"/>
              <w:rPr>
                <w:rFonts w:ascii="Times New Roman" w:eastAsia="Calibri" w:hAnsi="Times New Roman" w:cs="Times New Roman"/>
                <w:sz w:val="12"/>
                <w:szCs w:val="12"/>
              </w:rPr>
            </w:pPr>
            <w:r w:rsidRPr="003D5C16">
              <w:rPr>
                <w:rFonts w:ascii="Times New Roman" w:eastAsia="Calibri" w:hAnsi="Times New Roman" w:cs="Times New Roman"/>
                <w:sz w:val="12"/>
                <w:szCs w:val="12"/>
              </w:rPr>
              <w:t>Известный в России – курорт «Сергиевские минеральные воды», существующий более 180 лет</w:t>
            </w:r>
          </w:p>
        </w:tc>
        <w:tc>
          <w:tcPr>
            <w:tcW w:w="1511" w:type="pct"/>
            <w:shd w:val="clear" w:color="auto" w:fill="auto"/>
          </w:tcPr>
          <w:p w:rsidR="003D5C16" w:rsidRPr="003D5C16" w:rsidRDefault="003D5C16" w:rsidP="003D5C16">
            <w:pPr>
              <w:tabs>
                <w:tab w:val="left" w:pos="284"/>
              </w:tabs>
              <w:spacing w:after="0" w:line="240" w:lineRule="auto"/>
              <w:rPr>
                <w:rFonts w:ascii="Times New Roman" w:eastAsia="Calibri" w:hAnsi="Times New Roman" w:cs="Times New Roman"/>
                <w:sz w:val="12"/>
                <w:szCs w:val="12"/>
              </w:rPr>
            </w:pPr>
            <w:r w:rsidRPr="003D5C16">
              <w:rPr>
                <w:rFonts w:ascii="Times New Roman" w:eastAsia="Calibri" w:hAnsi="Times New Roman" w:cs="Times New Roman"/>
                <w:bCs/>
                <w:sz w:val="12"/>
                <w:szCs w:val="12"/>
              </w:rPr>
              <w:t>Сергиевские минеральные воды</w:t>
            </w:r>
          </w:p>
        </w:tc>
      </w:tr>
      <w:tr w:rsidR="003D5C16" w:rsidRPr="003D5C16" w:rsidTr="003D5C16">
        <w:trPr>
          <w:trHeight w:val="20"/>
        </w:trPr>
        <w:tc>
          <w:tcPr>
            <w:tcW w:w="3489" w:type="pct"/>
            <w:shd w:val="clear" w:color="auto" w:fill="auto"/>
          </w:tcPr>
          <w:p w:rsidR="003D5C16" w:rsidRPr="003D5C16" w:rsidRDefault="003D5C16" w:rsidP="003D5C16">
            <w:pPr>
              <w:tabs>
                <w:tab w:val="left" w:pos="284"/>
              </w:tabs>
              <w:spacing w:after="0" w:line="240" w:lineRule="auto"/>
              <w:rPr>
                <w:rFonts w:ascii="Times New Roman" w:eastAsia="Calibri" w:hAnsi="Times New Roman" w:cs="Times New Roman"/>
                <w:sz w:val="12"/>
                <w:szCs w:val="12"/>
              </w:rPr>
            </w:pPr>
          </w:p>
        </w:tc>
        <w:tc>
          <w:tcPr>
            <w:tcW w:w="1511" w:type="pct"/>
            <w:shd w:val="clear" w:color="auto" w:fill="auto"/>
          </w:tcPr>
          <w:p w:rsidR="003D5C16" w:rsidRPr="003D5C16" w:rsidRDefault="003D5C16" w:rsidP="003D5C16">
            <w:pPr>
              <w:tabs>
                <w:tab w:val="left" w:pos="284"/>
              </w:tabs>
              <w:spacing w:after="0" w:line="240" w:lineRule="auto"/>
              <w:rPr>
                <w:rFonts w:ascii="Times New Roman" w:eastAsia="Calibri" w:hAnsi="Times New Roman" w:cs="Times New Roman"/>
                <w:bCs/>
                <w:sz w:val="12"/>
                <w:szCs w:val="12"/>
              </w:rPr>
            </w:pPr>
            <w:r w:rsidRPr="003D5C16">
              <w:rPr>
                <w:rFonts w:ascii="Times New Roman" w:eastAsia="Calibri" w:hAnsi="Times New Roman" w:cs="Times New Roman"/>
                <w:bCs/>
                <w:sz w:val="12"/>
                <w:szCs w:val="12"/>
              </w:rPr>
              <w:t>Уникальный источник отрицательно заряженная вода "Сергиевская жемчужина"</w:t>
            </w:r>
          </w:p>
        </w:tc>
      </w:tr>
      <w:tr w:rsidR="003D5C16" w:rsidRPr="003D5C16" w:rsidTr="003D5C16">
        <w:trPr>
          <w:trHeight w:val="20"/>
        </w:trPr>
        <w:tc>
          <w:tcPr>
            <w:tcW w:w="3489" w:type="pct"/>
            <w:shd w:val="clear" w:color="auto" w:fill="auto"/>
          </w:tcPr>
          <w:p w:rsidR="003D5C16" w:rsidRPr="003D5C16" w:rsidRDefault="003D5C16" w:rsidP="003D5C16">
            <w:pPr>
              <w:tabs>
                <w:tab w:val="left" w:pos="284"/>
              </w:tabs>
              <w:spacing w:after="0" w:line="240" w:lineRule="auto"/>
              <w:rPr>
                <w:rFonts w:ascii="Times New Roman" w:eastAsia="Calibri" w:hAnsi="Times New Roman" w:cs="Times New Roman"/>
                <w:sz w:val="12"/>
                <w:szCs w:val="12"/>
              </w:rPr>
            </w:pPr>
            <w:r w:rsidRPr="003D5C16">
              <w:rPr>
                <w:rFonts w:ascii="Times New Roman" w:eastAsia="Calibri" w:hAnsi="Times New Roman" w:cs="Times New Roman"/>
                <w:sz w:val="12"/>
                <w:szCs w:val="12"/>
              </w:rPr>
              <w:t>Лекарственные травы (ВИЛАР, ЗАО «Самаралектравы»)</w:t>
            </w:r>
            <w:r>
              <w:rPr>
                <w:rFonts w:ascii="Times New Roman" w:eastAsia="Calibri" w:hAnsi="Times New Roman" w:cs="Times New Roman"/>
                <w:sz w:val="12"/>
                <w:szCs w:val="12"/>
              </w:rPr>
              <w:t xml:space="preserve">, </w:t>
            </w:r>
            <w:r w:rsidRPr="003D5C16">
              <w:rPr>
                <w:rFonts w:ascii="Times New Roman" w:eastAsia="Calibri" w:hAnsi="Times New Roman" w:cs="Times New Roman"/>
                <w:sz w:val="12"/>
                <w:szCs w:val="12"/>
              </w:rPr>
              <w:t>ОАО «</w:t>
            </w:r>
            <w:proofErr w:type="spellStart"/>
            <w:r w:rsidRPr="003D5C16">
              <w:rPr>
                <w:rFonts w:ascii="Times New Roman" w:eastAsia="Calibri" w:hAnsi="Times New Roman" w:cs="Times New Roman"/>
                <w:sz w:val="12"/>
                <w:szCs w:val="12"/>
              </w:rPr>
              <w:t>Сургутское</w:t>
            </w:r>
            <w:proofErr w:type="spellEnd"/>
            <w:r w:rsidRPr="003D5C16">
              <w:rPr>
                <w:rFonts w:ascii="Times New Roman" w:eastAsia="Calibri" w:hAnsi="Times New Roman" w:cs="Times New Roman"/>
                <w:sz w:val="12"/>
                <w:szCs w:val="12"/>
              </w:rPr>
              <w:t>» - плодосовхоз республиканского значения (выращивание, переработка) плодово-ягодных культур</w:t>
            </w:r>
          </w:p>
        </w:tc>
        <w:tc>
          <w:tcPr>
            <w:tcW w:w="1511" w:type="pct"/>
            <w:shd w:val="clear" w:color="auto" w:fill="auto"/>
          </w:tcPr>
          <w:p w:rsidR="003D5C16" w:rsidRPr="003D5C16" w:rsidRDefault="003D5C16" w:rsidP="003D5C16">
            <w:pPr>
              <w:tabs>
                <w:tab w:val="left" w:pos="284"/>
              </w:tabs>
              <w:spacing w:after="0" w:line="240" w:lineRule="auto"/>
              <w:rPr>
                <w:rFonts w:ascii="Times New Roman" w:eastAsia="Calibri" w:hAnsi="Times New Roman" w:cs="Times New Roman"/>
                <w:sz w:val="12"/>
                <w:szCs w:val="12"/>
              </w:rPr>
            </w:pPr>
            <w:r w:rsidRPr="003D5C16">
              <w:rPr>
                <w:rFonts w:ascii="Times New Roman" w:eastAsia="Calibri" w:hAnsi="Times New Roman" w:cs="Times New Roman"/>
                <w:bCs/>
                <w:sz w:val="12"/>
                <w:szCs w:val="12"/>
              </w:rPr>
              <w:t>ВИЛАР</w:t>
            </w:r>
          </w:p>
          <w:p w:rsidR="003D5C16" w:rsidRPr="003D5C16" w:rsidRDefault="003D5C16" w:rsidP="003D5C16">
            <w:pPr>
              <w:tabs>
                <w:tab w:val="left" w:pos="284"/>
              </w:tabs>
              <w:spacing w:after="0" w:line="240" w:lineRule="auto"/>
              <w:rPr>
                <w:rFonts w:ascii="Times New Roman" w:eastAsia="Calibri" w:hAnsi="Times New Roman" w:cs="Times New Roman"/>
                <w:sz w:val="12"/>
                <w:szCs w:val="12"/>
              </w:rPr>
            </w:pPr>
          </w:p>
        </w:tc>
      </w:tr>
      <w:tr w:rsidR="003D5C16" w:rsidRPr="003D5C16" w:rsidTr="003D5C16">
        <w:trPr>
          <w:trHeight w:val="20"/>
        </w:trPr>
        <w:tc>
          <w:tcPr>
            <w:tcW w:w="3489" w:type="pct"/>
            <w:shd w:val="clear" w:color="auto" w:fill="auto"/>
          </w:tcPr>
          <w:p w:rsidR="003D5C16" w:rsidRPr="003D5C16" w:rsidRDefault="003D5C16" w:rsidP="003D5C16">
            <w:pPr>
              <w:tabs>
                <w:tab w:val="left" w:pos="284"/>
              </w:tabs>
              <w:spacing w:after="0" w:line="240" w:lineRule="auto"/>
              <w:rPr>
                <w:rFonts w:ascii="Times New Roman" w:eastAsia="Calibri" w:hAnsi="Times New Roman" w:cs="Times New Roman"/>
                <w:sz w:val="12"/>
                <w:szCs w:val="12"/>
              </w:rPr>
            </w:pPr>
            <w:r w:rsidRPr="003D5C16">
              <w:rPr>
                <w:rFonts w:ascii="Times New Roman" w:eastAsia="Calibri" w:hAnsi="Times New Roman" w:cs="Times New Roman"/>
                <w:sz w:val="12"/>
                <w:szCs w:val="12"/>
              </w:rPr>
              <w:t xml:space="preserve">Сергиевский Губернский Ветеринарный техникум и </w:t>
            </w:r>
            <w:proofErr w:type="spellStart"/>
            <w:r w:rsidRPr="003D5C16">
              <w:rPr>
                <w:rFonts w:ascii="Times New Roman" w:eastAsia="Calibri" w:hAnsi="Times New Roman" w:cs="Times New Roman"/>
                <w:sz w:val="12"/>
                <w:szCs w:val="12"/>
              </w:rPr>
              <w:t>Ветсанутильзавод</w:t>
            </w:r>
            <w:proofErr w:type="spellEnd"/>
          </w:p>
        </w:tc>
        <w:tc>
          <w:tcPr>
            <w:tcW w:w="1511" w:type="pct"/>
            <w:shd w:val="clear" w:color="auto" w:fill="auto"/>
          </w:tcPr>
          <w:p w:rsidR="003D5C16" w:rsidRPr="003D5C16" w:rsidRDefault="003D5C16" w:rsidP="003D5C16">
            <w:pPr>
              <w:tabs>
                <w:tab w:val="left" w:pos="284"/>
              </w:tabs>
              <w:spacing w:after="0" w:line="240" w:lineRule="auto"/>
              <w:rPr>
                <w:rFonts w:ascii="Times New Roman" w:eastAsia="Calibri" w:hAnsi="Times New Roman" w:cs="Times New Roman"/>
                <w:sz w:val="12"/>
                <w:szCs w:val="12"/>
              </w:rPr>
            </w:pPr>
          </w:p>
        </w:tc>
      </w:tr>
      <w:tr w:rsidR="003D5C16" w:rsidRPr="003D5C16" w:rsidTr="003D5C16">
        <w:trPr>
          <w:trHeight w:val="20"/>
        </w:trPr>
        <w:tc>
          <w:tcPr>
            <w:tcW w:w="3489" w:type="pct"/>
            <w:shd w:val="clear" w:color="auto" w:fill="auto"/>
          </w:tcPr>
          <w:p w:rsidR="003D5C16" w:rsidRPr="003D5C16" w:rsidRDefault="003D5C16" w:rsidP="003D5C16">
            <w:pPr>
              <w:tabs>
                <w:tab w:val="left" w:pos="284"/>
              </w:tabs>
              <w:spacing w:after="0" w:line="240" w:lineRule="auto"/>
              <w:rPr>
                <w:rFonts w:ascii="Times New Roman" w:eastAsia="Calibri" w:hAnsi="Times New Roman" w:cs="Times New Roman"/>
                <w:sz w:val="12"/>
                <w:szCs w:val="12"/>
              </w:rPr>
            </w:pPr>
            <w:r w:rsidRPr="003D5C16">
              <w:rPr>
                <w:rFonts w:ascii="Times New Roman" w:eastAsia="Calibri" w:hAnsi="Times New Roman" w:cs="Times New Roman"/>
                <w:sz w:val="12"/>
                <w:szCs w:val="12"/>
              </w:rPr>
              <w:t>НГДУ «</w:t>
            </w:r>
            <w:proofErr w:type="spellStart"/>
            <w:r w:rsidRPr="003D5C16">
              <w:rPr>
                <w:rFonts w:ascii="Times New Roman" w:eastAsia="Calibri" w:hAnsi="Times New Roman" w:cs="Times New Roman"/>
                <w:sz w:val="12"/>
                <w:szCs w:val="12"/>
              </w:rPr>
              <w:t>Сергиевскнефть</w:t>
            </w:r>
            <w:proofErr w:type="spellEnd"/>
            <w:r w:rsidRPr="003D5C16">
              <w:rPr>
                <w:rFonts w:ascii="Times New Roman" w:eastAsia="Calibri" w:hAnsi="Times New Roman" w:cs="Times New Roman"/>
                <w:sz w:val="12"/>
                <w:szCs w:val="12"/>
              </w:rPr>
              <w:t>» ОАО "Самаранефтегаз"; опыт буровых работ (Суходол); высококвалифицированные кадры нефтяников</w:t>
            </w:r>
          </w:p>
        </w:tc>
        <w:tc>
          <w:tcPr>
            <w:tcW w:w="1511" w:type="pct"/>
            <w:shd w:val="clear" w:color="auto" w:fill="auto"/>
          </w:tcPr>
          <w:p w:rsidR="003D5C16" w:rsidRPr="003D5C16" w:rsidRDefault="003D5C16" w:rsidP="003D5C16">
            <w:pPr>
              <w:tabs>
                <w:tab w:val="left" w:pos="284"/>
              </w:tabs>
              <w:spacing w:after="0" w:line="240" w:lineRule="auto"/>
              <w:rPr>
                <w:rFonts w:ascii="Times New Roman" w:eastAsia="Calibri" w:hAnsi="Times New Roman" w:cs="Times New Roman"/>
                <w:sz w:val="12"/>
                <w:szCs w:val="12"/>
              </w:rPr>
            </w:pPr>
          </w:p>
        </w:tc>
      </w:tr>
      <w:tr w:rsidR="003D5C16" w:rsidRPr="003D5C16" w:rsidTr="003D5C16">
        <w:trPr>
          <w:trHeight w:val="20"/>
        </w:trPr>
        <w:tc>
          <w:tcPr>
            <w:tcW w:w="3489" w:type="pct"/>
            <w:shd w:val="clear" w:color="auto" w:fill="auto"/>
          </w:tcPr>
          <w:p w:rsidR="003D5C16" w:rsidRPr="003D5C16" w:rsidRDefault="003D5C16" w:rsidP="003D5C16">
            <w:pPr>
              <w:tabs>
                <w:tab w:val="left" w:pos="284"/>
              </w:tabs>
              <w:spacing w:after="0" w:line="240" w:lineRule="auto"/>
              <w:rPr>
                <w:rFonts w:ascii="Times New Roman" w:eastAsia="Calibri" w:hAnsi="Times New Roman" w:cs="Times New Roman"/>
                <w:sz w:val="12"/>
                <w:szCs w:val="12"/>
              </w:rPr>
            </w:pPr>
            <w:r w:rsidRPr="003D5C16">
              <w:rPr>
                <w:rFonts w:ascii="Times New Roman" w:eastAsia="Calibri" w:hAnsi="Times New Roman" w:cs="Times New Roman"/>
                <w:sz w:val="12"/>
                <w:szCs w:val="12"/>
              </w:rPr>
              <w:t>Федеральная автомагистраль М-5, одна из основ транспортного каркаса области, проходит через район</w:t>
            </w:r>
          </w:p>
        </w:tc>
        <w:tc>
          <w:tcPr>
            <w:tcW w:w="1511" w:type="pct"/>
            <w:shd w:val="clear" w:color="auto" w:fill="auto"/>
          </w:tcPr>
          <w:p w:rsidR="003D5C16" w:rsidRPr="003D5C16" w:rsidRDefault="003D5C16" w:rsidP="003D5C16">
            <w:pPr>
              <w:tabs>
                <w:tab w:val="left" w:pos="284"/>
              </w:tabs>
              <w:spacing w:after="0" w:line="240" w:lineRule="auto"/>
              <w:rPr>
                <w:rFonts w:ascii="Times New Roman" w:eastAsia="Calibri" w:hAnsi="Times New Roman" w:cs="Times New Roman"/>
                <w:sz w:val="12"/>
                <w:szCs w:val="12"/>
              </w:rPr>
            </w:pPr>
            <w:r w:rsidRPr="003D5C16">
              <w:rPr>
                <w:rFonts w:ascii="Times New Roman" w:eastAsia="Calibri" w:hAnsi="Times New Roman" w:cs="Times New Roman"/>
                <w:bCs/>
                <w:sz w:val="12"/>
                <w:szCs w:val="12"/>
              </w:rPr>
              <w:t>Трасса М-5</w:t>
            </w:r>
          </w:p>
          <w:p w:rsidR="003D5C16" w:rsidRPr="003D5C16" w:rsidRDefault="003D5C16" w:rsidP="003D5C16">
            <w:pPr>
              <w:tabs>
                <w:tab w:val="left" w:pos="284"/>
              </w:tabs>
              <w:spacing w:after="0" w:line="240" w:lineRule="auto"/>
              <w:rPr>
                <w:rFonts w:ascii="Times New Roman" w:eastAsia="Calibri" w:hAnsi="Times New Roman" w:cs="Times New Roman"/>
                <w:sz w:val="12"/>
                <w:szCs w:val="12"/>
              </w:rPr>
            </w:pPr>
          </w:p>
        </w:tc>
      </w:tr>
      <w:tr w:rsidR="003D5C16" w:rsidRPr="003D5C16" w:rsidTr="003D5C16">
        <w:trPr>
          <w:trHeight w:val="20"/>
        </w:trPr>
        <w:tc>
          <w:tcPr>
            <w:tcW w:w="3489" w:type="pct"/>
            <w:shd w:val="clear" w:color="auto" w:fill="auto"/>
          </w:tcPr>
          <w:p w:rsidR="003D5C16" w:rsidRPr="003D5C16" w:rsidRDefault="003D5C16" w:rsidP="003D5C16">
            <w:pPr>
              <w:tabs>
                <w:tab w:val="left" w:pos="284"/>
              </w:tabs>
              <w:spacing w:after="0" w:line="240" w:lineRule="auto"/>
              <w:rPr>
                <w:rFonts w:ascii="Times New Roman" w:eastAsia="Calibri" w:hAnsi="Times New Roman" w:cs="Times New Roman"/>
                <w:sz w:val="12"/>
                <w:szCs w:val="12"/>
              </w:rPr>
            </w:pPr>
            <w:r w:rsidRPr="003D5C16">
              <w:rPr>
                <w:rFonts w:ascii="Times New Roman" w:eastAsia="Calibri" w:hAnsi="Times New Roman" w:cs="Times New Roman"/>
                <w:sz w:val="12"/>
                <w:szCs w:val="12"/>
              </w:rPr>
              <w:t>Железнодорожная ветка от магистрали «Москва – Уфа» (строительство связано с именем Гарина Михайловского)</w:t>
            </w:r>
          </w:p>
        </w:tc>
        <w:tc>
          <w:tcPr>
            <w:tcW w:w="1511" w:type="pct"/>
            <w:shd w:val="clear" w:color="auto" w:fill="auto"/>
          </w:tcPr>
          <w:p w:rsidR="003D5C16" w:rsidRPr="003D5C16" w:rsidRDefault="003D5C16" w:rsidP="003D5C16">
            <w:pPr>
              <w:tabs>
                <w:tab w:val="left" w:pos="284"/>
              </w:tabs>
              <w:spacing w:after="0" w:line="240" w:lineRule="auto"/>
              <w:rPr>
                <w:rFonts w:ascii="Times New Roman" w:eastAsia="Calibri" w:hAnsi="Times New Roman" w:cs="Times New Roman"/>
                <w:sz w:val="12"/>
                <w:szCs w:val="12"/>
              </w:rPr>
            </w:pPr>
            <w:r w:rsidRPr="003D5C16">
              <w:rPr>
                <w:rFonts w:ascii="Times New Roman" w:eastAsia="Calibri" w:hAnsi="Times New Roman" w:cs="Times New Roman"/>
                <w:bCs/>
                <w:sz w:val="12"/>
                <w:szCs w:val="12"/>
              </w:rPr>
              <w:t>Железнодорожная ветка</w:t>
            </w:r>
          </w:p>
          <w:p w:rsidR="003D5C16" w:rsidRPr="003D5C16" w:rsidRDefault="003D5C16" w:rsidP="003D5C16">
            <w:pPr>
              <w:tabs>
                <w:tab w:val="left" w:pos="284"/>
              </w:tabs>
              <w:spacing w:after="0" w:line="240" w:lineRule="auto"/>
              <w:rPr>
                <w:rFonts w:ascii="Times New Roman" w:eastAsia="Calibri" w:hAnsi="Times New Roman" w:cs="Times New Roman"/>
                <w:sz w:val="12"/>
                <w:szCs w:val="12"/>
              </w:rPr>
            </w:pPr>
          </w:p>
        </w:tc>
      </w:tr>
      <w:tr w:rsidR="003D5C16" w:rsidRPr="003D5C16" w:rsidTr="003D5C16">
        <w:trPr>
          <w:trHeight w:val="20"/>
        </w:trPr>
        <w:tc>
          <w:tcPr>
            <w:tcW w:w="3489" w:type="pct"/>
            <w:shd w:val="clear" w:color="auto" w:fill="auto"/>
          </w:tcPr>
          <w:p w:rsidR="003D5C16" w:rsidRPr="003D5C16" w:rsidRDefault="003D5C16" w:rsidP="003D5C16">
            <w:pPr>
              <w:tabs>
                <w:tab w:val="left" w:pos="284"/>
              </w:tabs>
              <w:spacing w:after="0" w:line="240" w:lineRule="auto"/>
              <w:rPr>
                <w:rFonts w:ascii="Times New Roman" w:eastAsia="Calibri" w:hAnsi="Times New Roman" w:cs="Times New Roman"/>
                <w:sz w:val="12"/>
                <w:szCs w:val="12"/>
              </w:rPr>
            </w:pPr>
            <w:r w:rsidRPr="003D5C16">
              <w:rPr>
                <w:rFonts w:ascii="Times New Roman" w:eastAsia="Calibri" w:hAnsi="Times New Roman" w:cs="Times New Roman"/>
                <w:sz w:val="12"/>
                <w:szCs w:val="12"/>
              </w:rPr>
              <w:t>Расположение в Сергиевске наибольшего числа территориальных органов государственной власти (по сравнению с другими районами области)</w:t>
            </w:r>
          </w:p>
        </w:tc>
        <w:tc>
          <w:tcPr>
            <w:tcW w:w="1511" w:type="pct"/>
            <w:shd w:val="clear" w:color="auto" w:fill="auto"/>
          </w:tcPr>
          <w:p w:rsidR="003D5C16" w:rsidRPr="003D5C16" w:rsidRDefault="003D5C16" w:rsidP="003D5C16">
            <w:pPr>
              <w:tabs>
                <w:tab w:val="left" w:pos="284"/>
              </w:tabs>
              <w:spacing w:after="0" w:line="240" w:lineRule="auto"/>
              <w:rPr>
                <w:rFonts w:ascii="Times New Roman" w:eastAsia="Calibri" w:hAnsi="Times New Roman" w:cs="Times New Roman"/>
                <w:sz w:val="12"/>
                <w:szCs w:val="12"/>
              </w:rPr>
            </w:pPr>
          </w:p>
        </w:tc>
      </w:tr>
      <w:tr w:rsidR="003D5C16" w:rsidRPr="003D5C16" w:rsidTr="003D5C16">
        <w:trPr>
          <w:trHeight w:val="20"/>
        </w:trPr>
        <w:tc>
          <w:tcPr>
            <w:tcW w:w="3489" w:type="pct"/>
            <w:shd w:val="clear" w:color="auto" w:fill="auto"/>
          </w:tcPr>
          <w:p w:rsidR="003D5C16" w:rsidRPr="003D5C16" w:rsidRDefault="003D5C16" w:rsidP="003D5C16">
            <w:pPr>
              <w:tabs>
                <w:tab w:val="left" w:pos="284"/>
              </w:tabs>
              <w:spacing w:after="0" w:line="240" w:lineRule="auto"/>
              <w:rPr>
                <w:rFonts w:ascii="Times New Roman" w:eastAsia="Calibri" w:hAnsi="Times New Roman" w:cs="Times New Roman"/>
                <w:sz w:val="12"/>
                <w:szCs w:val="12"/>
              </w:rPr>
            </w:pPr>
            <w:r w:rsidRPr="003D5C16">
              <w:rPr>
                <w:rFonts w:ascii="Times New Roman" w:eastAsia="Calibri" w:hAnsi="Times New Roman" w:cs="Times New Roman"/>
                <w:sz w:val="12"/>
                <w:szCs w:val="12"/>
              </w:rPr>
              <w:t>Высокая концентрация населения (31,5 тыс. человек) в 4/5 населенных пунктах «4/5 С», составляющих собой вместе уникальную сельскую агломерацию</w:t>
            </w:r>
          </w:p>
        </w:tc>
        <w:tc>
          <w:tcPr>
            <w:tcW w:w="1511" w:type="pct"/>
            <w:shd w:val="clear" w:color="auto" w:fill="auto"/>
          </w:tcPr>
          <w:p w:rsidR="003D5C16" w:rsidRPr="003D5C16" w:rsidRDefault="003D5C16" w:rsidP="003D5C16">
            <w:pPr>
              <w:tabs>
                <w:tab w:val="left" w:pos="284"/>
              </w:tabs>
              <w:spacing w:after="0" w:line="240" w:lineRule="auto"/>
              <w:rPr>
                <w:rFonts w:ascii="Times New Roman" w:eastAsia="Calibri" w:hAnsi="Times New Roman" w:cs="Times New Roman"/>
                <w:sz w:val="12"/>
                <w:szCs w:val="12"/>
              </w:rPr>
            </w:pPr>
            <w:r w:rsidRPr="003D5C16">
              <w:rPr>
                <w:rFonts w:ascii="Times New Roman" w:eastAsia="Calibri" w:hAnsi="Times New Roman" w:cs="Times New Roman"/>
                <w:bCs/>
                <w:sz w:val="12"/>
                <w:szCs w:val="12"/>
              </w:rPr>
              <w:t>Сельская агломерация 5 "С"</w:t>
            </w:r>
          </w:p>
        </w:tc>
      </w:tr>
      <w:tr w:rsidR="003D5C16" w:rsidRPr="003D5C16" w:rsidTr="003D5C16">
        <w:trPr>
          <w:trHeight w:val="20"/>
        </w:trPr>
        <w:tc>
          <w:tcPr>
            <w:tcW w:w="3489" w:type="pct"/>
            <w:shd w:val="clear" w:color="auto" w:fill="auto"/>
          </w:tcPr>
          <w:p w:rsidR="003D5C16" w:rsidRPr="003D5C16" w:rsidRDefault="003D5C16" w:rsidP="003D5C16">
            <w:pPr>
              <w:tabs>
                <w:tab w:val="left" w:pos="284"/>
              </w:tabs>
              <w:spacing w:after="0" w:line="240" w:lineRule="auto"/>
              <w:rPr>
                <w:rFonts w:ascii="Times New Roman" w:eastAsia="Calibri" w:hAnsi="Times New Roman" w:cs="Times New Roman"/>
                <w:sz w:val="12"/>
                <w:szCs w:val="12"/>
              </w:rPr>
            </w:pPr>
            <w:r w:rsidRPr="003D5C16">
              <w:rPr>
                <w:rFonts w:ascii="Times New Roman" w:eastAsia="Calibri" w:hAnsi="Times New Roman" w:cs="Times New Roman"/>
                <w:sz w:val="12"/>
                <w:szCs w:val="12"/>
              </w:rPr>
              <w:t>Более 300 лет истории Сергиевска (</w:t>
            </w:r>
            <w:proofErr w:type="spellStart"/>
            <w:r w:rsidRPr="003D5C16">
              <w:rPr>
                <w:rFonts w:ascii="Times New Roman" w:eastAsia="Calibri" w:hAnsi="Times New Roman" w:cs="Times New Roman"/>
                <w:sz w:val="12"/>
                <w:szCs w:val="12"/>
              </w:rPr>
              <w:t>Закамский</w:t>
            </w:r>
            <w:proofErr w:type="spellEnd"/>
            <w:r w:rsidRPr="003D5C16">
              <w:rPr>
                <w:rFonts w:ascii="Times New Roman" w:eastAsia="Calibri" w:hAnsi="Times New Roman" w:cs="Times New Roman"/>
                <w:sz w:val="12"/>
                <w:szCs w:val="12"/>
              </w:rPr>
              <w:t xml:space="preserve"> вал, городок, крепость) - основан в один год с Санкт-Петербургом по указу Петра Первого.</w:t>
            </w:r>
          </w:p>
        </w:tc>
        <w:tc>
          <w:tcPr>
            <w:tcW w:w="1511" w:type="pct"/>
            <w:shd w:val="clear" w:color="auto" w:fill="auto"/>
          </w:tcPr>
          <w:p w:rsidR="003D5C16" w:rsidRPr="003D5C16" w:rsidRDefault="003D5C16" w:rsidP="003D5C16">
            <w:pPr>
              <w:tabs>
                <w:tab w:val="left" w:pos="284"/>
              </w:tabs>
              <w:spacing w:after="0" w:line="240" w:lineRule="auto"/>
              <w:rPr>
                <w:rFonts w:ascii="Times New Roman" w:eastAsia="Calibri" w:hAnsi="Times New Roman" w:cs="Times New Roman"/>
                <w:sz w:val="12"/>
                <w:szCs w:val="12"/>
              </w:rPr>
            </w:pPr>
            <w:r w:rsidRPr="003D5C16">
              <w:rPr>
                <w:rFonts w:ascii="Times New Roman" w:eastAsia="Calibri" w:hAnsi="Times New Roman" w:cs="Times New Roman"/>
                <w:bCs/>
                <w:sz w:val="12"/>
                <w:szCs w:val="12"/>
              </w:rPr>
              <w:t>1703- исторические крепости, вал, одним Указом Петра-I с С-Петербургом</w:t>
            </w:r>
          </w:p>
          <w:p w:rsidR="003D5C16" w:rsidRPr="003D5C16" w:rsidRDefault="003D5C16" w:rsidP="003D5C16">
            <w:pPr>
              <w:tabs>
                <w:tab w:val="left" w:pos="284"/>
              </w:tabs>
              <w:spacing w:after="0" w:line="240" w:lineRule="auto"/>
              <w:rPr>
                <w:rFonts w:ascii="Times New Roman" w:eastAsia="Calibri" w:hAnsi="Times New Roman" w:cs="Times New Roman"/>
                <w:sz w:val="12"/>
                <w:szCs w:val="12"/>
              </w:rPr>
            </w:pPr>
          </w:p>
        </w:tc>
      </w:tr>
      <w:tr w:rsidR="003D5C16" w:rsidRPr="003D5C16" w:rsidTr="003D5C16">
        <w:trPr>
          <w:trHeight w:val="20"/>
        </w:trPr>
        <w:tc>
          <w:tcPr>
            <w:tcW w:w="3489" w:type="pct"/>
            <w:shd w:val="clear" w:color="auto" w:fill="auto"/>
          </w:tcPr>
          <w:p w:rsidR="003D5C16" w:rsidRPr="003D5C16" w:rsidRDefault="003D5C16" w:rsidP="003D5C16">
            <w:pPr>
              <w:tabs>
                <w:tab w:val="left" w:pos="284"/>
              </w:tabs>
              <w:spacing w:after="0" w:line="240" w:lineRule="auto"/>
              <w:rPr>
                <w:rFonts w:ascii="Times New Roman" w:eastAsia="Calibri" w:hAnsi="Times New Roman" w:cs="Times New Roman"/>
                <w:sz w:val="12"/>
                <w:szCs w:val="12"/>
              </w:rPr>
            </w:pPr>
            <w:r w:rsidRPr="003D5C16">
              <w:rPr>
                <w:rFonts w:ascii="Times New Roman" w:eastAsia="Calibri" w:hAnsi="Times New Roman" w:cs="Times New Roman"/>
                <w:sz w:val="12"/>
                <w:szCs w:val="12"/>
              </w:rPr>
              <w:t>Археологические раскопки местности (срубная культура), представленные в краеведческом музее</w:t>
            </w:r>
          </w:p>
        </w:tc>
        <w:tc>
          <w:tcPr>
            <w:tcW w:w="1511" w:type="pct"/>
            <w:shd w:val="clear" w:color="auto" w:fill="auto"/>
          </w:tcPr>
          <w:p w:rsidR="003D5C16" w:rsidRPr="003D5C16" w:rsidRDefault="003D5C16" w:rsidP="003D5C16">
            <w:pPr>
              <w:tabs>
                <w:tab w:val="left" w:pos="284"/>
              </w:tabs>
              <w:spacing w:after="0" w:line="240" w:lineRule="auto"/>
              <w:rPr>
                <w:rFonts w:ascii="Times New Roman" w:eastAsia="Calibri" w:hAnsi="Times New Roman" w:cs="Times New Roman"/>
                <w:sz w:val="12"/>
                <w:szCs w:val="12"/>
              </w:rPr>
            </w:pPr>
            <w:r w:rsidRPr="003D5C16">
              <w:rPr>
                <w:rFonts w:ascii="Times New Roman" w:eastAsia="Calibri" w:hAnsi="Times New Roman" w:cs="Times New Roman"/>
                <w:bCs/>
                <w:sz w:val="12"/>
                <w:szCs w:val="12"/>
              </w:rPr>
              <w:t>Историко-краеведческий музей</w:t>
            </w:r>
          </w:p>
        </w:tc>
      </w:tr>
      <w:tr w:rsidR="003D5C16" w:rsidRPr="003D5C16" w:rsidTr="003D5C16">
        <w:trPr>
          <w:trHeight w:val="20"/>
        </w:trPr>
        <w:tc>
          <w:tcPr>
            <w:tcW w:w="3489" w:type="pct"/>
            <w:shd w:val="clear" w:color="auto" w:fill="auto"/>
          </w:tcPr>
          <w:p w:rsidR="003D5C16" w:rsidRPr="003D5C16" w:rsidRDefault="003D5C16" w:rsidP="003D5C16">
            <w:pPr>
              <w:tabs>
                <w:tab w:val="left" w:pos="284"/>
              </w:tabs>
              <w:spacing w:after="0" w:line="240" w:lineRule="auto"/>
              <w:rPr>
                <w:rFonts w:ascii="Times New Roman" w:eastAsia="Calibri" w:hAnsi="Times New Roman" w:cs="Times New Roman"/>
                <w:sz w:val="12"/>
                <w:szCs w:val="12"/>
              </w:rPr>
            </w:pPr>
            <w:r w:rsidRPr="003D5C16">
              <w:rPr>
                <w:rFonts w:ascii="Times New Roman" w:eastAsia="Calibri" w:hAnsi="Times New Roman" w:cs="Times New Roman"/>
                <w:sz w:val="12"/>
                <w:szCs w:val="12"/>
              </w:rPr>
              <w:t>Духовный покровитель Сергиевской земли - Сергий Радонежский</w:t>
            </w:r>
          </w:p>
        </w:tc>
        <w:tc>
          <w:tcPr>
            <w:tcW w:w="1511" w:type="pct"/>
            <w:shd w:val="clear" w:color="auto" w:fill="auto"/>
          </w:tcPr>
          <w:p w:rsidR="003D5C16" w:rsidRPr="003D5C16" w:rsidRDefault="003D5C16" w:rsidP="003D5C16">
            <w:pPr>
              <w:tabs>
                <w:tab w:val="left" w:pos="284"/>
              </w:tabs>
              <w:spacing w:after="0" w:line="240" w:lineRule="auto"/>
              <w:rPr>
                <w:rFonts w:ascii="Times New Roman" w:eastAsia="Calibri" w:hAnsi="Times New Roman" w:cs="Times New Roman"/>
                <w:sz w:val="12"/>
                <w:szCs w:val="12"/>
              </w:rPr>
            </w:pPr>
          </w:p>
        </w:tc>
      </w:tr>
    </w:tbl>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D5C16" w:rsidRPr="003D5C16" w:rsidRDefault="003D5C16" w:rsidP="003D5C16">
      <w:pPr>
        <w:tabs>
          <w:tab w:val="left" w:pos="284"/>
        </w:tabs>
        <w:spacing w:after="0" w:line="240" w:lineRule="auto"/>
        <w:ind w:firstLine="284"/>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 xml:space="preserve">Обозначенные характерные особенности муниципального района, выявленные жителями, представляют собой определенную самоидентификацию района. </w:t>
      </w:r>
    </w:p>
    <w:p w:rsidR="003D5C16" w:rsidRPr="003D5C16" w:rsidRDefault="003D5C16" w:rsidP="003D5C16">
      <w:pPr>
        <w:tabs>
          <w:tab w:val="left" w:pos="284"/>
        </w:tabs>
        <w:spacing w:after="0" w:line="240" w:lineRule="auto"/>
        <w:ind w:firstLine="284"/>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1.4 Позиционирование муниципального района</w:t>
      </w:r>
    </w:p>
    <w:p w:rsidR="003D5C16" w:rsidRPr="003D5C16" w:rsidRDefault="003D5C16" w:rsidP="003D5C16">
      <w:pPr>
        <w:tabs>
          <w:tab w:val="left" w:pos="284"/>
        </w:tabs>
        <w:spacing w:after="0" w:line="240" w:lineRule="auto"/>
        <w:ind w:firstLine="284"/>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1.4.1 Основания позиционирования</w:t>
      </w:r>
    </w:p>
    <w:p w:rsidR="003D5C16" w:rsidRPr="003D5C16" w:rsidRDefault="003D5C16" w:rsidP="003D5C16">
      <w:pPr>
        <w:tabs>
          <w:tab w:val="left" w:pos="284"/>
        </w:tabs>
        <w:spacing w:after="0" w:line="240" w:lineRule="auto"/>
        <w:ind w:firstLine="284"/>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 xml:space="preserve">Помимо самоидентификации значима экспертная оценка значимости района во внешней среде, которая может быть представлена как позиционирование муниципального района. Позиционирование муниципального образования означает выделение основных, фокусных ракурсов рассмотрения территориального объекта на внешнем фоне (чем район выделяется, с кем сравнивается и т.п.) в разных масштабах (от регионального и макрорегионального до </w:t>
      </w:r>
      <w:proofErr w:type="spellStart"/>
      <w:r w:rsidRPr="003D5C16">
        <w:rPr>
          <w:rFonts w:ascii="Times New Roman" w:eastAsia="Calibri" w:hAnsi="Times New Roman" w:cs="Times New Roman"/>
          <w:sz w:val="12"/>
          <w:szCs w:val="12"/>
        </w:rPr>
        <w:t>странового</w:t>
      </w:r>
      <w:proofErr w:type="spellEnd"/>
      <w:r w:rsidRPr="003D5C16">
        <w:rPr>
          <w:rFonts w:ascii="Times New Roman" w:eastAsia="Calibri" w:hAnsi="Times New Roman" w:cs="Times New Roman"/>
          <w:sz w:val="12"/>
          <w:szCs w:val="12"/>
        </w:rPr>
        <w:t xml:space="preserve"> и, наоборот, локального).</w:t>
      </w:r>
    </w:p>
    <w:p w:rsidR="003D5C16" w:rsidRPr="003D5C16" w:rsidRDefault="003D5C16" w:rsidP="003D5C16">
      <w:pPr>
        <w:tabs>
          <w:tab w:val="left" w:pos="284"/>
        </w:tabs>
        <w:spacing w:after="0" w:line="240" w:lineRule="auto"/>
        <w:ind w:firstLine="284"/>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 xml:space="preserve">Позиционирование муниципального района как территориального объекта задает основные ракурсы проведения стратегического анализа и на его основе стратегического синтеза ситуации с развитием района с точки зрения его внешней </w:t>
      </w:r>
      <w:proofErr w:type="spellStart"/>
      <w:r w:rsidRPr="003D5C16">
        <w:rPr>
          <w:rFonts w:ascii="Times New Roman" w:eastAsia="Calibri" w:hAnsi="Times New Roman" w:cs="Times New Roman"/>
          <w:sz w:val="12"/>
          <w:szCs w:val="12"/>
        </w:rPr>
        <w:t>проявленности</w:t>
      </w:r>
      <w:proofErr w:type="spellEnd"/>
      <w:r w:rsidRPr="003D5C16">
        <w:rPr>
          <w:rFonts w:ascii="Times New Roman" w:eastAsia="Calibri" w:hAnsi="Times New Roman" w:cs="Times New Roman"/>
          <w:sz w:val="12"/>
          <w:szCs w:val="12"/>
        </w:rPr>
        <w:t xml:space="preserve"> и значимости.    </w:t>
      </w:r>
    </w:p>
    <w:p w:rsidR="003D5C16" w:rsidRPr="003D5C16" w:rsidRDefault="003D5C16" w:rsidP="003D5C16">
      <w:pPr>
        <w:tabs>
          <w:tab w:val="left" w:pos="284"/>
        </w:tabs>
        <w:spacing w:after="0" w:line="240" w:lineRule="auto"/>
        <w:ind w:firstLine="284"/>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 xml:space="preserve">Выделены следующие аспекты разномасштабного позиционирования муниципального района Сергиевский: природная ресурсная основа (территориально-земельный комплекс и ресурсы недр) района, комплексное рассмотрение  его географического положения и, в частности,  транспортного положения; место района и его населенных пунктов  в системе расселения  региона и роль в процессах сельского </w:t>
      </w:r>
      <w:proofErr w:type="spellStart"/>
      <w:r w:rsidRPr="003D5C16">
        <w:rPr>
          <w:rFonts w:ascii="Times New Roman" w:eastAsia="Calibri" w:hAnsi="Times New Roman" w:cs="Times New Roman"/>
          <w:sz w:val="12"/>
          <w:szCs w:val="12"/>
        </w:rPr>
        <w:t>агломерирования</w:t>
      </w:r>
      <w:proofErr w:type="spellEnd"/>
      <w:r w:rsidRPr="003D5C16">
        <w:rPr>
          <w:rFonts w:ascii="Times New Roman" w:eastAsia="Calibri" w:hAnsi="Times New Roman" w:cs="Times New Roman"/>
          <w:sz w:val="12"/>
          <w:szCs w:val="12"/>
        </w:rPr>
        <w:t xml:space="preserve">; место в системе  административно-территориального и муниципального устройства Самарской области; </w:t>
      </w:r>
      <w:proofErr w:type="spellStart"/>
      <w:r w:rsidRPr="003D5C16">
        <w:rPr>
          <w:rFonts w:ascii="Times New Roman" w:eastAsia="Calibri" w:hAnsi="Times New Roman" w:cs="Times New Roman"/>
          <w:sz w:val="12"/>
          <w:szCs w:val="12"/>
        </w:rPr>
        <w:t>проявленность</w:t>
      </w:r>
      <w:proofErr w:type="spellEnd"/>
      <w:r w:rsidRPr="003D5C16">
        <w:rPr>
          <w:rFonts w:ascii="Times New Roman" w:eastAsia="Calibri" w:hAnsi="Times New Roman" w:cs="Times New Roman"/>
          <w:sz w:val="12"/>
          <w:szCs w:val="12"/>
        </w:rPr>
        <w:t xml:space="preserve"> Сергиевского района как одного из старейших курортов России. </w:t>
      </w:r>
    </w:p>
    <w:p w:rsidR="003D5C16" w:rsidRPr="003D5C16" w:rsidRDefault="003D5C16" w:rsidP="003D5C16">
      <w:pPr>
        <w:tabs>
          <w:tab w:val="left" w:pos="284"/>
        </w:tabs>
        <w:spacing w:after="0" w:line="240" w:lineRule="auto"/>
        <w:ind w:firstLine="284"/>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Все отмеченные позиционные ракурсы муниципального района Сергиевский поочередно рассмотрены ниже.</w:t>
      </w:r>
    </w:p>
    <w:p w:rsidR="003D5C16" w:rsidRPr="003D5C16" w:rsidRDefault="003D5C16" w:rsidP="003D5C16">
      <w:pPr>
        <w:tabs>
          <w:tab w:val="left" w:pos="284"/>
        </w:tabs>
        <w:spacing w:after="0" w:line="240" w:lineRule="auto"/>
        <w:ind w:firstLine="284"/>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1.4.2 Крупный территориально-земельный комплекс Самарской области</w:t>
      </w:r>
    </w:p>
    <w:p w:rsidR="003D5C16" w:rsidRPr="003D5C16" w:rsidRDefault="003D5C16" w:rsidP="003D5C16">
      <w:pPr>
        <w:tabs>
          <w:tab w:val="left" w:pos="284"/>
        </w:tabs>
        <w:spacing w:after="0" w:line="240" w:lineRule="auto"/>
        <w:ind w:firstLine="284"/>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 xml:space="preserve">Муниципальный район Сергиевский относится к наиболее крупным по площади среди 27 районов Самарской области (третий после Ставропольского и </w:t>
      </w:r>
      <w:proofErr w:type="spellStart"/>
      <w:r w:rsidRPr="003D5C16">
        <w:rPr>
          <w:rFonts w:ascii="Times New Roman" w:eastAsia="Calibri" w:hAnsi="Times New Roman" w:cs="Times New Roman"/>
          <w:sz w:val="12"/>
          <w:szCs w:val="12"/>
        </w:rPr>
        <w:t>Большеглушицкого</w:t>
      </w:r>
      <w:proofErr w:type="spellEnd"/>
      <w:r w:rsidRPr="003D5C16">
        <w:rPr>
          <w:rFonts w:ascii="Times New Roman" w:eastAsia="Calibri" w:hAnsi="Times New Roman" w:cs="Times New Roman"/>
          <w:sz w:val="12"/>
          <w:szCs w:val="12"/>
        </w:rPr>
        <w:t xml:space="preserve"> районов). По состоянию на 01 января 2024 года земельный фонд муниципального района Сергиевский в административных границах составил 274930 га.</w:t>
      </w:r>
    </w:p>
    <w:p w:rsidR="003D5C16" w:rsidRPr="003D5C16" w:rsidRDefault="003D5C16" w:rsidP="003D5C16">
      <w:pPr>
        <w:tabs>
          <w:tab w:val="left" w:pos="284"/>
        </w:tabs>
        <w:spacing w:after="0" w:line="240" w:lineRule="auto"/>
        <w:ind w:firstLine="284"/>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 xml:space="preserve">Сергиевский район наделен большой территорией, которая </w:t>
      </w:r>
      <w:proofErr w:type="spellStart"/>
      <w:r w:rsidRPr="003D5C16">
        <w:rPr>
          <w:rFonts w:ascii="Times New Roman" w:eastAsia="Calibri" w:hAnsi="Times New Roman" w:cs="Times New Roman"/>
          <w:sz w:val="12"/>
          <w:szCs w:val="12"/>
        </w:rPr>
        <w:t>природно</w:t>
      </w:r>
      <w:proofErr w:type="spellEnd"/>
      <w:r w:rsidRPr="003D5C16">
        <w:rPr>
          <w:rFonts w:ascii="Times New Roman" w:eastAsia="Calibri" w:hAnsi="Times New Roman" w:cs="Times New Roman"/>
          <w:sz w:val="12"/>
          <w:szCs w:val="12"/>
        </w:rPr>
        <w:t xml:space="preserve"> богата как плодородными почвами, так и углеводородными запасами недр.</w:t>
      </w:r>
    </w:p>
    <w:p w:rsidR="003D5C16" w:rsidRPr="003D5C16" w:rsidRDefault="003D5C16" w:rsidP="003D5C16">
      <w:pPr>
        <w:tabs>
          <w:tab w:val="left" w:pos="284"/>
        </w:tabs>
        <w:spacing w:after="0" w:line="240" w:lineRule="auto"/>
        <w:ind w:firstLine="284"/>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 xml:space="preserve">Именно эти природой данные особенности (плодородные черноземные почвы и нефтяные месторождения) предопределили развитие соответствующих видов деятельности. </w:t>
      </w:r>
    </w:p>
    <w:p w:rsidR="003D5C16" w:rsidRPr="003D5C16" w:rsidRDefault="003D5C16" w:rsidP="003D5C16">
      <w:pPr>
        <w:tabs>
          <w:tab w:val="left" w:pos="284"/>
        </w:tabs>
        <w:spacing w:after="0" w:line="240" w:lineRule="auto"/>
        <w:ind w:firstLine="284"/>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 xml:space="preserve">Издавна на территории нынешнего муниципального района Сергиевский получила развитие сельскохозяйственная деятельность, а в середине XX века стала развертываться нефтедобыча. </w:t>
      </w:r>
    </w:p>
    <w:p w:rsidR="003D5C16" w:rsidRPr="003D5C16" w:rsidRDefault="003D5C16" w:rsidP="003D5C16">
      <w:pPr>
        <w:tabs>
          <w:tab w:val="left" w:pos="284"/>
        </w:tabs>
        <w:spacing w:after="0" w:line="240" w:lineRule="auto"/>
        <w:ind w:firstLine="284"/>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Факторы почвообразования, свойственные зоне лесостепи Высокого Заволжья, в пределах которой находится территория Сергиевского района, обусловили господствующее развитие почв черноземного типа. В условиях достаточного увлажнения (под пологом леса и вблизи него) сформировались черноземы оподзоленные или темно-серые и серые почвы.</w:t>
      </w:r>
    </w:p>
    <w:p w:rsidR="003D5C16" w:rsidRPr="003D5C16" w:rsidRDefault="003D5C16" w:rsidP="003D5C16">
      <w:pPr>
        <w:tabs>
          <w:tab w:val="left" w:pos="284"/>
        </w:tabs>
        <w:spacing w:after="0" w:line="240" w:lineRule="auto"/>
        <w:ind w:firstLine="284"/>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 xml:space="preserve">В структуре земельного фонда муниципального района наибольший удельный вес занимают земли сельскохозяйственного назначения – 223111 га (81,16% от общей площади). Земли сельскохозяйственного назначения используются сельскохозяйственными предприятиями, организациями для производства сельскохозяйственной продукции, научно - исследовательских и учебных целей, гражданами для ведения крестьянского (фермерского хозяйства), личного подсобного хозяйства, садоводства, огородничества, животноводства, сенокошения и пастьбы скота. </w:t>
      </w:r>
    </w:p>
    <w:p w:rsidR="003D5C16" w:rsidRPr="003D5C16" w:rsidRDefault="003D5C16" w:rsidP="003D5C16">
      <w:pPr>
        <w:tabs>
          <w:tab w:val="left" w:pos="284"/>
        </w:tabs>
        <w:spacing w:after="0" w:line="240" w:lineRule="auto"/>
        <w:ind w:firstLine="284"/>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 xml:space="preserve">Площади сельскохозяйственных угодий в составе земель сельскохозяйственного назначения в Сергиевском районе составляют 210174 га (94,2%), в том числе: пашни – 130395 га (58,4%), многолетние насаждения – 1602 га (0,7%), сенокосы – 9930 га (4,5%), пастбища – 61217 га (27,4%) и залежь – 7032 га (3,1%).  </w:t>
      </w:r>
    </w:p>
    <w:p w:rsidR="003D5C16" w:rsidRPr="003D5C16" w:rsidRDefault="003D5C16" w:rsidP="003D5C16">
      <w:pPr>
        <w:tabs>
          <w:tab w:val="left" w:pos="284"/>
        </w:tabs>
        <w:spacing w:after="0" w:line="240" w:lineRule="auto"/>
        <w:ind w:firstLine="284"/>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 xml:space="preserve">Начало промышленной добычи нефти в Самарской области приходится на 1936 год, поэтому на данный момент ее осталось уже немного по сравнению с изначальными объемами ресурса, но, тем не менее, около сотни небольших нефтяных месторождений продолжают функционировать.  Нефтяные месторождения размещены по территории Самарской области повсеместно, поэтому район между Волгой и Уралом даже называли «вторым Баку». </w:t>
      </w:r>
    </w:p>
    <w:p w:rsidR="003519F1" w:rsidRDefault="003D5C16" w:rsidP="003D5C16">
      <w:pPr>
        <w:tabs>
          <w:tab w:val="left" w:pos="284"/>
        </w:tabs>
        <w:spacing w:after="0" w:line="240" w:lineRule="auto"/>
        <w:ind w:firstLine="284"/>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Территория области условно разделена на 6 малых нефтеносных провинций, одна из которых Сергиевская (</w:t>
      </w:r>
      <w:proofErr w:type="spellStart"/>
      <w:r w:rsidRPr="003D5C16">
        <w:rPr>
          <w:rFonts w:ascii="Times New Roman" w:eastAsia="Calibri" w:hAnsi="Times New Roman" w:cs="Times New Roman"/>
          <w:sz w:val="12"/>
          <w:szCs w:val="12"/>
        </w:rPr>
        <w:t>Радаевское</w:t>
      </w:r>
      <w:proofErr w:type="spellEnd"/>
      <w:r w:rsidRPr="003D5C16">
        <w:rPr>
          <w:rFonts w:ascii="Times New Roman" w:eastAsia="Calibri" w:hAnsi="Times New Roman" w:cs="Times New Roman"/>
          <w:sz w:val="12"/>
          <w:szCs w:val="12"/>
        </w:rPr>
        <w:t xml:space="preserve"> и </w:t>
      </w:r>
      <w:proofErr w:type="spellStart"/>
      <w:r w:rsidRPr="003D5C16">
        <w:rPr>
          <w:rFonts w:ascii="Times New Roman" w:eastAsia="Calibri" w:hAnsi="Times New Roman" w:cs="Times New Roman"/>
          <w:sz w:val="12"/>
          <w:szCs w:val="12"/>
        </w:rPr>
        <w:t>Якушкинское</w:t>
      </w:r>
      <w:proofErr w:type="spellEnd"/>
      <w:r w:rsidRPr="003D5C16">
        <w:rPr>
          <w:rFonts w:ascii="Times New Roman" w:eastAsia="Calibri" w:hAnsi="Times New Roman" w:cs="Times New Roman"/>
          <w:sz w:val="12"/>
          <w:szCs w:val="12"/>
        </w:rPr>
        <w:t xml:space="preserve"> месторождения), рисунок 1.3. В этой связи нефтедобыча в Сергиевском районе не является уникальной отраслью для Самарской области, но очень значимой для муниципального района.  </w:t>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3D5C16" w:rsidP="003D5C16">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1272208" cy="1214279"/>
            <wp:effectExtent l="0" t="0" r="0" b="0"/>
            <wp:docPr id="10" name="Рисунок 1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Новый рисунок.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9681" cy="1221412"/>
                    </a:xfrm>
                    <a:prstGeom prst="rect">
                      <a:avLst/>
                    </a:prstGeom>
                    <a:noFill/>
                    <a:ln>
                      <a:noFill/>
                    </a:ln>
                  </pic:spPr>
                </pic:pic>
              </a:graphicData>
            </a:graphic>
          </wp:inline>
        </w:drawing>
      </w:r>
    </w:p>
    <w:p w:rsidR="003D5C16" w:rsidRPr="003D5C16" w:rsidRDefault="003D5C16" w:rsidP="003D5C16">
      <w:pPr>
        <w:tabs>
          <w:tab w:val="left" w:pos="284"/>
        </w:tabs>
        <w:spacing w:after="0" w:line="240" w:lineRule="auto"/>
        <w:jc w:val="center"/>
        <w:rPr>
          <w:rFonts w:ascii="Times New Roman" w:eastAsia="Calibri" w:hAnsi="Times New Roman" w:cs="Times New Roman"/>
          <w:sz w:val="12"/>
          <w:szCs w:val="12"/>
        </w:rPr>
      </w:pPr>
      <w:r w:rsidRPr="003D5C16">
        <w:rPr>
          <w:rFonts w:ascii="Times New Roman" w:eastAsia="Calibri" w:hAnsi="Times New Roman" w:cs="Times New Roman"/>
          <w:sz w:val="12"/>
          <w:szCs w:val="12"/>
        </w:rPr>
        <w:t>Рисунок 1.3 Обзорная карта месторождений углеводородного сырья Самарской области</w:t>
      </w:r>
    </w:p>
    <w:p w:rsidR="003D5C16" w:rsidRPr="003D5C16" w:rsidRDefault="003D5C16" w:rsidP="003D5C16">
      <w:pPr>
        <w:tabs>
          <w:tab w:val="left" w:pos="284"/>
        </w:tabs>
        <w:spacing w:after="0" w:line="240" w:lineRule="auto"/>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По объёму нефтедобычи Сергиевский район не является ведущим в Самарской области, но на уровне района именно нефтедобыча является ведущей и доминирующей отраслью как промышленности, так и экономики района в целом.</w:t>
      </w:r>
    </w:p>
    <w:p w:rsidR="003D5C16" w:rsidRPr="003D5C16" w:rsidRDefault="003D5C16" w:rsidP="003D5C16">
      <w:pPr>
        <w:tabs>
          <w:tab w:val="left" w:pos="284"/>
        </w:tabs>
        <w:spacing w:after="0" w:line="240" w:lineRule="auto"/>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1.4.3 Центр в местной системе расселения Самарской области</w:t>
      </w:r>
    </w:p>
    <w:p w:rsidR="003D5C16" w:rsidRPr="003D5C16" w:rsidRDefault="003D5C16" w:rsidP="003D5C16">
      <w:pPr>
        <w:tabs>
          <w:tab w:val="left" w:pos="284"/>
        </w:tabs>
        <w:spacing w:after="0" w:line="240" w:lineRule="auto"/>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 xml:space="preserve">На территории Самарской области сложились укрупненные три зоны расселения, дифференцированные по типам расселения.  Их выделение было основано на положении той или иной территории области в пределах </w:t>
      </w:r>
      <w:proofErr w:type="spellStart"/>
      <w:r w:rsidRPr="003D5C16">
        <w:rPr>
          <w:rFonts w:ascii="Times New Roman" w:eastAsia="Calibri" w:hAnsi="Times New Roman" w:cs="Times New Roman"/>
          <w:sz w:val="12"/>
          <w:szCs w:val="12"/>
        </w:rPr>
        <w:t>двухядерной</w:t>
      </w:r>
      <w:proofErr w:type="spellEnd"/>
      <w:r w:rsidRPr="003D5C16">
        <w:rPr>
          <w:rFonts w:ascii="Times New Roman" w:eastAsia="Calibri" w:hAnsi="Times New Roman" w:cs="Times New Roman"/>
          <w:sz w:val="12"/>
          <w:szCs w:val="12"/>
        </w:rPr>
        <w:t xml:space="preserve"> </w:t>
      </w:r>
      <w:proofErr w:type="spellStart"/>
      <w:r w:rsidRPr="003D5C16">
        <w:rPr>
          <w:rFonts w:ascii="Times New Roman" w:eastAsia="Calibri" w:hAnsi="Times New Roman" w:cs="Times New Roman"/>
          <w:sz w:val="12"/>
          <w:szCs w:val="12"/>
        </w:rPr>
        <w:t>Самарско</w:t>
      </w:r>
      <w:proofErr w:type="spellEnd"/>
      <w:r w:rsidRPr="003D5C16">
        <w:rPr>
          <w:rFonts w:ascii="Times New Roman" w:eastAsia="Calibri" w:hAnsi="Times New Roman" w:cs="Times New Roman"/>
          <w:sz w:val="12"/>
          <w:szCs w:val="12"/>
        </w:rPr>
        <w:t>-Тольяттинской городской агломерации (СТА), «ядрами» которой являются города Самара и Тольятти.</w:t>
      </w:r>
    </w:p>
    <w:p w:rsidR="003D5C16" w:rsidRPr="003D5C16" w:rsidRDefault="003D5C16" w:rsidP="003D5C16">
      <w:pPr>
        <w:tabs>
          <w:tab w:val="left" w:pos="284"/>
        </w:tabs>
        <w:spacing w:after="0" w:line="240" w:lineRule="auto"/>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Первая зона расселения – зона поселенческого «ядра» СТА, в радиусе 30 км;</w:t>
      </w:r>
    </w:p>
    <w:p w:rsidR="003D5C16" w:rsidRPr="003D5C16" w:rsidRDefault="003D5C16" w:rsidP="003D5C16">
      <w:pPr>
        <w:tabs>
          <w:tab w:val="left" w:pos="284"/>
        </w:tabs>
        <w:spacing w:after="0" w:line="240" w:lineRule="auto"/>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Вторая зона - зона периферии «ядра» агломерации в радиусе 60 км;</w:t>
      </w:r>
    </w:p>
    <w:p w:rsidR="003D5C16" w:rsidRPr="003D5C16" w:rsidRDefault="003D5C16" w:rsidP="003D5C16">
      <w:pPr>
        <w:tabs>
          <w:tab w:val="left" w:pos="284"/>
        </w:tabs>
        <w:spacing w:after="0" w:line="240" w:lineRule="auto"/>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 xml:space="preserve">Третья зона   - зона периферии агломерации в радиусе 90 км.  </w:t>
      </w:r>
    </w:p>
    <w:p w:rsidR="003D5C16" w:rsidRPr="003D5C16" w:rsidRDefault="003D5C16" w:rsidP="003D5C16">
      <w:pPr>
        <w:tabs>
          <w:tab w:val="left" w:pos="284"/>
        </w:tabs>
        <w:spacing w:after="0" w:line="240" w:lineRule="auto"/>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 xml:space="preserve">На </w:t>
      </w:r>
      <w:proofErr w:type="spellStart"/>
      <w:r w:rsidRPr="003D5C16">
        <w:rPr>
          <w:rFonts w:ascii="Times New Roman" w:eastAsia="Calibri" w:hAnsi="Times New Roman" w:cs="Times New Roman"/>
          <w:sz w:val="12"/>
          <w:szCs w:val="12"/>
        </w:rPr>
        <w:t>внеагломерационных</w:t>
      </w:r>
      <w:proofErr w:type="spellEnd"/>
      <w:r w:rsidRPr="003D5C16">
        <w:rPr>
          <w:rFonts w:ascii="Times New Roman" w:eastAsia="Calibri" w:hAnsi="Times New Roman" w:cs="Times New Roman"/>
          <w:sz w:val="12"/>
          <w:szCs w:val="12"/>
        </w:rPr>
        <w:t xml:space="preserve"> территориях в Самарской сложились местные системы расселения (МСР), имеющие общие структурно-функциональные характеристики:</w:t>
      </w:r>
    </w:p>
    <w:p w:rsidR="003D5C16" w:rsidRPr="003D5C16" w:rsidRDefault="003D5C16" w:rsidP="003D5C16">
      <w:pPr>
        <w:tabs>
          <w:tab w:val="left" w:pos="284"/>
        </w:tabs>
        <w:spacing w:after="0" w:line="240" w:lineRule="auto"/>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 xml:space="preserve">- центры МСР расположены в административно-территориальных границах области, на </w:t>
      </w:r>
      <w:proofErr w:type="spellStart"/>
      <w:r w:rsidRPr="003D5C16">
        <w:rPr>
          <w:rFonts w:ascii="Times New Roman" w:eastAsia="Calibri" w:hAnsi="Times New Roman" w:cs="Times New Roman"/>
          <w:sz w:val="12"/>
          <w:szCs w:val="12"/>
        </w:rPr>
        <w:t>внеагломерационных</w:t>
      </w:r>
      <w:proofErr w:type="spellEnd"/>
      <w:r w:rsidRPr="003D5C16">
        <w:rPr>
          <w:rFonts w:ascii="Times New Roman" w:eastAsia="Calibri" w:hAnsi="Times New Roman" w:cs="Times New Roman"/>
          <w:sz w:val="12"/>
          <w:szCs w:val="12"/>
        </w:rPr>
        <w:t xml:space="preserve"> территориях, за границами 2-х часовой транспортной доступности от центров городской агломерации вдоль основных планировочных осей межсистемных транспортных магистралей;</w:t>
      </w:r>
    </w:p>
    <w:p w:rsidR="003D5C16" w:rsidRPr="003D5C16" w:rsidRDefault="003D5C16" w:rsidP="003D5C16">
      <w:pPr>
        <w:tabs>
          <w:tab w:val="left" w:pos="284"/>
        </w:tabs>
        <w:spacing w:after="0" w:line="240" w:lineRule="auto"/>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 xml:space="preserve">- центры МСР представляют собой опорные звенья сельскохозяйственных территорий, концентрируют в себе основные объекты бытового обслуживания, производственные предприятия, народные промыслы и прочие значимые объекты; </w:t>
      </w:r>
    </w:p>
    <w:p w:rsidR="003D5C16" w:rsidRPr="003D5C16" w:rsidRDefault="003D5C16" w:rsidP="003D5C16">
      <w:pPr>
        <w:tabs>
          <w:tab w:val="left" w:pos="284"/>
        </w:tabs>
        <w:spacing w:after="0" w:line="240" w:lineRule="auto"/>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 центры МСР имеют численность населения порядка 10 - 50 тысяч жителей;</w:t>
      </w:r>
    </w:p>
    <w:p w:rsidR="003D5C16" w:rsidRPr="003D5C16" w:rsidRDefault="003D5C16" w:rsidP="003D5C16">
      <w:pPr>
        <w:tabs>
          <w:tab w:val="left" w:pos="284"/>
        </w:tabs>
        <w:spacing w:after="0" w:line="240" w:lineRule="auto"/>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 центры МСР выполняют административные функции;</w:t>
      </w:r>
    </w:p>
    <w:p w:rsidR="003D5C16" w:rsidRPr="003D5C16" w:rsidRDefault="003D5C16" w:rsidP="003D5C16">
      <w:pPr>
        <w:tabs>
          <w:tab w:val="left" w:pos="284"/>
        </w:tabs>
        <w:spacing w:after="0" w:line="240" w:lineRule="auto"/>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 центры МСР формируют зону влияния шириной в пределах 15-30 км.</w:t>
      </w:r>
    </w:p>
    <w:p w:rsidR="003D5C16" w:rsidRPr="003D5C16" w:rsidRDefault="003D5C16" w:rsidP="003D5C16">
      <w:pPr>
        <w:tabs>
          <w:tab w:val="left" w:pos="284"/>
        </w:tabs>
        <w:spacing w:after="0" w:line="240" w:lineRule="auto"/>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 xml:space="preserve">Село Сергиевск наряду с другими поселениями области (г. Нефтегорск, г. Отрадный, г. Похвистнево, с. Большая Глушица и другие) является одним из центров местных систем расселения на </w:t>
      </w:r>
      <w:proofErr w:type="spellStart"/>
      <w:r w:rsidRPr="003D5C16">
        <w:rPr>
          <w:rFonts w:ascii="Times New Roman" w:eastAsia="Calibri" w:hAnsi="Times New Roman" w:cs="Times New Roman"/>
          <w:sz w:val="12"/>
          <w:szCs w:val="12"/>
        </w:rPr>
        <w:t>внеагломерационных</w:t>
      </w:r>
      <w:proofErr w:type="spellEnd"/>
      <w:r w:rsidRPr="003D5C16">
        <w:rPr>
          <w:rFonts w:ascii="Times New Roman" w:eastAsia="Calibri" w:hAnsi="Times New Roman" w:cs="Times New Roman"/>
          <w:sz w:val="12"/>
          <w:szCs w:val="12"/>
        </w:rPr>
        <w:t xml:space="preserve"> территориях Самарской области.  </w:t>
      </w:r>
    </w:p>
    <w:p w:rsidR="003D5C16" w:rsidRPr="003D5C16" w:rsidRDefault="003D5C16" w:rsidP="003D5C16">
      <w:pPr>
        <w:tabs>
          <w:tab w:val="left" w:pos="284"/>
        </w:tabs>
        <w:spacing w:after="0" w:line="240" w:lineRule="auto"/>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В соответствии со схемой территориального планирования Самарской области предусматривается дальнейшее целенаправленное пространственное развитие территории области, и, в частности, усиление ядерных центров местных систем расселения (рисунок 1.4</w:t>
      </w:r>
      <w:proofErr w:type="gramStart"/>
      <w:r w:rsidRPr="003D5C16">
        <w:rPr>
          <w:rFonts w:ascii="Times New Roman" w:eastAsia="Calibri" w:hAnsi="Times New Roman" w:cs="Times New Roman"/>
          <w:sz w:val="12"/>
          <w:szCs w:val="12"/>
        </w:rPr>
        <w:t>. и</w:t>
      </w:r>
      <w:proofErr w:type="gramEnd"/>
      <w:r w:rsidRPr="003D5C16">
        <w:rPr>
          <w:rFonts w:ascii="Times New Roman" w:eastAsia="Calibri" w:hAnsi="Times New Roman" w:cs="Times New Roman"/>
          <w:sz w:val="12"/>
          <w:szCs w:val="12"/>
        </w:rPr>
        <w:t xml:space="preserve"> 1.5).</w:t>
      </w:r>
    </w:p>
    <w:p w:rsidR="003519F1" w:rsidRDefault="003D5C16" w:rsidP="003D5C16">
      <w:pPr>
        <w:tabs>
          <w:tab w:val="left" w:pos="284"/>
        </w:tabs>
        <w:spacing w:after="0" w:line="240" w:lineRule="auto"/>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В соответствии с перспективной моделью расселения центры местных систем расселения предусматривается усилить транспортную связь как самих центров между собой, так и за счет этого повысить транспортную связность территорий области не только по «</w:t>
      </w:r>
      <w:proofErr w:type="spellStart"/>
      <w:r w:rsidRPr="003D5C16">
        <w:rPr>
          <w:rFonts w:ascii="Times New Roman" w:eastAsia="Calibri" w:hAnsi="Times New Roman" w:cs="Times New Roman"/>
          <w:sz w:val="12"/>
          <w:szCs w:val="12"/>
        </w:rPr>
        <w:t>вылетным</w:t>
      </w:r>
      <w:proofErr w:type="spellEnd"/>
      <w:r w:rsidRPr="003D5C16">
        <w:rPr>
          <w:rFonts w:ascii="Times New Roman" w:eastAsia="Calibri" w:hAnsi="Times New Roman" w:cs="Times New Roman"/>
          <w:sz w:val="12"/>
          <w:szCs w:val="12"/>
        </w:rPr>
        <w:t xml:space="preserve">» магистралям из агломерационного ядра, но и по полукольцам хордовых магистралей (между МСР). Для Сергиевска это означает усиление связей с </w:t>
      </w:r>
      <w:proofErr w:type="spellStart"/>
      <w:r w:rsidRPr="003D5C16">
        <w:rPr>
          <w:rFonts w:ascii="Times New Roman" w:eastAsia="Calibri" w:hAnsi="Times New Roman" w:cs="Times New Roman"/>
          <w:sz w:val="12"/>
          <w:szCs w:val="12"/>
        </w:rPr>
        <w:t>с.Кошки</w:t>
      </w:r>
      <w:proofErr w:type="spellEnd"/>
      <w:r w:rsidRPr="003D5C16">
        <w:rPr>
          <w:rFonts w:ascii="Times New Roman" w:eastAsia="Calibri" w:hAnsi="Times New Roman" w:cs="Times New Roman"/>
          <w:sz w:val="12"/>
          <w:szCs w:val="12"/>
        </w:rPr>
        <w:t xml:space="preserve"> и </w:t>
      </w:r>
      <w:proofErr w:type="spellStart"/>
      <w:r w:rsidRPr="003D5C16">
        <w:rPr>
          <w:rFonts w:ascii="Times New Roman" w:eastAsia="Calibri" w:hAnsi="Times New Roman" w:cs="Times New Roman"/>
          <w:sz w:val="12"/>
          <w:szCs w:val="12"/>
        </w:rPr>
        <w:t>г.Отрадный</w:t>
      </w:r>
      <w:proofErr w:type="spellEnd"/>
      <w:r w:rsidRPr="003D5C16">
        <w:rPr>
          <w:rFonts w:ascii="Times New Roman" w:eastAsia="Calibri" w:hAnsi="Times New Roman" w:cs="Times New Roman"/>
          <w:sz w:val="12"/>
          <w:szCs w:val="12"/>
        </w:rPr>
        <w:t>.</w:t>
      </w:r>
    </w:p>
    <w:p w:rsidR="003519F1" w:rsidRDefault="003D5C16" w:rsidP="003D5C16">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1582309" cy="1476523"/>
            <wp:effectExtent l="0" t="0" r="0" b="0"/>
            <wp:docPr id="11" name="Рисунок 1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Новый рисунок.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8219" cy="1482038"/>
                    </a:xfrm>
                    <a:prstGeom prst="rect">
                      <a:avLst/>
                    </a:prstGeom>
                    <a:noFill/>
                    <a:ln>
                      <a:noFill/>
                    </a:ln>
                  </pic:spPr>
                </pic:pic>
              </a:graphicData>
            </a:graphic>
          </wp:inline>
        </w:drawing>
      </w:r>
    </w:p>
    <w:p w:rsidR="003519F1" w:rsidRDefault="003D5C16" w:rsidP="003D5C16">
      <w:pPr>
        <w:tabs>
          <w:tab w:val="left" w:pos="284"/>
        </w:tabs>
        <w:spacing w:after="0" w:line="240" w:lineRule="auto"/>
        <w:jc w:val="center"/>
        <w:rPr>
          <w:rFonts w:ascii="Times New Roman" w:eastAsia="Calibri" w:hAnsi="Times New Roman" w:cs="Times New Roman"/>
          <w:sz w:val="12"/>
          <w:szCs w:val="12"/>
        </w:rPr>
      </w:pPr>
      <w:r w:rsidRPr="003D5C16">
        <w:rPr>
          <w:rFonts w:ascii="Times New Roman" w:eastAsia="Calibri" w:hAnsi="Times New Roman" w:cs="Times New Roman"/>
          <w:sz w:val="12"/>
          <w:szCs w:val="12"/>
        </w:rPr>
        <w:t>Рисунок 1.4 – Схема территориального планирования Самарской области</w:t>
      </w:r>
    </w:p>
    <w:p w:rsidR="003519F1" w:rsidRDefault="003D5C16" w:rsidP="003D5C16">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1653871" cy="1244359"/>
            <wp:effectExtent l="0" t="0" r="0" b="0"/>
            <wp:docPr id="12" name="Рисунок 1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Новый рисунок.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7209" cy="1254394"/>
                    </a:xfrm>
                    <a:prstGeom prst="rect">
                      <a:avLst/>
                    </a:prstGeom>
                    <a:noFill/>
                    <a:ln>
                      <a:noFill/>
                    </a:ln>
                  </pic:spPr>
                </pic:pic>
              </a:graphicData>
            </a:graphic>
          </wp:inline>
        </w:drawing>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D5C16" w:rsidRPr="003D5C16" w:rsidRDefault="003D5C16" w:rsidP="003D5C16">
      <w:pPr>
        <w:tabs>
          <w:tab w:val="left" w:pos="284"/>
        </w:tabs>
        <w:spacing w:after="0" w:line="240" w:lineRule="auto"/>
        <w:jc w:val="center"/>
        <w:rPr>
          <w:rFonts w:ascii="Times New Roman" w:eastAsia="Calibri" w:hAnsi="Times New Roman" w:cs="Times New Roman"/>
          <w:sz w:val="12"/>
          <w:szCs w:val="12"/>
        </w:rPr>
      </w:pPr>
      <w:r w:rsidRPr="003D5C16">
        <w:rPr>
          <w:rFonts w:ascii="Times New Roman" w:eastAsia="Calibri" w:hAnsi="Times New Roman" w:cs="Times New Roman"/>
          <w:sz w:val="12"/>
          <w:szCs w:val="12"/>
        </w:rPr>
        <w:lastRenderedPageBreak/>
        <w:t>Рисунок 1.5 -  Перспективная модель системы расселения Самарской области</w:t>
      </w:r>
    </w:p>
    <w:p w:rsidR="003D5C16" w:rsidRPr="003D5C16" w:rsidRDefault="003D5C16" w:rsidP="003D5C16">
      <w:pPr>
        <w:tabs>
          <w:tab w:val="left" w:pos="284"/>
        </w:tabs>
        <w:spacing w:after="0" w:line="240" w:lineRule="auto"/>
        <w:ind w:firstLine="284"/>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1.4.4 Уникальная сельская агломерация</w:t>
      </w:r>
    </w:p>
    <w:p w:rsidR="003D5C16" w:rsidRPr="003D5C16" w:rsidRDefault="003D5C16" w:rsidP="003D5C16">
      <w:pPr>
        <w:tabs>
          <w:tab w:val="left" w:pos="284"/>
        </w:tabs>
        <w:spacing w:after="0" w:line="240" w:lineRule="auto"/>
        <w:ind w:firstLine="284"/>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Распределение населенных пунктов и населения по территории муниципального района Сергиевский района очень неравномерно. Для большей части территории района характерно традиционное для сельской местности рассредоточенное распределение сельского населения.</w:t>
      </w:r>
    </w:p>
    <w:p w:rsidR="003D5C16" w:rsidRPr="003D5C16" w:rsidRDefault="003D5C16" w:rsidP="003D5C16">
      <w:pPr>
        <w:tabs>
          <w:tab w:val="left" w:pos="284"/>
        </w:tabs>
        <w:spacing w:after="0" w:line="240" w:lineRule="auto"/>
        <w:ind w:firstLine="284"/>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 xml:space="preserve">Наиболее густо населенные пункты расположены около поселка городского типа Суходол, а также вдоль реки Сок; в северной части района - вдоль автодороги Сергиевск - Челно-Вершины, а в южной части - вокруг села Воротнее. </w:t>
      </w:r>
    </w:p>
    <w:p w:rsidR="003519F1" w:rsidRDefault="003D5C16" w:rsidP="003D5C16">
      <w:pPr>
        <w:tabs>
          <w:tab w:val="left" w:pos="284"/>
        </w:tabs>
        <w:spacing w:after="0" w:line="240" w:lineRule="auto"/>
        <w:ind w:firstLine="284"/>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Спецификой пространственной организации территории Сергиевского района является исторически сложившаяся уникальная сельская агломерация - близкое взаиморасположение самых крупных по количеству населения населенных пунктов района: поселка городского типа Суходол, села Сергиевск и поселков Серноводск, Светлодольск и Сургут, обобщенно называемых «4/5 С» (рисунок 1.6).</w:t>
      </w:r>
    </w:p>
    <w:p w:rsidR="003519F1" w:rsidRDefault="003D5C16" w:rsidP="003D5C16">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218414" cy="1529209"/>
            <wp:effectExtent l="0" t="0" r="0" b="0"/>
            <wp:docPr id="13" name="Рисунок 1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Новый рисунок.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2383" cy="1531945"/>
                    </a:xfrm>
                    <a:prstGeom prst="rect">
                      <a:avLst/>
                    </a:prstGeom>
                    <a:noFill/>
                    <a:ln>
                      <a:noFill/>
                    </a:ln>
                  </pic:spPr>
                </pic:pic>
              </a:graphicData>
            </a:graphic>
          </wp:inline>
        </w:drawing>
      </w:r>
    </w:p>
    <w:p w:rsidR="003D5C16" w:rsidRPr="003D5C16" w:rsidRDefault="003D5C16" w:rsidP="003D5C16">
      <w:pPr>
        <w:tabs>
          <w:tab w:val="left" w:pos="284"/>
        </w:tabs>
        <w:spacing w:after="0" w:line="240" w:lineRule="auto"/>
        <w:jc w:val="center"/>
        <w:rPr>
          <w:rFonts w:ascii="Times New Roman" w:eastAsia="Calibri" w:hAnsi="Times New Roman" w:cs="Times New Roman"/>
          <w:sz w:val="12"/>
          <w:szCs w:val="12"/>
        </w:rPr>
      </w:pPr>
      <w:r w:rsidRPr="003D5C16">
        <w:rPr>
          <w:rFonts w:ascii="Times New Roman" w:eastAsia="Calibri" w:hAnsi="Times New Roman" w:cs="Times New Roman"/>
          <w:sz w:val="12"/>
          <w:szCs w:val="12"/>
        </w:rPr>
        <w:t>Рисунок 1.6 – Административно-территориальное деление муниципального района Сергиевский с указанием населенных пунктов</w:t>
      </w:r>
    </w:p>
    <w:p w:rsidR="003D5C16" w:rsidRPr="003D5C16" w:rsidRDefault="003D5C16" w:rsidP="003D5C16">
      <w:pPr>
        <w:tabs>
          <w:tab w:val="left" w:pos="284"/>
        </w:tabs>
        <w:spacing w:after="0" w:line="240" w:lineRule="auto"/>
        <w:ind w:firstLine="284"/>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В этих пяти центральных поселениях районах сосредоточено более 70% населения района и расположены все крупные промышленные, строительные, дорожные, транспортные предприятия, организации и предприятия бюджетной сферы, что предоставляет возможности для взаимосвязанного развития этих населенных пунктов района, формирования особого агломерационного пространства.</w:t>
      </w:r>
    </w:p>
    <w:p w:rsidR="003D5C16" w:rsidRPr="003D5C16" w:rsidRDefault="003D5C16" w:rsidP="003D5C16">
      <w:pPr>
        <w:tabs>
          <w:tab w:val="left" w:pos="284"/>
        </w:tabs>
        <w:spacing w:after="0" w:line="240" w:lineRule="auto"/>
        <w:ind w:firstLine="284"/>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1.4.5 Транспортно-транзитный узел на северо-востоке Самарской области</w:t>
      </w:r>
    </w:p>
    <w:p w:rsidR="003D5C16" w:rsidRPr="003D5C16" w:rsidRDefault="003D5C16" w:rsidP="003D5C16">
      <w:pPr>
        <w:tabs>
          <w:tab w:val="left" w:pos="284"/>
        </w:tabs>
        <w:spacing w:after="0" w:line="240" w:lineRule="auto"/>
        <w:ind w:firstLine="284"/>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 xml:space="preserve">Через Сергиевский район проходят ряд важнейших транзитных транспортных путей областного и межрегионального значения. </w:t>
      </w:r>
    </w:p>
    <w:p w:rsidR="003519F1" w:rsidRDefault="003D5C16" w:rsidP="003D5C16">
      <w:pPr>
        <w:tabs>
          <w:tab w:val="left" w:pos="284"/>
        </w:tabs>
        <w:spacing w:after="0" w:line="240" w:lineRule="auto"/>
        <w:ind w:firstLine="284"/>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 xml:space="preserve">Проходящая через территорию Сергиевского района магистраль федерального значения М-5 («Урал») связывает Сергиевский район с </w:t>
      </w:r>
      <w:proofErr w:type="spellStart"/>
      <w:r w:rsidRPr="003D5C16">
        <w:rPr>
          <w:rFonts w:ascii="Times New Roman" w:eastAsia="Calibri" w:hAnsi="Times New Roman" w:cs="Times New Roman"/>
          <w:sz w:val="12"/>
          <w:szCs w:val="12"/>
        </w:rPr>
        <w:t>г.Самара</w:t>
      </w:r>
      <w:proofErr w:type="spellEnd"/>
      <w:r w:rsidRPr="003D5C16">
        <w:rPr>
          <w:rFonts w:ascii="Times New Roman" w:eastAsia="Calibri" w:hAnsi="Times New Roman" w:cs="Times New Roman"/>
          <w:sz w:val="12"/>
          <w:szCs w:val="12"/>
        </w:rPr>
        <w:t xml:space="preserve">, </w:t>
      </w:r>
      <w:proofErr w:type="spellStart"/>
      <w:r w:rsidRPr="003D5C16">
        <w:rPr>
          <w:rFonts w:ascii="Times New Roman" w:eastAsia="Calibri" w:hAnsi="Times New Roman" w:cs="Times New Roman"/>
          <w:sz w:val="12"/>
          <w:szCs w:val="12"/>
        </w:rPr>
        <w:t>г.Тольятти</w:t>
      </w:r>
      <w:proofErr w:type="spellEnd"/>
      <w:r w:rsidRPr="003D5C16">
        <w:rPr>
          <w:rFonts w:ascii="Times New Roman" w:eastAsia="Calibri" w:hAnsi="Times New Roman" w:cs="Times New Roman"/>
          <w:sz w:val="12"/>
          <w:szCs w:val="12"/>
        </w:rPr>
        <w:t xml:space="preserve">, </w:t>
      </w:r>
      <w:proofErr w:type="spellStart"/>
      <w:r w:rsidRPr="003D5C16">
        <w:rPr>
          <w:rFonts w:ascii="Times New Roman" w:eastAsia="Calibri" w:hAnsi="Times New Roman" w:cs="Times New Roman"/>
          <w:sz w:val="12"/>
          <w:szCs w:val="12"/>
        </w:rPr>
        <w:t>г.Кинель</w:t>
      </w:r>
      <w:proofErr w:type="spellEnd"/>
      <w:r w:rsidRPr="003D5C16">
        <w:rPr>
          <w:rFonts w:ascii="Times New Roman" w:eastAsia="Calibri" w:hAnsi="Times New Roman" w:cs="Times New Roman"/>
          <w:sz w:val="12"/>
          <w:szCs w:val="12"/>
        </w:rPr>
        <w:t xml:space="preserve">, с соседними Красноярским и </w:t>
      </w:r>
      <w:proofErr w:type="spellStart"/>
      <w:r w:rsidRPr="003D5C16">
        <w:rPr>
          <w:rFonts w:ascii="Times New Roman" w:eastAsia="Calibri" w:hAnsi="Times New Roman" w:cs="Times New Roman"/>
          <w:sz w:val="12"/>
          <w:szCs w:val="12"/>
        </w:rPr>
        <w:t>Исаклинским</w:t>
      </w:r>
      <w:proofErr w:type="spellEnd"/>
      <w:r w:rsidRPr="003D5C16">
        <w:rPr>
          <w:rFonts w:ascii="Times New Roman" w:eastAsia="Calibri" w:hAnsi="Times New Roman" w:cs="Times New Roman"/>
          <w:sz w:val="12"/>
          <w:szCs w:val="12"/>
        </w:rPr>
        <w:t xml:space="preserve"> районами, а также с соседними с Самарской областью регионами южного, северного, восточного и западного направлений, в том числе в рамках транзитного транспортного коридора «Европа-Западный Китай» (рисунок 1.7).</w:t>
      </w:r>
    </w:p>
    <w:p w:rsidR="003519F1" w:rsidRDefault="003D5C16" w:rsidP="003D5C16">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383624" cy="1780789"/>
            <wp:effectExtent l="0" t="0" r="0" b="0"/>
            <wp:docPr id="14" name="Рисунок 1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Новый рисунок.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7410" cy="1791088"/>
                    </a:xfrm>
                    <a:prstGeom prst="rect">
                      <a:avLst/>
                    </a:prstGeom>
                    <a:noFill/>
                    <a:ln>
                      <a:noFill/>
                    </a:ln>
                  </pic:spPr>
                </pic:pic>
              </a:graphicData>
            </a:graphic>
          </wp:inline>
        </w:drawing>
      </w:r>
    </w:p>
    <w:p w:rsidR="003D5C16" w:rsidRPr="003D5C16" w:rsidRDefault="003D5C16" w:rsidP="003D5C16">
      <w:pPr>
        <w:tabs>
          <w:tab w:val="left" w:pos="284"/>
        </w:tabs>
        <w:spacing w:after="0" w:line="240" w:lineRule="auto"/>
        <w:jc w:val="center"/>
        <w:rPr>
          <w:rFonts w:ascii="Times New Roman" w:eastAsia="Calibri" w:hAnsi="Times New Roman" w:cs="Times New Roman"/>
          <w:sz w:val="12"/>
          <w:szCs w:val="12"/>
        </w:rPr>
      </w:pPr>
      <w:r w:rsidRPr="003D5C16">
        <w:rPr>
          <w:rFonts w:ascii="Times New Roman" w:eastAsia="Calibri" w:hAnsi="Times New Roman" w:cs="Times New Roman"/>
          <w:sz w:val="12"/>
          <w:szCs w:val="12"/>
        </w:rPr>
        <w:t>1.7 – Транспортное положение муниципального района Сергиевский</w:t>
      </w:r>
    </w:p>
    <w:p w:rsidR="003D5C16" w:rsidRPr="003D5C16" w:rsidRDefault="003D5C16" w:rsidP="003D5C16">
      <w:pPr>
        <w:tabs>
          <w:tab w:val="left" w:pos="284"/>
        </w:tabs>
        <w:spacing w:after="0" w:line="240" w:lineRule="auto"/>
        <w:jc w:val="both"/>
        <w:rPr>
          <w:rFonts w:ascii="Times New Roman" w:eastAsia="Calibri" w:hAnsi="Times New Roman" w:cs="Times New Roman"/>
          <w:sz w:val="12"/>
          <w:szCs w:val="12"/>
        </w:rPr>
      </w:pPr>
    </w:p>
    <w:p w:rsidR="003D5C16" w:rsidRPr="003D5C16" w:rsidRDefault="003D5C16" w:rsidP="003D5C16">
      <w:pPr>
        <w:tabs>
          <w:tab w:val="left" w:pos="284"/>
        </w:tabs>
        <w:spacing w:after="0" w:line="240" w:lineRule="auto"/>
        <w:ind w:firstLine="284"/>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 xml:space="preserve">Автодороги общего пользования регионального или межмуниципального значения связывают Сергиевский район с соседними районами: </w:t>
      </w:r>
      <w:proofErr w:type="spellStart"/>
      <w:r w:rsidRPr="003D5C16">
        <w:rPr>
          <w:rFonts w:ascii="Times New Roman" w:eastAsia="Calibri" w:hAnsi="Times New Roman" w:cs="Times New Roman"/>
          <w:sz w:val="12"/>
          <w:szCs w:val="12"/>
        </w:rPr>
        <w:t>Кошкинским</w:t>
      </w:r>
      <w:proofErr w:type="spellEnd"/>
      <w:r w:rsidRPr="003D5C16">
        <w:rPr>
          <w:rFonts w:ascii="Times New Roman" w:eastAsia="Calibri" w:hAnsi="Times New Roman" w:cs="Times New Roman"/>
          <w:sz w:val="12"/>
          <w:szCs w:val="12"/>
        </w:rPr>
        <w:t xml:space="preserve">, </w:t>
      </w:r>
      <w:proofErr w:type="spellStart"/>
      <w:r w:rsidRPr="003D5C16">
        <w:rPr>
          <w:rFonts w:ascii="Times New Roman" w:eastAsia="Calibri" w:hAnsi="Times New Roman" w:cs="Times New Roman"/>
          <w:sz w:val="12"/>
          <w:szCs w:val="12"/>
        </w:rPr>
        <w:t>Челно-Вершинским</w:t>
      </w:r>
      <w:proofErr w:type="spellEnd"/>
      <w:r w:rsidRPr="003D5C16">
        <w:rPr>
          <w:rFonts w:ascii="Times New Roman" w:eastAsia="Calibri" w:hAnsi="Times New Roman" w:cs="Times New Roman"/>
          <w:sz w:val="12"/>
          <w:szCs w:val="12"/>
        </w:rPr>
        <w:t xml:space="preserve">, </w:t>
      </w:r>
      <w:proofErr w:type="spellStart"/>
      <w:r w:rsidRPr="003D5C16">
        <w:rPr>
          <w:rFonts w:ascii="Times New Roman" w:eastAsia="Calibri" w:hAnsi="Times New Roman" w:cs="Times New Roman"/>
          <w:sz w:val="12"/>
          <w:szCs w:val="12"/>
        </w:rPr>
        <w:t>Кинель</w:t>
      </w:r>
      <w:proofErr w:type="spellEnd"/>
      <w:r w:rsidRPr="003D5C16">
        <w:rPr>
          <w:rFonts w:ascii="Times New Roman" w:eastAsia="Calibri" w:hAnsi="Times New Roman" w:cs="Times New Roman"/>
          <w:sz w:val="12"/>
          <w:szCs w:val="12"/>
        </w:rPr>
        <w:t xml:space="preserve">-Черкасским, </w:t>
      </w:r>
      <w:proofErr w:type="spellStart"/>
      <w:r w:rsidRPr="003D5C16">
        <w:rPr>
          <w:rFonts w:ascii="Times New Roman" w:eastAsia="Calibri" w:hAnsi="Times New Roman" w:cs="Times New Roman"/>
          <w:sz w:val="12"/>
          <w:szCs w:val="12"/>
        </w:rPr>
        <w:t>Елховским</w:t>
      </w:r>
      <w:proofErr w:type="spellEnd"/>
      <w:r w:rsidRPr="003D5C16">
        <w:rPr>
          <w:rFonts w:ascii="Times New Roman" w:eastAsia="Calibri" w:hAnsi="Times New Roman" w:cs="Times New Roman"/>
          <w:sz w:val="12"/>
          <w:szCs w:val="12"/>
        </w:rPr>
        <w:t xml:space="preserve">, а также с городом Отрадный. </w:t>
      </w:r>
    </w:p>
    <w:p w:rsidR="003D5C16" w:rsidRPr="003D5C16" w:rsidRDefault="003D5C16" w:rsidP="003D5C16">
      <w:pPr>
        <w:tabs>
          <w:tab w:val="left" w:pos="284"/>
        </w:tabs>
        <w:spacing w:after="0" w:line="240" w:lineRule="auto"/>
        <w:ind w:firstLine="284"/>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 xml:space="preserve">Варианты перспективных направлений автодорог областного уровня на территории Сергиевского района включает в себя автодороги Суходол – </w:t>
      </w:r>
      <w:proofErr w:type="spellStart"/>
      <w:r w:rsidRPr="003D5C16">
        <w:rPr>
          <w:rFonts w:ascii="Times New Roman" w:eastAsia="Calibri" w:hAnsi="Times New Roman" w:cs="Times New Roman"/>
          <w:sz w:val="12"/>
          <w:szCs w:val="12"/>
        </w:rPr>
        <w:t>Кинель</w:t>
      </w:r>
      <w:proofErr w:type="spellEnd"/>
      <w:r w:rsidRPr="003D5C16">
        <w:rPr>
          <w:rFonts w:ascii="Times New Roman" w:eastAsia="Calibri" w:hAnsi="Times New Roman" w:cs="Times New Roman"/>
          <w:sz w:val="12"/>
          <w:szCs w:val="12"/>
        </w:rPr>
        <w:t>-Черкассы и Суходол – автодорога Самара - Ульяновск (Р-178). Эти дороги пересекают территорию Сергиевского района с северо-запада на юго-восток. На направлении автодороги Сергиевск – Челно-Вершины по территории Сергиевского района осуществляются транзитные связи автотранспортом областного значения Самара – Челно-Вершины.</w:t>
      </w:r>
    </w:p>
    <w:p w:rsidR="003D5C16" w:rsidRPr="003D5C16" w:rsidRDefault="003D5C16" w:rsidP="003D5C16">
      <w:pPr>
        <w:tabs>
          <w:tab w:val="left" w:pos="284"/>
        </w:tabs>
        <w:spacing w:after="0" w:line="240" w:lineRule="auto"/>
        <w:ind w:firstLine="284"/>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Помимо основных транспортных путей на территории района развита сеть дорог местного значения, обеспечивающих как межрайонные связи, так и соединяющих центры поселений с селом Сергиевск.</w:t>
      </w:r>
    </w:p>
    <w:p w:rsidR="003D5C16" w:rsidRPr="003D5C16" w:rsidRDefault="003D5C16" w:rsidP="003D5C16">
      <w:pPr>
        <w:tabs>
          <w:tab w:val="left" w:pos="284"/>
        </w:tabs>
        <w:spacing w:after="0" w:line="240" w:lineRule="auto"/>
        <w:ind w:firstLine="284"/>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Несмотря на то, что территорию Сергиевского района пересекает река Сок (севернее и параллельно автодороге Москва-Уфа) взаимосвязь право- и левобережных территорий реки Сок обеспечена в достаточной мере (имеются более 6 мостовых переходов).</w:t>
      </w:r>
    </w:p>
    <w:p w:rsidR="003D5C16" w:rsidRPr="003D5C16" w:rsidRDefault="003D5C16" w:rsidP="003D5C16">
      <w:pPr>
        <w:tabs>
          <w:tab w:val="left" w:pos="284"/>
        </w:tabs>
        <w:spacing w:after="0" w:line="240" w:lineRule="auto"/>
        <w:ind w:firstLine="284"/>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По территории Сергиевского района с XIX века проходит железнодорожная однопутная ветка (Кротовка - Серные воды) протяженностью 86 км, в том числе по территории района - 29 км. Количество путей –</w:t>
      </w:r>
      <w:r>
        <w:rPr>
          <w:rFonts w:ascii="Times New Roman" w:eastAsia="Calibri" w:hAnsi="Times New Roman" w:cs="Times New Roman"/>
          <w:sz w:val="12"/>
          <w:szCs w:val="12"/>
        </w:rPr>
        <w:t xml:space="preserve"> 1, связывающая район с железно</w:t>
      </w:r>
      <w:r w:rsidRPr="003D5C16">
        <w:rPr>
          <w:rFonts w:ascii="Times New Roman" w:eastAsia="Calibri" w:hAnsi="Times New Roman" w:cs="Times New Roman"/>
          <w:sz w:val="12"/>
          <w:szCs w:val="12"/>
        </w:rPr>
        <w:t xml:space="preserve">дорожной магистралью Москва-Челябинск (первым южным путем Транссиба). </w:t>
      </w:r>
    </w:p>
    <w:p w:rsidR="003D5C16" w:rsidRPr="003D5C16" w:rsidRDefault="003D5C16" w:rsidP="003D5C16">
      <w:pPr>
        <w:tabs>
          <w:tab w:val="left" w:pos="284"/>
        </w:tabs>
        <w:spacing w:after="0" w:line="240" w:lineRule="auto"/>
        <w:ind w:firstLine="284"/>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 xml:space="preserve">Конечная станция Серные Воды-2 железной ветки Кротовка – Серные Воды-2 расположена в трех километрах от с. Сергиевск, что обеспечивает железнодорожную связь муниципального района с Самарой. </w:t>
      </w:r>
    </w:p>
    <w:p w:rsidR="003D5C16" w:rsidRPr="003D5C16" w:rsidRDefault="003D5C16" w:rsidP="003D5C16">
      <w:pPr>
        <w:tabs>
          <w:tab w:val="left" w:pos="284"/>
        </w:tabs>
        <w:spacing w:after="0" w:line="240" w:lineRule="auto"/>
        <w:ind w:firstLine="284"/>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lastRenderedPageBreak/>
        <w:t>Местоположение Сергиевского района в сети автодорог разного значения и направлений и с выходом на железнодорожную магистраль обусловило его формирование как значимого транспортно-транзитного узла на северо-востоке Самарской области.</w:t>
      </w:r>
    </w:p>
    <w:p w:rsidR="003D5C16" w:rsidRPr="003D5C16" w:rsidRDefault="003D5C16" w:rsidP="003D5C16">
      <w:pPr>
        <w:tabs>
          <w:tab w:val="left" w:pos="284"/>
        </w:tabs>
        <w:spacing w:after="0" w:line="240" w:lineRule="auto"/>
        <w:ind w:firstLine="284"/>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 xml:space="preserve">1.4.6 Субрегиональный центр </w:t>
      </w:r>
    </w:p>
    <w:p w:rsidR="003D5C16" w:rsidRPr="003D5C16" w:rsidRDefault="003D5C16" w:rsidP="003D5C16">
      <w:pPr>
        <w:tabs>
          <w:tab w:val="left" w:pos="284"/>
        </w:tabs>
        <w:spacing w:after="0" w:line="240" w:lineRule="auto"/>
        <w:ind w:firstLine="284"/>
        <w:jc w:val="both"/>
        <w:rPr>
          <w:rFonts w:ascii="Times New Roman" w:eastAsia="Calibri" w:hAnsi="Times New Roman" w:cs="Times New Roman"/>
          <w:sz w:val="12"/>
          <w:szCs w:val="12"/>
        </w:rPr>
      </w:pPr>
      <w:r w:rsidRPr="003D5C16">
        <w:rPr>
          <w:rFonts w:ascii="Times New Roman" w:eastAsia="Calibri" w:hAnsi="Times New Roman" w:cs="Times New Roman"/>
          <w:sz w:val="12"/>
          <w:szCs w:val="12"/>
        </w:rPr>
        <w:t xml:space="preserve">В Самарской области реализуется субрегиональный подход к локализации территориальных органов государственной власти в ряде сфер деятельности, который был заложен еще в 2006 году в Стратегии социально-экономического развития Самарской области (рисунок 1.8).  </w:t>
      </w:r>
    </w:p>
    <w:p w:rsidR="003519F1" w:rsidRDefault="003D5C16" w:rsidP="003D5C16">
      <w:pPr>
        <w:tabs>
          <w:tab w:val="left" w:pos="284"/>
        </w:tabs>
        <w:spacing w:after="0" w:line="240" w:lineRule="auto"/>
        <w:ind w:firstLine="284"/>
        <w:jc w:val="both"/>
        <w:rPr>
          <w:rFonts w:ascii="Times New Roman" w:eastAsia="Calibri" w:hAnsi="Times New Roman" w:cs="Times New Roman"/>
          <w:sz w:val="12"/>
          <w:szCs w:val="12"/>
        </w:rPr>
      </w:pPr>
      <w:proofErr w:type="spellStart"/>
      <w:r w:rsidRPr="003D5C16">
        <w:rPr>
          <w:rFonts w:ascii="Times New Roman" w:eastAsia="Calibri" w:hAnsi="Times New Roman" w:cs="Times New Roman"/>
          <w:sz w:val="12"/>
          <w:szCs w:val="12"/>
        </w:rPr>
        <w:t>Субрегионы</w:t>
      </w:r>
      <w:proofErr w:type="spellEnd"/>
      <w:r w:rsidRPr="003D5C16">
        <w:rPr>
          <w:rFonts w:ascii="Times New Roman" w:eastAsia="Calibri" w:hAnsi="Times New Roman" w:cs="Times New Roman"/>
          <w:sz w:val="12"/>
          <w:szCs w:val="12"/>
        </w:rPr>
        <w:t xml:space="preserve"> выделены по уровню связности соседних муниципальных образований (по 7 видам связям -  производственным, транспортным, культурным и пр.). Сергиевский </w:t>
      </w:r>
      <w:proofErr w:type="spellStart"/>
      <w:r w:rsidRPr="003D5C16">
        <w:rPr>
          <w:rFonts w:ascii="Times New Roman" w:eastAsia="Calibri" w:hAnsi="Times New Roman" w:cs="Times New Roman"/>
          <w:sz w:val="12"/>
          <w:szCs w:val="12"/>
        </w:rPr>
        <w:t>субрегион</w:t>
      </w:r>
      <w:proofErr w:type="spellEnd"/>
      <w:r w:rsidRPr="003D5C16">
        <w:rPr>
          <w:rFonts w:ascii="Times New Roman" w:eastAsia="Calibri" w:hAnsi="Times New Roman" w:cs="Times New Roman"/>
          <w:sz w:val="12"/>
          <w:szCs w:val="12"/>
        </w:rPr>
        <w:t xml:space="preserve"> (с центром в с. Сергиевск) выделен на северо-востоке Самарской области; который условно объединил следующие муниципальные районы: Сергиевский, </w:t>
      </w:r>
      <w:proofErr w:type="spellStart"/>
      <w:r w:rsidRPr="003D5C16">
        <w:rPr>
          <w:rFonts w:ascii="Times New Roman" w:eastAsia="Calibri" w:hAnsi="Times New Roman" w:cs="Times New Roman"/>
          <w:sz w:val="12"/>
          <w:szCs w:val="12"/>
        </w:rPr>
        <w:t>Елховский</w:t>
      </w:r>
      <w:proofErr w:type="spellEnd"/>
      <w:r w:rsidRPr="003D5C16">
        <w:rPr>
          <w:rFonts w:ascii="Times New Roman" w:eastAsia="Calibri" w:hAnsi="Times New Roman" w:cs="Times New Roman"/>
          <w:sz w:val="12"/>
          <w:szCs w:val="12"/>
        </w:rPr>
        <w:t xml:space="preserve">, </w:t>
      </w:r>
      <w:proofErr w:type="spellStart"/>
      <w:r w:rsidRPr="003D5C16">
        <w:rPr>
          <w:rFonts w:ascii="Times New Roman" w:eastAsia="Calibri" w:hAnsi="Times New Roman" w:cs="Times New Roman"/>
          <w:sz w:val="12"/>
          <w:szCs w:val="12"/>
        </w:rPr>
        <w:t>Кошкинский</w:t>
      </w:r>
      <w:proofErr w:type="spellEnd"/>
      <w:r w:rsidRPr="003D5C16">
        <w:rPr>
          <w:rFonts w:ascii="Times New Roman" w:eastAsia="Calibri" w:hAnsi="Times New Roman" w:cs="Times New Roman"/>
          <w:sz w:val="12"/>
          <w:szCs w:val="12"/>
        </w:rPr>
        <w:t xml:space="preserve">, </w:t>
      </w:r>
      <w:proofErr w:type="spellStart"/>
      <w:r w:rsidRPr="003D5C16">
        <w:rPr>
          <w:rFonts w:ascii="Times New Roman" w:eastAsia="Calibri" w:hAnsi="Times New Roman" w:cs="Times New Roman"/>
          <w:sz w:val="12"/>
          <w:szCs w:val="12"/>
        </w:rPr>
        <w:t>Челно-Вершинский</w:t>
      </w:r>
      <w:proofErr w:type="spellEnd"/>
      <w:r w:rsidRPr="003D5C16">
        <w:rPr>
          <w:rFonts w:ascii="Times New Roman" w:eastAsia="Calibri" w:hAnsi="Times New Roman" w:cs="Times New Roman"/>
          <w:sz w:val="12"/>
          <w:szCs w:val="12"/>
        </w:rPr>
        <w:t xml:space="preserve">, </w:t>
      </w:r>
      <w:proofErr w:type="spellStart"/>
      <w:r w:rsidRPr="003D5C16">
        <w:rPr>
          <w:rFonts w:ascii="Times New Roman" w:eastAsia="Calibri" w:hAnsi="Times New Roman" w:cs="Times New Roman"/>
          <w:sz w:val="12"/>
          <w:szCs w:val="12"/>
        </w:rPr>
        <w:t>Шенталиинский</w:t>
      </w:r>
      <w:proofErr w:type="spellEnd"/>
      <w:r w:rsidRPr="003D5C16">
        <w:rPr>
          <w:rFonts w:ascii="Times New Roman" w:eastAsia="Calibri" w:hAnsi="Times New Roman" w:cs="Times New Roman"/>
          <w:sz w:val="12"/>
          <w:szCs w:val="12"/>
        </w:rPr>
        <w:t xml:space="preserve">, </w:t>
      </w:r>
      <w:proofErr w:type="spellStart"/>
      <w:r w:rsidRPr="003D5C16">
        <w:rPr>
          <w:rFonts w:ascii="Times New Roman" w:eastAsia="Calibri" w:hAnsi="Times New Roman" w:cs="Times New Roman"/>
          <w:sz w:val="12"/>
          <w:szCs w:val="12"/>
        </w:rPr>
        <w:t>Исаклинский</w:t>
      </w:r>
      <w:proofErr w:type="spellEnd"/>
      <w:r w:rsidRPr="003D5C16">
        <w:rPr>
          <w:rFonts w:ascii="Times New Roman" w:eastAsia="Calibri" w:hAnsi="Times New Roman" w:cs="Times New Roman"/>
          <w:sz w:val="12"/>
          <w:szCs w:val="12"/>
        </w:rPr>
        <w:t>.</w:t>
      </w:r>
    </w:p>
    <w:p w:rsidR="003519F1" w:rsidRDefault="00C8316D" w:rsidP="00C8316D">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1677725" cy="1535343"/>
            <wp:effectExtent l="0" t="0" r="0" b="0"/>
            <wp:docPr id="15" name="Рисунок 1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Новый рисунок.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85035" cy="1542032"/>
                    </a:xfrm>
                    <a:prstGeom prst="rect">
                      <a:avLst/>
                    </a:prstGeom>
                    <a:noFill/>
                    <a:ln>
                      <a:noFill/>
                    </a:ln>
                  </pic:spPr>
                </pic:pic>
              </a:graphicData>
            </a:graphic>
          </wp:inline>
        </w:drawing>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Рисунок 1.8 - Субрегиональная пространственная организация Самарской области</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На основе субрегионального (окружного) принципа на базе Сергиевского района организовано 14 межрайонных центров территориальных органов государственного управления Самарской области, в том числе в сфере образования, здравоохранения, социальной защиты.</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с. Сергиевск:</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Отдел № 28 Управления федерального казначейства по Самарской области (Сергиевский район);</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 xml:space="preserve">Межмуниципальный отдел по Сергиевскому, </w:t>
      </w:r>
      <w:proofErr w:type="spellStart"/>
      <w:r w:rsidRPr="00C8316D">
        <w:rPr>
          <w:rFonts w:ascii="Times New Roman" w:eastAsia="Calibri" w:hAnsi="Times New Roman" w:cs="Times New Roman"/>
          <w:sz w:val="12"/>
          <w:szCs w:val="12"/>
        </w:rPr>
        <w:t>Исаклинскому</w:t>
      </w:r>
      <w:proofErr w:type="spellEnd"/>
      <w:r w:rsidRPr="00C8316D">
        <w:rPr>
          <w:rFonts w:ascii="Times New Roman" w:eastAsia="Calibri" w:hAnsi="Times New Roman" w:cs="Times New Roman"/>
          <w:sz w:val="12"/>
          <w:szCs w:val="12"/>
        </w:rPr>
        <w:t xml:space="preserve"> районам управления Федеральной государственной регистрации, кадастра и картографии по Самарской области;</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Государственное учреждение Отделение Пенсионного Фонда Российской Федерации в муниципальном районе Сергиевский Самарской области (клиентский отдел в с. Сергиевск);</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 xml:space="preserve">Военный комиссариат Сергиевского, </w:t>
      </w:r>
      <w:proofErr w:type="spellStart"/>
      <w:r w:rsidRPr="00C8316D">
        <w:rPr>
          <w:rFonts w:ascii="Times New Roman" w:eastAsia="Calibri" w:hAnsi="Times New Roman" w:cs="Times New Roman"/>
          <w:sz w:val="12"/>
          <w:szCs w:val="12"/>
        </w:rPr>
        <w:t>Исаклинского</w:t>
      </w:r>
      <w:proofErr w:type="spellEnd"/>
      <w:r w:rsidRPr="00C8316D">
        <w:rPr>
          <w:rFonts w:ascii="Times New Roman" w:eastAsia="Calibri" w:hAnsi="Times New Roman" w:cs="Times New Roman"/>
          <w:sz w:val="12"/>
          <w:szCs w:val="12"/>
        </w:rPr>
        <w:t xml:space="preserve">, </w:t>
      </w:r>
      <w:proofErr w:type="spellStart"/>
      <w:r w:rsidRPr="00C8316D">
        <w:rPr>
          <w:rFonts w:ascii="Times New Roman" w:eastAsia="Calibri" w:hAnsi="Times New Roman" w:cs="Times New Roman"/>
          <w:sz w:val="12"/>
          <w:szCs w:val="12"/>
        </w:rPr>
        <w:t>Челно-Вершинского</w:t>
      </w:r>
      <w:proofErr w:type="spellEnd"/>
      <w:r w:rsidRPr="00C8316D">
        <w:rPr>
          <w:rFonts w:ascii="Times New Roman" w:eastAsia="Calibri" w:hAnsi="Times New Roman" w:cs="Times New Roman"/>
          <w:sz w:val="12"/>
          <w:szCs w:val="12"/>
        </w:rPr>
        <w:t xml:space="preserve"> и </w:t>
      </w:r>
      <w:proofErr w:type="spellStart"/>
      <w:r w:rsidRPr="00C8316D">
        <w:rPr>
          <w:rFonts w:ascii="Times New Roman" w:eastAsia="Calibri" w:hAnsi="Times New Roman" w:cs="Times New Roman"/>
          <w:sz w:val="12"/>
          <w:szCs w:val="12"/>
        </w:rPr>
        <w:t>Шенталинского</w:t>
      </w:r>
      <w:proofErr w:type="spellEnd"/>
      <w:r w:rsidRPr="00C8316D">
        <w:rPr>
          <w:rFonts w:ascii="Times New Roman" w:eastAsia="Calibri" w:hAnsi="Times New Roman" w:cs="Times New Roman"/>
          <w:sz w:val="12"/>
          <w:szCs w:val="12"/>
        </w:rPr>
        <w:t xml:space="preserve"> районов Самарской области;</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Межрайонная ИФНС России № 14 по Самарской области (ТОРМ в с. Сергиевск);</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 xml:space="preserve">Северное управление Министерства образования и науки Самарской области (Сергиевский, </w:t>
      </w:r>
      <w:proofErr w:type="spellStart"/>
      <w:r w:rsidRPr="00C8316D">
        <w:rPr>
          <w:rFonts w:ascii="Times New Roman" w:eastAsia="Calibri" w:hAnsi="Times New Roman" w:cs="Times New Roman"/>
          <w:sz w:val="12"/>
          <w:szCs w:val="12"/>
        </w:rPr>
        <w:t>Челно-Вершинский</w:t>
      </w:r>
      <w:proofErr w:type="spellEnd"/>
      <w:r w:rsidRPr="00C8316D">
        <w:rPr>
          <w:rFonts w:ascii="Times New Roman" w:eastAsia="Calibri" w:hAnsi="Times New Roman" w:cs="Times New Roman"/>
          <w:sz w:val="12"/>
          <w:szCs w:val="12"/>
        </w:rPr>
        <w:t xml:space="preserve">, </w:t>
      </w:r>
      <w:proofErr w:type="spellStart"/>
      <w:r w:rsidRPr="00C8316D">
        <w:rPr>
          <w:rFonts w:ascii="Times New Roman" w:eastAsia="Calibri" w:hAnsi="Times New Roman" w:cs="Times New Roman"/>
          <w:sz w:val="12"/>
          <w:szCs w:val="12"/>
        </w:rPr>
        <w:t>Шенталинский</w:t>
      </w:r>
      <w:proofErr w:type="spellEnd"/>
      <w:r w:rsidRPr="00C8316D">
        <w:rPr>
          <w:rFonts w:ascii="Times New Roman" w:eastAsia="Calibri" w:hAnsi="Times New Roman" w:cs="Times New Roman"/>
          <w:sz w:val="12"/>
          <w:szCs w:val="12"/>
        </w:rPr>
        <w:t xml:space="preserve"> районы);</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 xml:space="preserve">Территориальный фонд обязательного медицинского страхования Самарской области Сергиевский филиал </w:t>
      </w:r>
      <w:proofErr w:type="spellStart"/>
      <w:r w:rsidRPr="00C8316D">
        <w:rPr>
          <w:rFonts w:ascii="Times New Roman" w:eastAsia="Calibri" w:hAnsi="Times New Roman" w:cs="Times New Roman"/>
          <w:sz w:val="12"/>
          <w:szCs w:val="12"/>
        </w:rPr>
        <w:t>м.р</w:t>
      </w:r>
      <w:proofErr w:type="spellEnd"/>
      <w:r w:rsidRPr="00C8316D">
        <w:rPr>
          <w:rFonts w:ascii="Times New Roman" w:eastAsia="Calibri" w:hAnsi="Times New Roman" w:cs="Times New Roman"/>
          <w:sz w:val="12"/>
          <w:szCs w:val="12"/>
        </w:rPr>
        <w:t xml:space="preserve">-на Сергиевский (Сергиевский, </w:t>
      </w:r>
      <w:proofErr w:type="spellStart"/>
      <w:r w:rsidRPr="00C8316D">
        <w:rPr>
          <w:rFonts w:ascii="Times New Roman" w:eastAsia="Calibri" w:hAnsi="Times New Roman" w:cs="Times New Roman"/>
          <w:sz w:val="12"/>
          <w:szCs w:val="12"/>
        </w:rPr>
        <w:t>Кошкинский</w:t>
      </w:r>
      <w:proofErr w:type="spellEnd"/>
      <w:r w:rsidRPr="00C8316D">
        <w:rPr>
          <w:rFonts w:ascii="Times New Roman" w:eastAsia="Calibri" w:hAnsi="Times New Roman" w:cs="Times New Roman"/>
          <w:sz w:val="12"/>
          <w:szCs w:val="12"/>
        </w:rPr>
        <w:t xml:space="preserve">, </w:t>
      </w:r>
      <w:proofErr w:type="spellStart"/>
      <w:r w:rsidRPr="00C8316D">
        <w:rPr>
          <w:rFonts w:ascii="Times New Roman" w:eastAsia="Calibri" w:hAnsi="Times New Roman" w:cs="Times New Roman"/>
          <w:sz w:val="12"/>
          <w:szCs w:val="12"/>
        </w:rPr>
        <w:t>Кинель</w:t>
      </w:r>
      <w:proofErr w:type="spellEnd"/>
      <w:r w:rsidRPr="00C8316D">
        <w:rPr>
          <w:rFonts w:ascii="Times New Roman" w:eastAsia="Calibri" w:hAnsi="Times New Roman" w:cs="Times New Roman"/>
          <w:sz w:val="12"/>
          <w:szCs w:val="12"/>
        </w:rPr>
        <w:t xml:space="preserve">-Черкасский, </w:t>
      </w:r>
      <w:proofErr w:type="spellStart"/>
      <w:r w:rsidRPr="00C8316D">
        <w:rPr>
          <w:rFonts w:ascii="Times New Roman" w:eastAsia="Calibri" w:hAnsi="Times New Roman" w:cs="Times New Roman"/>
          <w:sz w:val="12"/>
          <w:szCs w:val="12"/>
        </w:rPr>
        <w:t>Челно-Вершинский</w:t>
      </w:r>
      <w:proofErr w:type="spellEnd"/>
      <w:r w:rsidRPr="00C8316D">
        <w:rPr>
          <w:rFonts w:ascii="Times New Roman" w:eastAsia="Calibri" w:hAnsi="Times New Roman" w:cs="Times New Roman"/>
          <w:sz w:val="12"/>
          <w:szCs w:val="12"/>
        </w:rPr>
        <w:t xml:space="preserve">, </w:t>
      </w:r>
      <w:proofErr w:type="spellStart"/>
      <w:r w:rsidRPr="00C8316D">
        <w:rPr>
          <w:rFonts w:ascii="Times New Roman" w:eastAsia="Calibri" w:hAnsi="Times New Roman" w:cs="Times New Roman"/>
          <w:sz w:val="12"/>
          <w:szCs w:val="12"/>
        </w:rPr>
        <w:t>Шенталинский</w:t>
      </w:r>
      <w:proofErr w:type="spellEnd"/>
      <w:r w:rsidRPr="00C8316D">
        <w:rPr>
          <w:rFonts w:ascii="Times New Roman" w:eastAsia="Calibri" w:hAnsi="Times New Roman" w:cs="Times New Roman"/>
          <w:sz w:val="12"/>
          <w:szCs w:val="12"/>
        </w:rPr>
        <w:t xml:space="preserve">, </w:t>
      </w:r>
      <w:proofErr w:type="spellStart"/>
      <w:r w:rsidRPr="00C8316D">
        <w:rPr>
          <w:rFonts w:ascii="Times New Roman" w:eastAsia="Calibri" w:hAnsi="Times New Roman" w:cs="Times New Roman"/>
          <w:sz w:val="12"/>
          <w:szCs w:val="12"/>
        </w:rPr>
        <w:t>Исаклинский</w:t>
      </w:r>
      <w:proofErr w:type="spellEnd"/>
      <w:r w:rsidRPr="00C8316D">
        <w:rPr>
          <w:rFonts w:ascii="Times New Roman" w:eastAsia="Calibri" w:hAnsi="Times New Roman" w:cs="Times New Roman"/>
          <w:sz w:val="12"/>
          <w:szCs w:val="12"/>
        </w:rPr>
        <w:t xml:space="preserve">, </w:t>
      </w:r>
      <w:proofErr w:type="spellStart"/>
      <w:r w:rsidRPr="00C8316D">
        <w:rPr>
          <w:rFonts w:ascii="Times New Roman" w:eastAsia="Calibri" w:hAnsi="Times New Roman" w:cs="Times New Roman"/>
          <w:sz w:val="12"/>
          <w:szCs w:val="12"/>
        </w:rPr>
        <w:t>Клявлинский</w:t>
      </w:r>
      <w:proofErr w:type="spellEnd"/>
      <w:r w:rsidRPr="00C8316D">
        <w:rPr>
          <w:rFonts w:ascii="Times New Roman" w:eastAsia="Calibri" w:hAnsi="Times New Roman" w:cs="Times New Roman"/>
          <w:sz w:val="12"/>
          <w:szCs w:val="12"/>
        </w:rPr>
        <w:t xml:space="preserve">, </w:t>
      </w:r>
      <w:proofErr w:type="spellStart"/>
      <w:r w:rsidRPr="00C8316D">
        <w:rPr>
          <w:rFonts w:ascii="Times New Roman" w:eastAsia="Calibri" w:hAnsi="Times New Roman" w:cs="Times New Roman"/>
          <w:sz w:val="12"/>
          <w:szCs w:val="12"/>
        </w:rPr>
        <w:t>Камышлинский</w:t>
      </w:r>
      <w:proofErr w:type="spellEnd"/>
      <w:r w:rsidRPr="00C8316D">
        <w:rPr>
          <w:rFonts w:ascii="Times New Roman" w:eastAsia="Calibri" w:hAnsi="Times New Roman" w:cs="Times New Roman"/>
          <w:sz w:val="12"/>
          <w:szCs w:val="12"/>
        </w:rPr>
        <w:t xml:space="preserve">, </w:t>
      </w:r>
      <w:proofErr w:type="spellStart"/>
      <w:r w:rsidRPr="00C8316D">
        <w:rPr>
          <w:rFonts w:ascii="Times New Roman" w:eastAsia="Calibri" w:hAnsi="Times New Roman" w:cs="Times New Roman"/>
          <w:sz w:val="12"/>
          <w:szCs w:val="12"/>
        </w:rPr>
        <w:t>Похвистневский</w:t>
      </w:r>
      <w:proofErr w:type="spellEnd"/>
      <w:r w:rsidRPr="00C8316D">
        <w:rPr>
          <w:rFonts w:ascii="Times New Roman" w:eastAsia="Calibri" w:hAnsi="Times New Roman" w:cs="Times New Roman"/>
          <w:sz w:val="12"/>
          <w:szCs w:val="12"/>
        </w:rPr>
        <w:t xml:space="preserve"> районы, </w:t>
      </w:r>
      <w:proofErr w:type="spellStart"/>
      <w:r w:rsidRPr="00C8316D">
        <w:rPr>
          <w:rFonts w:ascii="Times New Roman" w:eastAsia="Calibri" w:hAnsi="Times New Roman" w:cs="Times New Roman"/>
          <w:sz w:val="12"/>
          <w:szCs w:val="12"/>
        </w:rPr>
        <w:t>г.о</w:t>
      </w:r>
      <w:proofErr w:type="spellEnd"/>
      <w:r w:rsidRPr="00C8316D">
        <w:rPr>
          <w:rFonts w:ascii="Times New Roman" w:eastAsia="Calibri" w:hAnsi="Times New Roman" w:cs="Times New Roman"/>
          <w:sz w:val="12"/>
          <w:szCs w:val="12"/>
        </w:rPr>
        <w:t xml:space="preserve"> Отрадный);</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 xml:space="preserve">Территориальный отдел управления федеральной службы по надзору в сфере защиты прав потребителей и благополучия человека по Самарской области в Сергиевском районе (Сергиевский, </w:t>
      </w:r>
      <w:proofErr w:type="spellStart"/>
      <w:r w:rsidRPr="00C8316D">
        <w:rPr>
          <w:rFonts w:ascii="Times New Roman" w:eastAsia="Calibri" w:hAnsi="Times New Roman" w:cs="Times New Roman"/>
          <w:sz w:val="12"/>
          <w:szCs w:val="12"/>
        </w:rPr>
        <w:t>Исаклинский</w:t>
      </w:r>
      <w:proofErr w:type="spellEnd"/>
      <w:r w:rsidRPr="00C8316D">
        <w:rPr>
          <w:rFonts w:ascii="Times New Roman" w:eastAsia="Calibri" w:hAnsi="Times New Roman" w:cs="Times New Roman"/>
          <w:sz w:val="12"/>
          <w:szCs w:val="12"/>
        </w:rPr>
        <w:t xml:space="preserve">, </w:t>
      </w:r>
      <w:proofErr w:type="spellStart"/>
      <w:r w:rsidRPr="00C8316D">
        <w:rPr>
          <w:rFonts w:ascii="Times New Roman" w:eastAsia="Calibri" w:hAnsi="Times New Roman" w:cs="Times New Roman"/>
          <w:sz w:val="12"/>
          <w:szCs w:val="12"/>
        </w:rPr>
        <w:t>Елховский</w:t>
      </w:r>
      <w:proofErr w:type="spellEnd"/>
      <w:r w:rsidRPr="00C8316D">
        <w:rPr>
          <w:rFonts w:ascii="Times New Roman" w:eastAsia="Calibri" w:hAnsi="Times New Roman" w:cs="Times New Roman"/>
          <w:sz w:val="12"/>
          <w:szCs w:val="12"/>
        </w:rPr>
        <w:t>, Ч-</w:t>
      </w:r>
      <w:proofErr w:type="spellStart"/>
      <w:r w:rsidRPr="00C8316D">
        <w:rPr>
          <w:rFonts w:ascii="Times New Roman" w:eastAsia="Calibri" w:hAnsi="Times New Roman" w:cs="Times New Roman"/>
          <w:sz w:val="12"/>
          <w:szCs w:val="12"/>
        </w:rPr>
        <w:t>Вершинский</w:t>
      </w:r>
      <w:proofErr w:type="spellEnd"/>
      <w:r w:rsidRPr="00C8316D">
        <w:rPr>
          <w:rFonts w:ascii="Times New Roman" w:eastAsia="Calibri" w:hAnsi="Times New Roman" w:cs="Times New Roman"/>
          <w:sz w:val="12"/>
          <w:szCs w:val="12"/>
        </w:rPr>
        <w:t xml:space="preserve">, </w:t>
      </w:r>
      <w:proofErr w:type="spellStart"/>
      <w:r w:rsidRPr="00C8316D">
        <w:rPr>
          <w:rFonts w:ascii="Times New Roman" w:eastAsia="Calibri" w:hAnsi="Times New Roman" w:cs="Times New Roman"/>
          <w:sz w:val="12"/>
          <w:szCs w:val="12"/>
        </w:rPr>
        <w:t>Кошкинский</w:t>
      </w:r>
      <w:proofErr w:type="spellEnd"/>
      <w:r w:rsidRPr="00C8316D">
        <w:rPr>
          <w:rFonts w:ascii="Times New Roman" w:eastAsia="Calibri" w:hAnsi="Times New Roman" w:cs="Times New Roman"/>
          <w:sz w:val="12"/>
          <w:szCs w:val="12"/>
        </w:rPr>
        <w:t xml:space="preserve">, </w:t>
      </w:r>
      <w:proofErr w:type="spellStart"/>
      <w:r w:rsidRPr="00C8316D">
        <w:rPr>
          <w:rFonts w:ascii="Times New Roman" w:eastAsia="Calibri" w:hAnsi="Times New Roman" w:cs="Times New Roman"/>
          <w:sz w:val="12"/>
          <w:szCs w:val="12"/>
        </w:rPr>
        <w:t>Клявлинский</w:t>
      </w:r>
      <w:proofErr w:type="spellEnd"/>
      <w:r w:rsidRPr="00C8316D">
        <w:rPr>
          <w:rFonts w:ascii="Times New Roman" w:eastAsia="Calibri" w:hAnsi="Times New Roman" w:cs="Times New Roman"/>
          <w:sz w:val="12"/>
          <w:szCs w:val="12"/>
        </w:rPr>
        <w:t xml:space="preserve">, </w:t>
      </w:r>
      <w:proofErr w:type="spellStart"/>
      <w:r w:rsidRPr="00C8316D">
        <w:rPr>
          <w:rFonts w:ascii="Times New Roman" w:eastAsia="Calibri" w:hAnsi="Times New Roman" w:cs="Times New Roman"/>
          <w:sz w:val="12"/>
          <w:szCs w:val="12"/>
        </w:rPr>
        <w:t>Шенталинский</w:t>
      </w:r>
      <w:proofErr w:type="spellEnd"/>
      <w:r w:rsidRPr="00C8316D">
        <w:rPr>
          <w:rFonts w:ascii="Times New Roman" w:eastAsia="Calibri" w:hAnsi="Times New Roman" w:cs="Times New Roman"/>
          <w:sz w:val="12"/>
          <w:szCs w:val="12"/>
        </w:rPr>
        <w:t xml:space="preserve">, </w:t>
      </w:r>
      <w:proofErr w:type="spellStart"/>
      <w:r w:rsidRPr="00C8316D">
        <w:rPr>
          <w:rFonts w:ascii="Times New Roman" w:eastAsia="Calibri" w:hAnsi="Times New Roman" w:cs="Times New Roman"/>
          <w:sz w:val="12"/>
          <w:szCs w:val="12"/>
        </w:rPr>
        <w:t>Камышлинский</w:t>
      </w:r>
      <w:proofErr w:type="spellEnd"/>
      <w:r w:rsidRPr="00C8316D">
        <w:rPr>
          <w:rFonts w:ascii="Times New Roman" w:eastAsia="Calibri" w:hAnsi="Times New Roman" w:cs="Times New Roman"/>
          <w:sz w:val="12"/>
          <w:szCs w:val="12"/>
        </w:rPr>
        <w:t xml:space="preserve"> районы);</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 xml:space="preserve">Филиал ФБУ здравоохранения «Центр гигиены и эпидемиологии Самарской области в Сергиевском районе» (Сергиевский, </w:t>
      </w:r>
      <w:proofErr w:type="spellStart"/>
      <w:r w:rsidRPr="00C8316D">
        <w:rPr>
          <w:rFonts w:ascii="Times New Roman" w:eastAsia="Calibri" w:hAnsi="Times New Roman" w:cs="Times New Roman"/>
          <w:sz w:val="12"/>
          <w:szCs w:val="12"/>
        </w:rPr>
        <w:t>Исаклинский</w:t>
      </w:r>
      <w:proofErr w:type="spellEnd"/>
      <w:r w:rsidRPr="00C8316D">
        <w:rPr>
          <w:rFonts w:ascii="Times New Roman" w:eastAsia="Calibri" w:hAnsi="Times New Roman" w:cs="Times New Roman"/>
          <w:sz w:val="12"/>
          <w:szCs w:val="12"/>
        </w:rPr>
        <w:t xml:space="preserve">, </w:t>
      </w:r>
      <w:proofErr w:type="spellStart"/>
      <w:r w:rsidRPr="00C8316D">
        <w:rPr>
          <w:rFonts w:ascii="Times New Roman" w:eastAsia="Calibri" w:hAnsi="Times New Roman" w:cs="Times New Roman"/>
          <w:sz w:val="12"/>
          <w:szCs w:val="12"/>
        </w:rPr>
        <w:t>Кошкинский</w:t>
      </w:r>
      <w:proofErr w:type="spellEnd"/>
      <w:r w:rsidRPr="00C8316D">
        <w:rPr>
          <w:rFonts w:ascii="Times New Roman" w:eastAsia="Calibri" w:hAnsi="Times New Roman" w:cs="Times New Roman"/>
          <w:sz w:val="12"/>
          <w:szCs w:val="12"/>
        </w:rPr>
        <w:t xml:space="preserve">, </w:t>
      </w:r>
      <w:proofErr w:type="spellStart"/>
      <w:r w:rsidRPr="00C8316D">
        <w:rPr>
          <w:rFonts w:ascii="Times New Roman" w:eastAsia="Calibri" w:hAnsi="Times New Roman" w:cs="Times New Roman"/>
          <w:sz w:val="12"/>
          <w:szCs w:val="12"/>
        </w:rPr>
        <w:t>Елховский</w:t>
      </w:r>
      <w:proofErr w:type="spellEnd"/>
      <w:r w:rsidRPr="00C8316D">
        <w:rPr>
          <w:rFonts w:ascii="Times New Roman" w:eastAsia="Calibri" w:hAnsi="Times New Roman" w:cs="Times New Roman"/>
          <w:sz w:val="12"/>
          <w:szCs w:val="12"/>
        </w:rPr>
        <w:t xml:space="preserve">, </w:t>
      </w:r>
      <w:proofErr w:type="spellStart"/>
      <w:r w:rsidRPr="00C8316D">
        <w:rPr>
          <w:rFonts w:ascii="Times New Roman" w:eastAsia="Calibri" w:hAnsi="Times New Roman" w:cs="Times New Roman"/>
          <w:sz w:val="12"/>
          <w:szCs w:val="12"/>
        </w:rPr>
        <w:t>Клявлинский</w:t>
      </w:r>
      <w:proofErr w:type="spellEnd"/>
      <w:r w:rsidRPr="00C8316D">
        <w:rPr>
          <w:rFonts w:ascii="Times New Roman" w:eastAsia="Calibri" w:hAnsi="Times New Roman" w:cs="Times New Roman"/>
          <w:sz w:val="12"/>
          <w:szCs w:val="12"/>
        </w:rPr>
        <w:t xml:space="preserve">, </w:t>
      </w:r>
      <w:proofErr w:type="spellStart"/>
      <w:r w:rsidRPr="00C8316D">
        <w:rPr>
          <w:rFonts w:ascii="Times New Roman" w:eastAsia="Calibri" w:hAnsi="Times New Roman" w:cs="Times New Roman"/>
          <w:sz w:val="12"/>
          <w:szCs w:val="12"/>
        </w:rPr>
        <w:t>Челно-Вершинский</w:t>
      </w:r>
      <w:proofErr w:type="spellEnd"/>
      <w:r w:rsidRPr="00C8316D">
        <w:rPr>
          <w:rFonts w:ascii="Times New Roman" w:eastAsia="Calibri" w:hAnsi="Times New Roman" w:cs="Times New Roman"/>
          <w:sz w:val="12"/>
          <w:szCs w:val="12"/>
        </w:rPr>
        <w:t xml:space="preserve">, </w:t>
      </w:r>
      <w:proofErr w:type="spellStart"/>
      <w:r w:rsidRPr="00C8316D">
        <w:rPr>
          <w:rFonts w:ascii="Times New Roman" w:eastAsia="Calibri" w:hAnsi="Times New Roman" w:cs="Times New Roman"/>
          <w:sz w:val="12"/>
          <w:szCs w:val="12"/>
        </w:rPr>
        <w:t>Шенталинский</w:t>
      </w:r>
      <w:proofErr w:type="spellEnd"/>
      <w:r w:rsidRPr="00C8316D">
        <w:rPr>
          <w:rFonts w:ascii="Times New Roman" w:eastAsia="Calibri" w:hAnsi="Times New Roman" w:cs="Times New Roman"/>
          <w:sz w:val="12"/>
          <w:szCs w:val="12"/>
        </w:rPr>
        <w:t xml:space="preserve">, </w:t>
      </w:r>
      <w:proofErr w:type="spellStart"/>
      <w:r w:rsidRPr="00C8316D">
        <w:rPr>
          <w:rFonts w:ascii="Times New Roman" w:eastAsia="Calibri" w:hAnsi="Times New Roman" w:cs="Times New Roman"/>
          <w:sz w:val="12"/>
          <w:szCs w:val="12"/>
        </w:rPr>
        <w:t>Камышлинский</w:t>
      </w:r>
      <w:proofErr w:type="spellEnd"/>
      <w:r w:rsidRPr="00C8316D">
        <w:rPr>
          <w:rFonts w:ascii="Times New Roman" w:eastAsia="Calibri" w:hAnsi="Times New Roman" w:cs="Times New Roman"/>
          <w:sz w:val="12"/>
          <w:szCs w:val="12"/>
        </w:rPr>
        <w:t xml:space="preserve"> районы);</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ГКУ Главное управление службы защиты населения Северного округа по Самарской области;</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 xml:space="preserve">Межмуниципальный медицинский центр на территории муниципального района Сергиевский – ГБУЗ СО Сергиевская "ЦРБ" (Сергиевский, </w:t>
      </w:r>
      <w:proofErr w:type="spellStart"/>
      <w:r w:rsidRPr="00C8316D">
        <w:rPr>
          <w:rFonts w:ascii="Times New Roman" w:eastAsia="Calibri" w:hAnsi="Times New Roman" w:cs="Times New Roman"/>
          <w:sz w:val="12"/>
          <w:szCs w:val="12"/>
        </w:rPr>
        <w:t>Шенталинский</w:t>
      </w:r>
      <w:proofErr w:type="spellEnd"/>
      <w:r w:rsidRPr="00C8316D">
        <w:rPr>
          <w:rFonts w:ascii="Times New Roman" w:eastAsia="Calibri" w:hAnsi="Times New Roman" w:cs="Times New Roman"/>
          <w:sz w:val="12"/>
          <w:szCs w:val="12"/>
        </w:rPr>
        <w:t xml:space="preserve">, </w:t>
      </w:r>
      <w:proofErr w:type="spellStart"/>
      <w:r w:rsidRPr="00C8316D">
        <w:rPr>
          <w:rFonts w:ascii="Times New Roman" w:eastAsia="Calibri" w:hAnsi="Times New Roman" w:cs="Times New Roman"/>
          <w:sz w:val="12"/>
          <w:szCs w:val="12"/>
        </w:rPr>
        <w:t>Челно-Вершинский</w:t>
      </w:r>
      <w:proofErr w:type="spellEnd"/>
      <w:r w:rsidRPr="00C8316D">
        <w:rPr>
          <w:rFonts w:ascii="Times New Roman" w:eastAsia="Calibri" w:hAnsi="Times New Roman" w:cs="Times New Roman"/>
          <w:sz w:val="12"/>
          <w:szCs w:val="12"/>
        </w:rPr>
        <w:t xml:space="preserve"> районы);</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ГКУ СО «КЦСОН Северного округа» Самарской области;</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п. г. т. Суходо</w:t>
      </w:r>
      <w:r>
        <w:rPr>
          <w:rFonts w:ascii="Times New Roman" w:eastAsia="Calibri" w:hAnsi="Times New Roman" w:cs="Times New Roman"/>
          <w:sz w:val="12"/>
          <w:szCs w:val="12"/>
        </w:rPr>
        <w:t>л</w:t>
      </w:r>
      <w:r w:rsidRPr="00C8316D">
        <w:rPr>
          <w:rFonts w:ascii="Times New Roman" w:eastAsia="Calibri" w:hAnsi="Times New Roman" w:cs="Times New Roman"/>
          <w:sz w:val="12"/>
          <w:szCs w:val="12"/>
        </w:rPr>
        <w:t>:</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Филиал по Сергиевскому району ФКУ Уголовно-исполнительная инспекция Управления Федеральной службы исполнения наказаний по Самарской области;</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с. Калиновка: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 xml:space="preserve">Межмуниципальный сервисный центр по </w:t>
      </w:r>
      <w:proofErr w:type="spellStart"/>
      <w:r w:rsidRPr="00C8316D">
        <w:rPr>
          <w:rFonts w:ascii="Times New Roman" w:eastAsia="Calibri" w:hAnsi="Times New Roman" w:cs="Times New Roman"/>
          <w:sz w:val="12"/>
          <w:szCs w:val="12"/>
        </w:rPr>
        <w:t>селекционно</w:t>
      </w:r>
      <w:proofErr w:type="spellEnd"/>
      <w:r w:rsidRPr="00C8316D">
        <w:rPr>
          <w:rFonts w:ascii="Times New Roman" w:eastAsia="Calibri" w:hAnsi="Times New Roman" w:cs="Times New Roman"/>
          <w:sz w:val="12"/>
          <w:szCs w:val="12"/>
        </w:rPr>
        <w:t>-племенной работе и искусственному осеменению крупного рогатого скота.</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На территории Сергиевского района действуют типография – МУП «Сергиевское полиграфическое предприятие», которая имеет областное значение: в типографии печатаются 6 районных газет (Сергиевского района, </w:t>
      </w:r>
      <w:proofErr w:type="spellStart"/>
      <w:r w:rsidRPr="00C8316D">
        <w:rPr>
          <w:rFonts w:ascii="Times New Roman" w:eastAsia="Calibri" w:hAnsi="Times New Roman" w:cs="Times New Roman"/>
          <w:sz w:val="12"/>
          <w:szCs w:val="12"/>
        </w:rPr>
        <w:t>Исаклинского</w:t>
      </w:r>
      <w:proofErr w:type="spellEnd"/>
      <w:r w:rsidRPr="00C8316D">
        <w:rPr>
          <w:rFonts w:ascii="Times New Roman" w:eastAsia="Calibri" w:hAnsi="Times New Roman" w:cs="Times New Roman"/>
          <w:sz w:val="12"/>
          <w:szCs w:val="12"/>
        </w:rPr>
        <w:t xml:space="preserve">, </w:t>
      </w:r>
      <w:proofErr w:type="spellStart"/>
      <w:r w:rsidRPr="00C8316D">
        <w:rPr>
          <w:rFonts w:ascii="Times New Roman" w:eastAsia="Calibri" w:hAnsi="Times New Roman" w:cs="Times New Roman"/>
          <w:sz w:val="12"/>
          <w:szCs w:val="12"/>
        </w:rPr>
        <w:t>Шенталинского</w:t>
      </w:r>
      <w:proofErr w:type="spellEnd"/>
      <w:r w:rsidRPr="00C8316D">
        <w:rPr>
          <w:rFonts w:ascii="Times New Roman" w:eastAsia="Calibri" w:hAnsi="Times New Roman" w:cs="Times New Roman"/>
          <w:sz w:val="12"/>
          <w:szCs w:val="12"/>
        </w:rPr>
        <w:t xml:space="preserve">, </w:t>
      </w:r>
      <w:proofErr w:type="spellStart"/>
      <w:r w:rsidRPr="00C8316D">
        <w:rPr>
          <w:rFonts w:ascii="Times New Roman" w:eastAsia="Calibri" w:hAnsi="Times New Roman" w:cs="Times New Roman"/>
          <w:sz w:val="12"/>
          <w:szCs w:val="12"/>
        </w:rPr>
        <w:t>Челно-Вершинского</w:t>
      </w:r>
      <w:proofErr w:type="spellEnd"/>
      <w:r w:rsidRPr="00C8316D">
        <w:rPr>
          <w:rFonts w:ascii="Times New Roman" w:eastAsia="Calibri" w:hAnsi="Times New Roman" w:cs="Times New Roman"/>
          <w:sz w:val="12"/>
          <w:szCs w:val="12"/>
        </w:rPr>
        <w:t xml:space="preserve">, </w:t>
      </w:r>
      <w:proofErr w:type="spellStart"/>
      <w:r w:rsidRPr="00C8316D">
        <w:rPr>
          <w:rFonts w:ascii="Times New Roman" w:eastAsia="Calibri" w:hAnsi="Times New Roman" w:cs="Times New Roman"/>
          <w:sz w:val="12"/>
          <w:szCs w:val="12"/>
        </w:rPr>
        <w:t>Камышлинского</w:t>
      </w:r>
      <w:proofErr w:type="spellEnd"/>
      <w:r w:rsidRPr="00C8316D">
        <w:rPr>
          <w:rFonts w:ascii="Times New Roman" w:eastAsia="Calibri" w:hAnsi="Times New Roman" w:cs="Times New Roman"/>
          <w:sz w:val="12"/>
          <w:szCs w:val="12"/>
        </w:rPr>
        <w:t xml:space="preserve"> и </w:t>
      </w:r>
      <w:proofErr w:type="spellStart"/>
      <w:r w:rsidRPr="00C8316D">
        <w:rPr>
          <w:rFonts w:ascii="Times New Roman" w:eastAsia="Calibri" w:hAnsi="Times New Roman" w:cs="Times New Roman"/>
          <w:sz w:val="12"/>
          <w:szCs w:val="12"/>
        </w:rPr>
        <w:t>Клявлинского</w:t>
      </w:r>
      <w:proofErr w:type="spellEnd"/>
      <w:r w:rsidRPr="00C8316D">
        <w:rPr>
          <w:rFonts w:ascii="Times New Roman" w:eastAsia="Calibri" w:hAnsi="Times New Roman" w:cs="Times New Roman"/>
          <w:sz w:val="12"/>
          <w:szCs w:val="12"/>
        </w:rPr>
        <w:t xml:space="preserve"> районов).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Кроме того, Сергиевская телерадиокомпания «Радуга-3» (с. Сергиевск)</w:t>
      </w: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 xml:space="preserve">транслирует передачи на территорию Сергиевского района в радиусе 50-70 км, частично охватывая территории </w:t>
      </w:r>
      <w:proofErr w:type="spellStart"/>
      <w:r w:rsidRPr="00C8316D">
        <w:rPr>
          <w:rFonts w:ascii="Times New Roman" w:eastAsia="Calibri" w:hAnsi="Times New Roman" w:cs="Times New Roman"/>
          <w:sz w:val="12"/>
          <w:szCs w:val="12"/>
        </w:rPr>
        <w:t>Исаклинского</w:t>
      </w:r>
      <w:proofErr w:type="spellEnd"/>
      <w:r w:rsidRPr="00C8316D">
        <w:rPr>
          <w:rFonts w:ascii="Times New Roman" w:eastAsia="Calibri" w:hAnsi="Times New Roman" w:cs="Times New Roman"/>
          <w:sz w:val="12"/>
          <w:szCs w:val="12"/>
        </w:rPr>
        <w:t xml:space="preserve">, </w:t>
      </w:r>
      <w:proofErr w:type="spellStart"/>
      <w:r w:rsidRPr="00C8316D">
        <w:rPr>
          <w:rFonts w:ascii="Times New Roman" w:eastAsia="Calibri" w:hAnsi="Times New Roman" w:cs="Times New Roman"/>
          <w:sz w:val="12"/>
          <w:szCs w:val="12"/>
        </w:rPr>
        <w:t>Кинель</w:t>
      </w:r>
      <w:proofErr w:type="spellEnd"/>
      <w:r w:rsidRPr="00C8316D">
        <w:rPr>
          <w:rFonts w:ascii="Times New Roman" w:eastAsia="Calibri" w:hAnsi="Times New Roman" w:cs="Times New Roman"/>
          <w:sz w:val="12"/>
          <w:szCs w:val="12"/>
        </w:rPr>
        <w:t xml:space="preserve">-Черкасского, Красноярского, </w:t>
      </w:r>
      <w:proofErr w:type="spellStart"/>
      <w:r w:rsidRPr="00C8316D">
        <w:rPr>
          <w:rFonts w:ascii="Times New Roman" w:eastAsia="Calibri" w:hAnsi="Times New Roman" w:cs="Times New Roman"/>
          <w:sz w:val="12"/>
          <w:szCs w:val="12"/>
        </w:rPr>
        <w:t>Шенталинского</w:t>
      </w:r>
      <w:proofErr w:type="spellEnd"/>
      <w:r w:rsidRPr="00C8316D">
        <w:rPr>
          <w:rFonts w:ascii="Times New Roman" w:eastAsia="Calibri" w:hAnsi="Times New Roman" w:cs="Times New Roman"/>
          <w:sz w:val="12"/>
          <w:szCs w:val="12"/>
        </w:rPr>
        <w:t xml:space="preserve">, </w:t>
      </w:r>
      <w:proofErr w:type="spellStart"/>
      <w:r w:rsidRPr="00C8316D">
        <w:rPr>
          <w:rFonts w:ascii="Times New Roman" w:eastAsia="Calibri" w:hAnsi="Times New Roman" w:cs="Times New Roman"/>
          <w:sz w:val="12"/>
          <w:szCs w:val="12"/>
        </w:rPr>
        <w:t>Кошкинского</w:t>
      </w:r>
      <w:proofErr w:type="spellEnd"/>
      <w:r w:rsidRPr="00C8316D">
        <w:rPr>
          <w:rFonts w:ascii="Times New Roman" w:eastAsia="Calibri" w:hAnsi="Times New Roman" w:cs="Times New Roman"/>
          <w:sz w:val="12"/>
          <w:szCs w:val="12"/>
        </w:rPr>
        <w:t xml:space="preserve"> и </w:t>
      </w:r>
      <w:proofErr w:type="spellStart"/>
      <w:r w:rsidRPr="00C8316D">
        <w:rPr>
          <w:rFonts w:ascii="Times New Roman" w:eastAsia="Calibri" w:hAnsi="Times New Roman" w:cs="Times New Roman"/>
          <w:sz w:val="12"/>
          <w:szCs w:val="12"/>
        </w:rPr>
        <w:t>Челно-Вершинского</w:t>
      </w:r>
      <w:proofErr w:type="spellEnd"/>
      <w:r w:rsidRPr="00C8316D">
        <w:rPr>
          <w:rFonts w:ascii="Times New Roman" w:eastAsia="Calibri" w:hAnsi="Times New Roman" w:cs="Times New Roman"/>
          <w:sz w:val="12"/>
          <w:szCs w:val="12"/>
        </w:rPr>
        <w:t xml:space="preserve"> районов.</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1.4.7 Сергиевские </w:t>
      </w:r>
      <w:proofErr w:type="spellStart"/>
      <w:r w:rsidRPr="00C8316D">
        <w:rPr>
          <w:rFonts w:ascii="Times New Roman" w:eastAsia="Calibri" w:hAnsi="Times New Roman" w:cs="Times New Roman"/>
          <w:sz w:val="12"/>
          <w:szCs w:val="12"/>
        </w:rPr>
        <w:t>минводы</w:t>
      </w:r>
      <w:proofErr w:type="spellEnd"/>
      <w:r w:rsidRPr="00C8316D">
        <w:rPr>
          <w:rFonts w:ascii="Times New Roman" w:eastAsia="Calibri" w:hAnsi="Times New Roman" w:cs="Times New Roman"/>
          <w:sz w:val="12"/>
          <w:szCs w:val="12"/>
        </w:rPr>
        <w:t xml:space="preserve"> - известная здравница России</w:t>
      </w:r>
    </w:p>
    <w:p w:rsidR="003519F1"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На территории Сергиевского района, в пос. Серноводск, находится уникальный курортный комплекс «Сергиевские минеральные воды» — один из старейших российских курортов, открытый в 1833 году. Основные курортные ресурсы - источники сульфидных минеральных вод и сульфидные иловые грязи озера Молочка (расположено в 30 км к юго-западу от курорта).</w:t>
      </w:r>
    </w:p>
    <w:p w:rsidR="003519F1" w:rsidRDefault="00C8316D" w:rsidP="00C8316D">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997641" cy="624732"/>
            <wp:effectExtent l="0" t="0" r="0" b="0"/>
            <wp:docPr id="16" name="Рисунок 1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Новый рисунок.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3191" cy="634225"/>
                    </a:xfrm>
                    <a:prstGeom prst="rect">
                      <a:avLst/>
                    </a:prstGeom>
                    <a:noFill/>
                    <a:ln>
                      <a:noFill/>
                    </a:ln>
                  </pic:spPr>
                </pic:pic>
              </a:graphicData>
            </a:graphic>
          </wp:inline>
        </w:drawing>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lastRenderedPageBreak/>
        <w:t xml:space="preserve">За годы существования курорт претерпел много организационных изменений. Многие годы на базе курорта действовало несколько разных учреждений и только с 1958 года все хозяйства объединили в один санаторий «СМВ». В настоящее время «Сергиевские минеральные воды» имеют статус санаторно-курортного и реабилитационного комплекса - ФГБУЗ МРЦ «Сергиевские минеральные воды» ФМБА России.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Здравница входит в «Перечень уникальных курортов России», поскольку природные лечебные факторы курорта являются уникальными в бальнеологическом отношении, а основным лечебным фактором являются </w:t>
      </w:r>
      <w:proofErr w:type="spellStart"/>
      <w:r w:rsidRPr="00C8316D">
        <w:rPr>
          <w:rFonts w:ascii="Times New Roman" w:eastAsia="Calibri" w:hAnsi="Times New Roman" w:cs="Times New Roman"/>
          <w:sz w:val="12"/>
          <w:szCs w:val="12"/>
        </w:rPr>
        <w:t>многодебитные</w:t>
      </w:r>
      <w:proofErr w:type="spellEnd"/>
      <w:r w:rsidRPr="00C8316D">
        <w:rPr>
          <w:rFonts w:ascii="Times New Roman" w:eastAsia="Calibri" w:hAnsi="Times New Roman" w:cs="Times New Roman"/>
          <w:sz w:val="12"/>
          <w:szCs w:val="12"/>
        </w:rPr>
        <w:t xml:space="preserve"> естественные источники сероводородных вод, аналогов которым в России нет. Осуществляется лечение заболеваний органов движения и опоры, кровообращения, нервной системы, гинекологических болезней.</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Однако инфраструктурное обустройство корпусов и территории отстает от современных требований, в результате чего поток пациентов снижается. Имеются разные варианты развития курорта, но в них   слабо учитываются интересы развития как пос. Серноводск и Сергиевского района, так и Самарской области. Остается только былой имидж – Сергиевские минеральные воды, но и собственно природные лечебные факторы.</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2 Стратегический синтез социально-экономической ситуации в муниципальном районе Сергиевский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2.1. Стратегически значимые внутренние и внешние возможности и ограничения развития</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2.1.1 Группировка характеристик возможностей и ограничений развития</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Анализ ситуации с развитием муниципального района Сергиевский на основании множества разноаспектных сведений и их обобщения (Приложение 3 к Стратегии) и выделенных наиболее значимых позиционных ракурсов рассмотрения перспектив развития района предопределил дальнейшее проведение стратегического синтеза.</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Стратегический синтез – выявление, соотнесение и обобщение стратегически значимых сведений о развитии муниципального района -  начат с проведения стратегической диагностики.  Для проведения стратегической диагностики развития муниципального района Сергиевский выделено 42 группы характеристик, объединенных в 8 сводных групп, по сферам жизнедеятельности муниципального района:</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1 ИСТОРИЯ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1.1 Особенности предыдущих этапов развития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2 ТЕРРИТОРИЯ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2.1 Природные особенности местоположения, природные условия, памятники природы и экология</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2.2 Экономико-географическое положение и территориальная организация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2.3 Транспортная доступность</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2.4 Земельные ресурсы, землевладение и землепользование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НАСЕЛЕНИЕ</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 </w:t>
      </w:r>
      <w:r w:rsidRPr="00C8316D">
        <w:rPr>
          <w:rFonts w:ascii="Times New Roman" w:eastAsia="Calibri" w:hAnsi="Times New Roman" w:cs="Times New Roman"/>
          <w:sz w:val="12"/>
          <w:szCs w:val="12"/>
        </w:rPr>
        <w:t>Общая демографическая ситуация, миграции</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3.2 Трудовой потенциал и занятость населения</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3.3 Национальный и конфессиональный состав населения</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3.4 Социальная дифференциация населения по уровню жизни</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3.5 Местные сообщества и землячества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4 ХОЗЯЙСТВЕННАЯ СФЕРА</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4.1 Инвестиционная активность</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4.2 Малое предпринимательство</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4.3 Сельское хозяйство в целом</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4.4 Сельское хозяйство - растениеводство</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4.5 Сельское хозяйство - животноводство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4.6 Хранение и переработка продукции</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4.7 Промышленность</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4.8 Добывающая промышленность</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4.9 Строительный комплекс</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4.10 Обрабатывающая промышленность</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4.11 Лёгкая и пищевая промышленность</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ИНЖЕНЕРНАЯ И КОММУНАЛЬНАЯ ИНФРАСТРУКТУРА</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5.1 Энергоснабжение, электро-, тепло-, газоснабжение</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5.2 </w:t>
      </w:r>
      <w:proofErr w:type="spellStart"/>
      <w:r w:rsidRPr="00C8316D">
        <w:rPr>
          <w:rFonts w:ascii="Times New Roman" w:eastAsia="Calibri" w:hAnsi="Times New Roman" w:cs="Times New Roman"/>
          <w:sz w:val="12"/>
          <w:szCs w:val="12"/>
        </w:rPr>
        <w:t>Водообеспечение</w:t>
      </w:r>
      <w:proofErr w:type="spellEnd"/>
      <w:r w:rsidRPr="00C8316D">
        <w:rPr>
          <w:rFonts w:ascii="Times New Roman" w:eastAsia="Calibri" w:hAnsi="Times New Roman" w:cs="Times New Roman"/>
          <w:sz w:val="12"/>
          <w:szCs w:val="12"/>
        </w:rPr>
        <w:t>, водоснабжение и водоотведение</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5.3 Жилищное хозяйство</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5.4 Экологическая ситуация, ТБО</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5.5 Благоустройство территории</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6 ПОТРЕБИТЕЛЬСКИЙ РЫНОК</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6.1 Транспортный комплекс</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6.2 Система связи и информации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6.3 Финансовые и деловые услуги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6.4 Торговля, услуги питания и бытовые услуги</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6.5 Фармацевтика</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7 СОЦИАЛЬНЫЕ СФЕРЫ</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7.1 Образование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7.2 Культура и досуг</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7.3 </w:t>
      </w:r>
      <w:r w:rsidRPr="00C8316D">
        <w:rPr>
          <w:rFonts w:ascii="Times New Roman" w:eastAsia="Calibri" w:hAnsi="Times New Roman" w:cs="Times New Roman"/>
          <w:sz w:val="12"/>
          <w:szCs w:val="12"/>
        </w:rPr>
        <w:t xml:space="preserve">Туристическая активность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7.4 Физическая культура и спорт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7.5 </w:t>
      </w:r>
      <w:r w:rsidRPr="00C8316D">
        <w:rPr>
          <w:rFonts w:ascii="Times New Roman" w:eastAsia="Calibri" w:hAnsi="Times New Roman" w:cs="Times New Roman"/>
          <w:sz w:val="12"/>
          <w:szCs w:val="12"/>
        </w:rPr>
        <w:t>Здравоохранение</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7.6 Социальное обеспечение</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7.7 Безопасность и правопорядок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8 МУНИЦИПАЛЬНОЕ УПРАВЛЕНИЕ</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8.1 Организация местного самоуправления</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8.2 Стратегическое планирование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8.3 Муниципальное имущество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8.4 Финансово-бюджетная система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По каждой группе характеристик сформировано четыре смысловых поля - по парам противоположных характеристик (позитивные/ негативные характеристики; внутренне/внешнее проявление характеристик).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Характеристики внутренних и внешних возможностей и ограничений развития муниципального района получены как в результате выявления и обобщения аналитических сведений, так и обработки результатов высказываний участников трех стратегических сессий.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lastRenderedPageBreak/>
        <w:t xml:space="preserve">Полный состав значимых характеристик внутренних и внешних возможностей и ограничений развития муниципального района Сергиевский представлен в Приложении 4.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2.1.2 Стратегически значимые характеристики возможностей и ограничений развития</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Помимо выделенных разноаспектных характеристик внутренних и внешних возможностей и ограничений развития муниципального района по восьми сферам жизнедеятельности экспертным путем были определены наиболее стратегически значимые характеристики.</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 Первостепенные критерии </w:t>
      </w:r>
      <w:proofErr w:type="spellStart"/>
      <w:r w:rsidRPr="00C8316D">
        <w:rPr>
          <w:rFonts w:ascii="Times New Roman" w:eastAsia="Calibri" w:hAnsi="Times New Roman" w:cs="Times New Roman"/>
          <w:sz w:val="12"/>
          <w:szCs w:val="12"/>
        </w:rPr>
        <w:t>стратегичности</w:t>
      </w:r>
      <w:proofErr w:type="spellEnd"/>
      <w:r w:rsidRPr="00C8316D">
        <w:rPr>
          <w:rFonts w:ascii="Times New Roman" w:eastAsia="Calibri" w:hAnsi="Times New Roman" w:cs="Times New Roman"/>
          <w:sz w:val="12"/>
          <w:szCs w:val="12"/>
        </w:rPr>
        <w:t xml:space="preserve"> характеристик: 1) актуальность в будущем, 2) поддержание </w:t>
      </w:r>
      <w:proofErr w:type="spellStart"/>
      <w:r w:rsidRPr="00C8316D">
        <w:rPr>
          <w:rFonts w:ascii="Times New Roman" w:eastAsia="Calibri" w:hAnsi="Times New Roman" w:cs="Times New Roman"/>
          <w:sz w:val="12"/>
          <w:szCs w:val="12"/>
        </w:rPr>
        <w:t>ресурсообеспеченности</w:t>
      </w:r>
      <w:proofErr w:type="spellEnd"/>
      <w:r w:rsidRPr="00C8316D">
        <w:rPr>
          <w:rFonts w:ascii="Times New Roman" w:eastAsia="Calibri" w:hAnsi="Times New Roman" w:cs="Times New Roman"/>
          <w:sz w:val="12"/>
          <w:szCs w:val="12"/>
        </w:rPr>
        <w:t xml:space="preserve"> района; 3) значимость для развития района; 4) значимость для жителей района и сообществ; 5) усиление внешнего позиционирования района и пр.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Ниже приводятся сведенные вместе выделенные стратегические характеристики 8 сфер жизнедеятельности, по каждому из четырех полей.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Характерно, что внутренних значимых характеристик (как позитивных - предоставляющих возможности, существенно больше, так и негативных -ограничивающих развитие) существенно больше чем внешних возможностей и ограничений. Это означает, что импульс и направленность на развитие развития района задается прежде всего изнутри.</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Стратегически значимые внутренние </w:t>
      </w:r>
      <w:r>
        <w:rPr>
          <w:rFonts w:ascii="Times New Roman" w:eastAsia="Calibri" w:hAnsi="Times New Roman" w:cs="Times New Roman"/>
          <w:sz w:val="12"/>
          <w:szCs w:val="12"/>
        </w:rPr>
        <w:t>в</w:t>
      </w:r>
      <w:r w:rsidRPr="00C8316D">
        <w:rPr>
          <w:rFonts w:ascii="Times New Roman" w:eastAsia="Calibri" w:hAnsi="Times New Roman" w:cs="Times New Roman"/>
          <w:sz w:val="12"/>
          <w:szCs w:val="12"/>
        </w:rPr>
        <w:t>озможности</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Район характеризуется большой территорий (второй по величине в Самарской области), высоким природным потенциалом (почвенный - преобладают черноземы, лесной), наличием 10 памятников природы регионального значения.</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 xml:space="preserve">Наличие минерально-сырьевой базы (запасы нефти, газа, щебня, глины, известняка, песка, торфа); территории района разведаны и эксплуатируются крупные нефтяные месторождения.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 xml:space="preserve">Обнаружен источник целебных вод на территории района.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Выполнена работа по кадастровой оценке всех категорий земель, что позволяет проводить все сделки с землей, в том числе правильное и своевременное исчисление земельного налога.</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Возможности вовлечения неиспользуемой земли в сельскохозяйственный оборот путем привлечения как внешних, так и местных инвесторов в сельскохозяйственное производство при создании подсобных сельских хозяйств, поскольку срок регистрация сделок прав на землю осуществляется в течение 5 дней.</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Развитие переработки мяса, молока, плодово-ягодных культур, хранения зерна.</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Наличие свободных земельных участков.</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Наличие свободных площадей для строительства с подготовленными сетями инженерной инфраструктуры.</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 xml:space="preserve">Высокий уровень индивидуального строительства (среди сельских районов) при наличии свободных площадок и ипотечного кредитования жилья.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Развитая политика помощи в домостроении, особые коммуникации с поселками и другие меры позволяют закреплять квалифицированные кадры в районе.</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 xml:space="preserve">Возможность производства строительных материалов.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В районе достаточное количество муниципальных нежилых площадей.</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Наличие достаточного количества рабочих мест в районе (много предприятий).</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Активность в последние годы малых предприятий, которые укрепляют свое положение в сфере промышленного производства, в нефтяной отрасли (в обслуживании нефтяной отрасли), в сельском хозяйстве.</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Концентрация производственных предприятий в 4С.</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Ядерные поселения (5С) постепенно тяготеют к формированию полноценного городского пространства и среды.</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Развитая коммунальная инфраструктура по сравнению с другими районами; 97% населения района обеспечены инженерной и социальной инфраструктурой.</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 xml:space="preserve">Основная масса теплоисточников (котельные) заменены на тепловые центры с современным </w:t>
      </w:r>
      <w:proofErr w:type="spellStart"/>
      <w:r w:rsidRPr="00C8316D">
        <w:rPr>
          <w:rFonts w:ascii="Times New Roman" w:eastAsia="Calibri" w:hAnsi="Times New Roman" w:cs="Times New Roman"/>
          <w:sz w:val="12"/>
          <w:szCs w:val="12"/>
        </w:rPr>
        <w:t>теплооборудованием</w:t>
      </w:r>
      <w:proofErr w:type="spellEnd"/>
      <w:r w:rsidRPr="00C8316D">
        <w:rPr>
          <w:rFonts w:ascii="Times New Roman" w:eastAsia="Calibri" w:hAnsi="Times New Roman" w:cs="Times New Roman"/>
          <w:sz w:val="12"/>
          <w:szCs w:val="12"/>
        </w:rPr>
        <w:t>.</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 xml:space="preserve">Высокий уровень газификации района.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Наличие лицензионного межрайонного полигона ТБО (</w:t>
      </w:r>
      <w:proofErr w:type="spellStart"/>
      <w:r>
        <w:rPr>
          <w:rFonts w:ascii="Times New Roman" w:eastAsia="Calibri" w:hAnsi="Times New Roman" w:cs="Times New Roman"/>
          <w:sz w:val="12"/>
          <w:szCs w:val="12"/>
        </w:rPr>
        <w:t>Кошкинский</w:t>
      </w:r>
      <w:proofErr w:type="spellEnd"/>
      <w:r>
        <w:rPr>
          <w:rFonts w:ascii="Times New Roman" w:eastAsia="Calibri" w:hAnsi="Times New Roman" w:cs="Times New Roman"/>
          <w:sz w:val="12"/>
          <w:szCs w:val="12"/>
        </w:rPr>
        <w:t>,</w:t>
      </w:r>
      <w:r w:rsidRPr="00C8316D">
        <w:rPr>
          <w:rFonts w:ascii="Times New Roman" w:eastAsia="Calibri" w:hAnsi="Times New Roman" w:cs="Times New Roman"/>
          <w:sz w:val="12"/>
          <w:szCs w:val="12"/>
        </w:rPr>
        <w:t xml:space="preserve"> </w:t>
      </w:r>
      <w:proofErr w:type="spellStart"/>
      <w:r w:rsidRPr="00C8316D">
        <w:rPr>
          <w:rFonts w:ascii="Times New Roman" w:eastAsia="Calibri" w:hAnsi="Times New Roman" w:cs="Times New Roman"/>
          <w:sz w:val="12"/>
          <w:szCs w:val="12"/>
        </w:rPr>
        <w:t>Похвистневский</w:t>
      </w:r>
      <w:proofErr w:type="spellEnd"/>
      <w:r w:rsidRPr="00C8316D">
        <w:rPr>
          <w:rFonts w:ascii="Times New Roman" w:eastAsia="Calibri" w:hAnsi="Times New Roman" w:cs="Times New Roman"/>
          <w:sz w:val="12"/>
          <w:szCs w:val="12"/>
        </w:rPr>
        <w:t xml:space="preserve">, </w:t>
      </w:r>
      <w:proofErr w:type="spellStart"/>
      <w:r w:rsidRPr="00C8316D">
        <w:rPr>
          <w:rFonts w:ascii="Times New Roman" w:eastAsia="Calibri" w:hAnsi="Times New Roman" w:cs="Times New Roman"/>
          <w:sz w:val="12"/>
          <w:szCs w:val="12"/>
        </w:rPr>
        <w:t>Челно-Вершинский</w:t>
      </w:r>
      <w:proofErr w:type="spellEnd"/>
      <w:r w:rsidRPr="00C8316D">
        <w:rPr>
          <w:rFonts w:ascii="Times New Roman" w:eastAsia="Calibri" w:hAnsi="Times New Roman" w:cs="Times New Roman"/>
          <w:sz w:val="12"/>
          <w:szCs w:val="12"/>
        </w:rPr>
        <w:t xml:space="preserve"> районы).</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 xml:space="preserve">Наиболее интенсивные внутрирайонные перевозки пассажиров сосредоточены на маршрутах Сергиевск-Сургут-Суходол-Серноводск и Сергиевск-Светлодольск; высока социальная значимость пассажирского автотранспорта, поскольку данные услуги востребованы малоимущими гражданами, пенсионерами, студентами.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 xml:space="preserve">Достаточно торговых точек; развиты все направления торговли, в том числе через интернет.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Сохранена розничная торговля системы потребительской кооперации в отдаленных населенных пунктах.</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Бытовые услуги развиты. Достаточно точек общепита. Ярмарки выходного дня.</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Наличие СМИ (районная газета, телевещание), типография работает на несколько районов.</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Образовательный уровень жителей выше, чем в большинстве соседних районов; высококвалифицированный кадровый потенциал; наличие молодых специалистов с высшим профессиональным образованием.</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Внедрение в образовательный процесс новых педагогических технологий, оснащение школ новыми средствами обучения.</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Наличие специальных учебных заведений для получения профессии для лиц с ограниченными возможностями в пределах района.</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 xml:space="preserve">Работа в сфере общего образования в районе организуется северным образовательным округом с центром в с. Сергиевск), совместно с </w:t>
      </w:r>
      <w:proofErr w:type="spellStart"/>
      <w:r w:rsidRPr="00C8316D">
        <w:rPr>
          <w:rFonts w:ascii="Times New Roman" w:eastAsia="Calibri" w:hAnsi="Times New Roman" w:cs="Times New Roman"/>
          <w:sz w:val="12"/>
          <w:szCs w:val="12"/>
        </w:rPr>
        <w:t>Челно-Вершинским</w:t>
      </w:r>
      <w:proofErr w:type="spellEnd"/>
      <w:r w:rsidRPr="00C8316D">
        <w:rPr>
          <w:rFonts w:ascii="Times New Roman" w:eastAsia="Calibri" w:hAnsi="Times New Roman" w:cs="Times New Roman"/>
          <w:sz w:val="12"/>
          <w:szCs w:val="12"/>
        </w:rPr>
        <w:t xml:space="preserve"> и </w:t>
      </w:r>
      <w:proofErr w:type="spellStart"/>
      <w:r w:rsidRPr="00C8316D">
        <w:rPr>
          <w:rFonts w:ascii="Times New Roman" w:eastAsia="Calibri" w:hAnsi="Times New Roman" w:cs="Times New Roman"/>
          <w:sz w:val="12"/>
          <w:szCs w:val="12"/>
        </w:rPr>
        <w:t>Шенталинским</w:t>
      </w:r>
      <w:proofErr w:type="spellEnd"/>
      <w:r w:rsidRPr="00C8316D">
        <w:rPr>
          <w:rFonts w:ascii="Times New Roman" w:eastAsia="Calibri" w:hAnsi="Times New Roman" w:cs="Times New Roman"/>
          <w:sz w:val="12"/>
          <w:szCs w:val="12"/>
        </w:rPr>
        <w:t xml:space="preserve"> районами.</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Межмуниципальный медицинский центр.</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Безопасность населения Сергиевского района обеспечивают 6 силовых структур.</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Население включено в сообщества, что, по словам глав поселений, позволило реализовывать Стратегию-2007.</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 xml:space="preserve">В районе функционируют 3 молодежных организации, поисковый отряд; развитие волонтерства среди подростков; первые шаги в развитии производственных молодежных активов.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Растет количество творческих коллективов, представляющих район на различных фестивалях.</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 xml:space="preserve">Освоение туристической активности, в том числе при реализации проекта «Серная жемчужина» Серноводского СДК; разработано 4 </w:t>
      </w:r>
      <w:proofErr w:type="spellStart"/>
      <w:r w:rsidRPr="00C8316D">
        <w:rPr>
          <w:rFonts w:ascii="Times New Roman" w:eastAsia="Calibri" w:hAnsi="Times New Roman" w:cs="Times New Roman"/>
          <w:sz w:val="12"/>
          <w:szCs w:val="12"/>
        </w:rPr>
        <w:t>турмаршрута</w:t>
      </w:r>
      <w:proofErr w:type="spellEnd"/>
      <w:r w:rsidRPr="00C8316D">
        <w:rPr>
          <w:rFonts w:ascii="Times New Roman" w:eastAsia="Calibri" w:hAnsi="Times New Roman" w:cs="Times New Roman"/>
          <w:sz w:val="12"/>
          <w:szCs w:val="12"/>
        </w:rPr>
        <w:t>.</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В историко-краеведческом музее разработаны интерактивные познавательные экскурсии; в с. Спасское открыт интерактивный музей войлока «Валеные чудеса», представляющий район на всероссийских ярмарках и выставках.</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Администрация района тяготеет к повышению эффективности функционирования на основе современных методов управления, стремится к правильной организации деятельности подразделений; начинает осваивать проектный подход.</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Администрацией района взят курс на повышение эффективности использования муниципального имущества, земли.</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Отлаженное удобное взаимодействие между поселениями внутри района.</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Муниципальный район Сергиевский постепенно стал субрегиональным центром на северо-востоке Самарской области; его развитие в этом направлении позволяет переходить к современным методам планирования (проектирования) деятельности, территории, кадровой и технологической политике.</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Стратегически значимые внутренние ограничения </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Дефицит подземных источников и низкое качество питьевой воды из них по показателю «повышенная минерализация».</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 xml:space="preserve">Экологические </w:t>
      </w:r>
      <w:r w:rsidRPr="00C8316D">
        <w:rPr>
          <w:rFonts w:ascii="Times New Roman" w:eastAsia="Calibri" w:hAnsi="Times New Roman" w:cs="Times New Roman"/>
          <w:sz w:val="12"/>
          <w:szCs w:val="12"/>
        </w:rPr>
        <w:t>проблемы: загрязнение</w:t>
      </w:r>
      <w:r w:rsidR="00C8316D" w:rsidRPr="00C8316D">
        <w:rPr>
          <w:rFonts w:ascii="Times New Roman" w:eastAsia="Calibri" w:hAnsi="Times New Roman" w:cs="Times New Roman"/>
          <w:sz w:val="12"/>
          <w:szCs w:val="12"/>
        </w:rPr>
        <w:t xml:space="preserve"> земель, </w:t>
      </w:r>
      <w:r w:rsidRPr="00C8316D">
        <w:rPr>
          <w:rFonts w:ascii="Times New Roman" w:eastAsia="Calibri" w:hAnsi="Times New Roman" w:cs="Times New Roman"/>
          <w:sz w:val="12"/>
          <w:szCs w:val="12"/>
        </w:rPr>
        <w:t>особенно вблизи</w:t>
      </w:r>
      <w:r w:rsidR="00C8316D" w:rsidRPr="00C8316D">
        <w:rPr>
          <w:rFonts w:ascii="Times New Roman" w:eastAsia="Calibri" w:hAnsi="Times New Roman" w:cs="Times New Roman"/>
          <w:sz w:val="12"/>
          <w:szCs w:val="12"/>
        </w:rPr>
        <w:t xml:space="preserve"> мест нефтедобычи.</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00C8316D" w:rsidRPr="00C8316D">
        <w:rPr>
          <w:rFonts w:ascii="Times New Roman" w:eastAsia="Calibri" w:hAnsi="Times New Roman" w:cs="Times New Roman"/>
          <w:sz w:val="12"/>
          <w:szCs w:val="12"/>
        </w:rPr>
        <w:t>Добыча, подготовка, транспортировка нефти и других опасных веществ ухудшает дороги и экологию (высокий аварийный уровень, риск техногенных чрезвычайных ситуаций).</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 xml:space="preserve">Уменьшается численность населения в периферийных населенных пунктов, проявляется тенденция к деградации: в 27 селах из 68. </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Молодежь уезжает в город на учебу и не возвращается.</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Нет связки работодатель-образовательное учреждение.</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Отток специалистов за пределы района.</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 xml:space="preserve">Удаленные от 5"С" малые села лишены трудовых ресурсов, сферы </w:t>
      </w:r>
      <w:r w:rsidRPr="00C8316D">
        <w:rPr>
          <w:rFonts w:ascii="Times New Roman" w:eastAsia="Calibri" w:hAnsi="Times New Roman" w:cs="Times New Roman"/>
          <w:sz w:val="12"/>
          <w:szCs w:val="12"/>
        </w:rPr>
        <w:t>занятости (</w:t>
      </w:r>
      <w:r w:rsidR="00C8316D" w:rsidRPr="00C8316D">
        <w:rPr>
          <w:rFonts w:ascii="Times New Roman" w:eastAsia="Calibri" w:hAnsi="Times New Roman" w:cs="Times New Roman"/>
          <w:sz w:val="12"/>
          <w:szCs w:val="12"/>
        </w:rPr>
        <w:t>земли обрабатываются только крупными предприятиями).</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Отсутствие программы поддержки молодых специалистов, вернувшихся на село.</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В целом в районе не хватает квалифицированных специалистов рабочих специальностей, в то время как учебные заведения ориентированы на высшее образование.</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Объем инвестиций ограничивает недостаточно выстроенная маркетинговая позиция, предъявляющая инвестиционные проекты во внешней среде.</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 xml:space="preserve">Сохраняющийся приоритет </w:t>
      </w:r>
      <w:r>
        <w:rPr>
          <w:rFonts w:ascii="Times New Roman" w:eastAsia="Calibri" w:hAnsi="Times New Roman" w:cs="Times New Roman"/>
          <w:sz w:val="12"/>
          <w:szCs w:val="12"/>
        </w:rPr>
        <w:t>высоко</w:t>
      </w:r>
      <w:r w:rsidRPr="00C8316D">
        <w:rPr>
          <w:rFonts w:ascii="Times New Roman" w:eastAsia="Calibri" w:hAnsi="Times New Roman" w:cs="Times New Roman"/>
          <w:sz w:val="12"/>
          <w:szCs w:val="12"/>
        </w:rPr>
        <w:t>прибыльной нефтяной</w:t>
      </w:r>
      <w:r w:rsidR="00C8316D" w:rsidRPr="00C8316D">
        <w:rPr>
          <w:rFonts w:ascii="Times New Roman" w:eastAsia="Calibri" w:hAnsi="Times New Roman" w:cs="Times New Roman"/>
          <w:sz w:val="12"/>
          <w:szCs w:val="12"/>
        </w:rPr>
        <w:t xml:space="preserve"> отрасли, который сдерживает развитие других отраслей промышленности.</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 xml:space="preserve">Отсутствие в районе небольших распределенных по многим населенным пунктам промышленных предприятий.   </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Спад производства в строительном комплексе в виду недостаточности инвестиций; разрушение строительного комплекса района.</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В районе прослеживается устойчивая тенденция переориентации сельскохозяйственного производства с животноводческого на растениеводческое направление, что существенно углубляет сезонные диспропорции в экономике хозяйств и способствует сокращению постоянных рабочих мест на селе.</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Не развивается рыбопитомник.</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Неполное и неэффективное использование земель сельскохозяйственного назначения высокого качества (черноземов) - не обрабатывается 18,0 % пашни.</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Большой объем посевов подсолнечника в ущерб другим посевов.</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 xml:space="preserve">Сергиевский муниципальный район – карантинный, так как часть земель была заражена амброзией и другими сорняками. </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Отсутствует переработка всего спектра культур, кроме подсолнечника.</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Отсутствие лимитов газа для развития производства (например, для сушки зерновых)</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Нет организации сбыта сельскохозяйственной продукции.</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 xml:space="preserve">Малый бизнес вытесняется </w:t>
      </w:r>
      <w:r w:rsidRPr="00C8316D">
        <w:rPr>
          <w:rFonts w:ascii="Times New Roman" w:eastAsia="Calibri" w:hAnsi="Times New Roman" w:cs="Times New Roman"/>
          <w:sz w:val="12"/>
          <w:szCs w:val="12"/>
        </w:rPr>
        <w:t>сетевым: предприятия</w:t>
      </w:r>
      <w:r w:rsidR="00C8316D" w:rsidRPr="00C8316D">
        <w:rPr>
          <w:rFonts w:ascii="Times New Roman" w:eastAsia="Calibri" w:hAnsi="Times New Roman" w:cs="Times New Roman"/>
          <w:sz w:val="12"/>
          <w:szCs w:val="12"/>
        </w:rPr>
        <w:t xml:space="preserve"> (в основном торговые) закрываются.</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Благодаря плохой транспортной доступности отдаленных населенных пунктов часть населения выезжает работать в соседние республики.</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Железнодорожная ветка Кротовка - Серные воды-</w:t>
      </w:r>
      <w:r w:rsidRPr="00C8316D">
        <w:rPr>
          <w:rFonts w:ascii="Times New Roman" w:eastAsia="Calibri" w:hAnsi="Times New Roman" w:cs="Times New Roman"/>
          <w:sz w:val="12"/>
          <w:szCs w:val="12"/>
        </w:rPr>
        <w:t>2 не</w:t>
      </w:r>
      <w:r w:rsidR="00C8316D" w:rsidRPr="00C8316D">
        <w:rPr>
          <w:rFonts w:ascii="Times New Roman" w:eastAsia="Calibri" w:hAnsi="Times New Roman" w:cs="Times New Roman"/>
          <w:sz w:val="12"/>
          <w:szCs w:val="12"/>
        </w:rPr>
        <w:t xml:space="preserve"> используется для перевозки пассажиров, а объем грузовых перевозок снижается.</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 xml:space="preserve">Неудовлетворенность большого числа </w:t>
      </w:r>
      <w:r w:rsidRPr="00C8316D">
        <w:rPr>
          <w:rFonts w:ascii="Times New Roman" w:eastAsia="Calibri" w:hAnsi="Times New Roman" w:cs="Times New Roman"/>
          <w:sz w:val="12"/>
          <w:szCs w:val="12"/>
        </w:rPr>
        <w:t>жителей уровнем</w:t>
      </w:r>
      <w:r w:rsidR="00C8316D" w:rsidRPr="00C8316D">
        <w:rPr>
          <w:rFonts w:ascii="Times New Roman" w:eastAsia="Calibri" w:hAnsi="Times New Roman" w:cs="Times New Roman"/>
          <w:sz w:val="12"/>
          <w:szCs w:val="12"/>
        </w:rPr>
        <w:t xml:space="preserve"> благоустройства территории.</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 xml:space="preserve">Необеспеченность водой (Калиновка, Птицефабрика, Кандабулак - нет холодного </w:t>
      </w:r>
      <w:proofErr w:type="spellStart"/>
      <w:r w:rsidR="00C8316D" w:rsidRPr="00C8316D">
        <w:rPr>
          <w:rFonts w:ascii="Times New Roman" w:eastAsia="Calibri" w:hAnsi="Times New Roman" w:cs="Times New Roman"/>
          <w:sz w:val="12"/>
          <w:szCs w:val="12"/>
        </w:rPr>
        <w:t>водообеспечения</w:t>
      </w:r>
      <w:proofErr w:type="spellEnd"/>
      <w:r w:rsidR="00C8316D" w:rsidRPr="00C8316D">
        <w:rPr>
          <w:rFonts w:ascii="Times New Roman" w:eastAsia="Calibri" w:hAnsi="Times New Roman" w:cs="Times New Roman"/>
          <w:sz w:val="12"/>
          <w:szCs w:val="12"/>
        </w:rPr>
        <w:t>).</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 xml:space="preserve">Не модернизированы </w:t>
      </w:r>
      <w:proofErr w:type="spellStart"/>
      <w:r w:rsidR="00C8316D" w:rsidRPr="00C8316D">
        <w:rPr>
          <w:rFonts w:ascii="Times New Roman" w:eastAsia="Calibri" w:hAnsi="Times New Roman" w:cs="Times New Roman"/>
          <w:sz w:val="12"/>
          <w:szCs w:val="12"/>
        </w:rPr>
        <w:t>внутрипоселковые</w:t>
      </w:r>
      <w:proofErr w:type="spellEnd"/>
      <w:r w:rsidR="00C8316D" w:rsidRPr="00C8316D">
        <w:rPr>
          <w:rFonts w:ascii="Times New Roman" w:eastAsia="Calibri" w:hAnsi="Times New Roman" w:cs="Times New Roman"/>
          <w:sz w:val="12"/>
          <w:szCs w:val="12"/>
        </w:rPr>
        <w:t xml:space="preserve"> сети в 4С.</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Отсутствует модернизация канализационных сооружений п. Серноводск и Калиновый Ключ.</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 xml:space="preserve">Множественные несанкционированные свалки в отдаленных населенных пунктах из-за отсутствия организации централизованного вывоза коммунальных отходов. </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 xml:space="preserve">Стереотипы </w:t>
      </w:r>
      <w:r w:rsidRPr="00C8316D">
        <w:rPr>
          <w:rFonts w:ascii="Times New Roman" w:eastAsia="Calibri" w:hAnsi="Times New Roman" w:cs="Times New Roman"/>
          <w:sz w:val="12"/>
          <w:szCs w:val="12"/>
        </w:rPr>
        <w:t>мышления из</w:t>
      </w:r>
      <w:r w:rsidR="00C8316D" w:rsidRPr="00C8316D">
        <w:rPr>
          <w:rFonts w:ascii="Times New Roman" w:eastAsia="Calibri" w:hAnsi="Times New Roman" w:cs="Times New Roman"/>
          <w:sz w:val="12"/>
          <w:szCs w:val="12"/>
        </w:rPr>
        <w:t xml:space="preserve"> прошлого; потребительское отношение населения к жилью.</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Отсутствие в ЖКХ средств для инвестиций в производство.</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 xml:space="preserve">Очень велик разброс в уровне жизни населения, в 4С он намного (в разы) превышает уровень жизни в </w:t>
      </w:r>
      <w:r w:rsidRPr="00C8316D">
        <w:rPr>
          <w:rFonts w:ascii="Times New Roman" w:eastAsia="Calibri" w:hAnsi="Times New Roman" w:cs="Times New Roman"/>
          <w:sz w:val="12"/>
          <w:szCs w:val="12"/>
        </w:rPr>
        <w:t>отдаленных населенных</w:t>
      </w:r>
      <w:r w:rsidR="00C8316D" w:rsidRPr="00C8316D">
        <w:rPr>
          <w:rFonts w:ascii="Times New Roman" w:eastAsia="Calibri" w:hAnsi="Times New Roman" w:cs="Times New Roman"/>
          <w:sz w:val="12"/>
          <w:szCs w:val="12"/>
        </w:rPr>
        <w:t xml:space="preserve"> пунктах.</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Уровень запросов населения не соответствует возможностям территории (запросы скорее городские).</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Практически городские требования жителей: пробки, не достаточно парковок (С), нет светофоров (Суходол, Сергиевск), слишком много крупных торговых точек, особенно сетевых, в минусе малый бизнес, недостаточно гостиниц в 4С (с рестораном и кафе), недостаточно семейных и детских кафе</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Отсутствие парковых зон (Сургут, Серноводск).</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Отсутствие молодежного культурно-досугового центра, центра семейного досуга.</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Здравоохранение: слабая материально-техническая база, нехватка специалистов младшего, среднего и высшего состава (медсестры, фельдшера, врачи).</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 xml:space="preserve">Слабо развито в районе туристическое направление, хотя район имеет редкие природные памятники (Голубое озеро, серные источники и озера, Шихан </w:t>
      </w:r>
      <w:r w:rsidRPr="00C8316D">
        <w:rPr>
          <w:rFonts w:ascii="Times New Roman" w:eastAsia="Calibri" w:hAnsi="Times New Roman" w:cs="Times New Roman"/>
          <w:sz w:val="12"/>
          <w:szCs w:val="12"/>
        </w:rPr>
        <w:t>гора и</w:t>
      </w:r>
      <w:r w:rsidR="00C8316D" w:rsidRPr="00C8316D">
        <w:rPr>
          <w:rFonts w:ascii="Times New Roman" w:eastAsia="Calibri" w:hAnsi="Times New Roman" w:cs="Times New Roman"/>
          <w:sz w:val="12"/>
          <w:szCs w:val="12"/>
        </w:rPr>
        <w:t xml:space="preserve"> др.) и организации, заинтересованные в туристах.</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Отсутствуют СО НКО.</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Отсутствие стратегически ориентированных структур управления в Администрации муниципального района.</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Стратегически значимые внешние возможности</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Достаточно высокий рейтинг Сергиевского района по уровню социально-экономического развития среди других муниципальных районов области.</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По территории района проходит федеральная автомагистраль М-5, имеющая межрегиональное значение, что предоставляет району хорошие транспортные и логистические возможности.</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В поселенческий</w:t>
      </w:r>
      <w:r w:rsidR="00C8316D" w:rsidRPr="00C8316D">
        <w:rPr>
          <w:rFonts w:ascii="Times New Roman" w:eastAsia="Calibri" w:hAnsi="Times New Roman" w:cs="Times New Roman"/>
          <w:sz w:val="12"/>
          <w:szCs w:val="12"/>
        </w:rPr>
        <w:t xml:space="preserve"> центр района с </w:t>
      </w:r>
      <w:r w:rsidRPr="00C8316D">
        <w:rPr>
          <w:rFonts w:ascii="Times New Roman" w:eastAsia="Calibri" w:hAnsi="Times New Roman" w:cs="Times New Roman"/>
          <w:sz w:val="12"/>
          <w:szCs w:val="12"/>
        </w:rPr>
        <w:t>юга доходит железнодорожная</w:t>
      </w:r>
      <w:r w:rsidR="00C8316D" w:rsidRPr="00C8316D">
        <w:rPr>
          <w:rFonts w:ascii="Times New Roman" w:eastAsia="Calibri" w:hAnsi="Times New Roman" w:cs="Times New Roman"/>
          <w:sz w:val="12"/>
          <w:szCs w:val="12"/>
        </w:rPr>
        <w:t xml:space="preserve"> ветка Кротовка – Серные воды 2 (от магистрали Москва – Челябинск).</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 xml:space="preserve">В сфере торговли широко представлены федеральные и региональные торговые сети. </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 xml:space="preserve">На территории района работают предприятия соседних республик. </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Интерес внешних инвесторов к Сергиевской земле.</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 xml:space="preserve">Областной проект реконструкции полигона в </w:t>
      </w:r>
      <w:r w:rsidRPr="00C8316D">
        <w:rPr>
          <w:rFonts w:ascii="Times New Roman" w:eastAsia="Calibri" w:hAnsi="Times New Roman" w:cs="Times New Roman"/>
          <w:sz w:val="12"/>
          <w:szCs w:val="12"/>
        </w:rPr>
        <w:t>мусоросортировочную</w:t>
      </w:r>
      <w:r w:rsidR="00C8316D" w:rsidRPr="00C8316D">
        <w:rPr>
          <w:rFonts w:ascii="Times New Roman" w:eastAsia="Calibri" w:hAnsi="Times New Roman" w:cs="Times New Roman"/>
          <w:sz w:val="12"/>
          <w:szCs w:val="12"/>
        </w:rPr>
        <w:t xml:space="preserve"> станцию (через регионального оператора), есть участок земли.</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 xml:space="preserve">Продолжает действовать бренд </w:t>
      </w:r>
      <w:r w:rsidRPr="00C8316D">
        <w:rPr>
          <w:rFonts w:ascii="Times New Roman" w:eastAsia="Calibri" w:hAnsi="Times New Roman" w:cs="Times New Roman"/>
          <w:sz w:val="12"/>
          <w:szCs w:val="12"/>
        </w:rPr>
        <w:t>курорта всероссийского</w:t>
      </w:r>
      <w:r w:rsidR="00C8316D" w:rsidRPr="00C8316D">
        <w:rPr>
          <w:rFonts w:ascii="Times New Roman" w:eastAsia="Calibri" w:hAnsi="Times New Roman" w:cs="Times New Roman"/>
          <w:sz w:val="12"/>
          <w:szCs w:val="12"/>
        </w:rPr>
        <w:t xml:space="preserve"> значения «Сергиевские минеральные воды».</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Стратегически значимые внешние ограничения </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 xml:space="preserve">Продолжающиеся негативные </w:t>
      </w:r>
      <w:r w:rsidRPr="00C8316D">
        <w:rPr>
          <w:rFonts w:ascii="Times New Roman" w:eastAsia="Calibri" w:hAnsi="Times New Roman" w:cs="Times New Roman"/>
          <w:sz w:val="12"/>
          <w:szCs w:val="12"/>
        </w:rPr>
        <w:t>природные процессы</w:t>
      </w:r>
      <w:r w:rsidR="00C8316D" w:rsidRPr="00C8316D">
        <w:rPr>
          <w:rFonts w:ascii="Times New Roman" w:eastAsia="Calibri" w:hAnsi="Times New Roman" w:cs="Times New Roman"/>
          <w:sz w:val="12"/>
          <w:szCs w:val="12"/>
        </w:rPr>
        <w:t xml:space="preserve"> (карст, водяная и ветровая эрозии, повышение уровня подземных вод, обмеление рек и заиливание малых рек района).</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Река Сок в Сергиевском районе относится к «очень загрязненным» - 3-го класса разряда «б».</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Отмена поступления в местный бюджет налога на добычу полезных ископаемых, что ограничивает доходную часть бюджета.</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Недостроенная птицефабрика – незавершенный инвестиционный объект.</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 xml:space="preserve">Курорт «Сергиевские минеральные воды» находится в федеральном подчинении, но не развивается – физически и морально устарел, инвестирования в его развитие не происходит; у местной администрации отсутствует </w:t>
      </w:r>
      <w:r w:rsidRPr="00C8316D">
        <w:rPr>
          <w:rFonts w:ascii="Times New Roman" w:eastAsia="Calibri" w:hAnsi="Times New Roman" w:cs="Times New Roman"/>
          <w:sz w:val="12"/>
          <w:szCs w:val="12"/>
        </w:rPr>
        <w:t>конструктивное взаимодействие</w:t>
      </w:r>
      <w:r w:rsidR="00C8316D" w:rsidRPr="00C8316D">
        <w:rPr>
          <w:rFonts w:ascii="Times New Roman" w:eastAsia="Calibri" w:hAnsi="Times New Roman" w:cs="Times New Roman"/>
          <w:sz w:val="12"/>
          <w:szCs w:val="12"/>
        </w:rPr>
        <w:t xml:space="preserve"> с ФМБА России по поводу СМВ; на уровне руководства Самарской </w:t>
      </w:r>
      <w:r w:rsidRPr="00C8316D">
        <w:rPr>
          <w:rFonts w:ascii="Times New Roman" w:eastAsia="Calibri" w:hAnsi="Times New Roman" w:cs="Times New Roman"/>
          <w:sz w:val="12"/>
          <w:szCs w:val="12"/>
        </w:rPr>
        <w:t>также нет</w:t>
      </w:r>
      <w:r w:rsidR="00C8316D" w:rsidRPr="00C8316D">
        <w:rPr>
          <w:rFonts w:ascii="Times New Roman" w:eastAsia="Calibri" w:hAnsi="Times New Roman" w:cs="Times New Roman"/>
          <w:sz w:val="12"/>
          <w:szCs w:val="12"/>
        </w:rPr>
        <w:t xml:space="preserve"> адекватного решения ситуации.</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Не достаточное взаимодействие с Департаментом по развитию туризма Самарской области, имеются уникальные природные и исторические особенности района и 4 спроектированных туристических маршрута.</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Слабые, узкие программы по поддержке молодых специалистов.</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8316D" w:rsidRPr="00C8316D">
        <w:rPr>
          <w:rFonts w:ascii="Times New Roman" w:eastAsia="Calibri" w:hAnsi="Times New Roman" w:cs="Times New Roman"/>
          <w:sz w:val="12"/>
          <w:szCs w:val="12"/>
        </w:rPr>
        <w:t>В условиях нормативного финансирования и ограниченных возможностей бюджетов разных уровней невозможно оснастить все образовательные учреждения необходимым оборудованием.</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lastRenderedPageBreak/>
        <w:t>2.1.3 Соотнесение возможностей</w:t>
      </w:r>
      <w:r w:rsidR="00C8316D" w:rsidRPr="00C8316D">
        <w:rPr>
          <w:rFonts w:ascii="Times New Roman" w:eastAsia="Calibri" w:hAnsi="Times New Roman" w:cs="Times New Roman"/>
          <w:sz w:val="12"/>
          <w:szCs w:val="12"/>
        </w:rPr>
        <w:t xml:space="preserve"> и </w:t>
      </w:r>
      <w:r w:rsidRPr="00C8316D">
        <w:rPr>
          <w:rFonts w:ascii="Times New Roman" w:eastAsia="Calibri" w:hAnsi="Times New Roman" w:cs="Times New Roman"/>
          <w:sz w:val="12"/>
          <w:szCs w:val="12"/>
        </w:rPr>
        <w:t>ограничений по</w:t>
      </w:r>
      <w:r w:rsidR="00C8316D" w:rsidRPr="00C8316D">
        <w:rPr>
          <w:rFonts w:ascii="Times New Roman" w:eastAsia="Calibri" w:hAnsi="Times New Roman" w:cs="Times New Roman"/>
          <w:sz w:val="12"/>
          <w:szCs w:val="12"/>
        </w:rPr>
        <w:t xml:space="preserve"> сферам</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Стратегически значимые внутренние и внешние возможности и ограничения были соотнесены между собой по каждой из 8-ми выделенных сфер жизнедеятельности для дальнейшего определения приоритетных направлений активности по развитию муниципального района на следующий период стратегического развития. В кратком виде обобщенные результаты соотнесения приведены по выделенным ракурсам рассмотрения района, в том числе по сферам жизнедеятельности.</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История</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История территории, в пределах которой административно расположен муниципальный район, богата   историческими событиями разных времен, отпечатком которых стали как археологические памятники и памятники истории, так и сложившиеся по их поводу легенды, культовые образы, прежде всего Сергия Радонежского, духовного покровителя Сергиевской земли. Что касается неизменного административного центра - села Сергиевск, то само </w:t>
      </w:r>
      <w:r w:rsidR="00722D5A" w:rsidRPr="00C8316D">
        <w:rPr>
          <w:rFonts w:ascii="Times New Roman" w:eastAsia="Calibri" w:hAnsi="Times New Roman" w:cs="Times New Roman"/>
          <w:sz w:val="12"/>
          <w:szCs w:val="12"/>
        </w:rPr>
        <w:t>его основание</w:t>
      </w:r>
      <w:r w:rsidRPr="00C8316D">
        <w:rPr>
          <w:rFonts w:ascii="Times New Roman" w:eastAsia="Calibri" w:hAnsi="Times New Roman" w:cs="Times New Roman"/>
          <w:sz w:val="12"/>
          <w:szCs w:val="12"/>
        </w:rPr>
        <w:t xml:space="preserve"> оказалось неразрывно связано как с Петром I, </w:t>
      </w:r>
      <w:r w:rsidR="00722D5A" w:rsidRPr="00C8316D">
        <w:rPr>
          <w:rFonts w:ascii="Times New Roman" w:eastAsia="Calibri" w:hAnsi="Times New Roman" w:cs="Times New Roman"/>
          <w:sz w:val="12"/>
          <w:szCs w:val="12"/>
        </w:rPr>
        <w:t>так и Санкт</w:t>
      </w:r>
      <w:r w:rsidRPr="00C8316D">
        <w:rPr>
          <w:rFonts w:ascii="Times New Roman" w:eastAsia="Calibri" w:hAnsi="Times New Roman" w:cs="Times New Roman"/>
          <w:sz w:val="12"/>
          <w:szCs w:val="12"/>
        </w:rPr>
        <w:t xml:space="preserve">-Петербургом, с которым с городок-крепость Сергиевск </w:t>
      </w:r>
      <w:r w:rsidR="00722D5A" w:rsidRPr="00C8316D">
        <w:rPr>
          <w:rFonts w:ascii="Times New Roman" w:eastAsia="Calibri" w:hAnsi="Times New Roman" w:cs="Times New Roman"/>
          <w:sz w:val="12"/>
          <w:szCs w:val="12"/>
        </w:rPr>
        <w:t>оказался основанным</w:t>
      </w:r>
      <w:r w:rsidRPr="00C8316D">
        <w:rPr>
          <w:rFonts w:ascii="Times New Roman" w:eastAsia="Calibri" w:hAnsi="Times New Roman" w:cs="Times New Roman"/>
          <w:sz w:val="12"/>
          <w:szCs w:val="12"/>
        </w:rPr>
        <w:t xml:space="preserve"> в один и тот же, 1703, год. </w:t>
      </w:r>
      <w:r w:rsidR="00722D5A" w:rsidRPr="00C8316D">
        <w:rPr>
          <w:rFonts w:ascii="Times New Roman" w:eastAsia="Calibri" w:hAnsi="Times New Roman" w:cs="Times New Roman"/>
          <w:sz w:val="12"/>
          <w:szCs w:val="12"/>
        </w:rPr>
        <w:t>С одним</w:t>
      </w:r>
      <w:r w:rsidRPr="00C8316D">
        <w:rPr>
          <w:rFonts w:ascii="Times New Roman" w:eastAsia="Calibri" w:hAnsi="Times New Roman" w:cs="Times New Roman"/>
          <w:sz w:val="12"/>
          <w:szCs w:val="12"/>
        </w:rPr>
        <w:t xml:space="preserve"> из районом Санкт-Петербурга даже установлены побратимские связи, которые, к сожалению оказались формальными. Эти и другие исторически значимые факты </w:t>
      </w:r>
      <w:r w:rsidR="00722D5A" w:rsidRPr="00C8316D">
        <w:rPr>
          <w:rFonts w:ascii="Times New Roman" w:eastAsia="Calibri" w:hAnsi="Times New Roman" w:cs="Times New Roman"/>
          <w:sz w:val="12"/>
          <w:szCs w:val="12"/>
        </w:rPr>
        <w:t>не задействованы</w:t>
      </w:r>
      <w:r w:rsidRPr="00C8316D">
        <w:rPr>
          <w:rFonts w:ascii="Times New Roman" w:eastAsia="Calibri" w:hAnsi="Times New Roman" w:cs="Times New Roman"/>
          <w:sz w:val="12"/>
          <w:szCs w:val="12"/>
        </w:rPr>
        <w:t xml:space="preserve"> полновесно во внешнем позиционировании Сергиевского района, его </w:t>
      </w:r>
      <w:proofErr w:type="spellStart"/>
      <w:r w:rsidRPr="00C8316D">
        <w:rPr>
          <w:rFonts w:ascii="Times New Roman" w:eastAsia="Calibri" w:hAnsi="Times New Roman" w:cs="Times New Roman"/>
          <w:sz w:val="12"/>
          <w:szCs w:val="12"/>
        </w:rPr>
        <w:t>брендировании</w:t>
      </w:r>
      <w:proofErr w:type="spellEnd"/>
      <w:r w:rsidRPr="00C8316D">
        <w:rPr>
          <w:rFonts w:ascii="Times New Roman" w:eastAsia="Calibri" w:hAnsi="Times New Roman" w:cs="Times New Roman"/>
          <w:sz w:val="12"/>
          <w:szCs w:val="12"/>
        </w:rPr>
        <w:t xml:space="preserve">, в том числе для развития туристической деятельности. </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Т</w:t>
      </w:r>
      <w:r w:rsidR="00C8316D" w:rsidRPr="00C8316D">
        <w:rPr>
          <w:rFonts w:ascii="Times New Roman" w:eastAsia="Calibri" w:hAnsi="Times New Roman" w:cs="Times New Roman"/>
          <w:sz w:val="12"/>
          <w:szCs w:val="12"/>
        </w:rPr>
        <w:t xml:space="preserve">ерритория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Территория муниципального района </w:t>
      </w:r>
      <w:r w:rsidR="00722D5A" w:rsidRPr="00C8316D">
        <w:rPr>
          <w:rFonts w:ascii="Times New Roman" w:eastAsia="Calibri" w:hAnsi="Times New Roman" w:cs="Times New Roman"/>
          <w:sz w:val="12"/>
          <w:szCs w:val="12"/>
        </w:rPr>
        <w:t>Сергиевский характеризуется</w:t>
      </w:r>
      <w:r w:rsidRPr="00C8316D">
        <w:rPr>
          <w:rFonts w:ascii="Times New Roman" w:eastAsia="Calibri" w:hAnsi="Times New Roman" w:cs="Times New Roman"/>
          <w:sz w:val="12"/>
          <w:szCs w:val="12"/>
        </w:rPr>
        <w:t xml:space="preserve"> большими размерами, что, несомненно, является большим достоинством, обеспечивающим многообразие разных категорий земель, прежде </w:t>
      </w:r>
      <w:r w:rsidR="00722D5A" w:rsidRPr="00C8316D">
        <w:rPr>
          <w:rFonts w:ascii="Times New Roman" w:eastAsia="Calibri" w:hAnsi="Times New Roman" w:cs="Times New Roman"/>
          <w:sz w:val="12"/>
          <w:szCs w:val="12"/>
        </w:rPr>
        <w:t>всего, сельскохозяйственного</w:t>
      </w:r>
      <w:r w:rsidRPr="00C8316D">
        <w:rPr>
          <w:rFonts w:ascii="Times New Roman" w:eastAsia="Calibri" w:hAnsi="Times New Roman" w:cs="Times New Roman"/>
          <w:sz w:val="12"/>
          <w:szCs w:val="12"/>
        </w:rPr>
        <w:t xml:space="preserve"> назначения. Но, </w:t>
      </w:r>
      <w:r w:rsidR="00722D5A" w:rsidRPr="00C8316D">
        <w:rPr>
          <w:rFonts w:ascii="Times New Roman" w:eastAsia="Calibri" w:hAnsi="Times New Roman" w:cs="Times New Roman"/>
          <w:sz w:val="12"/>
          <w:szCs w:val="12"/>
        </w:rPr>
        <w:t>одновременно, большая</w:t>
      </w:r>
      <w:r w:rsidRPr="00C8316D">
        <w:rPr>
          <w:rFonts w:ascii="Times New Roman" w:eastAsia="Calibri" w:hAnsi="Times New Roman" w:cs="Times New Roman"/>
          <w:sz w:val="12"/>
          <w:szCs w:val="12"/>
        </w:rPr>
        <w:t xml:space="preserve"> территория предопределяет большие расстояния до населенных пунктов района и прилегающих районов и соответствующие затраты для </w:t>
      </w:r>
      <w:r w:rsidR="00722D5A" w:rsidRPr="00C8316D">
        <w:rPr>
          <w:rFonts w:ascii="Times New Roman" w:eastAsia="Calibri" w:hAnsi="Times New Roman" w:cs="Times New Roman"/>
          <w:sz w:val="12"/>
          <w:szCs w:val="12"/>
        </w:rPr>
        <w:t>обустройства дорог</w:t>
      </w:r>
      <w:r w:rsidRPr="00C8316D">
        <w:rPr>
          <w:rFonts w:ascii="Times New Roman" w:eastAsia="Calibri" w:hAnsi="Times New Roman" w:cs="Times New Roman"/>
          <w:sz w:val="12"/>
          <w:szCs w:val="12"/>
        </w:rPr>
        <w:t xml:space="preserve"> и осуществление прочих мер по обеспечению транспортной связности поселений района.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Благоприятной внешней возможностью для развития района является прохождение федеральной автомагистрали М-5 («Урал») – как собственно в транспортном отношении, так и в плане придорожного сервиса, определенных логистических функций (с учетом наличия, но </w:t>
      </w:r>
      <w:r w:rsidR="00722D5A" w:rsidRPr="00C8316D">
        <w:rPr>
          <w:rFonts w:ascii="Times New Roman" w:eastAsia="Calibri" w:hAnsi="Times New Roman" w:cs="Times New Roman"/>
          <w:sz w:val="12"/>
          <w:szCs w:val="12"/>
        </w:rPr>
        <w:t>слабо задействования</w:t>
      </w:r>
      <w:r w:rsidRPr="00C8316D">
        <w:rPr>
          <w:rFonts w:ascii="Times New Roman" w:eastAsia="Calibri" w:hAnsi="Times New Roman" w:cs="Times New Roman"/>
          <w:sz w:val="12"/>
          <w:szCs w:val="12"/>
        </w:rPr>
        <w:t xml:space="preserve">, железнодорожной ветки от магистрали Москва-Челябинск). Выход района на 2 крупные транзитные магистрали несколько компенсирует удаленность </w:t>
      </w:r>
      <w:r w:rsidR="00722D5A" w:rsidRPr="00C8316D">
        <w:rPr>
          <w:rFonts w:ascii="Times New Roman" w:eastAsia="Calibri" w:hAnsi="Times New Roman" w:cs="Times New Roman"/>
          <w:sz w:val="12"/>
          <w:szCs w:val="12"/>
        </w:rPr>
        <w:t>от поселенческих</w:t>
      </w:r>
      <w:r w:rsidRPr="00C8316D">
        <w:rPr>
          <w:rFonts w:ascii="Times New Roman" w:eastAsia="Calibri" w:hAnsi="Times New Roman" w:cs="Times New Roman"/>
          <w:sz w:val="12"/>
          <w:szCs w:val="12"/>
        </w:rPr>
        <w:t xml:space="preserve"> ядер </w:t>
      </w:r>
      <w:proofErr w:type="spellStart"/>
      <w:r w:rsidRPr="00C8316D">
        <w:rPr>
          <w:rFonts w:ascii="Times New Roman" w:eastAsia="Calibri" w:hAnsi="Times New Roman" w:cs="Times New Roman"/>
          <w:sz w:val="12"/>
          <w:szCs w:val="12"/>
        </w:rPr>
        <w:t>Самарско</w:t>
      </w:r>
      <w:proofErr w:type="spellEnd"/>
      <w:r w:rsidRPr="00C8316D">
        <w:rPr>
          <w:rFonts w:ascii="Times New Roman" w:eastAsia="Calibri" w:hAnsi="Times New Roman" w:cs="Times New Roman"/>
          <w:sz w:val="12"/>
          <w:szCs w:val="12"/>
        </w:rPr>
        <w:t xml:space="preserve">-Тольяттинской агломерации и от аэропорта </w:t>
      </w:r>
      <w:proofErr w:type="spellStart"/>
      <w:r w:rsidRPr="00C8316D">
        <w:rPr>
          <w:rFonts w:ascii="Times New Roman" w:eastAsia="Calibri" w:hAnsi="Times New Roman" w:cs="Times New Roman"/>
          <w:sz w:val="12"/>
          <w:szCs w:val="12"/>
        </w:rPr>
        <w:t>Курумоч</w:t>
      </w:r>
      <w:proofErr w:type="spellEnd"/>
      <w:r w:rsidRPr="00C8316D">
        <w:rPr>
          <w:rFonts w:ascii="Times New Roman" w:eastAsia="Calibri" w:hAnsi="Times New Roman" w:cs="Times New Roman"/>
          <w:sz w:val="12"/>
          <w:szCs w:val="12"/>
        </w:rPr>
        <w:t xml:space="preserve"> (при </w:t>
      </w:r>
      <w:r w:rsidR="00722D5A" w:rsidRPr="00C8316D">
        <w:rPr>
          <w:rFonts w:ascii="Times New Roman" w:eastAsia="Calibri" w:hAnsi="Times New Roman" w:cs="Times New Roman"/>
          <w:sz w:val="12"/>
          <w:szCs w:val="12"/>
        </w:rPr>
        <w:t>наличии вертолетной</w:t>
      </w:r>
      <w:r w:rsidRPr="00C8316D">
        <w:rPr>
          <w:rFonts w:ascii="Times New Roman" w:eastAsia="Calibri" w:hAnsi="Times New Roman" w:cs="Times New Roman"/>
          <w:sz w:val="12"/>
          <w:szCs w:val="12"/>
        </w:rPr>
        <w:t xml:space="preserve"> ведомственной связи) и отсутствие судоходных рек.</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Территория района характеризуется природой данными плодородными черноземными почвами и одновременно запасами недр - разными минерально-сырьевыми ресурсами, из которых преимущественно задействуются нефтяные запасы. И то, и другое иногда называют «вторым золотом», которое и «кормит» район, но только в разном соотношении в разные времена. Нефтедобывающее направление в районе является в настоящее время доминирующе приоритетным, что стратегически (по мере не только истощения нефтяных запасов, но и становления нового технологического уклада и соответствующей идеологии </w:t>
      </w:r>
      <w:proofErr w:type="spellStart"/>
      <w:r w:rsidRPr="00C8316D">
        <w:rPr>
          <w:rFonts w:ascii="Times New Roman" w:eastAsia="Calibri" w:hAnsi="Times New Roman" w:cs="Times New Roman"/>
          <w:sz w:val="12"/>
          <w:szCs w:val="12"/>
        </w:rPr>
        <w:t>ресурсопользования</w:t>
      </w:r>
      <w:proofErr w:type="spellEnd"/>
      <w:r w:rsidRPr="00C8316D">
        <w:rPr>
          <w:rFonts w:ascii="Times New Roman" w:eastAsia="Calibri" w:hAnsi="Times New Roman" w:cs="Times New Roman"/>
          <w:sz w:val="12"/>
          <w:szCs w:val="12"/>
        </w:rPr>
        <w:t>), может существенно ограничить возможности как сельскохозяйственного использования земель (в результате возможных экологических последствий добычи нефти, ее перегрузки и транспортировки), так и водозабора  для питьевых целей (из-за понижения уровня подземных вод и изменения их качественных характеристик) - если не принимать необходимые предвосхищающие  меры.</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В пространственном плане территория района организована контрастно: при наличии центрального поселенческого «ядра» из </w:t>
      </w:r>
      <w:r w:rsidR="00722D5A" w:rsidRPr="00C8316D">
        <w:rPr>
          <w:rFonts w:ascii="Times New Roman" w:eastAsia="Calibri" w:hAnsi="Times New Roman" w:cs="Times New Roman"/>
          <w:sz w:val="12"/>
          <w:szCs w:val="12"/>
        </w:rPr>
        <w:t>наиболее крупных</w:t>
      </w:r>
      <w:r w:rsidRPr="00C8316D">
        <w:rPr>
          <w:rFonts w:ascii="Times New Roman" w:eastAsia="Calibri" w:hAnsi="Times New Roman" w:cs="Times New Roman"/>
          <w:sz w:val="12"/>
          <w:szCs w:val="12"/>
        </w:rPr>
        <w:t xml:space="preserve"> населенных пунктов (вблизи магистрали М-5) более мелкие населенные пункты рассредоточены по территории района, будучи линейно «привязанными» к долине р. Сок </w:t>
      </w:r>
      <w:r w:rsidR="00722D5A" w:rsidRPr="00C8316D">
        <w:rPr>
          <w:rFonts w:ascii="Times New Roman" w:eastAsia="Calibri" w:hAnsi="Times New Roman" w:cs="Times New Roman"/>
          <w:sz w:val="12"/>
          <w:szCs w:val="12"/>
        </w:rPr>
        <w:t>и автодорогам</w:t>
      </w:r>
      <w:r w:rsidRPr="00C8316D">
        <w:rPr>
          <w:rFonts w:ascii="Times New Roman" w:eastAsia="Calibri" w:hAnsi="Times New Roman" w:cs="Times New Roman"/>
          <w:sz w:val="12"/>
          <w:szCs w:val="12"/>
        </w:rPr>
        <w:t xml:space="preserve">, связывающих территорию района с соседними районами. Такая конфигурация расселения усиливает сложившиеся диспропорции между «центром» и «периферией» района, но и обуславливает их необходимое взаимоувязанное развитие - с учетом целостности всего района (в случае </w:t>
      </w:r>
      <w:r w:rsidR="00722D5A" w:rsidRPr="00C8316D">
        <w:rPr>
          <w:rFonts w:ascii="Times New Roman" w:eastAsia="Calibri" w:hAnsi="Times New Roman" w:cs="Times New Roman"/>
          <w:sz w:val="12"/>
          <w:szCs w:val="12"/>
        </w:rPr>
        <w:t>усиления «</w:t>
      </w:r>
      <w:r w:rsidRPr="00C8316D">
        <w:rPr>
          <w:rFonts w:ascii="Times New Roman" w:eastAsia="Calibri" w:hAnsi="Times New Roman" w:cs="Times New Roman"/>
          <w:sz w:val="12"/>
          <w:szCs w:val="12"/>
        </w:rPr>
        <w:t xml:space="preserve">дающих» функций «центра» и снижения «оттягивающих» при принятии решений по отдельным поселениям).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Среда и образ жизни в центральном поселенческом ядре, исторически сложившейся сельской </w:t>
      </w:r>
      <w:r w:rsidR="00722D5A" w:rsidRPr="00C8316D">
        <w:rPr>
          <w:rFonts w:ascii="Times New Roman" w:eastAsia="Calibri" w:hAnsi="Times New Roman" w:cs="Times New Roman"/>
          <w:sz w:val="12"/>
          <w:szCs w:val="12"/>
        </w:rPr>
        <w:t>агломерации из</w:t>
      </w:r>
      <w:r w:rsidRPr="00C8316D">
        <w:rPr>
          <w:rFonts w:ascii="Times New Roman" w:eastAsia="Calibri" w:hAnsi="Times New Roman" w:cs="Times New Roman"/>
          <w:sz w:val="12"/>
          <w:szCs w:val="12"/>
        </w:rPr>
        <w:t xml:space="preserve"> нескольких населенных пунктов, названия которых начинаются на букву «С» (поэтому в кратком </w:t>
      </w:r>
      <w:r w:rsidR="00722D5A" w:rsidRPr="00C8316D">
        <w:rPr>
          <w:rFonts w:ascii="Times New Roman" w:eastAsia="Calibri" w:hAnsi="Times New Roman" w:cs="Times New Roman"/>
          <w:sz w:val="12"/>
          <w:szCs w:val="12"/>
        </w:rPr>
        <w:t>виде -</w:t>
      </w:r>
      <w:r w:rsidRPr="00C8316D">
        <w:rPr>
          <w:rFonts w:ascii="Times New Roman" w:eastAsia="Calibri" w:hAnsi="Times New Roman" w:cs="Times New Roman"/>
          <w:sz w:val="12"/>
          <w:szCs w:val="12"/>
        </w:rPr>
        <w:t xml:space="preserve"> 4/5 С), все более становятся приближенными к городским, но в сельской местности. Да, и внешний </w:t>
      </w:r>
      <w:r w:rsidR="00722D5A" w:rsidRPr="00C8316D">
        <w:rPr>
          <w:rFonts w:ascii="Times New Roman" w:eastAsia="Calibri" w:hAnsi="Times New Roman" w:cs="Times New Roman"/>
          <w:sz w:val="12"/>
          <w:szCs w:val="12"/>
        </w:rPr>
        <w:t>облик, прежде</w:t>
      </w:r>
      <w:r w:rsidRPr="00C8316D">
        <w:rPr>
          <w:rFonts w:ascii="Times New Roman" w:eastAsia="Calibri" w:hAnsi="Times New Roman" w:cs="Times New Roman"/>
          <w:sz w:val="12"/>
          <w:szCs w:val="12"/>
        </w:rPr>
        <w:t xml:space="preserve"> всего самого Сергиевска, несмотря на статус села, более городской (все-таки за более, чем трехсотлетнюю историю </w:t>
      </w:r>
      <w:r w:rsidR="00722D5A" w:rsidRPr="00C8316D">
        <w:rPr>
          <w:rFonts w:ascii="Times New Roman" w:eastAsia="Calibri" w:hAnsi="Times New Roman" w:cs="Times New Roman"/>
          <w:sz w:val="12"/>
          <w:szCs w:val="12"/>
        </w:rPr>
        <w:t>Сергиевск двести</w:t>
      </w:r>
      <w:r w:rsidRPr="00C8316D">
        <w:rPr>
          <w:rFonts w:ascii="Times New Roman" w:eastAsia="Calibri" w:hAnsi="Times New Roman" w:cs="Times New Roman"/>
          <w:sz w:val="12"/>
          <w:szCs w:val="12"/>
        </w:rPr>
        <w:t xml:space="preserve"> лет имел статус города, и только последние сто лет – села) – «наработанное» поколениями живое городское место!</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Наработанный городской потенциал как Сергиевска, так и всей агломерации 4/5 С продолжает усиливать значимость места во внешней среде. Не случайно Сергиевское поселенческое «</w:t>
      </w:r>
      <w:r w:rsidR="00722D5A" w:rsidRPr="00C8316D">
        <w:rPr>
          <w:rFonts w:ascii="Times New Roman" w:eastAsia="Calibri" w:hAnsi="Times New Roman" w:cs="Times New Roman"/>
          <w:sz w:val="12"/>
          <w:szCs w:val="12"/>
        </w:rPr>
        <w:t>ядро» было</w:t>
      </w:r>
      <w:r w:rsidRPr="00C8316D">
        <w:rPr>
          <w:rFonts w:ascii="Times New Roman" w:eastAsia="Calibri" w:hAnsi="Times New Roman" w:cs="Times New Roman"/>
          <w:sz w:val="12"/>
          <w:szCs w:val="12"/>
        </w:rPr>
        <w:t xml:space="preserve"> определено как один из перспективных центров местной системы расселения в Схеме территориального планирования Самарской области. А с учетом транзитно-транспортного </w:t>
      </w:r>
      <w:r w:rsidR="00722D5A" w:rsidRPr="00C8316D">
        <w:rPr>
          <w:rFonts w:ascii="Times New Roman" w:eastAsia="Calibri" w:hAnsi="Times New Roman" w:cs="Times New Roman"/>
          <w:sz w:val="12"/>
          <w:szCs w:val="12"/>
        </w:rPr>
        <w:t>расположения района</w:t>
      </w:r>
      <w:r w:rsidRPr="00C8316D">
        <w:rPr>
          <w:rFonts w:ascii="Times New Roman" w:eastAsia="Calibri" w:hAnsi="Times New Roman" w:cs="Times New Roman"/>
          <w:sz w:val="12"/>
          <w:szCs w:val="12"/>
        </w:rPr>
        <w:t xml:space="preserve">, Сергиевск (и 4/5 в </w:t>
      </w:r>
      <w:r w:rsidR="00722D5A" w:rsidRPr="00C8316D">
        <w:rPr>
          <w:rFonts w:ascii="Times New Roman" w:eastAsia="Calibri" w:hAnsi="Times New Roman" w:cs="Times New Roman"/>
          <w:sz w:val="12"/>
          <w:szCs w:val="12"/>
        </w:rPr>
        <w:t>целом) оказался</w:t>
      </w:r>
      <w:r w:rsidRPr="00C8316D">
        <w:rPr>
          <w:rFonts w:ascii="Times New Roman" w:eastAsia="Calibri" w:hAnsi="Times New Roman" w:cs="Times New Roman"/>
          <w:sz w:val="12"/>
          <w:szCs w:val="12"/>
        </w:rPr>
        <w:t xml:space="preserve"> наиболее удобным для выполнения функций субрегионального центра на северо-востоке Самарской области с размещением в нем как территориальных органов государственной власти, так и разных служб и организаций межрайонного значения.</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Население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Демографическая ситуация в Сергиевском районе, как во многих сельских районах, не является благоприятной, усугубляется характерными для всей страны демографическими «ямами» 1940-х и 1990-х годов. В последние годы </w:t>
      </w:r>
      <w:r w:rsidR="00722D5A" w:rsidRPr="00C8316D">
        <w:rPr>
          <w:rFonts w:ascii="Times New Roman" w:eastAsia="Calibri" w:hAnsi="Times New Roman" w:cs="Times New Roman"/>
          <w:sz w:val="12"/>
          <w:szCs w:val="12"/>
        </w:rPr>
        <w:t>происходит снижение</w:t>
      </w:r>
      <w:r w:rsidRPr="00C8316D">
        <w:rPr>
          <w:rFonts w:ascii="Times New Roman" w:eastAsia="Calibri" w:hAnsi="Times New Roman" w:cs="Times New Roman"/>
          <w:sz w:val="12"/>
          <w:szCs w:val="12"/>
        </w:rPr>
        <w:t xml:space="preserve"> численности населения, которое не </w:t>
      </w:r>
      <w:r w:rsidR="00722D5A" w:rsidRPr="00C8316D">
        <w:rPr>
          <w:rFonts w:ascii="Times New Roman" w:eastAsia="Calibri" w:hAnsi="Times New Roman" w:cs="Times New Roman"/>
          <w:sz w:val="12"/>
          <w:szCs w:val="12"/>
        </w:rPr>
        <w:t>компенсируется некоторым</w:t>
      </w:r>
      <w:r w:rsidRPr="00C8316D">
        <w:rPr>
          <w:rFonts w:ascii="Times New Roman" w:eastAsia="Calibri" w:hAnsi="Times New Roman" w:cs="Times New Roman"/>
          <w:sz w:val="12"/>
          <w:szCs w:val="12"/>
        </w:rPr>
        <w:t xml:space="preserve"> повышением уровня рождаемости и увеличением числа многодетных семей.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Помимо естественной убыли населения идет миграционный отток населения, особенно молодежи, и, прежде </w:t>
      </w:r>
      <w:r w:rsidR="00722D5A" w:rsidRPr="00C8316D">
        <w:rPr>
          <w:rFonts w:ascii="Times New Roman" w:eastAsia="Calibri" w:hAnsi="Times New Roman" w:cs="Times New Roman"/>
          <w:sz w:val="12"/>
          <w:szCs w:val="12"/>
        </w:rPr>
        <w:t>всего, из</w:t>
      </w:r>
      <w:r w:rsidRPr="00C8316D">
        <w:rPr>
          <w:rFonts w:ascii="Times New Roman" w:eastAsia="Calibri" w:hAnsi="Times New Roman" w:cs="Times New Roman"/>
          <w:sz w:val="12"/>
          <w:szCs w:val="12"/>
        </w:rPr>
        <w:t xml:space="preserve"> отделенных населенных пунктов (где недостаточно рабочих мест, невысокая заработная плата, не современные условия комфорта жизни и благоустройства, мало мест досуга и пр.) – в центральное поселенческое ядро», в Самару и Тольятти и другие крупные города соседних регионов, Москву и Санкт-Петербург. В результате небольшие отдаленные населенные пункты постепенно «</w:t>
      </w:r>
      <w:proofErr w:type="spellStart"/>
      <w:r w:rsidRPr="00C8316D">
        <w:rPr>
          <w:rFonts w:ascii="Times New Roman" w:eastAsia="Calibri" w:hAnsi="Times New Roman" w:cs="Times New Roman"/>
          <w:sz w:val="12"/>
          <w:szCs w:val="12"/>
        </w:rPr>
        <w:t>обезлюдивают</w:t>
      </w:r>
      <w:proofErr w:type="spellEnd"/>
      <w:r w:rsidRPr="00C8316D">
        <w:rPr>
          <w:rFonts w:ascii="Times New Roman" w:eastAsia="Calibri" w:hAnsi="Times New Roman" w:cs="Times New Roman"/>
          <w:sz w:val="12"/>
          <w:szCs w:val="12"/>
        </w:rPr>
        <w:t>».</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Молодежь, уезжая на учебу, как правило, назад не возвращается. К сожалению, слабо развиты земляческие связи с уехавшими земляками, что могло бы </w:t>
      </w:r>
      <w:r w:rsidR="00722D5A" w:rsidRPr="00C8316D">
        <w:rPr>
          <w:rFonts w:ascii="Times New Roman" w:eastAsia="Calibri" w:hAnsi="Times New Roman" w:cs="Times New Roman"/>
          <w:sz w:val="12"/>
          <w:szCs w:val="12"/>
        </w:rPr>
        <w:t>усилить человеческий</w:t>
      </w:r>
      <w:r w:rsidRPr="00C8316D">
        <w:rPr>
          <w:rFonts w:ascii="Times New Roman" w:eastAsia="Calibri" w:hAnsi="Times New Roman" w:cs="Times New Roman"/>
          <w:sz w:val="12"/>
          <w:szCs w:val="12"/>
        </w:rPr>
        <w:t xml:space="preserve"> потенциал развития района.</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Миграционный отток частично восполняется миграционным притоком – жителей из соседних районов, а иногда и из стран Ближнего зарубежья, что при экономических плюсах, иногда может иметь негативные социально-культурные последствия.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При снижении общей численности населения уменьшается и число трудоспособного населения (за счет повышения доли младшего и старшего возрастов). </w:t>
      </w:r>
    </w:p>
    <w:p w:rsidR="00C8316D" w:rsidRPr="00C8316D" w:rsidRDefault="00722D5A"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Оставшаяся в</w:t>
      </w:r>
      <w:r w:rsidR="00C8316D" w:rsidRPr="00C8316D">
        <w:rPr>
          <w:rFonts w:ascii="Times New Roman" w:eastAsia="Calibri" w:hAnsi="Times New Roman" w:cs="Times New Roman"/>
          <w:sz w:val="12"/>
          <w:szCs w:val="12"/>
        </w:rPr>
        <w:t xml:space="preserve"> районе молодежь формирует свои инициативные </w:t>
      </w:r>
      <w:r w:rsidRPr="00C8316D">
        <w:rPr>
          <w:rFonts w:ascii="Times New Roman" w:eastAsia="Calibri" w:hAnsi="Times New Roman" w:cs="Times New Roman"/>
          <w:sz w:val="12"/>
          <w:szCs w:val="12"/>
        </w:rPr>
        <w:t>сообщества по</w:t>
      </w:r>
      <w:r w:rsidR="00C8316D" w:rsidRPr="00C8316D">
        <w:rPr>
          <w:rFonts w:ascii="Times New Roman" w:eastAsia="Calibri" w:hAnsi="Times New Roman" w:cs="Times New Roman"/>
          <w:sz w:val="12"/>
          <w:szCs w:val="12"/>
        </w:rPr>
        <w:t xml:space="preserve"> интересам - в разных сферах жизни, что, несомненно, повышает смысл жизни в родном месте. Кроме молодежных сообществ в </w:t>
      </w:r>
      <w:r w:rsidRPr="00C8316D">
        <w:rPr>
          <w:rFonts w:ascii="Times New Roman" w:eastAsia="Calibri" w:hAnsi="Times New Roman" w:cs="Times New Roman"/>
          <w:sz w:val="12"/>
          <w:szCs w:val="12"/>
        </w:rPr>
        <w:t>районе сформировались отдельные сообщества</w:t>
      </w:r>
      <w:r w:rsidR="00C8316D" w:rsidRPr="00C8316D">
        <w:rPr>
          <w:rFonts w:ascii="Times New Roman" w:eastAsia="Calibri" w:hAnsi="Times New Roman" w:cs="Times New Roman"/>
          <w:sz w:val="12"/>
          <w:szCs w:val="12"/>
        </w:rPr>
        <w:t xml:space="preserve"> жителей – национальные (в основном в культурной сфере), конфессиональные, спортивные, самодеятельно </w:t>
      </w:r>
      <w:r w:rsidRPr="00C8316D">
        <w:rPr>
          <w:rFonts w:ascii="Times New Roman" w:eastAsia="Calibri" w:hAnsi="Times New Roman" w:cs="Times New Roman"/>
          <w:sz w:val="12"/>
          <w:szCs w:val="12"/>
        </w:rPr>
        <w:t>художественные и</w:t>
      </w:r>
      <w:r w:rsidR="00C8316D" w:rsidRPr="00C8316D">
        <w:rPr>
          <w:rFonts w:ascii="Times New Roman" w:eastAsia="Calibri" w:hAnsi="Times New Roman" w:cs="Times New Roman"/>
          <w:sz w:val="12"/>
          <w:szCs w:val="12"/>
        </w:rPr>
        <w:t xml:space="preserve"> прочие.</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proofErr w:type="spellStart"/>
      <w:r w:rsidRPr="00C8316D">
        <w:rPr>
          <w:rFonts w:ascii="Times New Roman" w:eastAsia="Calibri" w:hAnsi="Times New Roman" w:cs="Times New Roman"/>
          <w:sz w:val="12"/>
          <w:szCs w:val="12"/>
        </w:rPr>
        <w:t>Расселенческие</w:t>
      </w:r>
      <w:proofErr w:type="spellEnd"/>
      <w:r w:rsidRPr="00C8316D">
        <w:rPr>
          <w:rFonts w:ascii="Times New Roman" w:eastAsia="Calibri" w:hAnsi="Times New Roman" w:cs="Times New Roman"/>
          <w:sz w:val="12"/>
          <w:szCs w:val="12"/>
        </w:rPr>
        <w:t xml:space="preserve"> диспропорции в районе обусловили и соответствующую социальную дифференциацию населения по уровню жизни: в центральных поселениях и более крупных населенных </w:t>
      </w:r>
      <w:r w:rsidR="00722D5A" w:rsidRPr="00C8316D">
        <w:rPr>
          <w:rFonts w:ascii="Times New Roman" w:eastAsia="Calibri" w:hAnsi="Times New Roman" w:cs="Times New Roman"/>
          <w:sz w:val="12"/>
          <w:szCs w:val="12"/>
        </w:rPr>
        <w:t>пунктах заработная</w:t>
      </w:r>
      <w:r w:rsidRPr="00C8316D">
        <w:rPr>
          <w:rFonts w:ascii="Times New Roman" w:eastAsia="Calibri" w:hAnsi="Times New Roman" w:cs="Times New Roman"/>
          <w:sz w:val="12"/>
          <w:szCs w:val="12"/>
        </w:rPr>
        <w:t xml:space="preserve"> плата и уровень жизни выше, чем в отдаленных и небольших населенных пунктах. Кроме того, заработная </w:t>
      </w:r>
      <w:r w:rsidR="00722D5A" w:rsidRPr="00C8316D">
        <w:rPr>
          <w:rFonts w:ascii="Times New Roman" w:eastAsia="Calibri" w:hAnsi="Times New Roman" w:cs="Times New Roman"/>
          <w:sz w:val="12"/>
          <w:szCs w:val="12"/>
        </w:rPr>
        <w:t>плата различается</w:t>
      </w:r>
      <w:r w:rsidRPr="00C8316D">
        <w:rPr>
          <w:rFonts w:ascii="Times New Roman" w:eastAsia="Calibri" w:hAnsi="Times New Roman" w:cs="Times New Roman"/>
          <w:sz w:val="12"/>
          <w:szCs w:val="12"/>
        </w:rPr>
        <w:t xml:space="preserve"> по отраслям: </w:t>
      </w:r>
      <w:r w:rsidR="00722D5A" w:rsidRPr="00C8316D">
        <w:rPr>
          <w:rFonts w:ascii="Times New Roman" w:eastAsia="Calibri" w:hAnsi="Times New Roman" w:cs="Times New Roman"/>
          <w:sz w:val="12"/>
          <w:szCs w:val="12"/>
        </w:rPr>
        <w:t>она выше</w:t>
      </w:r>
      <w:r w:rsidRPr="00C8316D">
        <w:rPr>
          <w:rFonts w:ascii="Times New Roman" w:eastAsia="Calibri" w:hAnsi="Times New Roman" w:cs="Times New Roman"/>
          <w:sz w:val="12"/>
          <w:szCs w:val="12"/>
        </w:rPr>
        <w:t xml:space="preserve"> в нефтедобывающей отрасли.</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Хоз</w:t>
      </w:r>
      <w:r w:rsidR="00722D5A">
        <w:rPr>
          <w:rFonts w:ascii="Times New Roman" w:eastAsia="Calibri" w:hAnsi="Times New Roman" w:cs="Times New Roman"/>
          <w:sz w:val="12"/>
          <w:szCs w:val="12"/>
        </w:rPr>
        <w:t>я</w:t>
      </w:r>
      <w:r w:rsidRPr="00C8316D">
        <w:rPr>
          <w:rFonts w:ascii="Times New Roman" w:eastAsia="Calibri" w:hAnsi="Times New Roman" w:cs="Times New Roman"/>
          <w:sz w:val="12"/>
          <w:szCs w:val="12"/>
        </w:rPr>
        <w:t>йство</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В целом, по уровню социально-экономического развития Сергиевский район занимает значимое место в Самарской области (находится в первой десятке муниципальных районов по целому ряду показателей). Экономика района базируется на нефтедобывающей отрасли, хотя сельское хозяйство традиционно продолжает оставаться значимой отраслью.  Инвестиционные вложения (район вполне </w:t>
      </w:r>
      <w:proofErr w:type="spellStart"/>
      <w:r w:rsidRPr="00C8316D">
        <w:rPr>
          <w:rFonts w:ascii="Times New Roman" w:eastAsia="Calibri" w:hAnsi="Times New Roman" w:cs="Times New Roman"/>
          <w:sz w:val="12"/>
          <w:szCs w:val="12"/>
        </w:rPr>
        <w:t>инвестиционно</w:t>
      </w:r>
      <w:proofErr w:type="spellEnd"/>
      <w:r w:rsidRPr="00C8316D">
        <w:rPr>
          <w:rFonts w:ascii="Times New Roman" w:eastAsia="Calibri" w:hAnsi="Times New Roman" w:cs="Times New Roman"/>
          <w:sz w:val="12"/>
          <w:szCs w:val="12"/>
        </w:rPr>
        <w:t xml:space="preserve"> привлекателен по ряду показателей) идут </w:t>
      </w:r>
      <w:r w:rsidR="00722D5A" w:rsidRPr="00C8316D">
        <w:rPr>
          <w:rFonts w:ascii="Times New Roman" w:eastAsia="Calibri" w:hAnsi="Times New Roman" w:cs="Times New Roman"/>
          <w:sz w:val="12"/>
          <w:szCs w:val="12"/>
        </w:rPr>
        <w:t>преимущественно в</w:t>
      </w:r>
      <w:r w:rsidRPr="00C8316D">
        <w:rPr>
          <w:rFonts w:ascii="Times New Roman" w:eastAsia="Calibri" w:hAnsi="Times New Roman" w:cs="Times New Roman"/>
          <w:sz w:val="12"/>
          <w:szCs w:val="12"/>
        </w:rPr>
        <w:t xml:space="preserve"> нефтедобычу.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В сельском хозяйстве </w:t>
      </w:r>
      <w:r w:rsidR="00722D5A" w:rsidRPr="00C8316D">
        <w:rPr>
          <w:rFonts w:ascii="Times New Roman" w:eastAsia="Calibri" w:hAnsi="Times New Roman" w:cs="Times New Roman"/>
          <w:sz w:val="12"/>
          <w:szCs w:val="12"/>
        </w:rPr>
        <w:t>происходит все</w:t>
      </w:r>
      <w:r w:rsidRPr="00C8316D">
        <w:rPr>
          <w:rFonts w:ascii="Times New Roman" w:eastAsia="Calibri" w:hAnsi="Times New Roman" w:cs="Times New Roman"/>
          <w:sz w:val="12"/>
          <w:szCs w:val="12"/>
        </w:rPr>
        <w:t xml:space="preserve"> большая переориентация на растениеводство. С приходом крупных агрохолдингов увеличилась площадь обрабатываемых земель, повысилась урожайность, производительность труда и уровень зарплаты. Но, </w:t>
      </w:r>
      <w:r w:rsidR="00722D5A" w:rsidRPr="00C8316D">
        <w:rPr>
          <w:rFonts w:ascii="Times New Roman" w:eastAsia="Calibri" w:hAnsi="Times New Roman" w:cs="Times New Roman"/>
          <w:sz w:val="12"/>
          <w:szCs w:val="12"/>
        </w:rPr>
        <w:t>при этом</w:t>
      </w:r>
      <w:r w:rsidRPr="00C8316D">
        <w:rPr>
          <w:rFonts w:ascii="Times New Roman" w:eastAsia="Calibri" w:hAnsi="Times New Roman" w:cs="Times New Roman"/>
          <w:sz w:val="12"/>
          <w:szCs w:val="12"/>
        </w:rPr>
        <w:t xml:space="preserve"> снизилось число занятых в сельхозпроизводстве, уменьшился спектр выращиваемых культур (при увеличении доли подсолнечника), слабее стала «включенность» </w:t>
      </w:r>
      <w:r w:rsidRPr="00C8316D">
        <w:rPr>
          <w:rFonts w:ascii="Times New Roman" w:eastAsia="Calibri" w:hAnsi="Times New Roman" w:cs="Times New Roman"/>
          <w:sz w:val="12"/>
          <w:szCs w:val="12"/>
        </w:rPr>
        <w:lastRenderedPageBreak/>
        <w:t>хозяйств в жизнь поселений. Борьба с карантинными сорняками пока не позволила существенно снизить их распространение, что не позволяет району выращивать пшеницу на экспорт.</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Характерной особенностью Сергиевского района является давний опыт выращивания садоводческой и плодоводческой продукции, но эта возможность не оказывается пока существенной </w:t>
      </w:r>
      <w:r w:rsidR="00722D5A" w:rsidRPr="00C8316D">
        <w:rPr>
          <w:rFonts w:ascii="Times New Roman" w:eastAsia="Calibri" w:hAnsi="Times New Roman" w:cs="Times New Roman"/>
          <w:sz w:val="12"/>
          <w:szCs w:val="12"/>
        </w:rPr>
        <w:t>для развития</w:t>
      </w:r>
      <w:r w:rsidRPr="00C8316D">
        <w:rPr>
          <w:rFonts w:ascii="Times New Roman" w:eastAsia="Calibri" w:hAnsi="Times New Roman" w:cs="Times New Roman"/>
          <w:sz w:val="12"/>
          <w:szCs w:val="12"/>
        </w:rPr>
        <w:t xml:space="preserve"> района, в том числе, поскольку не развернуты мощные производства по переработке и глубокой заморозке сырья. Также уникальное для Самарской области выращивание лекарственных трав в районе (производственное и опытно-производственное) продолжается, но не наращивается, хотя продукция известна </w:t>
      </w:r>
      <w:r w:rsidR="00722D5A" w:rsidRPr="00C8316D">
        <w:rPr>
          <w:rFonts w:ascii="Times New Roman" w:eastAsia="Calibri" w:hAnsi="Times New Roman" w:cs="Times New Roman"/>
          <w:sz w:val="12"/>
          <w:szCs w:val="12"/>
        </w:rPr>
        <w:t>и в</w:t>
      </w:r>
      <w:r w:rsidRPr="00C8316D">
        <w:rPr>
          <w:rFonts w:ascii="Times New Roman" w:eastAsia="Calibri" w:hAnsi="Times New Roman" w:cs="Times New Roman"/>
          <w:sz w:val="12"/>
          <w:szCs w:val="12"/>
        </w:rPr>
        <w:t xml:space="preserve"> других регионах.</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Снижение животноводческой продукции (и по объему, и по доле в сельском </w:t>
      </w:r>
      <w:r w:rsidR="00722D5A" w:rsidRPr="00C8316D">
        <w:rPr>
          <w:rFonts w:ascii="Times New Roman" w:eastAsia="Calibri" w:hAnsi="Times New Roman" w:cs="Times New Roman"/>
          <w:sz w:val="12"/>
          <w:szCs w:val="12"/>
        </w:rPr>
        <w:t>хозяйстве) пока</w:t>
      </w:r>
      <w:r w:rsidRPr="00C8316D">
        <w:rPr>
          <w:rFonts w:ascii="Times New Roman" w:eastAsia="Calibri" w:hAnsi="Times New Roman" w:cs="Times New Roman"/>
          <w:sz w:val="12"/>
          <w:szCs w:val="12"/>
        </w:rPr>
        <w:t xml:space="preserve"> не восполнено планировавшимся птицеводством (крупный комплекс по выращиванию мяса цыплят-бройлеров); рыбопитомник также не развивается.</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Сергиевский район как сельский район не является чисто сельскохозяйственным районом – </w:t>
      </w:r>
      <w:r w:rsidR="00722D5A" w:rsidRPr="00C8316D">
        <w:rPr>
          <w:rFonts w:ascii="Times New Roman" w:eastAsia="Calibri" w:hAnsi="Times New Roman" w:cs="Times New Roman"/>
          <w:sz w:val="12"/>
          <w:szCs w:val="12"/>
        </w:rPr>
        <w:t>как в</w:t>
      </w:r>
      <w:r w:rsidRPr="00C8316D">
        <w:rPr>
          <w:rFonts w:ascii="Times New Roman" w:eastAsia="Calibri" w:hAnsi="Times New Roman" w:cs="Times New Roman"/>
          <w:sz w:val="12"/>
          <w:szCs w:val="12"/>
        </w:rPr>
        <w:t xml:space="preserve"> силу нефтедобычи, так и наличия ряда других производств (ремонтных, утилизирующих, перерабатывающих). Некоторые из них зарегистрированы не в Сергиевском районе. При этом </w:t>
      </w:r>
      <w:r w:rsidR="00722D5A" w:rsidRPr="00C8316D">
        <w:rPr>
          <w:rFonts w:ascii="Times New Roman" w:eastAsia="Calibri" w:hAnsi="Times New Roman" w:cs="Times New Roman"/>
          <w:sz w:val="12"/>
          <w:szCs w:val="12"/>
        </w:rPr>
        <w:t>с нефтедобычей</w:t>
      </w:r>
      <w:r w:rsidRPr="00C8316D">
        <w:rPr>
          <w:rFonts w:ascii="Times New Roman" w:eastAsia="Calibri" w:hAnsi="Times New Roman" w:cs="Times New Roman"/>
          <w:sz w:val="12"/>
          <w:szCs w:val="12"/>
        </w:rPr>
        <w:t xml:space="preserve"> связана и активизация предприятий малого и среднего бизнеса, обслуживающих отрасль, что задает предпринимателям определенную стабильность. Не хватает диверсифицированного спектра обрабатывающих производств, в том числе по переработке сельскохозяйственной продукции.</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Строительный комплекс является значимой и востребованной отраслью, </w:t>
      </w:r>
      <w:proofErr w:type="spellStart"/>
      <w:r w:rsidRPr="00C8316D">
        <w:rPr>
          <w:rFonts w:ascii="Times New Roman" w:eastAsia="Calibri" w:hAnsi="Times New Roman" w:cs="Times New Roman"/>
          <w:sz w:val="12"/>
          <w:szCs w:val="12"/>
        </w:rPr>
        <w:t>инвестиционно</w:t>
      </w:r>
      <w:proofErr w:type="spellEnd"/>
      <w:r w:rsidRPr="00C8316D">
        <w:rPr>
          <w:rFonts w:ascii="Times New Roman" w:eastAsia="Calibri" w:hAnsi="Times New Roman" w:cs="Times New Roman"/>
          <w:sz w:val="12"/>
          <w:szCs w:val="12"/>
        </w:rPr>
        <w:t xml:space="preserve"> </w:t>
      </w:r>
      <w:r w:rsidR="00722D5A" w:rsidRPr="00C8316D">
        <w:rPr>
          <w:rFonts w:ascii="Times New Roman" w:eastAsia="Calibri" w:hAnsi="Times New Roman" w:cs="Times New Roman"/>
          <w:sz w:val="12"/>
          <w:szCs w:val="12"/>
        </w:rPr>
        <w:t>привлекательной, но</w:t>
      </w:r>
      <w:r w:rsidRPr="00C8316D">
        <w:rPr>
          <w:rFonts w:ascii="Times New Roman" w:eastAsia="Calibri" w:hAnsi="Times New Roman" w:cs="Times New Roman"/>
          <w:sz w:val="12"/>
          <w:szCs w:val="12"/>
        </w:rPr>
        <w:t xml:space="preserve"> слабо </w:t>
      </w:r>
      <w:r w:rsidR="00722D5A" w:rsidRPr="00C8316D">
        <w:rPr>
          <w:rFonts w:ascii="Times New Roman" w:eastAsia="Calibri" w:hAnsi="Times New Roman" w:cs="Times New Roman"/>
          <w:sz w:val="12"/>
          <w:szCs w:val="12"/>
        </w:rPr>
        <w:t>развивающейся в</w:t>
      </w:r>
      <w:r w:rsidRPr="00C8316D">
        <w:rPr>
          <w:rFonts w:ascii="Times New Roman" w:eastAsia="Calibri" w:hAnsi="Times New Roman" w:cs="Times New Roman"/>
          <w:sz w:val="12"/>
          <w:szCs w:val="12"/>
        </w:rPr>
        <w:t xml:space="preserve"> районе – как в плане самого строительства, так и производства строительных материалов (несмотря на дороговизну завозимых извне и наличие собственного природного сырья для производства многих из них).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Инженерная и коммунальная инфраструктура</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По уровню и качеству инженерной инфраструктуры Сергиевский район оснащен лучше ряда </w:t>
      </w:r>
      <w:r w:rsidR="00722D5A" w:rsidRPr="00C8316D">
        <w:rPr>
          <w:rFonts w:ascii="Times New Roman" w:eastAsia="Calibri" w:hAnsi="Times New Roman" w:cs="Times New Roman"/>
          <w:sz w:val="12"/>
          <w:szCs w:val="12"/>
        </w:rPr>
        <w:t>других районов</w:t>
      </w:r>
      <w:r w:rsidRPr="00C8316D">
        <w:rPr>
          <w:rFonts w:ascii="Times New Roman" w:eastAsia="Calibri" w:hAnsi="Times New Roman" w:cs="Times New Roman"/>
          <w:sz w:val="12"/>
          <w:szCs w:val="12"/>
        </w:rPr>
        <w:t xml:space="preserve">. Осуществлена </w:t>
      </w:r>
      <w:r w:rsidR="00722D5A" w:rsidRPr="00C8316D">
        <w:rPr>
          <w:rFonts w:ascii="Times New Roman" w:eastAsia="Calibri" w:hAnsi="Times New Roman" w:cs="Times New Roman"/>
          <w:sz w:val="12"/>
          <w:szCs w:val="12"/>
        </w:rPr>
        <w:t>модернизация котельных</w:t>
      </w:r>
      <w:r w:rsidRPr="00C8316D">
        <w:rPr>
          <w:rFonts w:ascii="Times New Roman" w:eastAsia="Calibri" w:hAnsi="Times New Roman" w:cs="Times New Roman"/>
          <w:sz w:val="12"/>
          <w:szCs w:val="12"/>
        </w:rPr>
        <w:t xml:space="preserve">; проблемным моментом </w:t>
      </w:r>
      <w:r w:rsidR="00722D5A" w:rsidRPr="00C8316D">
        <w:rPr>
          <w:rFonts w:ascii="Times New Roman" w:eastAsia="Calibri" w:hAnsi="Times New Roman" w:cs="Times New Roman"/>
          <w:sz w:val="12"/>
          <w:szCs w:val="12"/>
        </w:rPr>
        <w:t>является изношенность</w:t>
      </w:r>
      <w:r w:rsidRPr="00C8316D">
        <w:rPr>
          <w:rFonts w:ascii="Times New Roman" w:eastAsia="Calibri" w:hAnsi="Times New Roman" w:cs="Times New Roman"/>
          <w:sz w:val="12"/>
          <w:szCs w:val="12"/>
        </w:rPr>
        <w:t xml:space="preserve"> разного вида сетей и необходимость их замены, </w:t>
      </w:r>
      <w:r w:rsidR="00722D5A" w:rsidRPr="00C8316D">
        <w:rPr>
          <w:rFonts w:ascii="Times New Roman" w:eastAsia="Calibri" w:hAnsi="Times New Roman" w:cs="Times New Roman"/>
          <w:sz w:val="12"/>
          <w:szCs w:val="12"/>
        </w:rPr>
        <w:t>хотя модернизированы</w:t>
      </w:r>
      <w:r w:rsidRPr="00C8316D">
        <w:rPr>
          <w:rFonts w:ascii="Times New Roman" w:eastAsia="Calibri" w:hAnsi="Times New Roman" w:cs="Times New Roman"/>
          <w:sz w:val="12"/>
          <w:szCs w:val="12"/>
        </w:rPr>
        <w:t xml:space="preserve"> многие участки. Имеются организационные сложности при подключении дополнительных электрических мощностей – через региональные структуры. При достаточно высоком уровне </w:t>
      </w:r>
      <w:r w:rsidR="00722D5A" w:rsidRPr="00C8316D">
        <w:rPr>
          <w:rFonts w:ascii="Times New Roman" w:eastAsia="Calibri" w:hAnsi="Times New Roman" w:cs="Times New Roman"/>
          <w:sz w:val="12"/>
          <w:szCs w:val="12"/>
        </w:rPr>
        <w:t>газификации района</w:t>
      </w:r>
      <w:r w:rsidRPr="00C8316D">
        <w:rPr>
          <w:rFonts w:ascii="Times New Roman" w:eastAsia="Calibri" w:hAnsi="Times New Roman" w:cs="Times New Roman"/>
          <w:sz w:val="12"/>
          <w:szCs w:val="12"/>
        </w:rPr>
        <w:t xml:space="preserve"> не все населенные пункты газифицированы; недостаточно подающегося </w:t>
      </w:r>
      <w:r w:rsidR="00722D5A" w:rsidRPr="00C8316D">
        <w:rPr>
          <w:rFonts w:ascii="Times New Roman" w:eastAsia="Calibri" w:hAnsi="Times New Roman" w:cs="Times New Roman"/>
          <w:sz w:val="12"/>
          <w:szCs w:val="12"/>
        </w:rPr>
        <w:t>газа для</w:t>
      </w:r>
      <w:r w:rsidRPr="00C8316D">
        <w:rPr>
          <w:rFonts w:ascii="Times New Roman" w:eastAsia="Calibri" w:hAnsi="Times New Roman" w:cs="Times New Roman"/>
          <w:sz w:val="12"/>
          <w:szCs w:val="12"/>
        </w:rPr>
        <w:t xml:space="preserve"> ввода производственных мощностей (в том числе для сушки зерна); остаются бесхозными в обслуживании магистральные газовые сети в поселениях.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Водоснабжение района идет из подземных источников, поскольку воды основного поверхностного источника (</w:t>
      </w:r>
      <w:proofErr w:type="spellStart"/>
      <w:r w:rsidRPr="00C8316D">
        <w:rPr>
          <w:rFonts w:ascii="Times New Roman" w:eastAsia="Calibri" w:hAnsi="Times New Roman" w:cs="Times New Roman"/>
          <w:sz w:val="12"/>
          <w:szCs w:val="12"/>
        </w:rPr>
        <w:t>р.Сок</w:t>
      </w:r>
      <w:proofErr w:type="spellEnd"/>
      <w:r w:rsidR="00722D5A" w:rsidRPr="00C8316D">
        <w:rPr>
          <w:rFonts w:ascii="Times New Roman" w:eastAsia="Calibri" w:hAnsi="Times New Roman" w:cs="Times New Roman"/>
          <w:sz w:val="12"/>
          <w:szCs w:val="12"/>
        </w:rPr>
        <w:t>) загрязнены</w:t>
      </w:r>
      <w:r w:rsidRPr="00C8316D">
        <w:rPr>
          <w:rFonts w:ascii="Times New Roman" w:eastAsia="Calibri" w:hAnsi="Times New Roman" w:cs="Times New Roman"/>
          <w:sz w:val="12"/>
          <w:szCs w:val="12"/>
        </w:rPr>
        <w:t xml:space="preserve"> сбросами выше по течению, однако в ряде поселений наблюдается дефицит водных скважин и проблемы с жесткостью воды и другими показателями (как природного характера, так и антропогенного – как следствие добычи нефти).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Экологические проблемы </w:t>
      </w:r>
      <w:r w:rsidR="00722D5A" w:rsidRPr="00C8316D">
        <w:rPr>
          <w:rFonts w:ascii="Times New Roman" w:eastAsia="Calibri" w:hAnsi="Times New Roman" w:cs="Times New Roman"/>
          <w:sz w:val="12"/>
          <w:szCs w:val="12"/>
        </w:rPr>
        <w:t>связаны и</w:t>
      </w:r>
      <w:r w:rsidRPr="00C8316D">
        <w:rPr>
          <w:rFonts w:ascii="Times New Roman" w:eastAsia="Calibri" w:hAnsi="Times New Roman" w:cs="Times New Roman"/>
          <w:sz w:val="12"/>
          <w:szCs w:val="12"/>
        </w:rPr>
        <w:t xml:space="preserve"> утилизацией твердых отходов, </w:t>
      </w:r>
      <w:r w:rsidR="00722D5A" w:rsidRPr="00C8316D">
        <w:rPr>
          <w:rFonts w:ascii="Times New Roman" w:eastAsia="Calibri" w:hAnsi="Times New Roman" w:cs="Times New Roman"/>
          <w:sz w:val="12"/>
          <w:szCs w:val="12"/>
        </w:rPr>
        <w:t>что в</w:t>
      </w:r>
      <w:r w:rsidRPr="00C8316D">
        <w:rPr>
          <w:rFonts w:ascii="Times New Roman" w:eastAsia="Calibri" w:hAnsi="Times New Roman" w:cs="Times New Roman"/>
          <w:sz w:val="12"/>
          <w:szCs w:val="12"/>
        </w:rPr>
        <w:t xml:space="preserve"> Сергиевском районе решается с учетом интересов ряда других районов, которые также будут </w:t>
      </w:r>
      <w:r w:rsidR="00722D5A" w:rsidRPr="00C8316D">
        <w:rPr>
          <w:rFonts w:ascii="Times New Roman" w:eastAsia="Calibri" w:hAnsi="Times New Roman" w:cs="Times New Roman"/>
          <w:sz w:val="12"/>
          <w:szCs w:val="12"/>
        </w:rPr>
        <w:t>пользоваться мусоросортировочной</w:t>
      </w:r>
      <w:r w:rsidRPr="00C8316D">
        <w:rPr>
          <w:rFonts w:ascii="Times New Roman" w:eastAsia="Calibri" w:hAnsi="Times New Roman" w:cs="Times New Roman"/>
          <w:sz w:val="12"/>
          <w:szCs w:val="12"/>
        </w:rPr>
        <w:t xml:space="preserve"> станцией и полигоном ТБО.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Имеются сложности с горячим водоснабжением, с централизованным водоснабжением в небольших населенных пунктах, а также с водоотведением. Однако, в целом коммунальное хозяйство Сергиевского района, особенно в центральных населенных пунктах удачно справляется с задачами обслуживания жилого и нежилого фонда района.</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Сергиевский район выделяется среди отдаленных сельских районов высоким объемом строительства нового жилья, в том числе индивидуального (на подготовленных и оборудованных заранее инфраструктурой земельных участках). Пользуется спросом жилье, вводимое в рамках </w:t>
      </w:r>
      <w:r w:rsidR="00722D5A" w:rsidRPr="00C8316D">
        <w:rPr>
          <w:rFonts w:ascii="Times New Roman" w:eastAsia="Calibri" w:hAnsi="Times New Roman" w:cs="Times New Roman"/>
          <w:sz w:val="12"/>
          <w:szCs w:val="12"/>
        </w:rPr>
        <w:t>специальных программ</w:t>
      </w:r>
      <w:r w:rsidRPr="00C8316D">
        <w:rPr>
          <w:rFonts w:ascii="Times New Roman" w:eastAsia="Calibri" w:hAnsi="Times New Roman" w:cs="Times New Roman"/>
          <w:sz w:val="12"/>
          <w:szCs w:val="12"/>
        </w:rPr>
        <w:t xml:space="preserve"> (переселения из ветхого жилья, помощи многодетным семьям и молодым специалистам и пр.), в то время как рынок вторичного жилья не активен (предложение больше спроса). Имеются свободные не жилые площади, часто не востребованные.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Большое внимание уделяется благоустройству территорий населенных пунктов, в чем </w:t>
      </w:r>
      <w:r w:rsidR="00722D5A" w:rsidRPr="00C8316D">
        <w:rPr>
          <w:rFonts w:ascii="Times New Roman" w:eastAsia="Calibri" w:hAnsi="Times New Roman" w:cs="Times New Roman"/>
          <w:sz w:val="12"/>
          <w:szCs w:val="12"/>
        </w:rPr>
        <w:t>активное участие</w:t>
      </w:r>
      <w:r w:rsidRPr="00C8316D">
        <w:rPr>
          <w:rFonts w:ascii="Times New Roman" w:eastAsia="Calibri" w:hAnsi="Times New Roman" w:cs="Times New Roman"/>
          <w:sz w:val="12"/>
          <w:szCs w:val="12"/>
        </w:rPr>
        <w:t xml:space="preserve"> принимают главы поселений, а </w:t>
      </w:r>
      <w:r w:rsidR="00722D5A" w:rsidRPr="00C8316D">
        <w:rPr>
          <w:rFonts w:ascii="Times New Roman" w:eastAsia="Calibri" w:hAnsi="Times New Roman" w:cs="Times New Roman"/>
          <w:sz w:val="12"/>
          <w:szCs w:val="12"/>
        </w:rPr>
        <w:t>также жители</w:t>
      </w:r>
      <w:r w:rsidRPr="00C8316D">
        <w:rPr>
          <w:rFonts w:ascii="Times New Roman" w:eastAsia="Calibri" w:hAnsi="Times New Roman" w:cs="Times New Roman"/>
          <w:sz w:val="12"/>
          <w:szCs w:val="12"/>
        </w:rPr>
        <w:t xml:space="preserve"> (в конкурсном обсуждении вариантов благоустройства). При этом уровень благоустройства улиц, дворовых территорий, скверов, детских площадок и различных общественных мест соотнесен со стандартами, разработанными для городских территорий, поскольку это востребовано жителями.</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Потребительский рынок</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В Сергиевском районе развиты все виды услуг, востребованных жителями и организациями. Так, в силу значимого </w:t>
      </w:r>
      <w:r w:rsidR="003A34E6" w:rsidRPr="00C8316D">
        <w:rPr>
          <w:rFonts w:ascii="Times New Roman" w:eastAsia="Calibri" w:hAnsi="Times New Roman" w:cs="Times New Roman"/>
          <w:sz w:val="12"/>
          <w:szCs w:val="12"/>
        </w:rPr>
        <w:t>транспортного положения</w:t>
      </w:r>
      <w:r w:rsidRPr="00C8316D">
        <w:rPr>
          <w:rFonts w:ascii="Times New Roman" w:eastAsia="Calibri" w:hAnsi="Times New Roman" w:cs="Times New Roman"/>
          <w:sz w:val="12"/>
          <w:szCs w:val="12"/>
        </w:rPr>
        <w:t xml:space="preserve"> района значимую роль играет </w:t>
      </w:r>
      <w:r w:rsidR="003A34E6" w:rsidRPr="00C8316D">
        <w:rPr>
          <w:rFonts w:ascii="Times New Roman" w:eastAsia="Calibri" w:hAnsi="Times New Roman" w:cs="Times New Roman"/>
          <w:sz w:val="12"/>
          <w:szCs w:val="12"/>
        </w:rPr>
        <w:t>транспортный комплекс</w:t>
      </w:r>
      <w:r w:rsidRPr="00C8316D">
        <w:rPr>
          <w:rFonts w:ascii="Times New Roman" w:eastAsia="Calibri" w:hAnsi="Times New Roman" w:cs="Times New Roman"/>
          <w:sz w:val="12"/>
          <w:szCs w:val="12"/>
        </w:rPr>
        <w:t xml:space="preserve">. Для района характерна большая протяженность </w:t>
      </w:r>
      <w:r w:rsidR="003A34E6" w:rsidRPr="00C8316D">
        <w:rPr>
          <w:rFonts w:ascii="Times New Roman" w:eastAsia="Calibri" w:hAnsi="Times New Roman" w:cs="Times New Roman"/>
          <w:sz w:val="12"/>
          <w:szCs w:val="12"/>
        </w:rPr>
        <w:t>автодорог (</w:t>
      </w:r>
      <w:r w:rsidRPr="00C8316D">
        <w:rPr>
          <w:rFonts w:ascii="Times New Roman" w:eastAsia="Calibri" w:hAnsi="Times New Roman" w:cs="Times New Roman"/>
          <w:sz w:val="12"/>
          <w:szCs w:val="12"/>
        </w:rPr>
        <w:t xml:space="preserve">разного уровня) как в силу большой площади </w:t>
      </w:r>
      <w:r w:rsidR="003A34E6" w:rsidRPr="00C8316D">
        <w:rPr>
          <w:rFonts w:ascii="Times New Roman" w:eastAsia="Calibri" w:hAnsi="Times New Roman" w:cs="Times New Roman"/>
          <w:sz w:val="12"/>
          <w:szCs w:val="12"/>
        </w:rPr>
        <w:t>района, разбросанности по</w:t>
      </w:r>
      <w:r w:rsidRPr="00C8316D">
        <w:rPr>
          <w:rFonts w:ascii="Times New Roman" w:eastAsia="Calibri" w:hAnsi="Times New Roman" w:cs="Times New Roman"/>
          <w:sz w:val="12"/>
          <w:szCs w:val="12"/>
        </w:rPr>
        <w:t xml:space="preserve"> территории и удаленности </w:t>
      </w:r>
      <w:r w:rsidR="003A34E6" w:rsidRPr="00C8316D">
        <w:rPr>
          <w:rFonts w:ascii="Times New Roman" w:eastAsia="Calibri" w:hAnsi="Times New Roman" w:cs="Times New Roman"/>
          <w:sz w:val="12"/>
          <w:szCs w:val="12"/>
        </w:rPr>
        <w:t>населенных пунктов</w:t>
      </w:r>
      <w:r w:rsidRPr="00C8316D">
        <w:rPr>
          <w:rFonts w:ascii="Times New Roman" w:eastAsia="Calibri" w:hAnsi="Times New Roman" w:cs="Times New Roman"/>
          <w:sz w:val="12"/>
          <w:szCs w:val="12"/>
        </w:rPr>
        <w:t xml:space="preserve">, так и разветвленности дорог.  Работают как междугородние автобусные маршруты, обеспечивающие связь с </w:t>
      </w:r>
      <w:r w:rsidR="003A34E6" w:rsidRPr="00C8316D">
        <w:rPr>
          <w:rFonts w:ascii="Times New Roman" w:eastAsia="Calibri" w:hAnsi="Times New Roman" w:cs="Times New Roman"/>
          <w:sz w:val="12"/>
          <w:szCs w:val="12"/>
        </w:rPr>
        <w:t>Самарой населенных</w:t>
      </w:r>
      <w:r w:rsidRPr="00C8316D">
        <w:rPr>
          <w:rFonts w:ascii="Times New Roman" w:eastAsia="Calibri" w:hAnsi="Times New Roman" w:cs="Times New Roman"/>
          <w:sz w:val="12"/>
          <w:szCs w:val="12"/>
        </w:rPr>
        <w:t xml:space="preserve"> пунктов 4 С, так и внутрирайонные направления, </w:t>
      </w:r>
      <w:r w:rsidR="003A34E6" w:rsidRPr="00C8316D">
        <w:rPr>
          <w:rFonts w:ascii="Times New Roman" w:eastAsia="Calibri" w:hAnsi="Times New Roman" w:cs="Times New Roman"/>
          <w:sz w:val="12"/>
          <w:szCs w:val="12"/>
        </w:rPr>
        <w:t>количество и</w:t>
      </w:r>
      <w:r w:rsidRPr="00C8316D">
        <w:rPr>
          <w:rFonts w:ascii="Times New Roman" w:eastAsia="Calibri" w:hAnsi="Times New Roman" w:cs="Times New Roman"/>
          <w:sz w:val="12"/>
          <w:szCs w:val="12"/>
        </w:rPr>
        <w:t xml:space="preserve"> график автобусного движения внутри района определяется потребностью жителей, в том числе сезонной.  Жители все более активно </w:t>
      </w:r>
      <w:r w:rsidR="003A34E6" w:rsidRPr="00C8316D">
        <w:rPr>
          <w:rFonts w:ascii="Times New Roman" w:eastAsia="Calibri" w:hAnsi="Times New Roman" w:cs="Times New Roman"/>
          <w:sz w:val="12"/>
          <w:szCs w:val="12"/>
        </w:rPr>
        <w:t>пользуются услугами</w:t>
      </w:r>
      <w:r w:rsidRPr="00C8316D">
        <w:rPr>
          <w:rFonts w:ascii="Times New Roman" w:eastAsia="Calibri" w:hAnsi="Times New Roman" w:cs="Times New Roman"/>
          <w:sz w:val="12"/>
          <w:szCs w:val="12"/>
        </w:rPr>
        <w:t xml:space="preserve"> такси, наряду с увеличением количества личного автотранспорта.</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Сергиевский район выделяется развитой системой разных видов связи, в том числе интернет, радио- и телевещания, охватывающих территории за пределами района. А Сергиевская типография печатает несколько районных газет.</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Все более востребованными </w:t>
      </w:r>
      <w:r w:rsidR="003A34E6" w:rsidRPr="00C8316D">
        <w:rPr>
          <w:rFonts w:ascii="Times New Roman" w:eastAsia="Calibri" w:hAnsi="Times New Roman" w:cs="Times New Roman"/>
          <w:sz w:val="12"/>
          <w:szCs w:val="12"/>
        </w:rPr>
        <w:t>становятся финансовые</w:t>
      </w:r>
      <w:r w:rsidRPr="00C8316D">
        <w:rPr>
          <w:rFonts w:ascii="Times New Roman" w:eastAsia="Calibri" w:hAnsi="Times New Roman" w:cs="Times New Roman"/>
          <w:sz w:val="12"/>
          <w:szCs w:val="12"/>
        </w:rPr>
        <w:t xml:space="preserve"> </w:t>
      </w:r>
      <w:r w:rsidR="003A34E6" w:rsidRPr="00C8316D">
        <w:rPr>
          <w:rFonts w:ascii="Times New Roman" w:eastAsia="Calibri" w:hAnsi="Times New Roman" w:cs="Times New Roman"/>
          <w:sz w:val="12"/>
          <w:szCs w:val="12"/>
        </w:rPr>
        <w:t>и деловые</w:t>
      </w:r>
      <w:r w:rsidRPr="00C8316D">
        <w:rPr>
          <w:rFonts w:ascii="Times New Roman" w:eastAsia="Calibri" w:hAnsi="Times New Roman" w:cs="Times New Roman"/>
          <w:sz w:val="12"/>
          <w:szCs w:val="12"/>
        </w:rPr>
        <w:t xml:space="preserve"> услуги, которые условиях слабой развитости местного рынка подобных услуг оказываются филиальными структурами самарских и прочих внешних организаций.  Сам спектр услуг небольшой, но постепенно расширяется. К числу деловых услуг относятся и услуги МФЦ, </w:t>
      </w:r>
      <w:r w:rsidR="003A34E6" w:rsidRPr="00C8316D">
        <w:rPr>
          <w:rFonts w:ascii="Times New Roman" w:eastAsia="Calibri" w:hAnsi="Times New Roman" w:cs="Times New Roman"/>
          <w:sz w:val="12"/>
          <w:szCs w:val="12"/>
        </w:rPr>
        <w:t>который оказался</w:t>
      </w:r>
      <w:r w:rsidRPr="00C8316D">
        <w:rPr>
          <w:rFonts w:ascii="Times New Roman" w:eastAsia="Calibri" w:hAnsi="Times New Roman" w:cs="Times New Roman"/>
          <w:sz w:val="12"/>
          <w:szCs w:val="12"/>
        </w:rPr>
        <w:t xml:space="preserve"> привлекателен и для </w:t>
      </w:r>
      <w:r w:rsidR="003A34E6" w:rsidRPr="00C8316D">
        <w:rPr>
          <w:rFonts w:ascii="Times New Roman" w:eastAsia="Calibri" w:hAnsi="Times New Roman" w:cs="Times New Roman"/>
          <w:sz w:val="12"/>
          <w:szCs w:val="12"/>
        </w:rPr>
        <w:t>жителей соседних</w:t>
      </w:r>
      <w:r w:rsidRPr="00C8316D">
        <w:rPr>
          <w:rFonts w:ascii="Times New Roman" w:eastAsia="Calibri" w:hAnsi="Times New Roman" w:cs="Times New Roman"/>
          <w:sz w:val="12"/>
          <w:szCs w:val="12"/>
        </w:rPr>
        <w:t xml:space="preserve"> районов. </w:t>
      </w:r>
      <w:r w:rsidR="003A34E6" w:rsidRPr="00C8316D">
        <w:rPr>
          <w:rFonts w:ascii="Times New Roman" w:eastAsia="Calibri" w:hAnsi="Times New Roman" w:cs="Times New Roman"/>
          <w:sz w:val="12"/>
          <w:szCs w:val="12"/>
        </w:rPr>
        <w:t>В основном</w:t>
      </w:r>
      <w:r w:rsidRPr="00C8316D">
        <w:rPr>
          <w:rFonts w:ascii="Times New Roman" w:eastAsia="Calibri" w:hAnsi="Times New Roman" w:cs="Times New Roman"/>
          <w:sz w:val="12"/>
          <w:szCs w:val="12"/>
        </w:rPr>
        <w:t xml:space="preserve"> в Сергиевске предоставляются также услуги территориальных органов государственной власти для жителей и организаций районов северо-восточной части Самарской области. </w:t>
      </w:r>
    </w:p>
    <w:p w:rsidR="00C8316D" w:rsidRPr="00C8316D" w:rsidRDefault="003A34E6" w:rsidP="00C8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Услуги</w:t>
      </w:r>
      <w:r w:rsidR="00C8316D" w:rsidRPr="00C8316D">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торговли, общественного</w:t>
      </w:r>
      <w:r w:rsidR="00C8316D" w:rsidRPr="00C8316D">
        <w:rPr>
          <w:rFonts w:ascii="Times New Roman" w:eastAsia="Calibri" w:hAnsi="Times New Roman" w:cs="Times New Roman"/>
          <w:sz w:val="12"/>
          <w:szCs w:val="12"/>
        </w:rPr>
        <w:t xml:space="preserve"> питания и бытовые услуги, аптеки </w:t>
      </w:r>
      <w:r w:rsidRPr="00C8316D">
        <w:rPr>
          <w:rFonts w:ascii="Times New Roman" w:eastAsia="Calibri" w:hAnsi="Times New Roman" w:cs="Times New Roman"/>
          <w:sz w:val="12"/>
          <w:szCs w:val="12"/>
        </w:rPr>
        <w:t>расположены преимущественно</w:t>
      </w:r>
      <w:r w:rsidR="00C8316D" w:rsidRPr="00C8316D">
        <w:rPr>
          <w:rFonts w:ascii="Times New Roman" w:eastAsia="Calibri" w:hAnsi="Times New Roman" w:cs="Times New Roman"/>
          <w:sz w:val="12"/>
          <w:szCs w:val="12"/>
        </w:rPr>
        <w:t xml:space="preserve"> в центральных </w:t>
      </w:r>
      <w:r w:rsidRPr="00C8316D">
        <w:rPr>
          <w:rFonts w:ascii="Times New Roman" w:eastAsia="Calibri" w:hAnsi="Times New Roman" w:cs="Times New Roman"/>
          <w:sz w:val="12"/>
          <w:szCs w:val="12"/>
        </w:rPr>
        <w:t>населенных пунктах</w:t>
      </w:r>
      <w:r w:rsidR="00C8316D" w:rsidRPr="00C8316D">
        <w:rPr>
          <w:rFonts w:ascii="Times New Roman" w:eastAsia="Calibri" w:hAnsi="Times New Roman" w:cs="Times New Roman"/>
          <w:sz w:val="12"/>
          <w:szCs w:val="12"/>
        </w:rPr>
        <w:t xml:space="preserve"> района. Имеются все виды торговли, включая ярмарочную; развивается интернет торговля. Происходит уменьшение торговых услуг, оказываемых местными организациями, и сокращение числа торговых точек в силу распространения (агрессивного наступления) внешних сетевых торговых структур. При этом многие жители предпочитают выезжать за покупками и </w:t>
      </w:r>
      <w:r w:rsidRPr="00C8316D">
        <w:rPr>
          <w:rFonts w:ascii="Times New Roman" w:eastAsia="Calibri" w:hAnsi="Times New Roman" w:cs="Times New Roman"/>
          <w:sz w:val="12"/>
          <w:szCs w:val="12"/>
        </w:rPr>
        <w:t>попутными в</w:t>
      </w:r>
      <w:r w:rsidR="00C8316D" w:rsidRPr="00C8316D">
        <w:rPr>
          <w:rFonts w:ascii="Times New Roman" w:eastAsia="Calibri" w:hAnsi="Times New Roman" w:cs="Times New Roman"/>
          <w:sz w:val="12"/>
          <w:szCs w:val="12"/>
        </w:rPr>
        <w:t xml:space="preserve"> крупные сетевые магазины, расположенные в городах области.  В отдаленных населенных пунктах востребованы выездные услуги торговли и бытовых услуг. Предприятия общественного </w:t>
      </w:r>
      <w:r w:rsidRPr="00C8316D">
        <w:rPr>
          <w:rFonts w:ascii="Times New Roman" w:eastAsia="Calibri" w:hAnsi="Times New Roman" w:cs="Times New Roman"/>
          <w:sz w:val="12"/>
          <w:szCs w:val="12"/>
        </w:rPr>
        <w:t>питания имеются</w:t>
      </w:r>
      <w:r w:rsidR="00C8316D" w:rsidRPr="00C8316D">
        <w:rPr>
          <w:rFonts w:ascii="Times New Roman" w:eastAsia="Calibri" w:hAnsi="Times New Roman" w:cs="Times New Roman"/>
          <w:sz w:val="12"/>
          <w:szCs w:val="12"/>
        </w:rPr>
        <w:t xml:space="preserve"> в основном в </w:t>
      </w:r>
      <w:r w:rsidRPr="00C8316D">
        <w:rPr>
          <w:rFonts w:ascii="Times New Roman" w:eastAsia="Calibri" w:hAnsi="Times New Roman" w:cs="Times New Roman"/>
          <w:sz w:val="12"/>
          <w:szCs w:val="12"/>
        </w:rPr>
        <w:t>населенных пунктах</w:t>
      </w:r>
      <w:r w:rsidR="00C8316D" w:rsidRPr="00C8316D">
        <w:rPr>
          <w:rFonts w:ascii="Times New Roman" w:eastAsia="Calibri" w:hAnsi="Times New Roman" w:cs="Times New Roman"/>
          <w:sz w:val="12"/>
          <w:szCs w:val="12"/>
        </w:rPr>
        <w:t xml:space="preserve"> центрального поселенческого «ядра» и их явно недостаточно.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Социальные сферы</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Большое внимание уделяется социальным сферам в развитии района. При </w:t>
      </w:r>
      <w:r w:rsidR="003A34E6" w:rsidRPr="00C8316D">
        <w:rPr>
          <w:rFonts w:ascii="Times New Roman" w:eastAsia="Calibri" w:hAnsi="Times New Roman" w:cs="Times New Roman"/>
          <w:sz w:val="12"/>
          <w:szCs w:val="12"/>
        </w:rPr>
        <w:t>этом организация</w:t>
      </w:r>
      <w:r w:rsidRPr="00C8316D">
        <w:rPr>
          <w:rFonts w:ascii="Times New Roman" w:eastAsia="Calibri" w:hAnsi="Times New Roman" w:cs="Times New Roman"/>
          <w:sz w:val="12"/>
          <w:szCs w:val="12"/>
        </w:rPr>
        <w:t xml:space="preserve"> </w:t>
      </w:r>
      <w:r w:rsidR="003A34E6" w:rsidRPr="00C8316D">
        <w:rPr>
          <w:rFonts w:ascii="Times New Roman" w:eastAsia="Calibri" w:hAnsi="Times New Roman" w:cs="Times New Roman"/>
          <w:sz w:val="12"/>
          <w:szCs w:val="12"/>
        </w:rPr>
        <w:t>деятельности в</w:t>
      </w:r>
      <w:r w:rsidRPr="00C8316D">
        <w:rPr>
          <w:rFonts w:ascii="Times New Roman" w:eastAsia="Calibri" w:hAnsi="Times New Roman" w:cs="Times New Roman"/>
          <w:sz w:val="12"/>
          <w:szCs w:val="12"/>
        </w:rPr>
        <w:t xml:space="preserve"> сферах образования, здравоохранения, социальных </w:t>
      </w:r>
      <w:r w:rsidR="003A34E6" w:rsidRPr="00C8316D">
        <w:rPr>
          <w:rFonts w:ascii="Times New Roman" w:eastAsia="Calibri" w:hAnsi="Times New Roman" w:cs="Times New Roman"/>
          <w:sz w:val="12"/>
          <w:szCs w:val="12"/>
        </w:rPr>
        <w:t>услуг осуществляется</w:t>
      </w:r>
      <w:r w:rsidRPr="00C8316D">
        <w:rPr>
          <w:rFonts w:ascii="Times New Roman" w:eastAsia="Calibri" w:hAnsi="Times New Roman" w:cs="Times New Roman"/>
          <w:sz w:val="12"/>
          <w:szCs w:val="12"/>
        </w:rPr>
        <w:t xml:space="preserve"> региональными органами государственной власти (при незначительном числе функций, оставленных за органами местного самоуправления), что при определенных плюсах вызывает ряд проблемных моментов. Среди последних – нехватка медицинского персонала, особенно среднего и младшего звена; недостаточный учет специфики существования сельских школ при душевом принципе распределения финансовых средств и пр.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В социальных </w:t>
      </w:r>
      <w:r w:rsidR="003A34E6" w:rsidRPr="00C8316D">
        <w:rPr>
          <w:rFonts w:ascii="Times New Roman" w:eastAsia="Calibri" w:hAnsi="Times New Roman" w:cs="Times New Roman"/>
          <w:sz w:val="12"/>
          <w:szCs w:val="12"/>
        </w:rPr>
        <w:t>сферах также</w:t>
      </w:r>
      <w:r w:rsidRPr="00C8316D">
        <w:rPr>
          <w:rFonts w:ascii="Times New Roman" w:eastAsia="Calibri" w:hAnsi="Times New Roman" w:cs="Times New Roman"/>
          <w:sz w:val="12"/>
          <w:szCs w:val="12"/>
        </w:rPr>
        <w:t xml:space="preserve"> проявляется территориальная дифференциация: в центральном «ядре» сосредоточена основная часть организаций, оказываются разнообразные услуги, в то время как в отдаленных населенных пунктах набор услуг намного уже и не везде имеется.</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В сфере образования значимым для района </w:t>
      </w:r>
      <w:r w:rsidR="003A34E6" w:rsidRPr="00C8316D">
        <w:rPr>
          <w:rFonts w:ascii="Times New Roman" w:eastAsia="Calibri" w:hAnsi="Times New Roman" w:cs="Times New Roman"/>
          <w:sz w:val="12"/>
          <w:szCs w:val="12"/>
        </w:rPr>
        <w:t>является деятельность</w:t>
      </w:r>
      <w:r w:rsidRPr="00C8316D">
        <w:rPr>
          <w:rFonts w:ascii="Times New Roman" w:eastAsia="Calibri" w:hAnsi="Times New Roman" w:cs="Times New Roman"/>
          <w:sz w:val="12"/>
          <w:szCs w:val="12"/>
        </w:rPr>
        <w:t xml:space="preserve"> Сергиевского губернского техникума, который обеспечивает возможность подготовки специалистов, востребованных на предприятиях района, хотя спектр специальностей сузился и не хватает прямых контактов с предприятиями (вариант дуального обучения).</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В </w:t>
      </w:r>
      <w:r w:rsidR="003A34E6" w:rsidRPr="00C8316D">
        <w:rPr>
          <w:rFonts w:ascii="Times New Roman" w:eastAsia="Calibri" w:hAnsi="Times New Roman" w:cs="Times New Roman"/>
          <w:sz w:val="12"/>
          <w:szCs w:val="12"/>
        </w:rPr>
        <w:t>сфере культуры</w:t>
      </w:r>
      <w:r w:rsidRPr="00C8316D">
        <w:rPr>
          <w:rFonts w:ascii="Times New Roman" w:eastAsia="Calibri" w:hAnsi="Times New Roman" w:cs="Times New Roman"/>
          <w:sz w:val="12"/>
          <w:szCs w:val="12"/>
        </w:rPr>
        <w:t xml:space="preserve"> и досуга практически все поселения охвачены той или иной активностью, но разного уровня и качества. При этом запросы жителей тоже различаются: в центральных поселениях они приближены к городским по своему</w:t>
      </w:r>
      <w:r w:rsidR="003A34E6">
        <w:rPr>
          <w:rFonts w:ascii="Times New Roman" w:eastAsia="Calibri" w:hAnsi="Times New Roman" w:cs="Times New Roman"/>
          <w:sz w:val="12"/>
          <w:szCs w:val="12"/>
        </w:rPr>
        <w:t xml:space="preserve"> спектру, особенно у молодежи. </w:t>
      </w:r>
      <w:r w:rsidRPr="00C8316D">
        <w:rPr>
          <w:rFonts w:ascii="Times New Roman" w:eastAsia="Calibri" w:hAnsi="Times New Roman" w:cs="Times New Roman"/>
          <w:sz w:val="12"/>
          <w:szCs w:val="12"/>
        </w:rPr>
        <w:t xml:space="preserve">Одним из направлений </w:t>
      </w:r>
      <w:r w:rsidR="003A34E6" w:rsidRPr="00C8316D">
        <w:rPr>
          <w:rFonts w:ascii="Times New Roman" w:eastAsia="Calibri" w:hAnsi="Times New Roman" w:cs="Times New Roman"/>
          <w:sz w:val="12"/>
          <w:szCs w:val="12"/>
        </w:rPr>
        <w:t>активизации культурно</w:t>
      </w:r>
      <w:r w:rsidRPr="00C8316D">
        <w:rPr>
          <w:rFonts w:ascii="Times New Roman" w:eastAsia="Calibri" w:hAnsi="Times New Roman" w:cs="Times New Roman"/>
          <w:sz w:val="12"/>
          <w:szCs w:val="12"/>
        </w:rPr>
        <w:t xml:space="preserve">-досуговой деятельности стало туристское направление: разработано несколько маршрутов, включивших в себя задействование совокупности исторических памятных мест и памятников природы, народные промыслы в отдельных селениях. Особая роль принадлежит музеям в активизации познавательной активности местных жителей и приезжих туристов, прежде всего Сергиевскому краеведческому </w:t>
      </w:r>
      <w:r w:rsidR="003A34E6" w:rsidRPr="00C8316D">
        <w:rPr>
          <w:rFonts w:ascii="Times New Roman" w:eastAsia="Calibri" w:hAnsi="Times New Roman" w:cs="Times New Roman"/>
          <w:sz w:val="12"/>
          <w:szCs w:val="12"/>
        </w:rPr>
        <w:t>музею с</w:t>
      </w:r>
      <w:r w:rsidRPr="00C8316D">
        <w:rPr>
          <w:rFonts w:ascii="Times New Roman" w:eastAsia="Calibri" w:hAnsi="Times New Roman" w:cs="Times New Roman"/>
          <w:sz w:val="12"/>
          <w:szCs w:val="12"/>
        </w:rPr>
        <w:t xml:space="preserve"> его интерактивными программами и экспозициями.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lastRenderedPageBreak/>
        <w:t xml:space="preserve">В </w:t>
      </w:r>
      <w:r w:rsidR="003A34E6" w:rsidRPr="00C8316D">
        <w:rPr>
          <w:rFonts w:ascii="Times New Roman" w:eastAsia="Calibri" w:hAnsi="Times New Roman" w:cs="Times New Roman"/>
          <w:sz w:val="12"/>
          <w:szCs w:val="12"/>
        </w:rPr>
        <w:t>сфере здравоохранения -</w:t>
      </w:r>
      <w:r w:rsidRPr="00C8316D">
        <w:rPr>
          <w:rFonts w:ascii="Times New Roman" w:eastAsia="Calibri" w:hAnsi="Times New Roman" w:cs="Times New Roman"/>
          <w:sz w:val="12"/>
          <w:szCs w:val="12"/>
        </w:rPr>
        <w:t xml:space="preserve"> на базе </w:t>
      </w:r>
      <w:r w:rsidR="003A34E6" w:rsidRPr="00C8316D">
        <w:rPr>
          <w:rFonts w:ascii="Times New Roman" w:eastAsia="Calibri" w:hAnsi="Times New Roman" w:cs="Times New Roman"/>
          <w:sz w:val="12"/>
          <w:szCs w:val="12"/>
        </w:rPr>
        <w:t>Сергиевской межрайонной</w:t>
      </w:r>
      <w:r w:rsidRPr="00C8316D">
        <w:rPr>
          <w:rFonts w:ascii="Times New Roman" w:eastAsia="Calibri" w:hAnsi="Times New Roman" w:cs="Times New Roman"/>
          <w:sz w:val="12"/>
          <w:szCs w:val="12"/>
        </w:rPr>
        <w:t xml:space="preserve"> больницы </w:t>
      </w:r>
      <w:r w:rsidR="003A34E6" w:rsidRPr="00C8316D">
        <w:rPr>
          <w:rFonts w:ascii="Times New Roman" w:eastAsia="Calibri" w:hAnsi="Times New Roman" w:cs="Times New Roman"/>
          <w:sz w:val="12"/>
          <w:szCs w:val="12"/>
        </w:rPr>
        <w:t>оказываются медицинские</w:t>
      </w:r>
      <w:r w:rsidRPr="00C8316D">
        <w:rPr>
          <w:rFonts w:ascii="Times New Roman" w:eastAsia="Calibri" w:hAnsi="Times New Roman" w:cs="Times New Roman"/>
          <w:sz w:val="12"/>
          <w:szCs w:val="12"/>
        </w:rPr>
        <w:t xml:space="preserve"> услуги и жителям соседних районов; спектр услуг расширяется. При расположении в пос. Серноводск известного курорта «СМВ», местные жители его услугами пользуются мало (и дорого, </w:t>
      </w:r>
      <w:r w:rsidR="003A34E6" w:rsidRPr="00C8316D">
        <w:rPr>
          <w:rFonts w:ascii="Times New Roman" w:eastAsia="Calibri" w:hAnsi="Times New Roman" w:cs="Times New Roman"/>
          <w:sz w:val="12"/>
          <w:szCs w:val="12"/>
        </w:rPr>
        <w:t>и морально</w:t>
      </w:r>
      <w:r w:rsidRPr="00C8316D">
        <w:rPr>
          <w:rFonts w:ascii="Times New Roman" w:eastAsia="Calibri" w:hAnsi="Times New Roman" w:cs="Times New Roman"/>
          <w:sz w:val="12"/>
          <w:szCs w:val="12"/>
        </w:rPr>
        <w:t xml:space="preserve"> устаревший вид при сильном физическом износе зданий и инфраструктуры территории).  Курорт ветшает, хотя продолжает продвигаться его бренд, но перспективы развития (при ведомственной подчиненности федерального уровня) не ясны, в том числе для района и конкретно для пос. Серноводск. В этой ситуации неизбежно возникают альтернативные варианты развития курорта (на базе и привозных грязей, и сероводородных источников), в том числе и значимые для развития Сергиевского района и его жителей.</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Повсеместно расширяется охват жителей в поселениях района, </w:t>
      </w:r>
      <w:r w:rsidR="003A34E6" w:rsidRPr="00C8316D">
        <w:rPr>
          <w:rFonts w:ascii="Times New Roman" w:eastAsia="Calibri" w:hAnsi="Times New Roman" w:cs="Times New Roman"/>
          <w:sz w:val="12"/>
          <w:szCs w:val="12"/>
        </w:rPr>
        <w:t>занимающихся физической</w:t>
      </w:r>
      <w:r w:rsidRPr="00C8316D">
        <w:rPr>
          <w:rFonts w:ascii="Times New Roman" w:eastAsia="Calibri" w:hAnsi="Times New Roman" w:cs="Times New Roman"/>
          <w:sz w:val="12"/>
          <w:szCs w:val="12"/>
        </w:rPr>
        <w:t xml:space="preserve"> культурой и спортом, чему </w:t>
      </w:r>
      <w:r w:rsidR="003A34E6" w:rsidRPr="00C8316D">
        <w:rPr>
          <w:rFonts w:ascii="Times New Roman" w:eastAsia="Calibri" w:hAnsi="Times New Roman" w:cs="Times New Roman"/>
          <w:sz w:val="12"/>
          <w:szCs w:val="12"/>
        </w:rPr>
        <w:t>способствовало строительство</w:t>
      </w:r>
      <w:r w:rsidRPr="00C8316D">
        <w:rPr>
          <w:rFonts w:ascii="Times New Roman" w:eastAsia="Calibri" w:hAnsi="Times New Roman" w:cs="Times New Roman"/>
          <w:sz w:val="12"/>
          <w:szCs w:val="12"/>
        </w:rPr>
        <w:t xml:space="preserve"> спортивных площадок вблизи места жительства, хотя спортивных объектов все еще не хватает. В центральных поселениях построены и крупные спортивные сооружения; не хватает ледового дворца.</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Реорганизация сильно затронула сферу социального обеспечения и социальной помощи и входящие в нее учреждения, среди которых имеются и работающие как на несколько районов, так и всю область. В перспективе ограничительным моментом может оказаться отсутствие в районе социально ориентированных НКО, которым на конкурсной основе передается все больше функций по предоставлению социальной помощи и услуг.</w:t>
      </w:r>
    </w:p>
    <w:p w:rsidR="00C8316D" w:rsidRPr="00C8316D" w:rsidRDefault="003A34E6"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Для развития</w:t>
      </w:r>
      <w:r w:rsidR="00C8316D" w:rsidRPr="00C8316D">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района представляет</w:t>
      </w:r>
      <w:r w:rsidR="00C8316D" w:rsidRPr="00C8316D">
        <w:rPr>
          <w:rFonts w:ascii="Times New Roman" w:eastAsia="Calibri" w:hAnsi="Times New Roman" w:cs="Times New Roman"/>
          <w:sz w:val="12"/>
          <w:szCs w:val="12"/>
        </w:rPr>
        <w:t xml:space="preserve"> особое значение обеспечение безопасности (разных видов и уровней) </w:t>
      </w:r>
      <w:r w:rsidRPr="00C8316D">
        <w:rPr>
          <w:rFonts w:ascii="Times New Roman" w:eastAsia="Calibri" w:hAnsi="Times New Roman" w:cs="Times New Roman"/>
          <w:sz w:val="12"/>
          <w:szCs w:val="12"/>
        </w:rPr>
        <w:t>и правопорядка</w:t>
      </w:r>
      <w:r w:rsidR="00C8316D" w:rsidRPr="00C8316D">
        <w:rPr>
          <w:rFonts w:ascii="Times New Roman" w:eastAsia="Calibri" w:hAnsi="Times New Roman" w:cs="Times New Roman"/>
          <w:sz w:val="12"/>
          <w:szCs w:val="12"/>
        </w:rPr>
        <w:t xml:space="preserve">, чем занимается несколько служб, в том числе межрайонного уровня.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Муниципальное управление</w:t>
      </w:r>
    </w:p>
    <w:p w:rsidR="00C8316D" w:rsidRPr="00C8316D" w:rsidRDefault="003A34E6"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В сфере</w:t>
      </w:r>
      <w:r w:rsidR="00C8316D" w:rsidRPr="00C8316D">
        <w:rPr>
          <w:rFonts w:ascii="Times New Roman" w:eastAsia="Calibri" w:hAnsi="Times New Roman" w:cs="Times New Roman"/>
          <w:sz w:val="12"/>
          <w:szCs w:val="12"/>
        </w:rPr>
        <w:t xml:space="preserve"> местного самоуправления налажено взаимодействие между администрацией района </w:t>
      </w:r>
      <w:r w:rsidRPr="00C8316D">
        <w:rPr>
          <w:rFonts w:ascii="Times New Roman" w:eastAsia="Calibri" w:hAnsi="Times New Roman" w:cs="Times New Roman"/>
          <w:sz w:val="12"/>
          <w:szCs w:val="12"/>
        </w:rPr>
        <w:t>и главами</w:t>
      </w:r>
      <w:r w:rsidR="00C8316D" w:rsidRPr="00C8316D">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поселений; регулярно</w:t>
      </w:r>
      <w:r w:rsidR="00C8316D" w:rsidRPr="00C8316D">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проводятся встречи</w:t>
      </w:r>
      <w:r w:rsidR="00C8316D" w:rsidRPr="00C8316D">
        <w:rPr>
          <w:rFonts w:ascii="Times New Roman" w:eastAsia="Calibri" w:hAnsi="Times New Roman" w:cs="Times New Roman"/>
          <w:sz w:val="12"/>
          <w:szCs w:val="12"/>
        </w:rPr>
        <w:t xml:space="preserve"> с жителями по актуальным вопросам. Задействуются новые методы управления развитием, в том числе проектный подход. При отсутствии специальных подразделений стратегической </w:t>
      </w:r>
      <w:r w:rsidRPr="00C8316D">
        <w:rPr>
          <w:rFonts w:ascii="Times New Roman" w:eastAsia="Calibri" w:hAnsi="Times New Roman" w:cs="Times New Roman"/>
          <w:sz w:val="12"/>
          <w:szCs w:val="12"/>
        </w:rPr>
        <w:t>направленности осуществляется</w:t>
      </w:r>
      <w:r w:rsidR="00C8316D" w:rsidRPr="00C8316D">
        <w:rPr>
          <w:rFonts w:ascii="Times New Roman" w:eastAsia="Calibri" w:hAnsi="Times New Roman" w:cs="Times New Roman"/>
          <w:sz w:val="12"/>
          <w:szCs w:val="12"/>
        </w:rPr>
        <w:t xml:space="preserve"> планомерная деятельность по стратегическому развитию района.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В управлении муниципальным имуществом, в формировании бюджета (доходной и расходной частях) </w:t>
      </w:r>
      <w:r w:rsidR="003A34E6" w:rsidRPr="00C8316D">
        <w:rPr>
          <w:rFonts w:ascii="Times New Roman" w:eastAsia="Calibri" w:hAnsi="Times New Roman" w:cs="Times New Roman"/>
          <w:sz w:val="12"/>
          <w:szCs w:val="12"/>
        </w:rPr>
        <w:t>задействуются новые</w:t>
      </w:r>
      <w:r w:rsidRPr="00C8316D">
        <w:rPr>
          <w:rFonts w:ascii="Times New Roman" w:eastAsia="Calibri" w:hAnsi="Times New Roman" w:cs="Times New Roman"/>
          <w:sz w:val="12"/>
          <w:szCs w:val="12"/>
        </w:rPr>
        <w:t xml:space="preserve"> подходы и инструменты.</w:t>
      </w:r>
    </w:p>
    <w:p w:rsidR="00C8316D" w:rsidRPr="00C8316D" w:rsidRDefault="003A34E6"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2.1.4 Стратегические</w:t>
      </w:r>
      <w:r w:rsidR="00C8316D" w:rsidRPr="00C8316D">
        <w:rPr>
          <w:rFonts w:ascii="Times New Roman" w:eastAsia="Calibri" w:hAnsi="Times New Roman" w:cs="Times New Roman"/>
          <w:sz w:val="12"/>
          <w:szCs w:val="12"/>
        </w:rPr>
        <w:t xml:space="preserve"> изменения возможностей и ограничений развития района</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При этом соотнесенное рассмотрение характеристик внутренних и внешних возможностей и ограничений развития района проведено не только между собой, но и в сравнении с подобными характеристиками, </w:t>
      </w:r>
      <w:r w:rsidR="003A34E6" w:rsidRPr="00C8316D">
        <w:rPr>
          <w:rFonts w:ascii="Times New Roman" w:eastAsia="Calibri" w:hAnsi="Times New Roman" w:cs="Times New Roman"/>
          <w:sz w:val="12"/>
          <w:szCs w:val="12"/>
        </w:rPr>
        <w:t>выявленными при разработке</w:t>
      </w:r>
      <w:r w:rsidRPr="00C8316D">
        <w:rPr>
          <w:rFonts w:ascii="Times New Roman" w:eastAsia="Calibri" w:hAnsi="Times New Roman" w:cs="Times New Roman"/>
          <w:sz w:val="12"/>
          <w:szCs w:val="12"/>
        </w:rPr>
        <w:t xml:space="preserve"> Стратегии-2007.  </w:t>
      </w:r>
    </w:p>
    <w:p w:rsidR="00C8316D" w:rsidRPr="00C8316D" w:rsidRDefault="003A34E6"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При сравнении</w:t>
      </w:r>
      <w:r w:rsidR="00C8316D" w:rsidRPr="00C8316D">
        <w:rPr>
          <w:rFonts w:ascii="Times New Roman" w:eastAsia="Calibri" w:hAnsi="Times New Roman" w:cs="Times New Roman"/>
          <w:sz w:val="12"/>
          <w:szCs w:val="12"/>
        </w:rPr>
        <w:t xml:space="preserve"> выявленных при разработке Стратегии характеристик внутренних и внешних возможностей и ограничений с подобными характеристикам Стратегии-2007 выявилось, что ряд характеристик оказались не актуальными (в результате осуществления той или иной деятельности или решения отдельных проблем как ограничений), некоторые ситуации усугубились в негативную сторону, появились новые возможности и ограничения, характерные для текущей ситуации.</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К числу реализованных возможностей можно </w:t>
      </w:r>
      <w:r w:rsidR="003A34E6" w:rsidRPr="00C8316D">
        <w:rPr>
          <w:rFonts w:ascii="Times New Roman" w:eastAsia="Calibri" w:hAnsi="Times New Roman" w:cs="Times New Roman"/>
          <w:sz w:val="12"/>
          <w:szCs w:val="12"/>
        </w:rPr>
        <w:t>отнести завершение</w:t>
      </w:r>
      <w:r w:rsidRPr="00C8316D">
        <w:rPr>
          <w:rFonts w:ascii="Times New Roman" w:eastAsia="Calibri" w:hAnsi="Times New Roman" w:cs="Times New Roman"/>
          <w:sz w:val="12"/>
          <w:szCs w:val="12"/>
        </w:rPr>
        <w:t xml:space="preserve"> проведения реформы местного </w:t>
      </w:r>
      <w:r w:rsidR="003A34E6" w:rsidRPr="00C8316D">
        <w:rPr>
          <w:rFonts w:ascii="Times New Roman" w:eastAsia="Calibri" w:hAnsi="Times New Roman" w:cs="Times New Roman"/>
          <w:sz w:val="12"/>
          <w:szCs w:val="12"/>
        </w:rPr>
        <w:t>самоуправления, разработку</w:t>
      </w:r>
      <w:r w:rsidRPr="00C8316D">
        <w:rPr>
          <w:rFonts w:ascii="Times New Roman" w:eastAsia="Calibri" w:hAnsi="Times New Roman" w:cs="Times New Roman"/>
          <w:sz w:val="12"/>
          <w:szCs w:val="12"/>
        </w:rPr>
        <w:t xml:space="preserve"> схемы территориального планирования района, осуществление кадастровой оценки </w:t>
      </w:r>
      <w:r w:rsidR="003A34E6" w:rsidRPr="00C8316D">
        <w:rPr>
          <w:rFonts w:ascii="Times New Roman" w:eastAsia="Calibri" w:hAnsi="Times New Roman" w:cs="Times New Roman"/>
          <w:sz w:val="12"/>
          <w:szCs w:val="12"/>
        </w:rPr>
        <w:t>земель, реализацию</w:t>
      </w:r>
      <w:r w:rsidRPr="00C8316D">
        <w:rPr>
          <w:rFonts w:ascii="Times New Roman" w:eastAsia="Calibri" w:hAnsi="Times New Roman" w:cs="Times New Roman"/>
          <w:sz w:val="12"/>
          <w:szCs w:val="12"/>
        </w:rPr>
        <w:t xml:space="preserve"> на территории района приоритетных Национальных проектов, разных жилищных программ. </w:t>
      </w:r>
      <w:r w:rsidR="003A34E6" w:rsidRPr="00C8316D">
        <w:rPr>
          <w:rFonts w:ascii="Times New Roman" w:eastAsia="Calibri" w:hAnsi="Times New Roman" w:cs="Times New Roman"/>
          <w:sz w:val="12"/>
          <w:szCs w:val="12"/>
        </w:rPr>
        <w:t>Усилена субрегиональная позиция</w:t>
      </w:r>
      <w:r w:rsidRPr="00C8316D">
        <w:rPr>
          <w:rFonts w:ascii="Times New Roman" w:eastAsia="Calibri" w:hAnsi="Times New Roman" w:cs="Times New Roman"/>
          <w:sz w:val="12"/>
          <w:szCs w:val="12"/>
        </w:rPr>
        <w:t xml:space="preserve"> Сергиевска на северо-востоке Самарской области – увеличилось число территориальных органов государственной </w:t>
      </w:r>
      <w:r w:rsidR="003A34E6" w:rsidRPr="00C8316D">
        <w:rPr>
          <w:rFonts w:ascii="Times New Roman" w:eastAsia="Calibri" w:hAnsi="Times New Roman" w:cs="Times New Roman"/>
          <w:sz w:val="12"/>
          <w:szCs w:val="12"/>
        </w:rPr>
        <w:t>власти, размещенных</w:t>
      </w:r>
      <w:r w:rsidRPr="00C8316D">
        <w:rPr>
          <w:rFonts w:ascii="Times New Roman" w:eastAsia="Calibri" w:hAnsi="Times New Roman" w:cs="Times New Roman"/>
          <w:sz w:val="12"/>
          <w:szCs w:val="12"/>
        </w:rPr>
        <w:t xml:space="preserve"> на территории района, в том числе в ходе проведения организационно-управленческих реформ </w:t>
      </w:r>
      <w:r w:rsidR="003A34E6" w:rsidRPr="00C8316D">
        <w:rPr>
          <w:rFonts w:ascii="Times New Roman" w:eastAsia="Calibri" w:hAnsi="Times New Roman" w:cs="Times New Roman"/>
          <w:sz w:val="12"/>
          <w:szCs w:val="12"/>
        </w:rPr>
        <w:t>в сферах</w:t>
      </w:r>
      <w:r w:rsidRPr="00C8316D">
        <w:rPr>
          <w:rFonts w:ascii="Times New Roman" w:eastAsia="Calibri" w:hAnsi="Times New Roman" w:cs="Times New Roman"/>
          <w:sz w:val="12"/>
          <w:szCs w:val="12"/>
        </w:rPr>
        <w:t xml:space="preserve"> образования, здравоохранения и социального обслуживания. Одновременно, появились новые возможности дальнейшего развития деловых услуг, </w:t>
      </w:r>
      <w:r w:rsidR="003A34E6" w:rsidRPr="00C8316D">
        <w:rPr>
          <w:rFonts w:ascii="Times New Roman" w:eastAsia="Calibri" w:hAnsi="Times New Roman" w:cs="Times New Roman"/>
          <w:sz w:val="12"/>
          <w:szCs w:val="12"/>
        </w:rPr>
        <w:t>создания новых</w:t>
      </w:r>
      <w:r w:rsidRPr="00C8316D">
        <w:rPr>
          <w:rFonts w:ascii="Times New Roman" w:eastAsia="Calibri" w:hAnsi="Times New Roman" w:cs="Times New Roman"/>
          <w:sz w:val="12"/>
          <w:szCs w:val="12"/>
        </w:rPr>
        <w:t xml:space="preserve"> межрайонных центров услуг; выделяется своими услугами Сергиевский МФЦ. Также реализована возможность использования транспортно-транзитного положения района   -  создана разнообразная дорожно-сервисная инфраструктура вдоль трассы М-5, включая кафе и гостиницы.</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Ликвидированы или снижена острота внутренних ограничений: отремонтированы дороги и улучшено их качество, модернизированы сети водозабора, водоснабжения и водоотведения в 4С. Сергиевский краеведческий музей своими интерактивными </w:t>
      </w:r>
      <w:r w:rsidR="003A34E6" w:rsidRPr="00C8316D">
        <w:rPr>
          <w:rFonts w:ascii="Times New Roman" w:eastAsia="Calibri" w:hAnsi="Times New Roman" w:cs="Times New Roman"/>
          <w:sz w:val="12"/>
          <w:szCs w:val="12"/>
        </w:rPr>
        <w:t>программами стал</w:t>
      </w:r>
      <w:r w:rsidRPr="00C8316D">
        <w:rPr>
          <w:rFonts w:ascii="Times New Roman" w:eastAsia="Calibri" w:hAnsi="Times New Roman" w:cs="Times New Roman"/>
          <w:sz w:val="12"/>
          <w:szCs w:val="12"/>
        </w:rPr>
        <w:t xml:space="preserve"> значимой точкой развития </w:t>
      </w:r>
      <w:r w:rsidR="003A34E6">
        <w:rPr>
          <w:rFonts w:ascii="Times New Roman" w:eastAsia="Calibri" w:hAnsi="Times New Roman" w:cs="Times New Roman"/>
          <w:sz w:val="12"/>
          <w:szCs w:val="12"/>
        </w:rPr>
        <w:t xml:space="preserve">района, стали разрабатываться </w:t>
      </w:r>
      <w:r w:rsidR="003A34E6" w:rsidRPr="00C8316D">
        <w:rPr>
          <w:rFonts w:ascii="Times New Roman" w:eastAsia="Calibri" w:hAnsi="Times New Roman" w:cs="Times New Roman"/>
          <w:sz w:val="12"/>
          <w:szCs w:val="12"/>
        </w:rPr>
        <w:t>туристические маршруты</w:t>
      </w:r>
      <w:r w:rsidRPr="00C8316D">
        <w:rPr>
          <w:rFonts w:ascii="Times New Roman" w:eastAsia="Calibri" w:hAnsi="Times New Roman" w:cs="Times New Roman"/>
          <w:sz w:val="12"/>
          <w:szCs w:val="12"/>
        </w:rPr>
        <w:t xml:space="preserve"> и пр.</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К новым </w:t>
      </w:r>
      <w:r w:rsidR="003A34E6" w:rsidRPr="00C8316D">
        <w:rPr>
          <w:rFonts w:ascii="Times New Roman" w:eastAsia="Calibri" w:hAnsi="Times New Roman" w:cs="Times New Roman"/>
          <w:sz w:val="12"/>
          <w:szCs w:val="12"/>
        </w:rPr>
        <w:t>возможностям можно</w:t>
      </w:r>
      <w:r w:rsidRPr="00C8316D">
        <w:rPr>
          <w:rFonts w:ascii="Times New Roman" w:eastAsia="Calibri" w:hAnsi="Times New Roman" w:cs="Times New Roman"/>
          <w:sz w:val="12"/>
          <w:szCs w:val="12"/>
        </w:rPr>
        <w:t xml:space="preserve"> отнести улучшение ситуации с рабочими местами, обеспечение специалистов жильем, приток жителей из других районов, активизацию разных сообществ </w:t>
      </w:r>
      <w:r w:rsidR="003A34E6" w:rsidRPr="00C8316D">
        <w:rPr>
          <w:rFonts w:ascii="Times New Roman" w:eastAsia="Calibri" w:hAnsi="Times New Roman" w:cs="Times New Roman"/>
          <w:sz w:val="12"/>
          <w:szCs w:val="12"/>
        </w:rPr>
        <w:t>и их</w:t>
      </w:r>
      <w:r w:rsidRPr="00C8316D">
        <w:rPr>
          <w:rFonts w:ascii="Times New Roman" w:eastAsia="Calibri" w:hAnsi="Times New Roman" w:cs="Times New Roman"/>
          <w:sz w:val="12"/>
          <w:szCs w:val="12"/>
        </w:rPr>
        <w:t xml:space="preserve"> проектную активность. Появилось много многодетных семей, имеются молодые специалисты с высшим образованием.</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Ухудшение ситуации и появление соответствующих ограничений связано с деятельностью внешних структур на территории Сергиевского района. Так, ещё более острой стала ситуации с дальнейшим развитием курорта СМВ, развитие </w:t>
      </w:r>
      <w:r w:rsidR="003A34E6" w:rsidRPr="00C8316D">
        <w:rPr>
          <w:rFonts w:ascii="Times New Roman" w:eastAsia="Calibri" w:hAnsi="Times New Roman" w:cs="Times New Roman"/>
          <w:sz w:val="12"/>
          <w:szCs w:val="12"/>
        </w:rPr>
        <w:t>которое определяется</w:t>
      </w:r>
      <w:r w:rsidRPr="00C8316D">
        <w:rPr>
          <w:rFonts w:ascii="Times New Roman" w:eastAsia="Calibri" w:hAnsi="Times New Roman" w:cs="Times New Roman"/>
          <w:sz w:val="12"/>
          <w:szCs w:val="12"/>
        </w:rPr>
        <w:t xml:space="preserve"> ведомственной структурой федерального уровня при отсутствии конструктивных связей и согласования с местными и региональным властями, что негативно сказывается на развитии пос. Серноводск.</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Жизненным ограничением является сложившаяся организация движения, в результате которой при отсутствии светофоров появляются пробки на перекрестках и т.п.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Появилось ряд внутренних ограничений, связанных с современными требованиями к организации территории и её обустройству (обустройство пляжа на оз. Банное, парков, скверов, недостаточно спортивных объектов...). </w:t>
      </w:r>
      <w:r w:rsidR="003A34E6" w:rsidRPr="00C8316D">
        <w:rPr>
          <w:rFonts w:ascii="Times New Roman" w:eastAsia="Calibri" w:hAnsi="Times New Roman" w:cs="Times New Roman"/>
          <w:sz w:val="12"/>
          <w:szCs w:val="12"/>
        </w:rPr>
        <w:t>Также жителям</w:t>
      </w:r>
      <w:r w:rsidRPr="00C8316D">
        <w:rPr>
          <w:rFonts w:ascii="Times New Roman" w:eastAsia="Calibri" w:hAnsi="Times New Roman" w:cs="Times New Roman"/>
          <w:sz w:val="12"/>
          <w:szCs w:val="12"/>
        </w:rPr>
        <w:t xml:space="preserve"> не хватает </w:t>
      </w:r>
      <w:r w:rsidR="003A34E6" w:rsidRPr="00C8316D">
        <w:rPr>
          <w:rFonts w:ascii="Times New Roman" w:eastAsia="Calibri" w:hAnsi="Times New Roman" w:cs="Times New Roman"/>
          <w:sz w:val="12"/>
          <w:szCs w:val="12"/>
        </w:rPr>
        <w:t>ряда социальных</w:t>
      </w:r>
      <w:r w:rsidRPr="00C8316D">
        <w:rPr>
          <w:rFonts w:ascii="Times New Roman" w:eastAsia="Calibri" w:hAnsi="Times New Roman" w:cs="Times New Roman"/>
          <w:sz w:val="12"/>
          <w:szCs w:val="12"/>
        </w:rPr>
        <w:t xml:space="preserve"> и потребительских услуг (молодёжных досуговых </w:t>
      </w:r>
      <w:r w:rsidR="003A34E6" w:rsidRPr="00C8316D">
        <w:rPr>
          <w:rFonts w:ascii="Times New Roman" w:eastAsia="Calibri" w:hAnsi="Times New Roman" w:cs="Times New Roman"/>
          <w:sz w:val="12"/>
          <w:szCs w:val="12"/>
        </w:rPr>
        <w:t>центров, семейных</w:t>
      </w:r>
      <w:r w:rsidRPr="00C8316D">
        <w:rPr>
          <w:rFonts w:ascii="Times New Roman" w:eastAsia="Calibri" w:hAnsi="Times New Roman" w:cs="Times New Roman"/>
          <w:sz w:val="12"/>
          <w:szCs w:val="12"/>
        </w:rPr>
        <w:t xml:space="preserve"> и детских кафе, современных многофункциональных торговых центров</w:t>
      </w:r>
      <w:r w:rsidR="003A34E6" w:rsidRPr="00C8316D">
        <w:rPr>
          <w:rFonts w:ascii="Times New Roman" w:eastAsia="Calibri" w:hAnsi="Times New Roman" w:cs="Times New Roman"/>
          <w:sz w:val="12"/>
          <w:szCs w:val="12"/>
        </w:rPr>
        <w:t>), бытовых</w:t>
      </w:r>
      <w:r w:rsidRPr="00C8316D">
        <w:rPr>
          <w:rFonts w:ascii="Times New Roman" w:eastAsia="Calibri" w:hAnsi="Times New Roman" w:cs="Times New Roman"/>
          <w:sz w:val="12"/>
          <w:szCs w:val="12"/>
        </w:rPr>
        <w:t xml:space="preserve"> услуг (</w:t>
      </w:r>
      <w:proofErr w:type="spellStart"/>
      <w:r w:rsidRPr="00C8316D">
        <w:rPr>
          <w:rFonts w:ascii="Times New Roman" w:eastAsia="Calibri" w:hAnsi="Times New Roman" w:cs="Times New Roman"/>
          <w:sz w:val="12"/>
          <w:szCs w:val="12"/>
        </w:rPr>
        <w:t>клининговых</w:t>
      </w:r>
      <w:proofErr w:type="spellEnd"/>
      <w:r w:rsidRPr="00C8316D">
        <w:rPr>
          <w:rFonts w:ascii="Times New Roman" w:eastAsia="Calibri" w:hAnsi="Times New Roman" w:cs="Times New Roman"/>
          <w:sz w:val="12"/>
          <w:szCs w:val="12"/>
        </w:rPr>
        <w:t xml:space="preserve">, </w:t>
      </w:r>
      <w:r w:rsidR="003A34E6" w:rsidRPr="00C8316D">
        <w:rPr>
          <w:rFonts w:ascii="Times New Roman" w:eastAsia="Calibri" w:hAnsi="Times New Roman" w:cs="Times New Roman"/>
          <w:sz w:val="12"/>
          <w:szCs w:val="12"/>
        </w:rPr>
        <w:t>прачечных, воскресных</w:t>
      </w:r>
      <w:r w:rsidRPr="00C8316D">
        <w:rPr>
          <w:rFonts w:ascii="Times New Roman" w:eastAsia="Calibri" w:hAnsi="Times New Roman" w:cs="Times New Roman"/>
          <w:sz w:val="12"/>
          <w:szCs w:val="12"/>
        </w:rPr>
        <w:t xml:space="preserve"> нянь). Не хватает театра.</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Таким образом, многие из перечисленных ограничений являются по своей сути претензиями к организации городской среды, что </w:t>
      </w:r>
      <w:r w:rsidR="003A34E6" w:rsidRPr="00C8316D">
        <w:rPr>
          <w:rFonts w:ascii="Times New Roman" w:eastAsia="Calibri" w:hAnsi="Times New Roman" w:cs="Times New Roman"/>
          <w:sz w:val="12"/>
          <w:szCs w:val="12"/>
        </w:rPr>
        <w:t>ещё показывает</w:t>
      </w:r>
      <w:r w:rsidRPr="00C8316D">
        <w:rPr>
          <w:rFonts w:ascii="Times New Roman" w:eastAsia="Calibri" w:hAnsi="Times New Roman" w:cs="Times New Roman"/>
          <w:sz w:val="12"/>
          <w:szCs w:val="12"/>
        </w:rPr>
        <w:t xml:space="preserve"> городскую сущность среды и образа жизни жителей центрального поселенческого "ядра" 4/5 С. В целом как позитивный момент, </w:t>
      </w:r>
      <w:r w:rsidR="003A34E6" w:rsidRPr="00C8316D">
        <w:rPr>
          <w:rFonts w:ascii="Times New Roman" w:eastAsia="Calibri" w:hAnsi="Times New Roman" w:cs="Times New Roman"/>
          <w:sz w:val="12"/>
          <w:szCs w:val="12"/>
        </w:rPr>
        <w:t>произошло усиление</w:t>
      </w:r>
      <w:r w:rsidRPr="00C8316D">
        <w:rPr>
          <w:rFonts w:ascii="Times New Roman" w:eastAsia="Calibri" w:hAnsi="Times New Roman" w:cs="Times New Roman"/>
          <w:sz w:val="12"/>
          <w:szCs w:val="12"/>
        </w:rPr>
        <w:t xml:space="preserve"> </w:t>
      </w:r>
      <w:r w:rsidR="003A34E6" w:rsidRPr="00C8316D">
        <w:rPr>
          <w:rFonts w:ascii="Times New Roman" w:eastAsia="Calibri" w:hAnsi="Times New Roman" w:cs="Times New Roman"/>
          <w:sz w:val="12"/>
          <w:szCs w:val="12"/>
        </w:rPr>
        <w:t>роли этих населенных</w:t>
      </w:r>
      <w:r w:rsidRPr="00C8316D">
        <w:rPr>
          <w:rFonts w:ascii="Times New Roman" w:eastAsia="Calibri" w:hAnsi="Times New Roman" w:cs="Times New Roman"/>
          <w:sz w:val="12"/>
          <w:szCs w:val="12"/>
        </w:rPr>
        <w:t xml:space="preserve"> пунктов, что, с одной стороны усиливает весь район, умощняет </w:t>
      </w:r>
      <w:r w:rsidR="003A34E6" w:rsidRPr="00C8316D">
        <w:rPr>
          <w:rFonts w:ascii="Times New Roman" w:eastAsia="Calibri" w:hAnsi="Times New Roman" w:cs="Times New Roman"/>
          <w:sz w:val="12"/>
          <w:szCs w:val="12"/>
        </w:rPr>
        <w:t>составляющую городской</w:t>
      </w:r>
      <w:r w:rsidRPr="00C8316D">
        <w:rPr>
          <w:rFonts w:ascii="Times New Roman" w:eastAsia="Calibri" w:hAnsi="Times New Roman" w:cs="Times New Roman"/>
          <w:sz w:val="12"/>
          <w:szCs w:val="12"/>
        </w:rPr>
        <w:t xml:space="preserve"> среды, но, с другой стороны, ухудшает </w:t>
      </w:r>
      <w:r w:rsidR="003A34E6" w:rsidRPr="00C8316D">
        <w:rPr>
          <w:rFonts w:ascii="Times New Roman" w:eastAsia="Calibri" w:hAnsi="Times New Roman" w:cs="Times New Roman"/>
          <w:sz w:val="12"/>
          <w:szCs w:val="12"/>
        </w:rPr>
        <w:t>жизненную ситуацию</w:t>
      </w:r>
      <w:r w:rsidRPr="00C8316D">
        <w:rPr>
          <w:rFonts w:ascii="Times New Roman" w:eastAsia="Calibri" w:hAnsi="Times New Roman" w:cs="Times New Roman"/>
          <w:sz w:val="12"/>
          <w:szCs w:val="12"/>
        </w:rPr>
        <w:t xml:space="preserve"> в отдаленных населенных пунктах.</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2.2.   </w:t>
      </w:r>
      <w:r w:rsidR="003A34E6" w:rsidRPr="00C8316D">
        <w:rPr>
          <w:rFonts w:ascii="Times New Roman" w:eastAsia="Calibri" w:hAnsi="Times New Roman" w:cs="Times New Roman"/>
          <w:sz w:val="12"/>
          <w:szCs w:val="12"/>
        </w:rPr>
        <w:t>Конкурентоспособность муниципального района</w:t>
      </w:r>
      <w:r w:rsidRPr="00C8316D">
        <w:rPr>
          <w:rFonts w:ascii="Times New Roman" w:eastAsia="Calibri" w:hAnsi="Times New Roman" w:cs="Times New Roman"/>
          <w:sz w:val="12"/>
          <w:szCs w:val="12"/>
        </w:rPr>
        <w:t xml:space="preserve"> Сергиевский</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2.2.1 Конкурентоспособность продукции и услуг</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Район занимает выгодное географическое положение, имеет развитую сеть автодорог и экономических связей. Все это в комплексе задает потенциальную возможность его конкурентоспособности.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Сергиевский район имеет широкую сеть промышленных, сельскохозяйственных предприятий, предприятий переработки сельскохозяйственной продукции. Многие годы выпускаемая продукция (работы, услуги) </w:t>
      </w:r>
      <w:r w:rsidR="003A34E6" w:rsidRPr="00C8316D">
        <w:rPr>
          <w:rFonts w:ascii="Times New Roman" w:eastAsia="Calibri" w:hAnsi="Times New Roman" w:cs="Times New Roman"/>
          <w:sz w:val="12"/>
          <w:szCs w:val="12"/>
        </w:rPr>
        <w:t>пользовалась спросом</w:t>
      </w:r>
      <w:r w:rsidRPr="00C8316D">
        <w:rPr>
          <w:rFonts w:ascii="Times New Roman" w:eastAsia="Calibri" w:hAnsi="Times New Roman" w:cs="Times New Roman"/>
          <w:sz w:val="12"/>
          <w:szCs w:val="12"/>
        </w:rPr>
        <w:t xml:space="preserve"> как в пределах района и области, так и за её пределами (например, нефть, сельскохозяйственная продукция, зерно, комбикорм, мясокостная </w:t>
      </w:r>
      <w:r w:rsidR="003A34E6" w:rsidRPr="00C8316D">
        <w:rPr>
          <w:rFonts w:ascii="Times New Roman" w:eastAsia="Calibri" w:hAnsi="Times New Roman" w:cs="Times New Roman"/>
          <w:sz w:val="12"/>
          <w:szCs w:val="12"/>
        </w:rPr>
        <w:t>мука, услуги</w:t>
      </w:r>
      <w:r w:rsidRPr="00C8316D">
        <w:rPr>
          <w:rFonts w:ascii="Times New Roman" w:eastAsia="Calibri" w:hAnsi="Times New Roman" w:cs="Times New Roman"/>
          <w:sz w:val="12"/>
          <w:szCs w:val="12"/>
        </w:rPr>
        <w:t xml:space="preserve"> структурных подразделений АО «Самаранефтегаз»).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 Район при благоприятных условиях способен конкурировать по следующим </w:t>
      </w:r>
      <w:r w:rsidR="003A34E6" w:rsidRPr="00C8316D">
        <w:rPr>
          <w:rFonts w:ascii="Times New Roman" w:eastAsia="Calibri" w:hAnsi="Times New Roman" w:cs="Times New Roman"/>
          <w:sz w:val="12"/>
          <w:szCs w:val="12"/>
        </w:rPr>
        <w:t>видам выпускаемой</w:t>
      </w:r>
      <w:r w:rsidRPr="00C8316D">
        <w:rPr>
          <w:rFonts w:ascii="Times New Roman" w:eastAsia="Calibri" w:hAnsi="Times New Roman" w:cs="Times New Roman"/>
          <w:sz w:val="12"/>
          <w:szCs w:val="12"/>
        </w:rPr>
        <w:t xml:space="preserve"> продукции: масло </w:t>
      </w:r>
      <w:r w:rsidR="003A34E6" w:rsidRPr="00C8316D">
        <w:rPr>
          <w:rFonts w:ascii="Times New Roman" w:eastAsia="Calibri" w:hAnsi="Times New Roman" w:cs="Times New Roman"/>
          <w:sz w:val="12"/>
          <w:szCs w:val="12"/>
        </w:rPr>
        <w:t>растительное, хлеб</w:t>
      </w:r>
      <w:r w:rsidRPr="00C8316D">
        <w:rPr>
          <w:rFonts w:ascii="Times New Roman" w:eastAsia="Calibri" w:hAnsi="Times New Roman" w:cs="Times New Roman"/>
          <w:sz w:val="12"/>
          <w:szCs w:val="12"/>
        </w:rPr>
        <w:t xml:space="preserve">, </w:t>
      </w:r>
      <w:r w:rsidR="003A34E6" w:rsidRPr="00C8316D">
        <w:rPr>
          <w:rFonts w:ascii="Times New Roman" w:eastAsia="Calibri" w:hAnsi="Times New Roman" w:cs="Times New Roman"/>
          <w:sz w:val="12"/>
          <w:szCs w:val="12"/>
        </w:rPr>
        <w:t>мясокостная</w:t>
      </w:r>
      <w:r w:rsidRPr="00C8316D">
        <w:rPr>
          <w:rFonts w:ascii="Times New Roman" w:eastAsia="Calibri" w:hAnsi="Times New Roman" w:cs="Times New Roman"/>
          <w:sz w:val="12"/>
          <w:szCs w:val="12"/>
        </w:rPr>
        <w:t xml:space="preserve"> мука, яблоки, ягода свежая </w:t>
      </w:r>
      <w:r w:rsidR="003A34E6" w:rsidRPr="00C8316D">
        <w:rPr>
          <w:rFonts w:ascii="Times New Roman" w:eastAsia="Calibri" w:hAnsi="Times New Roman" w:cs="Times New Roman"/>
          <w:sz w:val="12"/>
          <w:szCs w:val="12"/>
        </w:rPr>
        <w:t>и замороженная</w:t>
      </w:r>
      <w:r w:rsidRPr="00C8316D">
        <w:rPr>
          <w:rFonts w:ascii="Times New Roman" w:eastAsia="Calibri" w:hAnsi="Times New Roman" w:cs="Times New Roman"/>
          <w:sz w:val="12"/>
          <w:szCs w:val="12"/>
        </w:rPr>
        <w:t xml:space="preserve">; по </w:t>
      </w:r>
      <w:r w:rsidR="003A34E6" w:rsidRPr="00C8316D">
        <w:rPr>
          <w:rFonts w:ascii="Times New Roman" w:eastAsia="Calibri" w:hAnsi="Times New Roman" w:cs="Times New Roman"/>
          <w:sz w:val="12"/>
          <w:szCs w:val="12"/>
        </w:rPr>
        <w:t>следующим видам</w:t>
      </w:r>
      <w:r w:rsidRPr="00C8316D">
        <w:rPr>
          <w:rFonts w:ascii="Times New Roman" w:eastAsia="Calibri" w:hAnsi="Times New Roman" w:cs="Times New Roman"/>
          <w:sz w:val="12"/>
          <w:szCs w:val="12"/>
        </w:rPr>
        <w:t xml:space="preserve"> услуг: санаторно-курортное лечение, социальные услуги (дом-интернат для детей-инвалидов в с. Воротнее, пансионат для ветеранов войны </w:t>
      </w:r>
      <w:r w:rsidR="003A34E6" w:rsidRPr="00C8316D">
        <w:rPr>
          <w:rFonts w:ascii="Times New Roman" w:eastAsia="Calibri" w:hAnsi="Times New Roman" w:cs="Times New Roman"/>
          <w:sz w:val="12"/>
          <w:szCs w:val="12"/>
        </w:rPr>
        <w:t>и труда</w:t>
      </w:r>
      <w:r w:rsidRPr="00C8316D">
        <w:rPr>
          <w:rFonts w:ascii="Times New Roman" w:eastAsia="Calibri" w:hAnsi="Times New Roman" w:cs="Times New Roman"/>
          <w:sz w:val="12"/>
          <w:szCs w:val="12"/>
        </w:rPr>
        <w:t xml:space="preserve"> в с. Кандабулак). Большинство указанных видов продукции и услуг могут быть </w:t>
      </w:r>
      <w:r w:rsidR="003A34E6" w:rsidRPr="00C8316D">
        <w:rPr>
          <w:rFonts w:ascii="Times New Roman" w:eastAsia="Calibri" w:hAnsi="Times New Roman" w:cs="Times New Roman"/>
          <w:sz w:val="12"/>
          <w:szCs w:val="12"/>
        </w:rPr>
        <w:t>востребованы как</w:t>
      </w:r>
      <w:r w:rsidRPr="00C8316D">
        <w:rPr>
          <w:rFonts w:ascii="Times New Roman" w:eastAsia="Calibri" w:hAnsi="Times New Roman" w:cs="Times New Roman"/>
          <w:sz w:val="12"/>
          <w:szCs w:val="12"/>
        </w:rPr>
        <w:t xml:space="preserve"> на территории района, так и в областном центре.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Санаторно-курортное лечение в настоящее время востребовано не только на уровне района, но и на областном и федеральном уровнях. Что касается цены на санаторно-курортное лечение, то она соответствует качеству предоставляемых услуг, о чем говорит заполняемость санатория СМВ. </w:t>
      </w:r>
      <w:r w:rsidR="003A34E6" w:rsidRPr="00C8316D">
        <w:rPr>
          <w:rFonts w:ascii="Times New Roman" w:eastAsia="Calibri" w:hAnsi="Times New Roman" w:cs="Times New Roman"/>
          <w:sz w:val="12"/>
          <w:szCs w:val="12"/>
        </w:rPr>
        <w:t>Так при</w:t>
      </w:r>
      <w:r w:rsidRPr="00C8316D">
        <w:rPr>
          <w:rFonts w:ascii="Times New Roman" w:eastAsia="Calibri" w:hAnsi="Times New Roman" w:cs="Times New Roman"/>
          <w:sz w:val="12"/>
          <w:szCs w:val="12"/>
        </w:rPr>
        <w:t xml:space="preserve"> наличии 800 мест в санатории в 2015 году пролечились 13055 человек, в 2016 году – 10269 человек, </w:t>
      </w:r>
      <w:r w:rsidR="003A34E6" w:rsidRPr="00C8316D">
        <w:rPr>
          <w:rFonts w:ascii="Times New Roman" w:eastAsia="Calibri" w:hAnsi="Times New Roman" w:cs="Times New Roman"/>
          <w:sz w:val="12"/>
          <w:szCs w:val="12"/>
        </w:rPr>
        <w:t>в 2017</w:t>
      </w:r>
      <w:r w:rsidRPr="00C8316D">
        <w:rPr>
          <w:rFonts w:ascii="Times New Roman" w:eastAsia="Calibri" w:hAnsi="Times New Roman" w:cs="Times New Roman"/>
          <w:sz w:val="12"/>
          <w:szCs w:val="12"/>
        </w:rPr>
        <w:t xml:space="preserve"> году – 10120, в 2020 году – 7859 человек, в 2021 году – 12518 человек, в 2022 году – 16249 человек. На увеличение заполняемости </w:t>
      </w:r>
      <w:r w:rsidR="003A34E6" w:rsidRPr="00C8316D">
        <w:rPr>
          <w:rFonts w:ascii="Times New Roman" w:eastAsia="Calibri" w:hAnsi="Times New Roman" w:cs="Times New Roman"/>
          <w:sz w:val="12"/>
          <w:szCs w:val="12"/>
        </w:rPr>
        <w:t>санатория в</w:t>
      </w:r>
      <w:r w:rsidRPr="00C8316D">
        <w:rPr>
          <w:rFonts w:ascii="Times New Roman" w:eastAsia="Calibri" w:hAnsi="Times New Roman" w:cs="Times New Roman"/>
          <w:sz w:val="12"/>
          <w:szCs w:val="12"/>
        </w:rPr>
        <w:t xml:space="preserve"> значительной степени </w:t>
      </w:r>
      <w:r w:rsidR="003A34E6" w:rsidRPr="00C8316D">
        <w:rPr>
          <w:rFonts w:ascii="Times New Roman" w:eastAsia="Calibri" w:hAnsi="Times New Roman" w:cs="Times New Roman"/>
          <w:sz w:val="12"/>
          <w:szCs w:val="12"/>
        </w:rPr>
        <w:t>влияет заключение</w:t>
      </w:r>
      <w:r w:rsidRPr="00C8316D">
        <w:rPr>
          <w:rFonts w:ascii="Times New Roman" w:eastAsia="Calibri" w:hAnsi="Times New Roman" w:cs="Times New Roman"/>
          <w:sz w:val="12"/>
          <w:szCs w:val="12"/>
        </w:rPr>
        <w:t xml:space="preserve"> государственных контрактов министерствами и фондами социального страхования </w:t>
      </w:r>
      <w:r w:rsidR="003A34E6" w:rsidRPr="00C8316D">
        <w:rPr>
          <w:rFonts w:ascii="Times New Roman" w:eastAsia="Calibri" w:hAnsi="Times New Roman" w:cs="Times New Roman"/>
          <w:sz w:val="12"/>
          <w:szCs w:val="12"/>
        </w:rPr>
        <w:t xml:space="preserve">Российской </w:t>
      </w:r>
      <w:proofErr w:type="gramStart"/>
      <w:r w:rsidR="003A34E6" w:rsidRPr="00C8316D">
        <w:rPr>
          <w:rFonts w:ascii="Times New Roman" w:eastAsia="Calibri" w:hAnsi="Times New Roman" w:cs="Times New Roman"/>
          <w:sz w:val="12"/>
          <w:szCs w:val="12"/>
        </w:rPr>
        <w:t>Федерации</w:t>
      </w:r>
      <w:r w:rsidRPr="00C8316D">
        <w:rPr>
          <w:rFonts w:ascii="Times New Roman" w:eastAsia="Calibri" w:hAnsi="Times New Roman" w:cs="Times New Roman"/>
          <w:sz w:val="12"/>
          <w:szCs w:val="12"/>
        </w:rPr>
        <w:t xml:space="preserve">  по</w:t>
      </w:r>
      <w:proofErr w:type="gramEnd"/>
      <w:r w:rsidRPr="00C8316D">
        <w:rPr>
          <w:rFonts w:ascii="Times New Roman" w:eastAsia="Calibri" w:hAnsi="Times New Roman" w:cs="Times New Roman"/>
          <w:sz w:val="12"/>
          <w:szCs w:val="12"/>
        </w:rPr>
        <w:t xml:space="preserve"> оздоровлению льготных категорий граждан.</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lastRenderedPageBreak/>
        <w:t xml:space="preserve">Услугами пансионата для ветеранов войны и труда пользуются ветераны, проживающие на территории Самарской области. Всего на территории области функционируют 10 аналогичных пансионатов. Ежегодная заполняемость пансионата 100 % (пансионат на 40 мест). Очередь на получение данной услуги отсутствует.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К сожалению, в связи с высокой себестоимостью производства продукции и конкуренцией со стороны других производителей происходит сужение рынка сбыта некоторых видов сельскохозяйственной и промышленной продукции.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Так, в связи с полной ликвидацией </w:t>
      </w:r>
      <w:proofErr w:type="spellStart"/>
      <w:r w:rsidRPr="00C8316D">
        <w:rPr>
          <w:rFonts w:ascii="Times New Roman" w:eastAsia="Calibri" w:hAnsi="Times New Roman" w:cs="Times New Roman"/>
          <w:sz w:val="12"/>
          <w:szCs w:val="12"/>
        </w:rPr>
        <w:t>свинопоголовья</w:t>
      </w:r>
      <w:proofErr w:type="spellEnd"/>
      <w:r w:rsidRPr="00C8316D">
        <w:rPr>
          <w:rFonts w:ascii="Times New Roman" w:eastAsia="Calibri" w:hAnsi="Times New Roman" w:cs="Times New Roman"/>
          <w:sz w:val="12"/>
          <w:szCs w:val="12"/>
        </w:rPr>
        <w:t xml:space="preserve"> в сельхозпредприятиях района, а также сокращением поголовья скота во всех категориях хозяйств, продукция ООО «</w:t>
      </w:r>
      <w:proofErr w:type="spellStart"/>
      <w:r w:rsidRPr="00C8316D">
        <w:rPr>
          <w:rFonts w:ascii="Times New Roman" w:eastAsia="Calibri" w:hAnsi="Times New Roman" w:cs="Times New Roman"/>
          <w:sz w:val="12"/>
          <w:szCs w:val="12"/>
        </w:rPr>
        <w:t>Сургутский</w:t>
      </w:r>
      <w:proofErr w:type="spellEnd"/>
      <w:r w:rsidRPr="00C8316D">
        <w:rPr>
          <w:rFonts w:ascii="Times New Roman" w:eastAsia="Calibri" w:hAnsi="Times New Roman" w:cs="Times New Roman"/>
          <w:sz w:val="12"/>
          <w:szCs w:val="12"/>
        </w:rPr>
        <w:t xml:space="preserve"> комбикормовый завод» стала не востребованной в районе. Попытки руководства завода найти рынок сбыта за пределами района на некоторое время позволили наладить реализацию комбикормов, однако в связи с увеличением транспортных расходов (в </w:t>
      </w:r>
      <w:r w:rsidR="003A34E6" w:rsidRPr="00C8316D">
        <w:rPr>
          <w:rFonts w:ascii="Times New Roman" w:eastAsia="Calibri" w:hAnsi="Times New Roman" w:cs="Times New Roman"/>
          <w:sz w:val="12"/>
          <w:szCs w:val="12"/>
        </w:rPr>
        <w:t>частности железнодорожного</w:t>
      </w:r>
      <w:r w:rsidRPr="00C8316D">
        <w:rPr>
          <w:rFonts w:ascii="Times New Roman" w:eastAsia="Calibri" w:hAnsi="Times New Roman" w:cs="Times New Roman"/>
          <w:sz w:val="12"/>
          <w:szCs w:val="12"/>
        </w:rPr>
        <w:t xml:space="preserve"> тарифа), </w:t>
      </w:r>
      <w:r w:rsidR="003A34E6" w:rsidRPr="00C8316D">
        <w:rPr>
          <w:rFonts w:ascii="Times New Roman" w:eastAsia="Calibri" w:hAnsi="Times New Roman" w:cs="Times New Roman"/>
          <w:sz w:val="12"/>
          <w:szCs w:val="12"/>
        </w:rPr>
        <w:t>а, следовательно</w:t>
      </w:r>
      <w:r w:rsidRPr="00C8316D">
        <w:rPr>
          <w:rFonts w:ascii="Times New Roman" w:eastAsia="Calibri" w:hAnsi="Times New Roman" w:cs="Times New Roman"/>
          <w:sz w:val="12"/>
          <w:szCs w:val="12"/>
        </w:rPr>
        <w:t xml:space="preserve">, повышения цены на продукцию, она стала не конкурентоспособной. Основным видом деятельности предприятия в настоящее </w:t>
      </w:r>
      <w:r w:rsidR="003A34E6" w:rsidRPr="00C8316D">
        <w:rPr>
          <w:rFonts w:ascii="Times New Roman" w:eastAsia="Calibri" w:hAnsi="Times New Roman" w:cs="Times New Roman"/>
          <w:sz w:val="12"/>
          <w:szCs w:val="12"/>
        </w:rPr>
        <w:t>время является хранение</w:t>
      </w:r>
      <w:r w:rsidRPr="00C8316D">
        <w:rPr>
          <w:rFonts w:ascii="Times New Roman" w:eastAsia="Calibri" w:hAnsi="Times New Roman" w:cs="Times New Roman"/>
          <w:sz w:val="12"/>
          <w:szCs w:val="12"/>
        </w:rPr>
        <w:t xml:space="preserve"> и складирование зерна, а дополнительным - производство хлеба </w:t>
      </w:r>
      <w:r w:rsidR="003A34E6" w:rsidRPr="00C8316D">
        <w:rPr>
          <w:rFonts w:ascii="Times New Roman" w:eastAsia="Calibri" w:hAnsi="Times New Roman" w:cs="Times New Roman"/>
          <w:sz w:val="12"/>
          <w:szCs w:val="12"/>
        </w:rPr>
        <w:t>и хлебобулочных</w:t>
      </w:r>
      <w:r w:rsidRPr="00C8316D">
        <w:rPr>
          <w:rFonts w:ascii="Times New Roman" w:eastAsia="Calibri" w:hAnsi="Times New Roman" w:cs="Times New Roman"/>
          <w:sz w:val="12"/>
          <w:szCs w:val="12"/>
        </w:rPr>
        <w:t xml:space="preserve"> изделий. В 2018 году произошло строительство мощной зерносушилки производительностью 100 тонн зерна в час; заключен договор на поставку оборудования.</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Следует отметить, что в районе предприятия по переработке сельскохозяйственной продукции в настоящее время </w:t>
      </w:r>
      <w:r w:rsidR="003A34E6" w:rsidRPr="00C8316D">
        <w:rPr>
          <w:rFonts w:ascii="Times New Roman" w:eastAsia="Calibri" w:hAnsi="Times New Roman" w:cs="Times New Roman"/>
          <w:sz w:val="12"/>
          <w:szCs w:val="12"/>
        </w:rPr>
        <w:t>смогут производить</w:t>
      </w:r>
      <w:r w:rsidRPr="00C8316D">
        <w:rPr>
          <w:rFonts w:ascii="Times New Roman" w:eastAsia="Calibri" w:hAnsi="Times New Roman" w:cs="Times New Roman"/>
          <w:sz w:val="12"/>
          <w:szCs w:val="12"/>
        </w:rPr>
        <w:t xml:space="preserve"> конкурентоспособную </w:t>
      </w:r>
      <w:r w:rsidR="003A34E6" w:rsidRPr="00C8316D">
        <w:rPr>
          <w:rFonts w:ascii="Times New Roman" w:eastAsia="Calibri" w:hAnsi="Times New Roman" w:cs="Times New Roman"/>
          <w:sz w:val="12"/>
          <w:szCs w:val="12"/>
        </w:rPr>
        <w:t>продукцию лишь</w:t>
      </w:r>
      <w:r w:rsidRPr="00C8316D">
        <w:rPr>
          <w:rFonts w:ascii="Times New Roman" w:eastAsia="Calibri" w:hAnsi="Times New Roman" w:cs="Times New Roman"/>
          <w:sz w:val="12"/>
          <w:szCs w:val="12"/>
        </w:rPr>
        <w:t xml:space="preserve"> при условии модернизации основных производственных фондов.</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 Износ машинно-тракторного парка </w:t>
      </w:r>
      <w:r w:rsidR="003A34E6" w:rsidRPr="00C8316D">
        <w:rPr>
          <w:rFonts w:ascii="Times New Roman" w:eastAsia="Calibri" w:hAnsi="Times New Roman" w:cs="Times New Roman"/>
          <w:sz w:val="12"/>
          <w:szCs w:val="12"/>
        </w:rPr>
        <w:t>сельскохозяйственных предприятий</w:t>
      </w:r>
      <w:r w:rsidRPr="00C8316D">
        <w:rPr>
          <w:rFonts w:ascii="Times New Roman" w:eastAsia="Calibri" w:hAnsi="Times New Roman" w:cs="Times New Roman"/>
          <w:sz w:val="12"/>
          <w:szCs w:val="12"/>
        </w:rPr>
        <w:t>, а также их тяжёлое финансовое положение привели к отсутствию заказов на ремонт на Сергиевском ремонтно-механическом заводе и других ремонтных предприятиях, в связи с чем с объемы работ по ремонту техники незначительные.</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2.2.2 Сравнительный уровень экономического развития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Сергиевский район, наряду с Красноярским, </w:t>
      </w:r>
      <w:proofErr w:type="spellStart"/>
      <w:r w:rsidRPr="00C8316D">
        <w:rPr>
          <w:rFonts w:ascii="Times New Roman" w:eastAsia="Calibri" w:hAnsi="Times New Roman" w:cs="Times New Roman"/>
          <w:sz w:val="12"/>
          <w:szCs w:val="12"/>
        </w:rPr>
        <w:t>Кинельским</w:t>
      </w:r>
      <w:proofErr w:type="spellEnd"/>
      <w:r w:rsidRPr="00C8316D">
        <w:rPr>
          <w:rFonts w:ascii="Times New Roman" w:eastAsia="Calibri" w:hAnsi="Times New Roman" w:cs="Times New Roman"/>
          <w:sz w:val="12"/>
          <w:szCs w:val="12"/>
        </w:rPr>
        <w:t xml:space="preserve">, Волжским, Ставропольским, </w:t>
      </w:r>
      <w:proofErr w:type="spellStart"/>
      <w:r w:rsidRPr="00C8316D">
        <w:rPr>
          <w:rFonts w:ascii="Times New Roman" w:eastAsia="Calibri" w:hAnsi="Times New Roman" w:cs="Times New Roman"/>
          <w:sz w:val="12"/>
          <w:szCs w:val="12"/>
        </w:rPr>
        <w:t>Нефтегорским</w:t>
      </w:r>
      <w:proofErr w:type="spellEnd"/>
      <w:r w:rsidRPr="00C8316D">
        <w:rPr>
          <w:rFonts w:ascii="Times New Roman" w:eastAsia="Calibri" w:hAnsi="Times New Roman" w:cs="Times New Roman"/>
          <w:sz w:val="12"/>
          <w:szCs w:val="12"/>
        </w:rPr>
        <w:t xml:space="preserve">, </w:t>
      </w:r>
      <w:proofErr w:type="spellStart"/>
      <w:r w:rsidRPr="00C8316D">
        <w:rPr>
          <w:rFonts w:ascii="Times New Roman" w:eastAsia="Calibri" w:hAnsi="Times New Roman" w:cs="Times New Roman"/>
          <w:sz w:val="12"/>
          <w:szCs w:val="12"/>
        </w:rPr>
        <w:t>Безенчукским</w:t>
      </w:r>
      <w:proofErr w:type="spellEnd"/>
      <w:r w:rsidRPr="00C8316D">
        <w:rPr>
          <w:rFonts w:ascii="Times New Roman" w:eastAsia="Calibri" w:hAnsi="Times New Roman" w:cs="Times New Roman"/>
          <w:sz w:val="12"/>
          <w:szCs w:val="12"/>
        </w:rPr>
        <w:t xml:space="preserve"> муниципальными районами, входит в группу динамично развивающихся сельских районов Самарской области с диверсифицированной структурой экономики.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По итогам 1 полугодия 2022 года согласно сводному рейтингу министерства экономического развития и инвестиций Самарской области Сергиевский район занимает 6 место среди муниципальных районов (Волжский р-н - 1 место, </w:t>
      </w:r>
      <w:proofErr w:type="spellStart"/>
      <w:r w:rsidRPr="00C8316D">
        <w:rPr>
          <w:rFonts w:ascii="Times New Roman" w:eastAsia="Calibri" w:hAnsi="Times New Roman" w:cs="Times New Roman"/>
          <w:sz w:val="12"/>
          <w:szCs w:val="12"/>
        </w:rPr>
        <w:t>Кинельский</w:t>
      </w:r>
      <w:proofErr w:type="spellEnd"/>
      <w:r w:rsidRPr="00C8316D">
        <w:rPr>
          <w:rFonts w:ascii="Times New Roman" w:eastAsia="Calibri" w:hAnsi="Times New Roman" w:cs="Times New Roman"/>
          <w:sz w:val="12"/>
          <w:szCs w:val="12"/>
        </w:rPr>
        <w:t xml:space="preserve"> – 2-е, </w:t>
      </w:r>
      <w:proofErr w:type="spellStart"/>
      <w:r w:rsidRPr="00C8316D">
        <w:rPr>
          <w:rFonts w:ascii="Times New Roman" w:eastAsia="Calibri" w:hAnsi="Times New Roman" w:cs="Times New Roman"/>
          <w:sz w:val="12"/>
          <w:szCs w:val="12"/>
        </w:rPr>
        <w:t>Кошкинский</w:t>
      </w:r>
      <w:proofErr w:type="spellEnd"/>
      <w:r w:rsidRPr="00C8316D">
        <w:rPr>
          <w:rFonts w:ascii="Times New Roman" w:eastAsia="Calibri" w:hAnsi="Times New Roman" w:cs="Times New Roman"/>
          <w:sz w:val="12"/>
          <w:szCs w:val="12"/>
        </w:rPr>
        <w:t xml:space="preserve"> – 3-</w:t>
      </w:r>
      <w:r w:rsidR="003A34E6" w:rsidRPr="00C8316D">
        <w:rPr>
          <w:rFonts w:ascii="Times New Roman" w:eastAsia="Calibri" w:hAnsi="Times New Roman" w:cs="Times New Roman"/>
          <w:sz w:val="12"/>
          <w:szCs w:val="12"/>
        </w:rPr>
        <w:t xml:space="preserve">е, </w:t>
      </w:r>
      <w:proofErr w:type="spellStart"/>
      <w:r w:rsidR="003A34E6" w:rsidRPr="00C8316D">
        <w:rPr>
          <w:rFonts w:ascii="Times New Roman" w:eastAsia="Calibri" w:hAnsi="Times New Roman" w:cs="Times New Roman"/>
          <w:sz w:val="12"/>
          <w:szCs w:val="12"/>
        </w:rPr>
        <w:t>Безенчукский</w:t>
      </w:r>
      <w:proofErr w:type="spellEnd"/>
      <w:r w:rsidRPr="00C8316D">
        <w:rPr>
          <w:rFonts w:ascii="Times New Roman" w:eastAsia="Calibri" w:hAnsi="Times New Roman" w:cs="Times New Roman"/>
          <w:sz w:val="12"/>
          <w:szCs w:val="12"/>
        </w:rPr>
        <w:t xml:space="preserve"> – 4-е, Ставропольский – 5-е).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По объему производства промышленной продукции на душу населения в 2022 году Сергиевский район занимает 2-е место среди 27 районов (после </w:t>
      </w:r>
      <w:proofErr w:type="spellStart"/>
      <w:r w:rsidRPr="00C8316D">
        <w:rPr>
          <w:rFonts w:ascii="Times New Roman" w:eastAsia="Calibri" w:hAnsi="Times New Roman" w:cs="Times New Roman"/>
          <w:sz w:val="12"/>
          <w:szCs w:val="12"/>
        </w:rPr>
        <w:t>Нефтегорского</w:t>
      </w:r>
      <w:proofErr w:type="spellEnd"/>
      <w:r w:rsidRPr="00C8316D">
        <w:rPr>
          <w:rFonts w:ascii="Times New Roman" w:eastAsia="Calibri" w:hAnsi="Times New Roman" w:cs="Times New Roman"/>
          <w:sz w:val="12"/>
          <w:szCs w:val="12"/>
        </w:rPr>
        <w:t xml:space="preserve"> района).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Сергиевский район относится к сельским районам с наиболее высокой заработной платой (3 место среди муниципальных районов области по итогам 2022 года). Среднемесячная начисленная заработная плата работников по крупным и средним предприятиям района в 2022 году – 50317,30 рублей (в среднем по Самарской области – 53436,20 рублей). Выше заработная плата только в </w:t>
      </w:r>
      <w:proofErr w:type="spellStart"/>
      <w:r w:rsidRPr="00C8316D">
        <w:rPr>
          <w:rFonts w:ascii="Times New Roman" w:eastAsia="Calibri" w:hAnsi="Times New Roman" w:cs="Times New Roman"/>
          <w:sz w:val="12"/>
          <w:szCs w:val="12"/>
        </w:rPr>
        <w:t>Шигонском</w:t>
      </w:r>
      <w:proofErr w:type="spellEnd"/>
      <w:r w:rsidRPr="00C8316D">
        <w:rPr>
          <w:rFonts w:ascii="Times New Roman" w:eastAsia="Calibri" w:hAnsi="Times New Roman" w:cs="Times New Roman"/>
          <w:sz w:val="12"/>
          <w:szCs w:val="12"/>
        </w:rPr>
        <w:t xml:space="preserve"> и Волжском муниципальных районах.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Средняя обеспеченность населения Сергиевского района жильем в 2022 году – 27,9 </w:t>
      </w:r>
      <w:proofErr w:type="spellStart"/>
      <w:r w:rsidR="003A34E6" w:rsidRPr="00C8316D">
        <w:rPr>
          <w:rFonts w:ascii="Times New Roman" w:eastAsia="Calibri" w:hAnsi="Times New Roman" w:cs="Times New Roman"/>
          <w:sz w:val="12"/>
          <w:szCs w:val="12"/>
        </w:rPr>
        <w:t>кв.м</w:t>
      </w:r>
      <w:proofErr w:type="spellEnd"/>
      <w:r w:rsidR="003A34E6" w:rsidRPr="00C8316D">
        <w:rPr>
          <w:rFonts w:ascii="Times New Roman" w:eastAsia="Calibri" w:hAnsi="Times New Roman" w:cs="Times New Roman"/>
          <w:sz w:val="12"/>
          <w:szCs w:val="12"/>
        </w:rPr>
        <w:t xml:space="preserve"> общей</w:t>
      </w:r>
      <w:r w:rsidRPr="00C8316D">
        <w:rPr>
          <w:rFonts w:ascii="Times New Roman" w:eastAsia="Calibri" w:hAnsi="Times New Roman" w:cs="Times New Roman"/>
          <w:sz w:val="12"/>
          <w:szCs w:val="12"/>
        </w:rPr>
        <w:t xml:space="preserve"> площади на 1 человека. Для сравнения: в среднем по области на 1 жителя на 01 января 2021 года приходилось 27,4 кв. м. общей площади.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2.2.3 </w:t>
      </w:r>
      <w:r w:rsidR="003A34E6" w:rsidRPr="00C8316D">
        <w:rPr>
          <w:rFonts w:ascii="Times New Roman" w:eastAsia="Calibri" w:hAnsi="Times New Roman" w:cs="Times New Roman"/>
          <w:sz w:val="12"/>
          <w:szCs w:val="12"/>
        </w:rPr>
        <w:t>Референтные муниципальные районы</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После рассмотрения основных позиционных особенностей муниципального района Сергиевский были </w:t>
      </w:r>
      <w:r w:rsidR="003A34E6" w:rsidRPr="00C8316D">
        <w:rPr>
          <w:rFonts w:ascii="Times New Roman" w:eastAsia="Calibri" w:hAnsi="Times New Roman" w:cs="Times New Roman"/>
          <w:sz w:val="12"/>
          <w:szCs w:val="12"/>
        </w:rPr>
        <w:t>выявлены муниципальные</w:t>
      </w:r>
      <w:r w:rsidRPr="00C8316D">
        <w:rPr>
          <w:rFonts w:ascii="Times New Roman" w:eastAsia="Calibri" w:hAnsi="Times New Roman" w:cs="Times New Roman"/>
          <w:sz w:val="12"/>
          <w:szCs w:val="12"/>
        </w:rPr>
        <w:t xml:space="preserve"> образования, с которыми по разным основаниям можно сравнить муниципальный район, так называемые </w:t>
      </w:r>
      <w:proofErr w:type="spellStart"/>
      <w:r w:rsidRPr="00C8316D">
        <w:rPr>
          <w:rFonts w:ascii="Times New Roman" w:eastAsia="Calibri" w:hAnsi="Times New Roman" w:cs="Times New Roman"/>
          <w:sz w:val="12"/>
          <w:szCs w:val="12"/>
        </w:rPr>
        <w:t>референтные</w:t>
      </w:r>
      <w:proofErr w:type="spellEnd"/>
      <w:r w:rsidRPr="00C8316D">
        <w:rPr>
          <w:rFonts w:ascii="Times New Roman" w:eastAsia="Calibri" w:hAnsi="Times New Roman" w:cs="Times New Roman"/>
          <w:sz w:val="12"/>
          <w:szCs w:val="12"/>
        </w:rPr>
        <w:t xml:space="preserve"> </w:t>
      </w:r>
      <w:r w:rsidR="003A34E6" w:rsidRPr="00C8316D">
        <w:rPr>
          <w:rFonts w:ascii="Times New Roman" w:eastAsia="Calibri" w:hAnsi="Times New Roman" w:cs="Times New Roman"/>
          <w:sz w:val="12"/>
          <w:szCs w:val="12"/>
        </w:rPr>
        <w:t>муниципальные образования</w:t>
      </w:r>
      <w:r w:rsidRPr="00C8316D">
        <w:rPr>
          <w:rFonts w:ascii="Times New Roman" w:eastAsia="Calibri" w:hAnsi="Times New Roman" w:cs="Times New Roman"/>
          <w:sz w:val="12"/>
          <w:szCs w:val="12"/>
        </w:rPr>
        <w:t xml:space="preserve">.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Изначально были определены следующие основания </w:t>
      </w:r>
      <w:r w:rsidR="003A34E6" w:rsidRPr="00C8316D">
        <w:rPr>
          <w:rFonts w:ascii="Times New Roman" w:eastAsia="Calibri" w:hAnsi="Times New Roman" w:cs="Times New Roman"/>
          <w:sz w:val="12"/>
          <w:szCs w:val="12"/>
        </w:rPr>
        <w:t>для выявления</w:t>
      </w:r>
      <w:r w:rsidRPr="00C8316D">
        <w:rPr>
          <w:rFonts w:ascii="Times New Roman" w:eastAsia="Calibri" w:hAnsi="Times New Roman" w:cs="Times New Roman"/>
          <w:sz w:val="12"/>
          <w:szCs w:val="12"/>
        </w:rPr>
        <w:t xml:space="preserve"> </w:t>
      </w:r>
      <w:proofErr w:type="spellStart"/>
      <w:r w:rsidRPr="00C8316D">
        <w:rPr>
          <w:rFonts w:ascii="Times New Roman" w:eastAsia="Calibri" w:hAnsi="Times New Roman" w:cs="Times New Roman"/>
          <w:sz w:val="12"/>
          <w:szCs w:val="12"/>
        </w:rPr>
        <w:t>референтных</w:t>
      </w:r>
      <w:proofErr w:type="spellEnd"/>
      <w:r w:rsidRPr="00C8316D">
        <w:rPr>
          <w:rFonts w:ascii="Times New Roman" w:eastAsia="Calibri" w:hAnsi="Times New Roman" w:cs="Times New Roman"/>
          <w:sz w:val="12"/>
          <w:szCs w:val="12"/>
        </w:rPr>
        <w:t xml:space="preserve"> муниципальных образований:</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1.</w:t>
      </w:r>
      <w:r w:rsidR="003A34E6">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Численность населения</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2.</w:t>
      </w:r>
      <w:r w:rsidR="003A34E6">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 xml:space="preserve">Занимаемая площадь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3.</w:t>
      </w:r>
      <w:r w:rsidR="003A34E6">
        <w:rPr>
          <w:rFonts w:ascii="Times New Roman" w:eastAsia="Calibri" w:hAnsi="Times New Roman" w:cs="Times New Roman"/>
          <w:sz w:val="12"/>
          <w:szCs w:val="12"/>
        </w:rPr>
        <w:t xml:space="preserve"> </w:t>
      </w:r>
      <w:r w:rsidRPr="00C8316D">
        <w:rPr>
          <w:rFonts w:ascii="Times New Roman" w:eastAsia="Calibri" w:hAnsi="Times New Roman" w:cs="Times New Roman"/>
          <w:sz w:val="12"/>
          <w:szCs w:val="12"/>
        </w:rPr>
        <w:t>Объем производства</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Участники стратегических </w:t>
      </w:r>
      <w:r w:rsidR="003A34E6" w:rsidRPr="00C8316D">
        <w:rPr>
          <w:rFonts w:ascii="Times New Roman" w:eastAsia="Calibri" w:hAnsi="Times New Roman" w:cs="Times New Roman"/>
          <w:sz w:val="12"/>
          <w:szCs w:val="12"/>
        </w:rPr>
        <w:t>сессий назвали</w:t>
      </w:r>
      <w:r w:rsidRPr="00C8316D">
        <w:rPr>
          <w:rFonts w:ascii="Times New Roman" w:eastAsia="Calibri" w:hAnsi="Times New Roman" w:cs="Times New Roman"/>
          <w:sz w:val="12"/>
          <w:szCs w:val="12"/>
        </w:rPr>
        <w:t xml:space="preserve"> следующие муниципальные районы, </w:t>
      </w:r>
      <w:proofErr w:type="spellStart"/>
      <w:r w:rsidRPr="00C8316D">
        <w:rPr>
          <w:rFonts w:ascii="Times New Roman" w:eastAsia="Calibri" w:hAnsi="Times New Roman" w:cs="Times New Roman"/>
          <w:sz w:val="12"/>
          <w:szCs w:val="12"/>
        </w:rPr>
        <w:t>референтные</w:t>
      </w:r>
      <w:proofErr w:type="spellEnd"/>
      <w:r w:rsidRPr="00C8316D">
        <w:rPr>
          <w:rFonts w:ascii="Times New Roman" w:eastAsia="Calibri" w:hAnsi="Times New Roman" w:cs="Times New Roman"/>
          <w:sz w:val="12"/>
          <w:szCs w:val="12"/>
        </w:rPr>
        <w:t xml:space="preserve"> для Сергиевского </w:t>
      </w:r>
      <w:r w:rsidR="003A34E6" w:rsidRPr="00C8316D">
        <w:rPr>
          <w:rFonts w:ascii="Times New Roman" w:eastAsia="Calibri" w:hAnsi="Times New Roman" w:cs="Times New Roman"/>
          <w:sz w:val="12"/>
          <w:szCs w:val="12"/>
        </w:rPr>
        <w:t>района: Красноярский</w:t>
      </w:r>
      <w:r w:rsidRPr="00C8316D">
        <w:rPr>
          <w:rFonts w:ascii="Times New Roman" w:eastAsia="Calibri" w:hAnsi="Times New Roman" w:cs="Times New Roman"/>
          <w:sz w:val="12"/>
          <w:szCs w:val="12"/>
        </w:rPr>
        <w:t xml:space="preserve">, Волжский, Ставропольский, </w:t>
      </w:r>
      <w:proofErr w:type="spellStart"/>
      <w:r w:rsidRPr="00C8316D">
        <w:rPr>
          <w:rFonts w:ascii="Times New Roman" w:eastAsia="Calibri" w:hAnsi="Times New Roman" w:cs="Times New Roman"/>
          <w:sz w:val="12"/>
          <w:szCs w:val="12"/>
        </w:rPr>
        <w:t>Похвистневский</w:t>
      </w:r>
      <w:proofErr w:type="spellEnd"/>
      <w:r w:rsidRPr="00C8316D">
        <w:rPr>
          <w:rFonts w:ascii="Times New Roman" w:eastAsia="Calibri" w:hAnsi="Times New Roman" w:cs="Times New Roman"/>
          <w:sz w:val="12"/>
          <w:szCs w:val="12"/>
        </w:rPr>
        <w:t xml:space="preserve">, </w:t>
      </w:r>
      <w:proofErr w:type="spellStart"/>
      <w:r w:rsidRPr="00C8316D">
        <w:rPr>
          <w:rFonts w:ascii="Times New Roman" w:eastAsia="Calibri" w:hAnsi="Times New Roman" w:cs="Times New Roman"/>
          <w:sz w:val="12"/>
          <w:szCs w:val="12"/>
        </w:rPr>
        <w:t>Кинель</w:t>
      </w:r>
      <w:proofErr w:type="spellEnd"/>
      <w:r w:rsidRPr="00C8316D">
        <w:rPr>
          <w:rFonts w:ascii="Times New Roman" w:eastAsia="Calibri" w:hAnsi="Times New Roman" w:cs="Times New Roman"/>
          <w:sz w:val="12"/>
          <w:szCs w:val="12"/>
        </w:rPr>
        <w:t xml:space="preserve">-Черкасский, </w:t>
      </w:r>
      <w:proofErr w:type="spellStart"/>
      <w:r w:rsidRPr="00C8316D">
        <w:rPr>
          <w:rFonts w:ascii="Times New Roman" w:eastAsia="Calibri" w:hAnsi="Times New Roman" w:cs="Times New Roman"/>
          <w:sz w:val="12"/>
          <w:szCs w:val="12"/>
        </w:rPr>
        <w:t>Исаклинский</w:t>
      </w:r>
      <w:proofErr w:type="spellEnd"/>
      <w:r w:rsidRPr="00C8316D">
        <w:rPr>
          <w:rFonts w:ascii="Times New Roman" w:eastAsia="Calibri" w:hAnsi="Times New Roman" w:cs="Times New Roman"/>
          <w:sz w:val="12"/>
          <w:szCs w:val="12"/>
        </w:rPr>
        <w:t xml:space="preserve"> районы Самарской области, а также </w:t>
      </w:r>
      <w:proofErr w:type="spellStart"/>
      <w:r w:rsidRPr="00C8316D">
        <w:rPr>
          <w:rFonts w:ascii="Times New Roman" w:eastAsia="Calibri" w:hAnsi="Times New Roman" w:cs="Times New Roman"/>
          <w:sz w:val="12"/>
          <w:szCs w:val="12"/>
        </w:rPr>
        <w:t>Хвалынский</w:t>
      </w:r>
      <w:proofErr w:type="spellEnd"/>
      <w:r w:rsidRPr="00C8316D">
        <w:rPr>
          <w:rFonts w:ascii="Times New Roman" w:eastAsia="Calibri" w:hAnsi="Times New Roman" w:cs="Times New Roman"/>
          <w:sz w:val="12"/>
          <w:szCs w:val="12"/>
        </w:rPr>
        <w:t xml:space="preserve"> </w:t>
      </w:r>
      <w:r w:rsidR="003A34E6" w:rsidRPr="00C8316D">
        <w:rPr>
          <w:rFonts w:ascii="Times New Roman" w:eastAsia="Calibri" w:hAnsi="Times New Roman" w:cs="Times New Roman"/>
          <w:sz w:val="12"/>
          <w:szCs w:val="12"/>
        </w:rPr>
        <w:t>район Саратовской области</w:t>
      </w:r>
      <w:r w:rsidRPr="00C8316D">
        <w:rPr>
          <w:rFonts w:ascii="Times New Roman" w:eastAsia="Calibri" w:hAnsi="Times New Roman" w:cs="Times New Roman"/>
          <w:sz w:val="12"/>
          <w:szCs w:val="12"/>
        </w:rPr>
        <w:t xml:space="preserve">, </w:t>
      </w:r>
      <w:proofErr w:type="spellStart"/>
      <w:r w:rsidRPr="00C8316D">
        <w:rPr>
          <w:rFonts w:ascii="Times New Roman" w:eastAsia="Calibri" w:hAnsi="Times New Roman" w:cs="Times New Roman"/>
          <w:sz w:val="12"/>
          <w:szCs w:val="12"/>
        </w:rPr>
        <w:t>г.о</w:t>
      </w:r>
      <w:proofErr w:type="spellEnd"/>
      <w:r w:rsidRPr="00C8316D">
        <w:rPr>
          <w:rFonts w:ascii="Times New Roman" w:eastAsia="Calibri" w:hAnsi="Times New Roman" w:cs="Times New Roman"/>
          <w:sz w:val="12"/>
          <w:szCs w:val="12"/>
        </w:rPr>
        <w:t xml:space="preserve">. Самара и Санкт-Петербург.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Названные районы далее прошли объективную «проверку» (по статистическим показателям).  Помимо учтенных ранее оснований сравнения были  дополнительно рассмотрены  следующие показатели: объем производства промышленной  продукции на душу населения, динамика развития, уровень заработной платы, обеспеченность жильем; объем ввода жилья, среднее место (за 2009-2022 годы) в сводном рейтинге муниципальных районов Самарской области по социально-экономическим показателям развития, а также место в рейтинге по оценке эффективности деятельности органов местного самоуправления в муниципальных образованиях Самарской области.</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В </w:t>
      </w:r>
      <w:r w:rsidR="003A34E6" w:rsidRPr="00C8316D">
        <w:rPr>
          <w:rFonts w:ascii="Times New Roman" w:eastAsia="Calibri" w:hAnsi="Times New Roman" w:cs="Times New Roman"/>
          <w:sz w:val="12"/>
          <w:szCs w:val="12"/>
        </w:rPr>
        <w:t>таблице 2.2</w:t>
      </w:r>
      <w:r w:rsidRPr="00C8316D">
        <w:rPr>
          <w:rFonts w:ascii="Times New Roman" w:eastAsia="Calibri" w:hAnsi="Times New Roman" w:cs="Times New Roman"/>
          <w:sz w:val="12"/>
          <w:szCs w:val="12"/>
        </w:rPr>
        <w:t xml:space="preserve"> </w:t>
      </w:r>
      <w:r w:rsidR="003A34E6" w:rsidRPr="00C8316D">
        <w:rPr>
          <w:rFonts w:ascii="Times New Roman" w:eastAsia="Calibri" w:hAnsi="Times New Roman" w:cs="Times New Roman"/>
          <w:sz w:val="12"/>
          <w:szCs w:val="12"/>
        </w:rPr>
        <w:t>отмечены районы</w:t>
      </w:r>
      <w:r w:rsidRPr="00C8316D">
        <w:rPr>
          <w:rFonts w:ascii="Times New Roman" w:eastAsia="Calibri" w:hAnsi="Times New Roman" w:cs="Times New Roman"/>
          <w:sz w:val="12"/>
          <w:szCs w:val="12"/>
        </w:rPr>
        <w:t xml:space="preserve"> Самарской области, которые по разным </w:t>
      </w:r>
      <w:r w:rsidR="003A34E6" w:rsidRPr="00C8316D">
        <w:rPr>
          <w:rFonts w:ascii="Times New Roman" w:eastAsia="Calibri" w:hAnsi="Times New Roman" w:cs="Times New Roman"/>
          <w:sz w:val="12"/>
          <w:szCs w:val="12"/>
        </w:rPr>
        <w:t>показателям (</w:t>
      </w:r>
      <w:r w:rsidRPr="00C8316D">
        <w:rPr>
          <w:rFonts w:ascii="Times New Roman" w:eastAsia="Calibri" w:hAnsi="Times New Roman" w:cs="Times New Roman"/>
          <w:sz w:val="12"/>
          <w:szCs w:val="12"/>
        </w:rPr>
        <w:t xml:space="preserve">по абсолютным данным, а также по близким местам в рейтингах) могут быть соотнесены с Сергиевским районом.  </w:t>
      </w:r>
    </w:p>
    <w:p w:rsidR="00C8316D" w:rsidRPr="00C8316D" w:rsidRDefault="00C8316D" w:rsidP="00C8316D">
      <w:pPr>
        <w:tabs>
          <w:tab w:val="left" w:pos="284"/>
        </w:tabs>
        <w:spacing w:after="0" w:line="240" w:lineRule="auto"/>
        <w:ind w:firstLine="284"/>
        <w:jc w:val="both"/>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По численности населения с Сергиевским районом сопоставимы </w:t>
      </w:r>
      <w:proofErr w:type="spellStart"/>
      <w:r w:rsidRPr="00C8316D">
        <w:rPr>
          <w:rFonts w:ascii="Times New Roman" w:eastAsia="Calibri" w:hAnsi="Times New Roman" w:cs="Times New Roman"/>
          <w:sz w:val="12"/>
          <w:szCs w:val="12"/>
        </w:rPr>
        <w:t>Безенчукский</w:t>
      </w:r>
      <w:proofErr w:type="spellEnd"/>
      <w:r w:rsidRPr="00C8316D">
        <w:rPr>
          <w:rFonts w:ascii="Times New Roman" w:eastAsia="Calibri" w:hAnsi="Times New Roman" w:cs="Times New Roman"/>
          <w:sz w:val="12"/>
          <w:szCs w:val="12"/>
        </w:rPr>
        <w:t xml:space="preserve"> муниципальный район, а также </w:t>
      </w:r>
      <w:proofErr w:type="spellStart"/>
      <w:r w:rsidRPr="00C8316D">
        <w:rPr>
          <w:rFonts w:ascii="Times New Roman" w:eastAsia="Calibri" w:hAnsi="Times New Roman" w:cs="Times New Roman"/>
          <w:sz w:val="12"/>
          <w:szCs w:val="12"/>
        </w:rPr>
        <w:t>Кинель</w:t>
      </w:r>
      <w:proofErr w:type="spellEnd"/>
      <w:r w:rsidRPr="00C8316D">
        <w:rPr>
          <w:rFonts w:ascii="Times New Roman" w:eastAsia="Calibri" w:hAnsi="Times New Roman" w:cs="Times New Roman"/>
          <w:sz w:val="12"/>
          <w:szCs w:val="12"/>
        </w:rPr>
        <w:t xml:space="preserve">-Черкасский. Волжский, </w:t>
      </w:r>
      <w:r w:rsidR="003A34E6" w:rsidRPr="00C8316D">
        <w:rPr>
          <w:rFonts w:ascii="Times New Roman" w:eastAsia="Calibri" w:hAnsi="Times New Roman" w:cs="Times New Roman"/>
          <w:sz w:val="12"/>
          <w:szCs w:val="12"/>
        </w:rPr>
        <w:t>Красноярский и</w:t>
      </w:r>
      <w:r w:rsidRPr="00C8316D">
        <w:rPr>
          <w:rFonts w:ascii="Times New Roman" w:eastAsia="Calibri" w:hAnsi="Times New Roman" w:cs="Times New Roman"/>
          <w:sz w:val="12"/>
          <w:szCs w:val="12"/>
        </w:rPr>
        <w:t xml:space="preserve"> Ставропольский муниципальные районы существенно превышают Сергиевский район по численности </w:t>
      </w:r>
      <w:r w:rsidR="003A34E6" w:rsidRPr="00C8316D">
        <w:rPr>
          <w:rFonts w:ascii="Times New Roman" w:eastAsia="Calibri" w:hAnsi="Times New Roman" w:cs="Times New Roman"/>
          <w:sz w:val="12"/>
          <w:szCs w:val="12"/>
        </w:rPr>
        <w:t>населения, в</w:t>
      </w:r>
      <w:r w:rsidRPr="00C8316D">
        <w:rPr>
          <w:rFonts w:ascii="Times New Roman" w:eastAsia="Calibri" w:hAnsi="Times New Roman" w:cs="Times New Roman"/>
          <w:sz w:val="12"/>
          <w:szCs w:val="12"/>
        </w:rPr>
        <w:t xml:space="preserve"> то время как </w:t>
      </w:r>
      <w:proofErr w:type="spellStart"/>
      <w:r w:rsidRPr="00C8316D">
        <w:rPr>
          <w:rFonts w:ascii="Times New Roman" w:eastAsia="Calibri" w:hAnsi="Times New Roman" w:cs="Times New Roman"/>
          <w:sz w:val="12"/>
          <w:szCs w:val="12"/>
        </w:rPr>
        <w:t>Кинельский</w:t>
      </w:r>
      <w:proofErr w:type="spellEnd"/>
      <w:r w:rsidRPr="00C8316D">
        <w:rPr>
          <w:rFonts w:ascii="Times New Roman" w:eastAsia="Calibri" w:hAnsi="Times New Roman" w:cs="Times New Roman"/>
          <w:sz w:val="12"/>
          <w:szCs w:val="12"/>
        </w:rPr>
        <w:t xml:space="preserve"> и </w:t>
      </w:r>
      <w:proofErr w:type="spellStart"/>
      <w:r w:rsidRPr="00C8316D">
        <w:rPr>
          <w:rFonts w:ascii="Times New Roman" w:eastAsia="Calibri" w:hAnsi="Times New Roman" w:cs="Times New Roman"/>
          <w:sz w:val="12"/>
          <w:szCs w:val="12"/>
        </w:rPr>
        <w:t>Нефтегорский</w:t>
      </w:r>
      <w:proofErr w:type="spellEnd"/>
      <w:r w:rsidRPr="00C8316D">
        <w:rPr>
          <w:rFonts w:ascii="Times New Roman" w:eastAsia="Calibri" w:hAnsi="Times New Roman" w:cs="Times New Roman"/>
          <w:sz w:val="12"/>
          <w:szCs w:val="12"/>
        </w:rPr>
        <w:t xml:space="preserve"> </w:t>
      </w:r>
      <w:r w:rsidR="003A34E6" w:rsidRPr="00C8316D">
        <w:rPr>
          <w:rFonts w:ascii="Times New Roman" w:eastAsia="Calibri" w:hAnsi="Times New Roman" w:cs="Times New Roman"/>
          <w:sz w:val="12"/>
          <w:szCs w:val="12"/>
        </w:rPr>
        <w:t>районы существенно</w:t>
      </w:r>
      <w:r w:rsidRPr="00C8316D">
        <w:rPr>
          <w:rFonts w:ascii="Times New Roman" w:eastAsia="Calibri" w:hAnsi="Times New Roman" w:cs="Times New Roman"/>
          <w:sz w:val="12"/>
          <w:szCs w:val="12"/>
        </w:rPr>
        <w:t xml:space="preserve"> не дотягивают </w:t>
      </w:r>
      <w:r w:rsidR="003A34E6" w:rsidRPr="00C8316D">
        <w:rPr>
          <w:rFonts w:ascii="Times New Roman" w:eastAsia="Calibri" w:hAnsi="Times New Roman" w:cs="Times New Roman"/>
          <w:sz w:val="12"/>
          <w:szCs w:val="12"/>
        </w:rPr>
        <w:t>до численности</w:t>
      </w:r>
      <w:r w:rsidRPr="00C8316D">
        <w:rPr>
          <w:rFonts w:ascii="Times New Roman" w:eastAsia="Calibri" w:hAnsi="Times New Roman" w:cs="Times New Roman"/>
          <w:sz w:val="12"/>
          <w:szCs w:val="12"/>
        </w:rPr>
        <w:t xml:space="preserve"> населения Сергиевского района.</w:t>
      </w:r>
    </w:p>
    <w:p w:rsidR="003519F1" w:rsidRDefault="00C8316D" w:rsidP="003A34E6">
      <w:pPr>
        <w:tabs>
          <w:tab w:val="left" w:pos="284"/>
        </w:tabs>
        <w:spacing w:after="0" w:line="240" w:lineRule="auto"/>
        <w:jc w:val="center"/>
        <w:rPr>
          <w:rFonts w:ascii="Times New Roman" w:eastAsia="Calibri" w:hAnsi="Times New Roman" w:cs="Times New Roman"/>
          <w:sz w:val="12"/>
          <w:szCs w:val="12"/>
        </w:rPr>
      </w:pPr>
      <w:r w:rsidRPr="00C8316D">
        <w:rPr>
          <w:rFonts w:ascii="Times New Roman" w:eastAsia="Calibri" w:hAnsi="Times New Roman" w:cs="Times New Roman"/>
          <w:sz w:val="12"/>
          <w:szCs w:val="12"/>
        </w:rPr>
        <w:t xml:space="preserve">Таблица </w:t>
      </w:r>
      <w:r w:rsidR="003A34E6" w:rsidRPr="00C8316D">
        <w:rPr>
          <w:rFonts w:ascii="Times New Roman" w:eastAsia="Calibri" w:hAnsi="Times New Roman" w:cs="Times New Roman"/>
          <w:sz w:val="12"/>
          <w:szCs w:val="12"/>
        </w:rPr>
        <w:t>2.2 Сравнительные</w:t>
      </w:r>
      <w:r w:rsidRPr="00C8316D">
        <w:rPr>
          <w:rFonts w:ascii="Times New Roman" w:eastAsia="Calibri" w:hAnsi="Times New Roman" w:cs="Times New Roman"/>
          <w:sz w:val="12"/>
          <w:szCs w:val="12"/>
        </w:rPr>
        <w:t xml:space="preserve"> характеристики муниципальных образований Самарской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4"/>
        <w:gridCol w:w="552"/>
        <w:gridCol w:w="302"/>
        <w:gridCol w:w="995"/>
        <w:gridCol w:w="569"/>
        <w:gridCol w:w="633"/>
        <w:gridCol w:w="846"/>
        <w:gridCol w:w="509"/>
        <w:gridCol w:w="477"/>
        <w:gridCol w:w="796"/>
      </w:tblGrid>
      <w:tr w:rsidR="003A34E6" w:rsidRPr="003A34E6" w:rsidTr="003A34E6">
        <w:trPr>
          <w:cantSplit/>
          <w:trHeight w:val="20"/>
        </w:trPr>
        <w:tc>
          <w:tcPr>
            <w:tcW w:w="1226"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r w:rsidRPr="003A34E6">
              <w:rPr>
                <w:rFonts w:ascii="Times New Roman" w:eastAsia="Calibri" w:hAnsi="Times New Roman" w:cs="Times New Roman"/>
                <w:sz w:val="12"/>
                <w:szCs w:val="12"/>
              </w:rPr>
              <w:t>Наименование муниципального района</w:t>
            </w:r>
          </w:p>
        </w:tc>
        <w:tc>
          <w:tcPr>
            <w:tcW w:w="367"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r w:rsidRPr="003A34E6">
              <w:rPr>
                <w:rFonts w:ascii="Times New Roman" w:eastAsia="Calibri" w:hAnsi="Times New Roman" w:cs="Times New Roman"/>
                <w:sz w:val="12"/>
                <w:szCs w:val="12"/>
              </w:rPr>
              <w:t>Население</w:t>
            </w:r>
          </w:p>
        </w:tc>
        <w:tc>
          <w:tcPr>
            <w:tcW w:w="20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r w:rsidRPr="003A34E6">
              <w:rPr>
                <w:rFonts w:ascii="Times New Roman" w:eastAsia="Calibri" w:hAnsi="Times New Roman" w:cs="Times New Roman"/>
                <w:sz w:val="12"/>
                <w:szCs w:val="12"/>
              </w:rPr>
              <w:t>Площадь</w:t>
            </w:r>
          </w:p>
        </w:tc>
        <w:tc>
          <w:tcPr>
            <w:tcW w:w="66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Объем произ</w:t>
            </w:r>
            <w:r w:rsidRPr="003A34E6">
              <w:rPr>
                <w:rFonts w:ascii="Times New Roman" w:eastAsia="Calibri" w:hAnsi="Times New Roman" w:cs="Times New Roman"/>
                <w:sz w:val="12"/>
                <w:szCs w:val="12"/>
              </w:rPr>
              <w:t>водства промышленной продукции</w:t>
            </w:r>
            <w:r>
              <w:rPr>
                <w:rFonts w:ascii="Times New Roman" w:eastAsia="Calibri" w:hAnsi="Times New Roman" w:cs="Times New Roman"/>
                <w:sz w:val="12"/>
                <w:szCs w:val="12"/>
              </w:rPr>
              <w:t xml:space="preserve"> </w:t>
            </w:r>
            <w:r w:rsidRPr="003A34E6">
              <w:rPr>
                <w:rFonts w:ascii="Times New Roman" w:eastAsia="Calibri" w:hAnsi="Times New Roman" w:cs="Times New Roman"/>
                <w:sz w:val="12"/>
                <w:szCs w:val="12"/>
              </w:rPr>
              <w:t>на душу населения</w:t>
            </w:r>
          </w:p>
        </w:tc>
        <w:tc>
          <w:tcPr>
            <w:tcW w:w="378"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r w:rsidRPr="003A34E6">
              <w:rPr>
                <w:rFonts w:ascii="Times New Roman" w:eastAsia="Calibri" w:hAnsi="Times New Roman" w:cs="Times New Roman"/>
                <w:sz w:val="12"/>
                <w:szCs w:val="12"/>
              </w:rPr>
              <w:t>Динамика развития</w:t>
            </w:r>
          </w:p>
        </w:tc>
        <w:tc>
          <w:tcPr>
            <w:tcW w:w="42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r w:rsidRPr="003A34E6">
              <w:rPr>
                <w:rFonts w:ascii="Times New Roman" w:eastAsia="Calibri" w:hAnsi="Times New Roman" w:cs="Times New Roman"/>
                <w:sz w:val="12"/>
                <w:szCs w:val="12"/>
              </w:rPr>
              <w:t>Уровень заработной платы</w:t>
            </w:r>
          </w:p>
        </w:tc>
        <w:tc>
          <w:tcPr>
            <w:tcW w:w="562"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r w:rsidRPr="003A34E6">
              <w:rPr>
                <w:rFonts w:ascii="Times New Roman" w:eastAsia="Calibri" w:hAnsi="Times New Roman" w:cs="Times New Roman"/>
                <w:sz w:val="12"/>
                <w:szCs w:val="12"/>
              </w:rPr>
              <w:t>Обеспеченность жильем,</w:t>
            </w:r>
            <w:r>
              <w:rPr>
                <w:rFonts w:ascii="Times New Roman" w:eastAsia="Calibri" w:hAnsi="Times New Roman" w:cs="Times New Roman"/>
                <w:sz w:val="12"/>
                <w:szCs w:val="12"/>
              </w:rPr>
              <w:t xml:space="preserve"> </w:t>
            </w:r>
            <w:proofErr w:type="spellStart"/>
            <w:r w:rsidRPr="003A34E6">
              <w:rPr>
                <w:rFonts w:ascii="Times New Roman" w:eastAsia="Calibri" w:hAnsi="Times New Roman" w:cs="Times New Roman"/>
                <w:sz w:val="12"/>
                <w:szCs w:val="12"/>
              </w:rPr>
              <w:t>кв.м</w:t>
            </w:r>
            <w:proofErr w:type="spellEnd"/>
            <w:r w:rsidRPr="003A34E6">
              <w:rPr>
                <w:rFonts w:ascii="Times New Roman" w:eastAsia="Calibri" w:hAnsi="Times New Roman" w:cs="Times New Roman"/>
                <w:sz w:val="12"/>
                <w:szCs w:val="12"/>
              </w:rPr>
              <w:t xml:space="preserve"> площади на 1 чел.</w:t>
            </w:r>
          </w:p>
        </w:tc>
        <w:tc>
          <w:tcPr>
            <w:tcW w:w="338"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r w:rsidRPr="003A34E6">
              <w:rPr>
                <w:rFonts w:ascii="Times New Roman" w:eastAsia="Calibri" w:hAnsi="Times New Roman" w:cs="Times New Roman"/>
                <w:sz w:val="12"/>
                <w:szCs w:val="12"/>
              </w:rPr>
              <w:t>Объем ввода жилья</w:t>
            </w:r>
          </w:p>
        </w:tc>
        <w:tc>
          <w:tcPr>
            <w:tcW w:w="317" w:type="pct"/>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r w:rsidRPr="003A34E6">
              <w:rPr>
                <w:rFonts w:ascii="Times New Roman" w:eastAsia="Calibri" w:hAnsi="Times New Roman" w:cs="Times New Roman"/>
                <w:sz w:val="12"/>
                <w:szCs w:val="12"/>
              </w:rPr>
              <w:t>Сводный рейтинг</w:t>
            </w:r>
          </w:p>
        </w:tc>
        <w:tc>
          <w:tcPr>
            <w:tcW w:w="529"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r w:rsidRPr="003A34E6">
              <w:rPr>
                <w:rFonts w:ascii="Times New Roman" w:eastAsia="Calibri" w:hAnsi="Times New Roman" w:cs="Times New Roman"/>
                <w:sz w:val="12"/>
                <w:szCs w:val="12"/>
              </w:rPr>
              <w:t>Рейтинг по оценке</w:t>
            </w:r>
            <w:r>
              <w:rPr>
                <w:rFonts w:ascii="Times New Roman" w:eastAsia="Calibri" w:hAnsi="Times New Roman" w:cs="Times New Roman"/>
                <w:sz w:val="12"/>
                <w:szCs w:val="12"/>
              </w:rPr>
              <w:t xml:space="preserve"> </w:t>
            </w:r>
            <w:r w:rsidRPr="003A34E6">
              <w:rPr>
                <w:rFonts w:ascii="Times New Roman" w:eastAsia="Calibri" w:hAnsi="Times New Roman" w:cs="Times New Roman"/>
                <w:sz w:val="12"/>
                <w:szCs w:val="12"/>
              </w:rPr>
              <w:t>эффективности</w:t>
            </w:r>
          </w:p>
        </w:tc>
      </w:tr>
      <w:tr w:rsidR="003A34E6" w:rsidRPr="003A34E6" w:rsidTr="003A34E6">
        <w:trPr>
          <w:trHeight w:val="20"/>
        </w:trPr>
        <w:tc>
          <w:tcPr>
            <w:tcW w:w="1226"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roofErr w:type="spellStart"/>
            <w:r w:rsidRPr="003A34E6">
              <w:rPr>
                <w:rFonts w:ascii="Times New Roman" w:eastAsia="Calibri" w:hAnsi="Times New Roman" w:cs="Times New Roman"/>
                <w:sz w:val="12"/>
                <w:szCs w:val="12"/>
              </w:rPr>
              <w:t>Безенчукский</w:t>
            </w:r>
            <w:proofErr w:type="spellEnd"/>
          </w:p>
        </w:tc>
        <w:tc>
          <w:tcPr>
            <w:tcW w:w="367"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r w:rsidRPr="003A34E6">
              <w:rPr>
                <w:rFonts w:ascii="Times New Roman" w:eastAsia="Calibri" w:hAnsi="Times New Roman" w:cs="Times New Roman"/>
                <w:sz w:val="12"/>
                <w:szCs w:val="12"/>
              </w:rPr>
              <w:t>Х *)</w:t>
            </w:r>
          </w:p>
        </w:tc>
        <w:tc>
          <w:tcPr>
            <w:tcW w:w="20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66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378"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r w:rsidRPr="003A34E6">
              <w:rPr>
                <w:rFonts w:ascii="Times New Roman" w:eastAsia="Calibri" w:hAnsi="Times New Roman" w:cs="Times New Roman"/>
                <w:sz w:val="12"/>
                <w:szCs w:val="12"/>
              </w:rPr>
              <w:t>Х</w:t>
            </w:r>
          </w:p>
        </w:tc>
        <w:tc>
          <w:tcPr>
            <w:tcW w:w="42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562"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338"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317" w:type="pct"/>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529"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r>
      <w:tr w:rsidR="003A34E6" w:rsidRPr="003A34E6" w:rsidTr="003A34E6">
        <w:trPr>
          <w:trHeight w:val="20"/>
        </w:trPr>
        <w:tc>
          <w:tcPr>
            <w:tcW w:w="1226"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roofErr w:type="spellStart"/>
            <w:r w:rsidRPr="003A34E6">
              <w:rPr>
                <w:rFonts w:ascii="Times New Roman" w:eastAsia="Calibri" w:hAnsi="Times New Roman" w:cs="Times New Roman"/>
                <w:sz w:val="12"/>
                <w:szCs w:val="12"/>
              </w:rPr>
              <w:t>Большеглушицкий</w:t>
            </w:r>
            <w:proofErr w:type="spellEnd"/>
          </w:p>
        </w:tc>
        <w:tc>
          <w:tcPr>
            <w:tcW w:w="367"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20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roofErr w:type="gramStart"/>
            <w:r w:rsidRPr="003A34E6">
              <w:rPr>
                <w:rFonts w:ascii="Times New Roman" w:eastAsia="Calibri" w:hAnsi="Times New Roman" w:cs="Times New Roman"/>
                <w:sz w:val="12"/>
                <w:szCs w:val="12"/>
              </w:rPr>
              <w:t>х</w:t>
            </w:r>
            <w:proofErr w:type="gramEnd"/>
          </w:p>
        </w:tc>
        <w:tc>
          <w:tcPr>
            <w:tcW w:w="66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378"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42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562"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338"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317" w:type="pct"/>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529"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r>
      <w:tr w:rsidR="003A34E6" w:rsidRPr="003A34E6" w:rsidTr="003A34E6">
        <w:trPr>
          <w:trHeight w:val="20"/>
        </w:trPr>
        <w:tc>
          <w:tcPr>
            <w:tcW w:w="1226"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roofErr w:type="spellStart"/>
            <w:r w:rsidRPr="003A34E6">
              <w:rPr>
                <w:rFonts w:ascii="Times New Roman" w:eastAsia="Calibri" w:hAnsi="Times New Roman" w:cs="Times New Roman"/>
                <w:sz w:val="12"/>
                <w:szCs w:val="12"/>
              </w:rPr>
              <w:t>Большечерниговский</w:t>
            </w:r>
            <w:proofErr w:type="spellEnd"/>
          </w:p>
        </w:tc>
        <w:tc>
          <w:tcPr>
            <w:tcW w:w="367"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20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roofErr w:type="gramStart"/>
            <w:r w:rsidRPr="003A34E6">
              <w:rPr>
                <w:rFonts w:ascii="Times New Roman" w:eastAsia="Calibri" w:hAnsi="Times New Roman" w:cs="Times New Roman"/>
                <w:sz w:val="12"/>
                <w:szCs w:val="12"/>
              </w:rPr>
              <w:t>х</w:t>
            </w:r>
            <w:proofErr w:type="gramEnd"/>
          </w:p>
        </w:tc>
        <w:tc>
          <w:tcPr>
            <w:tcW w:w="66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378"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42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562"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338"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317" w:type="pct"/>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529"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r>
      <w:tr w:rsidR="003A34E6" w:rsidRPr="003A34E6" w:rsidTr="003A34E6">
        <w:trPr>
          <w:trHeight w:val="20"/>
        </w:trPr>
        <w:tc>
          <w:tcPr>
            <w:tcW w:w="1226"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r w:rsidRPr="003A34E6">
              <w:rPr>
                <w:rFonts w:ascii="Times New Roman" w:eastAsia="Calibri" w:hAnsi="Times New Roman" w:cs="Times New Roman"/>
                <w:sz w:val="12"/>
                <w:szCs w:val="12"/>
              </w:rPr>
              <w:t xml:space="preserve">Волжский </w:t>
            </w:r>
          </w:p>
        </w:tc>
        <w:tc>
          <w:tcPr>
            <w:tcW w:w="367"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20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r w:rsidRPr="003A34E6">
              <w:rPr>
                <w:rFonts w:ascii="Times New Roman" w:eastAsia="Calibri" w:hAnsi="Times New Roman" w:cs="Times New Roman"/>
                <w:sz w:val="12"/>
                <w:szCs w:val="12"/>
              </w:rPr>
              <w:t>Х</w:t>
            </w:r>
          </w:p>
        </w:tc>
        <w:tc>
          <w:tcPr>
            <w:tcW w:w="66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378"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r w:rsidRPr="003A34E6">
              <w:rPr>
                <w:rFonts w:ascii="Times New Roman" w:eastAsia="Calibri" w:hAnsi="Times New Roman" w:cs="Times New Roman"/>
                <w:sz w:val="12"/>
                <w:szCs w:val="12"/>
              </w:rPr>
              <w:t>Х</w:t>
            </w:r>
          </w:p>
        </w:tc>
        <w:tc>
          <w:tcPr>
            <w:tcW w:w="42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r w:rsidRPr="003A34E6">
              <w:rPr>
                <w:rFonts w:ascii="Times New Roman" w:eastAsia="Calibri" w:hAnsi="Times New Roman" w:cs="Times New Roman"/>
                <w:sz w:val="12"/>
                <w:szCs w:val="12"/>
              </w:rPr>
              <w:t>Х</w:t>
            </w:r>
          </w:p>
        </w:tc>
        <w:tc>
          <w:tcPr>
            <w:tcW w:w="562"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338"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r w:rsidRPr="003A34E6">
              <w:rPr>
                <w:rFonts w:ascii="Times New Roman" w:eastAsia="Calibri" w:hAnsi="Times New Roman" w:cs="Times New Roman"/>
                <w:sz w:val="12"/>
                <w:szCs w:val="12"/>
              </w:rPr>
              <w:t>Х</w:t>
            </w:r>
          </w:p>
        </w:tc>
        <w:tc>
          <w:tcPr>
            <w:tcW w:w="317" w:type="pct"/>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r w:rsidRPr="003A34E6">
              <w:rPr>
                <w:rFonts w:ascii="Times New Roman" w:eastAsia="Calibri" w:hAnsi="Times New Roman" w:cs="Times New Roman"/>
                <w:sz w:val="12"/>
                <w:szCs w:val="12"/>
              </w:rPr>
              <w:t>Х</w:t>
            </w:r>
          </w:p>
        </w:tc>
        <w:tc>
          <w:tcPr>
            <w:tcW w:w="529"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r>
      <w:tr w:rsidR="003A34E6" w:rsidRPr="003A34E6" w:rsidTr="003A34E6">
        <w:trPr>
          <w:trHeight w:val="20"/>
        </w:trPr>
        <w:tc>
          <w:tcPr>
            <w:tcW w:w="1226"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roofErr w:type="spellStart"/>
            <w:r w:rsidRPr="003A34E6">
              <w:rPr>
                <w:rFonts w:ascii="Times New Roman" w:eastAsia="Calibri" w:hAnsi="Times New Roman" w:cs="Times New Roman"/>
                <w:sz w:val="12"/>
                <w:szCs w:val="12"/>
              </w:rPr>
              <w:t>Кинельский</w:t>
            </w:r>
            <w:proofErr w:type="spellEnd"/>
          </w:p>
        </w:tc>
        <w:tc>
          <w:tcPr>
            <w:tcW w:w="367"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roofErr w:type="gramStart"/>
            <w:r w:rsidRPr="003A34E6">
              <w:rPr>
                <w:rFonts w:ascii="Times New Roman" w:eastAsia="Calibri" w:hAnsi="Times New Roman" w:cs="Times New Roman"/>
                <w:sz w:val="12"/>
                <w:szCs w:val="12"/>
              </w:rPr>
              <w:t>х</w:t>
            </w:r>
            <w:proofErr w:type="gramEnd"/>
          </w:p>
        </w:tc>
        <w:tc>
          <w:tcPr>
            <w:tcW w:w="20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66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378"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r w:rsidRPr="003A34E6">
              <w:rPr>
                <w:rFonts w:ascii="Times New Roman" w:eastAsia="Calibri" w:hAnsi="Times New Roman" w:cs="Times New Roman"/>
                <w:sz w:val="12"/>
                <w:szCs w:val="12"/>
              </w:rPr>
              <w:t>Х</w:t>
            </w:r>
          </w:p>
        </w:tc>
        <w:tc>
          <w:tcPr>
            <w:tcW w:w="42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r w:rsidRPr="003A34E6">
              <w:rPr>
                <w:rFonts w:ascii="Times New Roman" w:eastAsia="Calibri" w:hAnsi="Times New Roman" w:cs="Times New Roman"/>
                <w:sz w:val="12"/>
                <w:szCs w:val="12"/>
              </w:rPr>
              <w:t>Х</w:t>
            </w:r>
          </w:p>
        </w:tc>
        <w:tc>
          <w:tcPr>
            <w:tcW w:w="562"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338"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r w:rsidRPr="003A34E6">
              <w:rPr>
                <w:rFonts w:ascii="Times New Roman" w:eastAsia="Calibri" w:hAnsi="Times New Roman" w:cs="Times New Roman"/>
                <w:sz w:val="12"/>
                <w:szCs w:val="12"/>
              </w:rPr>
              <w:t>Х</w:t>
            </w:r>
          </w:p>
        </w:tc>
        <w:tc>
          <w:tcPr>
            <w:tcW w:w="317" w:type="pct"/>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r w:rsidRPr="003A34E6">
              <w:rPr>
                <w:rFonts w:ascii="Times New Roman" w:eastAsia="Calibri" w:hAnsi="Times New Roman" w:cs="Times New Roman"/>
                <w:sz w:val="12"/>
                <w:szCs w:val="12"/>
              </w:rPr>
              <w:t>Х</w:t>
            </w:r>
          </w:p>
        </w:tc>
        <w:tc>
          <w:tcPr>
            <w:tcW w:w="529"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r w:rsidRPr="003A34E6">
              <w:rPr>
                <w:rFonts w:ascii="Times New Roman" w:eastAsia="Calibri" w:hAnsi="Times New Roman" w:cs="Times New Roman"/>
                <w:sz w:val="12"/>
                <w:szCs w:val="12"/>
              </w:rPr>
              <w:t>Х</w:t>
            </w:r>
          </w:p>
        </w:tc>
      </w:tr>
      <w:tr w:rsidR="003A34E6" w:rsidRPr="003A34E6" w:rsidTr="003A34E6">
        <w:trPr>
          <w:trHeight w:val="20"/>
        </w:trPr>
        <w:tc>
          <w:tcPr>
            <w:tcW w:w="1226"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roofErr w:type="spellStart"/>
            <w:r w:rsidRPr="003A34E6">
              <w:rPr>
                <w:rFonts w:ascii="Times New Roman" w:eastAsia="Calibri" w:hAnsi="Times New Roman" w:cs="Times New Roman"/>
                <w:sz w:val="12"/>
                <w:szCs w:val="12"/>
              </w:rPr>
              <w:t>Кинель</w:t>
            </w:r>
            <w:proofErr w:type="spellEnd"/>
            <w:r w:rsidRPr="003A34E6">
              <w:rPr>
                <w:rFonts w:ascii="Times New Roman" w:eastAsia="Calibri" w:hAnsi="Times New Roman" w:cs="Times New Roman"/>
                <w:sz w:val="12"/>
                <w:szCs w:val="12"/>
              </w:rPr>
              <w:t>-Черкасский</w:t>
            </w:r>
          </w:p>
        </w:tc>
        <w:tc>
          <w:tcPr>
            <w:tcW w:w="367"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r w:rsidRPr="003A34E6">
              <w:rPr>
                <w:rFonts w:ascii="Times New Roman" w:eastAsia="Calibri" w:hAnsi="Times New Roman" w:cs="Times New Roman"/>
                <w:sz w:val="12"/>
                <w:szCs w:val="12"/>
              </w:rPr>
              <w:t>Х</w:t>
            </w:r>
          </w:p>
        </w:tc>
        <w:tc>
          <w:tcPr>
            <w:tcW w:w="20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roofErr w:type="gramStart"/>
            <w:r w:rsidRPr="003A34E6">
              <w:rPr>
                <w:rFonts w:ascii="Times New Roman" w:eastAsia="Calibri" w:hAnsi="Times New Roman" w:cs="Times New Roman"/>
                <w:sz w:val="12"/>
                <w:szCs w:val="12"/>
              </w:rPr>
              <w:t>х</w:t>
            </w:r>
            <w:proofErr w:type="gramEnd"/>
          </w:p>
        </w:tc>
        <w:tc>
          <w:tcPr>
            <w:tcW w:w="66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378"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42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562"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338"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317" w:type="pct"/>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529"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r>
      <w:tr w:rsidR="003A34E6" w:rsidRPr="003A34E6" w:rsidTr="003A34E6">
        <w:trPr>
          <w:trHeight w:val="20"/>
        </w:trPr>
        <w:tc>
          <w:tcPr>
            <w:tcW w:w="1226"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roofErr w:type="spellStart"/>
            <w:r w:rsidRPr="003A34E6">
              <w:rPr>
                <w:rFonts w:ascii="Times New Roman" w:eastAsia="Calibri" w:hAnsi="Times New Roman" w:cs="Times New Roman"/>
                <w:sz w:val="12"/>
                <w:szCs w:val="12"/>
              </w:rPr>
              <w:t>Кошкинский</w:t>
            </w:r>
            <w:proofErr w:type="spellEnd"/>
          </w:p>
        </w:tc>
        <w:tc>
          <w:tcPr>
            <w:tcW w:w="367"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20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66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378"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42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562"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338"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317" w:type="pct"/>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r w:rsidRPr="003A34E6">
              <w:rPr>
                <w:rFonts w:ascii="Times New Roman" w:eastAsia="Calibri" w:hAnsi="Times New Roman" w:cs="Times New Roman"/>
                <w:sz w:val="12"/>
                <w:szCs w:val="12"/>
              </w:rPr>
              <w:t>Х</w:t>
            </w:r>
          </w:p>
        </w:tc>
        <w:tc>
          <w:tcPr>
            <w:tcW w:w="529"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r>
      <w:tr w:rsidR="003A34E6" w:rsidRPr="003A34E6" w:rsidTr="003A34E6">
        <w:trPr>
          <w:trHeight w:val="20"/>
        </w:trPr>
        <w:tc>
          <w:tcPr>
            <w:tcW w:w="1226"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r w:rsidRPr="003A34E6">
              <w:rPr>
                <w:rFonts w:ascii="Times New Roman" w:eastAsia="Calibri" w:hAnsi="Times New Roman" w:cs="Times New Roman"/>
                <w:sz w:val="12"/>
                <w:szCs w:val="12"/>
              </w:rPr>
              <w:t>Красноярский</w:t>
            </w:r>
          </w:p>
        </w:tc>
        <w:tc>
          <w:tcPr>
            <w:tcW w:w="367"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roofErr w:type="gramStart"/>
            <w:r w:rsidRPr="003A34E6">
              <w:rPr>
                <w:rFonts w:ascii="Times New Roman" w:eastAsia="Calibri" w:hAnsi="Times New Roman" w:cs="Times New Roman"/>
                <w:sz w:val="12"/>
                <w:szCs w:val="12"/>
              </w:rPr>
              <w:t>х</w:t>
            </w:r>
            <w:proofErr w:type="gramEnd"/>
          </w:p>
        </w:tc>
        <w:tc>
          <w:tcPr>
            <w:tcW w:w="20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r w:rsidRPr="003A34E6">
              <w:rPr>
                <w:rFonts w:ascii="Times New Roman" w:eastAsia="Calibri" w:hAnsi="Times New Roman" w:cs="Times New Roman"/>
                <w:sz w:val="12"/>
                <w:szCs w:val="12"/>
              </w:rPr>
              <w:t>Х</w:t>
            </w:r>
          </w:p>
        </w:tc>
        <w:tc>
          <w:tcPr>
            <w:tcW w:w="66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378"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r w:rsidRPr="003A34E6">
              <w:rPr>
                <w:rFonts w:ascii="Times New Roman" w:eastAsia="Calibri" w:hAnsi="Times New Roman" w:cs="Times New Roman"/>
                <w:sz w:val="12"/>
                <w:szCs w:val="12"/>
              </w:rPr>
              <w:t>Х</w:t>
            </w:r>
          </w:p>
        </w:tc>
        <w:tc>
          <w:tcPr>
            <w:tcW w:w="42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562"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338"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r w:rsidRPr="003A34E6">
              <w:rPr>
                <w:rFonts w:ascii="Times New Roman" w:eastAsia="Calibri" w:hAnsi="Times New Roman" w:cs="Times New Roman"/>
                <w:sz w:val="12"/>
                <w:szCs w:val="12"/>
              </w:rPr>
              <w:t>Х</w:t>
            </w:r>
          </w:p>
        </w:tc>
        <w:tc>
          <w:tcPr>
            <w:tcW w:w="317" w:type="pct"/>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529"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r w:rsidRPr="003A34E6">
              <w:rPr>
                <w:rFonts w:ascii="Times New Roman" w:eastAsia="Calibri" w:hAnsi="Times New Roman" w:cs="Times New Roman"/>
                <w:sz w:val="12"/>
                <w:szCs w:val="12"/>
              </w:rPr>
              <w:t>Х</w:t>
            </w:r>
          </w:p>
        </w:tc>
      </w:tr>
      <w:tr w:rsidR="003A34E6" w:rsidRPr="003A34E6" w:rsidTr="003A34E6">
        <w:trPr>
          <w:trHeight w:val="20"/>
        </w:trPr>
        <w:tc>
          <w:tcPr>
            <w:tcW w:w="1226"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roofErr w:type="spellStart"/>
            <w:r w:rsidRPr="003A34E6">
              <w:rPr>
                <w:rFonts w:ascii="Times New Roman" w:eastAsia="Calibri" w:hAnsi="Times New Roman" w:cs="Times New Roman"/>
                <w:sz w:val="12"/>
                <w:szCs w:val="12"/>
              </w:rPr>
              <w:t>Нефтегорский</w:t>
            </w:r>
            <w:proofErr w:type="spellEnd"/>
          </w:p>
        </w:tc>
        <w:tc>
          <w:tcPr>
            <w:tcW w:w="367"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roofErr w:type="gramStart"/>
            <w:r w:rsidRPr="003A34E6">
              <w:rPr>
                <w:rFonts w:ascii="Times New Roman" w:eastAsia="Calibri" w:hAnsi="Times New Roman" w:cs="Times New Roman"/>
                <w:sz w:val="12"/>
                <w:szCs w:val="12"/>
              </w:rPr>
              <w:t>х</w:t>
            </w:r>
            <w:proofErr w:type="gramEnd"/>
          </w:p>
        </w:tc>
        <w:tc>
          <w:tcPr>
            <w:tcW w:w="20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66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r w:rsidRPr="003A34E6">
              <w:rPr>
                <w:rFonts w:ascii="Times New Roman" w:eastAsia="Calibri" w:hAnsi="Times New Roman" w:cs="Times New Roman"/>
                <w:sz w:val="12"/>
                <w:szCs w:val="12"/>
              </w:rPr>
              <w:t>Х</w:t>
            </w:r>
          </w:p>
        </w:tc>
        <w:tc>
          <w:tcPr>
            <w:tcW w:w="378"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r w:rsidRPr="003A34E6">
              <w:rPr>
                <w:rFonts w:ascii="Times New Roman" w:eastAsia="Calibri" w:hAnsi="Times New Roman" w:cs="Times New Roman"/>
                <w:sz w:val="12"/>
                <w:szCs w:val="12"/>
              </w:rPr>
              <w:t>Х</w:t>
            </w:r>
          </w:p>
        </w:tc>
        <w:tc>
          <w:tcPr>
            <w:tcW w:w="42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562"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338"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317" w:type="pct"/>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529"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r>
      <w:tr w:rsidR="003A34E6" w:rsidRPr="003A34E6" w:rsidTr="003A34E6">
        <w:trPr>
          <w:trHeight w:val="20"/>
        </w:trPr>
        <w:tc>
          <w:tcPr>
            <w:tcW w:w="1226"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roofErr w:type="spellStart"/>
            <w:r w:rsidRPr="003A34E6">
              <w:rPr>
                <w:rFonts w:ascii="Times New Roman" w:eastAsia="Calibri" w:hAnsi="Times New Roman" w:cs="Times New Roman"/>
                <w:sz w:val="12"/>
                <w:szCs w:val="12"/>
              </w:rPr>
              <w:t>Похвистневский</w:t>
            </w:r>
            <w:proofErr w:type="spellEnd"/>
          </w:p>
        </w:tc>
        <w:tc>
          <w:tcPr>
            <w:tcW w:w="367"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20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66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378"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42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562"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338"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r w:rsidRPr="003A34E6">
              <w:rPr>
                <w:rFonts w:ascii="Times New Roman" w:eastAsia="Calibri" w:hAnsi="Times New Roman" w:cs="Times New Roman"/>
                <w:sz w:val="12"/>
                <w:szCs w:val="12"/>
              </w:rPr>
              <w:t>Х</w:t>
            </w:r>
          </w:p>
        </w:tc>
        <w:tc>
          <w:tcPr>
            <w:tcW w:w="317" w:type="pct"/>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529"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r>
      <w:tr w:rsidR="003A34E6" w:rsidRPr="003A34E6" w:rsidTr="003A34E6">
        <w:trPr>
          <w:trHeight w:val="20"/>
        </w:trPr>
        <w:tc>
          <w:tcPr>
            <w:tcW w:w="1226"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roofErr w:type="spellStart"/>
            <w:r w:rsidRPr="003A34E6">
              <w:rPr>
                <w:rFonts w:ascii="Times New Roman" w:eastAsia="Calibri" w:hAnsi="Times New Roman" w:cs="Times New Roman"/>
                <w:sz w:val="12"/>
                <w:szCs w:val="12"/>
              </w:rPr>
              <w:t>Ставропльский</w:t>
            </w:r>
            <w:proofErr w:type="spellEnd"/>
          </w:p>
        </w:tc>
        <w:tc>
          <w:tcPr>
            <w:tcW w:w="367"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roofErr w:type="gramStart"/>
            <w:r w:rsidRPr="003A34E6">
              <w:rPr>
                <w:rFonts w:ascii="Times New Roman" w:eastAsia="Calibri" w:hAnsi="Times New Roman" w:cs="Times New Roman"/>
                <w:sz w:val="12"/>
                <w:szCs w:val="12"/>
              </w:rPr>
              <w:t>х</w:t>
            </w:r>
            <w:proofErr w:type="gramEnd"/>
          </w:p>
        </w:tc>
        <w:tc>
          <w:tcPr>
            <w:tcW w:w="20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66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378"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r w:rsidRPr="003A34E6">
              <w:rPr>
                <w:rFonts w:ascii="Times New Roman" w:eastAsia="Calibri" w:hAnsi="Times New Roman" w:cs="Times New Roman"/>
                <w:sz w:val="12"/>
                <w:szCs w:val="12"/>
              </w:rPr>
              <w:t>Х</w:t>
            </w:r>
          </w:p>
        </w:tc>
        <w:tc>
          <w:tcPr>
            <w:tcW w:w="42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r w:rsidRPr="003A34E6">
              <w:rPr>
                <w:rFonts w:ascii="Times New Roman" w:eastAsia="Calibri" w:hAnsi="Times New Roman" w:cs="Times New Roman"/>
                <w:sz w:val="12"/>
                <w:szCs w:val="12"/>
              </w:rPr>
              <w:t>Х</w:t>
            </w:r>
          </w:p>
        </w:tc>
        <w:tc>
          <w:tcPr>
            <w:tcW w:w="562"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r w:rsidRPr="003A34E6">
              <w:rPr>
                <w:rFonts w:ascii="Times New Roman" w:eastAsia="Calibri" w:hAnsi="Times New Roman" w:cs="Times New Roman"/>
                <w:sz w:val="12"/>
                <w:szCs w:val="12"/>
              </w:rPr>
              <w:t>Х</w:t>
            </w:r>
          </w:p>
        </w:tc>
        <w:tc>
          <w:tcPr>
            <w:tcW w:w="338"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r w:rsidRPr="003A34E6">
              <w:rPr>
                <w:rFonts w:ascii="Times New Roman" w:eastAsia="Calibri" w:hAnsi="Times New Roman" w:cs="Times New Roman"/>
                <w:sz w:val="12"/>
                <w:szCs w:val="12"/>
              </w:rPr>
              <w:t>Х</w:t>
            </w:r>
          </w:p>
        </w:tc>
        <w:tc>
          <w:tcPr>
            <w:tcW w:w="317" w:type="pct"/>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r w:rsidRPr="003A34E6">
              <w:rPr>
                <w:rFonts w:ascii="Times New Roman" w:eastAsia="Calibri" w:hAnsi="Times New Roman" w:cs="Times New Roman"/>
                <w:sz w:val="12"/>
                <w:szCs w:val="12"/>
              </w:rPr>
              <w:t>Х</w:t>
            </w:r>
          </w:p>
        </w:tc>
        <w:tc>
          <w:tcPr>
            <w:tcW w:w="529"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r>
      <w:tr w:rsidR="003A34E6" w:rsidRPr="003A34E6" w:rsidTr="003A34E6">
        <w:trPr>
          <w:trHeight w:val="20"/>
        </w:trPr>
        <w:tc>
          <w:tcPr>
            <w:tcW w:w="1226"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roofErr w:type="spellStart"/>
            <w:r w:rsidRPr="003A34E6">
              <w:rPr>
                <w:rFonts w:ascii="Times New Roman" w:eastAsia="Calibri" w:hAnsi="Times New Roman" w:cs="Times New Roman"/>
                <w:sz w:val="12"/>
                <w:szCs w:val="12"/>
              </w:rPr>
              <w:t>Хворостянский</w:t>
            </w:r>
            <w:proofErr w:type="spellEnd"/>
          </w:p>
        </w:tc>
        <w:tc>
          <w:tcPr>
            <w:tcW w:w="367"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20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66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378"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42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562"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338"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317" w:type="pct"/>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529"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r w:rsidRPr="003A34E6">
              <w:rPr>
                <w:rFonts w:ascii="Times New Roman" w:eastAsia="Calibri" w:hAnsi="Times New Roman" w:cs="Times New Roman"/>
                <w:sz w:val="12"/>
                <w:szCs w:val="12"/>
              </w:rPr>
              <w:t>Х</w:t>
            </w:r>
          </w:p>
        </w:tc>
      </w:tr>
      <w:tr w:rsidR="003A34E6" w:rsidRPr="003A34E6" w:rsidTr="003A34E6">
        <w:trPr>
          <w:trHeight w:val="20"/>
        </w:trPr>
        <w:tc>
          <w:tcPr>
            <w:tcW w:w="1226"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roofErr w:type="spellStart"/>
            <w:r w:rsidRPr="003A34E6">
              <w:rPr>
                <w:rFonts w:ascii="Times New Roman" w:eastAsia="Calibri" w:hAnsi="Times New Roman" w:cs="Times New Roman"/>
                <w:sz w:val="12"/>
                <w:szCs w:val="12"/>
              </w:rPr>
              <w:t>Челно-Вершинский</w:t>
            </w:r>
            <w:proofErr w:type="spellEnd"/>
          </w:p>
        </w:tc>
        <w:tc>
          <w:tcPr>
            <w:tcW w:w="367"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20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66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378"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42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562"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r w:rsidRPr="003A34E6">
              <w:rPr>
                <w:rFonts w:ascii="Times New Roman" w:eastAsia="Calibri" w:hAnsi="Times New Roman" w:cs="Times New Roman"/>
                <w:sz w:val="12"/>
                <w:szCs w:val="12"/>
              </w:rPr>
              <w:t>Х</w:t>
            </w:r>
          </w:p>
        </w:tc>
        <w:tc>
          <w:tcPr>
            <w:tcW w:w="338"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317" w:type="pct"/>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529"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r>
      <w:tr w:rsidR="003A34E6" w:rsidRPr="003A34E6" w:rsidTr="003A34E6">
        <w:trPr>
          <w:trHeight w:val="20"/>
        </w:trPr>
        <w:tc>
          <w:tcPr>
            <w:tcW w:w="1226"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roofErr w:type="spellStart"/>
            <w:r w:rsidRPr="003A34E6">
              <w:rPr>
                <w:rFonts w:ascii="Times New Roman" w:eastAsia="Calibri" w:hAnsi="Times New Roman" w:cs="Times New Roman"/>
                <w:sz w:val="12"/>
                <w:szCs w:val="12"/>
              </w:rPr>
              <w:t>Шигонский</w:t>
            </w:r>
            <w:proofErr w:type="spellEnd"/>
          </w:p>
        </w:tc>
        <w:tc>
          <w:tcPr>
            <w:tcW w:w="367"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20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66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378"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421"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562"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r w:rsidRPr="003A34E6">
              <w:rPr>
                <w:rFonts w:ascii="Times New Roman" w:eastAsia="Calibri" w:hAnsi="Times New Roman" w:cs="Times New Roman"/>
                <w:sz w:val="12"/>
                <w:szCs w:val="12"/>
              </w:rPr>
              <w:t>Х</w:t>
            </w:r>
          </w:p>
        </w:tc>
        <w:tc>
          <w:tcPr>
            <w:tcW w:w="338"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317" w:type="pct"/>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c>
          <w:tcPr>
            <w:tcW w:w="529" w:type="pct"/>
            <w:shd w:val="clear" w:color="auto" w:fill="auto"/>
          </w:tcPr>
          <w:p w:rsidR="003A34E6" w:rsidRPr="003A34E6" w:rsidRDefault="003A34E6" w:rsidP="003A34E6">
            <w:pPr>
              <w:tabs>
                <w:tab w:val="left" w:pos="284"/>
              </w:tabs>
              <w:spacing w:after="0" w:line="240" w:lineRule="auto"/>
              <w:rPr>
                <w:rFonts w:ascii="Times New Roman" w:eastAsia="Calibri" w:hAnsi="Times New Roman" w:cs="Times New Roman"/>
                <w:sz w:val="12"/>
                <w:szCs w:val="12"/>
              </w:rPr>
            </w:pPr>
          </w:p>
        </w:tc>
      </w:tr>
    </w:tbl>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sidRPr="003A34E6">
        <w:rPr>
          <w:rFonts w:ascii="Times New Roman" w:eastAsia="Calibri" w:hAnsi="Times New Roman" w:cs="Times New Roman"/>
          <w:sz w:val="12"/>
          <w:szCs w:val="12"/>
        </w:rPr>
        <w:t>*) Х – наибольшее соответствие, х – наименьшее соответствие</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sidRPr="003A34E6">
        <w:rPr>
          <w:rFonts w:ascii="Times New Roman" w:eastAsia="Calibri" w:hAnsi="Times New Roman" w:cs="Times New Roman"/>
          <w:sz w:val="12"/>
          <w:szCs w:val="12"/>
        </w:rPr>
        <w:lastRenderedPageBreak/>
        <w:t xml:space="preserve">По площади Сергиевский район можно сопоставить с несколько большим по площади </w:t>
      </w:r>
      <w:proofErr w:type="spellStart"/>
      <w:r w:rsidRPr="003A34E6">
        <w:rPr>
          <w:rFonts w:ascii="Times New Roman" w:eastAsia="Calibri" w:hAnsi="Times New Roman" w:cs="Times New Roman"/>
          <w:sz w:val="12"/>
          <w:szCs w:val="12"/>
        </w:rPr>
        <w:t>Большечергиновским</w:t>
      </w:r>
      <w:proofErr w:type="spellEnd"/>
      <w:r w:rsidRPr="003A34E6">
        <w:rPr>
          <w:rFonts w:ascii="Times New Roman" w:eastAsia="Calibri" w:hAnsi="Times New Roman" w:cs="Times New Roman"/>
          <w:sz w:val="12"/>
          <w:szCs w:val="12"/>
        </w:rPr>
        <w:t xml:space="preserve"> районом и с меньшими по площади муниципальными районами: </w:t>
      </w:r>
      <w:proofErr w:type="spellStart"/>
      <w:r w:rsidRPr="003A34E6">
        <w:rPr>
          <w:rFonts w:ascii="Times New Roman" w:eastAsia="Calibri" w:hAnsi="Times New Roman" w:cs="Times New Roman"/>
          <w:sz w:val="12"/>
          <w:szCs w:val="12"/>
        </w:rPr>
        <w:t>Большеглушицким</w:t>
      </w:r>
      <w:proofErr w:type="spellEnd"/>
      <w:r w:rsidRPr="003A34E6">
        <w:rPr>
          <w:rFonts w:ascii="Times New Roman" w:eastAsia="Calibri" w:hAnsi="Times New Roman" w:cs="Times New Roman"/>
          <w:sz w:val="12"/>
          <w:szCs w:val="12"/>
        </w:rPr>
        <w:t xml:space="preserve">, Волжским, </w:t>
      </w:r>
      <w:proofErr w:type="spellStart"/>
      <w:r w:rsidRPr="003A34E6">
        <w:rPr>
          <w:rFonts w:ascii="Times New Roman" w:eastAsia="Calibri" w:hAnsi="Times New Roman" w:cs="Times New Roman"/>
          <w:sz w:val="12"/>
          <w:szCs w:val="12"/>
        </w:rPr>
        <w:t>Кинель</w:t>
      </w:r>
      <w:proofErr w:type="spellEnd"/>
      <w:r w:rsidRPr="003A34E6">
        <w:rPr>
          <w:rFonts w:ascii="Times New Roman" w:eastAsia="Calibri" w:hAnsi="Times New Roman" w:cs="Times New Roman"/>
          <w:sz w:val="12"/>
          <w:szCs w:val="12"/>
        </w:rPr>
        <w:t xml:space="preserve">-Черкасским и Красноярским. </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sidRPr="003A34E6">
        <w:rPr>
          <w:rFonts w:ascii="Times New Roman" w:eastAsia="Calibri" w:hAnsi="Times New Roman" w:cs="Times New Roman"/>
          <w:sz w:val="12"/>
          <w:szCs w:val="12"/>
        </w:rPr>
        <w:t xml:space="preserve">По совокупности характеристик, отраженных в таблице 2.2, в качестве </w:t>
      </w:r>
      <w:proofErr w:type="spellStart"/>
      <w:r w:rsidRPr="003A34E6">
        <w:rPr>
          <w:rFonts w:ascii="Times New Roman" w:eastAsia="Calibri" w:hAnsi="Times New Roman" w:cs="Times New Roman"/>
          <w:sz w:val="12"/>
          <w:szCs w:val="12"/>
        </w:rPr>
        <w:t>референтных</w:t>
      </w:r>
      <w:proofErr w:type="spellEnd"/>
      <w:r w:rsidRPr="003A34E6">
        <w:rPr>
          <w:rFonts w:ascii="Times New Roman" w:eastAsia="Calibri" w:hAnsi="Times New Roman" w:cs="Times New Roman"/>
          <w:sz w:val="12"/>
          <w:szCs w:val="12"/>
        </w:rPr>
        <w:t xml:space="preserve"> районов для Сергиевского района выделяются в большей степени следующие муниципальные районы Самарской области: Волжский, </w:t>
      </w:r>
      <w:proofErr w:type="spellStart"/>
      <w:r w:rsidRPr="003A34E6">
        <w:rPr>
          <w:rFonts w:ascii="Times New Roman" w:eastAsia="Calibri" w:hAnsi="Times New Roman" w:cs="Times New Roman"/>
          <w:sz w:val="12"/>
          <w:szCs w:val="12"/>
        </w:rPr>
        <w:t>Кинельский</w:t>
      </w:r>
      <w:proofErr w:type="spellEnd"/>
      <w:r w:rsidRPr="003A34E6">
        <w:rPr>
          <w:rFonts w:ascii="Times New Roman" w:eastAsia="Calibri" w:hAnsi="Times New Roman" w:cs="Times New Roman"/>
          <w:sz w:val="12"/>
          <w:szCs w:val="12"/>
        </w:rPr>
        <w:t>, Красноярский и Ставропольский.</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sidRPr="003A34E6">
        <w:rPr>
          <w:rFonts w:ascii="Times New Roman" w:eastAsia="Calibri" w:hAnsi="Times New Roman" w:cs="Times New Roman"/>
          <w:sz w:val="12"/>
          <w:szCs w:val="12"/>
        </w:rPr>
        <w:t xml:space="preserve">Что касается </w:t>
      </w:r>
      <w:proofErr w:type="spellStart"/>
      <w:r w:rsidRPr="003A34E6">
        <w:rPr>
          <w:rFonts w:ascii="Times New Roman" w:eastAsia="Calibri" w:hAnsi="Times New Roman" w:cs="Times New Roman"/>
          <w:sz w:val="12"/>
          <w:szCs w:val="12"/>
        </w:rPr>
        <w:t>Исаклинского</w:t>
      </w:r>
      <w:proofErr w:type="spellEnd"/>
      <w:r w:rsidRPr="003A34E6">
        <w:rPr>
          <w:rFonts w:ascii="Times New Roman" w:eastAsia="Calibri" w:hAnsi="Times New Roman" w:cs="Times New Roman"/>
          <w:sz w:val="12"/>
          <w:szCs w:val="12"/>
        </w:rPr>
        <w:t xml:space="preserve"> района Самарской области, то он </w:t>
      </w:r>
      <w:proofErr w:type="spellStart"/>
      <w:r w:rsidRPr="003A34E6">
        <w:rPr>
          <w:rFonts w:ascii="Times New Roman" w:eastAsia="Calibri" w:hAnsi="Times New Roman" w:cs="Times New Roman"/>
          <w:sz w:val="12"/>
          <w:szCs w:val="12"/>
        </w:rPr>
        <w:t>референтен</w:t>
      </w:r>
      <w:proofErr w:type="spellEnd"/>
      <w:r w:rsidRPr="003A34E6">
        <w:rPr>
          <w:rFonts w:ascii="Times New Roman" w:eastAsia="Calibri" w:hAnsi="Times New Roman" w:cs="Times New Roman"/>
          <w:sz w:val="12"/>
          <w:szCs w:val="12"/>
        </w:rPr>
        <w:t xml:space="preserve"> Сергиевскому району по наличию природных источников и их использованию.</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sidRPr="003A34E6">
        <w:rPr>
          <w:rFonts w:ascii="Times New Roman" w:eastAsia="Calibri" w:hAnsi="Times New Roman" w:cs="Times New Roman"/>
          <w:sz w:val="12"/>
          <w:szCs w:val="12"/>
        </w:rPr>
        <w:t xml:space="preserve">Упомянутый </w:t>
      </w:r>
      <w:proofErr w:type="spellStart"/>
      <w:r w:rsidRPr="003A34E6">
        <w:rPr>
          <w:rFonts w:ascii="Times New Roman" w:eastAsia="Calibri" w:hAnsi="Times New Roman" w:cs="Times New Roman"/>
          <w:sz w:val="12"/>
          <w:szCs w:val="12"/>
        </w:rPr>
        <w:t>Хвалынский</w:t>
      </w:r>
      <w:proofErr w:type="spellEnd"/>
      <w:r w:rsidRPr="003A34E6">
        <w:rPr>
          <w:rFonts w:ascii="Times New Roman" w:eastAsia="Calibri" w:hAnsi="Times New Roman" w:cs="Times New Roman"/>
          <w:sz w:val="12"/>
          <w:szCs w:val="12"/>
        </w:rPr>
        <w:t xml:space="preserve"> район Саратовской области может рассматриваться с точки зрения опыта организации задействования рекреационных возможностей территории. </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sidRPr="003A34E6">
        <w:rPr>
          <w:rFonts w:ascii="Times New Roman" w:eastAsia="Calibri" w:hAnsi="Times New Roman" w:cs="Times New Roman"/>
          <w:sz w:val="12"/>
          <w:szCs w:val="12"/>
        </w:rPr>
        <w:t xml:space="preserve">Городской округ Самара как административный центр региона выступает для Сергиевского района в роли комплексного ориентира. </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sidRPr="003A34E6">
        <w:rPr>
          <w:rFonts w:ascii="Times New Roman" w:eastAsia="Calibri" w:hAnsi="Times New Roman" w:cs="Times New Roman"/>
          <w:sz w:val="12"/>
          <w:szCs w:val="12"/>
        </w:rPr>
        <w:t xml:space="preserve">Санкт-Петербург является своеобразным историческим ориентиром развития для Сергиевского района (они «связаны» между собой единым указом Петра I об их образовании, а один из районов Санкт-Петербурга является побратимом с Сергиевским районом). </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sidRPr="003A34E6">
        <w:rPr>
          <w:rFonts w:ascii="Times New Roman" w:eastAsia="Calibri" w:hAnsi="Times New Roman" w:cs="Times New Roman"/>
          <w:sz w:val="12"/>
          <w:szCs w:val="12"/>
        </w:rPr>
        <w:t>3 Стратегические перспективы развития   муниципального района Сергиевский</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 </w:t>
      </w:r>
      <w:r w:rsidRPr="003A34E6">
        <w:rPr>
          <w:rFonts w:ascii="Times New Roman" w:eastAsia="Calibri" w:hAnsi="Times New Roman" w:cs="Times New Roman"/>
          <w:sz w:val="12"/>
          <w:szCs w:val="12"/>
        </w:rPr>
        <w:t xml:space="preserve">Функциональные особенности муниципального района </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sidRPr="003A34E6">
        <w:rPr>
          <w:rFonts w:ascii="Times New Roman" w:eastAsia="Calibri" w:hAnsi="Times New Roman" w:cs="Times New Roman"/>
          <w:sz w:val="12"/>
          <w:szCs w:val="12"/>
        </w:rPr>
        <w:t xml:space="preserve">Для определения стратегических перспектив развития муниципального района Сергиевский, то есть видения перспектив развития в будущем, необходимо опереться на прошедший и текущий опыт развития, чтобы сохранить необходимую линию преемственности для сбалансирования инициативных развивающих действий.  </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sidRPr="003A34E6">
        <w:rPr>
          <w:rFonts w:ascii="Times New Roman" w:eastAsia="Calibri" w:hAnsi="Times New Roman" w:cs="Times New Roman"/>
          <w:sz w:val="12"/>
          <w:szCs w:val="12"/>
        </w:rPr>
        <w:t xml:space="preserve">Одной из интегральных характеристик являются присущие территориальному образованию функции. На протяжении прошедших этапов развития на территории муниципального района осуществлялись разнообразные функции. Какие-то из них были преходящие (менялись с изменением внешних условий), а какие-то оставались выраженными в районе на протяжении разных этапов развития.  Долговременные функции представляют особый интерес, поскольку они следуют как из внутренней сущности территории, так и внешних условий их проявления, и поэтому являются стратегическими по своей сути.  </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sidRPr="003A34E6">
        <w:rPr>
          <w:rFonts w:ascii="Times New Roman" w:eastAsia="Calibri" w:hAnsi="Times New Roman" w:cs="Times New Roman"/>
          <w:sz w:val="12"/>
          <w:szCs w:val="12"/>
        </w:rPr>
        <w:t>Участниками стратегических сессий были выявлены следующие функции, присущие территории Сергиевского района на разных этапах развития: функция защитно-командная (оборонительная граница), добывающая (добыча серы), лечебно-оздоровительная, сельскохозяйственная, промышленная (нефтедобыча и прочие производства), функция межрайонного и межмуниципального центра (нахождение территориальных органов государственной власти: социальной защиты, образования, почта северной зоны и пр.).</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sidRPr="003A34E6">
        <w:rPr>
          <w:rFonts w:ascii="Times New Roman" w:eastAsia="Calibri" w:hAnsi="Times New Roman" w:cs="Times New Roman"/>
          <w:sz w:val="12"/>
          <w:szCs w:val="12"/>
        </w:rPr>
        <w:t>Среди долговременных функций особое значение имеют те, которые ожидаемо будут присущи территории и в будущем, то есть стратегические функции.  Для Сергиевского района эти функции включили в себя:</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A34E6">
        <w:rPr>
          <w:rFonts w:ascii="Times New Roman" w:eastAsia="Calibri" w:hAnsi="Times New Roman" w:cs="Times New Roman"/>
          <w:sz w:val="12"/>
          <w:szCs w:val="12"/>
        </w:rPr>
        <w:t>сельскохозяйственная функция;</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A34E6">
        <w:rPr>
          <w:rFonts w:ascii="Times New Roman" w:eastAsia="Calibri" w:hAnsi="Times New Roman" w:cs="Times New Roman"/>
          <w:sz w:val="12"/>
          <w:szCs w:val="12"/>
        </w:rPr>
        <w:t>лечебно-рекреационная функция;</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A34E6">
        <w:rPr>
          <w:rFonts w:ascii="Times New Roman" w:eastAsia="Calibri" w:hAnsi="Times New Roman" w:cs="Times New Roman"/>
          <w:sz w:val="12"/>
          <w:szCs w:val="12"/>
        </w:rPr>
        <w:t>транспортно-транзитная функция;</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A34E6">
        <w:rPr>
          <w:rFonts w:ascii="Times New Roman" w:eastAsia="Calibri" w:hAnsi="Times New Roman" w:cs="Times New Roman"/>
          <w:sz w:val="12"/>
          <w:szCs w:val="12"/>
        </w:rPr>
        <w:t>промышленная функция (добывающая и перерабатывающая);</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A34E6">
        <w:rPr>
          <w:rFonts w:ascii="Times New Roman" w:eastAsia="Calibri" w:hAnsi="Times New Roman" w:cs="Times New Roman"/>
          <w:sz w:val="12"/>
          <w:szCs w:val="12"/>
        </w:rPr>
        <w:t>функция субрегионального центра.</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sidRPr="003A34E6">
        <w:rPr>
          <w:rFonts w:ascii="Times New Roman" w:eastAsia="Calibri" w:hAnsi="Times New Roman" w:cs="Times New Roman"/>
          <w:sz w:val="12"/>
          <w:szCs w:val="12"/>
        </w:rPr>
        <w:t>3.2 Внешние тенденции и тренды развития, значимые для муниципального района</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sidRPr="003A34E6">
        <w:rPr>
          <w:rFonts w:ascii="Times New Roman" w:eastAsia="Calibri" w:hAnsi="Times New Roman" w:cs="Times New Roman"/>
          <w:sz w:val="12"/>
          <w:szCs w:val="12"/>
        </w:rPr>
        <w:t xml:space="preserve">Для выявления значимости при рассмотрении тех или иных возможностей и ограничений развития муниципального района следует принять во внимание внешние процессы и тенденции, в том числе цивилизационные тренды. Среди них для перспектив развития муниципального района Сергиевского целесообразно учитывать следующие тренды: </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A34E6">
        <w:rPr>
          <w:rFonts w:ascii="Times New Roman" w:eastAsia="Calibri" w:hAnsi="Times New Roman" w:cs="Times New Roman"/>
          <w:sz w:val="12"/>
          <w:szCs w:val="12"/>
        </w:rPr>
        <w:t>наращивание технико-технологического развития и углубление его проникновения в Земную Природу, ощутимое изменение условий жизни на Земле;</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A34E6">
        <w:rPr>
          <w:rFonts w:ascii="Times New Roman" w:eastAsia="Calibri" w:hAnsi="Times New Roman" w:cs="Times New Roman"/>
          <w:sz w:val="12"/>
          <w:szCs w:val="12"/>
        </w:rPr>
        <w:t xml:space="preserve">осознание жизни в едином мире на Земле, </w:t>
      </w:r>
      <w:proofErr w:type="spellStart"/>
      <w:r w:rsidRPr="003A34E6">
        <w:rPr>
          <w:rFonts w:ascii="Times New Roman" w:eastAsia="Calibri" w:hAnsi="Times New Roman" w:cs="Times New Roman"/>
          <w:sz w:val="12"/>
          <w:szCs w:val="12"/>
        </w:rPr>
        <w:t>экологизация</w:t>
      </w:r>
      <w:proofErr w:type="spellEnd"/>
      <w:r w:rsidRPr="003A34E6">
        <w:rPr>
          <w:rFonts w:ascii="Times New Roman" w:eastAsia="Calibri" w:hAnsi="Times New Roman" w:cs="Times New Roman"/>
          <w:sz w:val="12"/>
          <w:szCs w:val="12"/>
        </w:rPr>
        <w:t xml:space="preserve"> сознания и деятельности; </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A34E6">
        <w:rPr>
          <w:rFonts w:ascii="Times New Roman" w:eastAsia="Calibri" w:hAnsi="Times New Roman" w:cs="Times New Roman"/>
          <w:sz w:val="12"/>
          <w:szCs w:val="12"/>
        </w:rPr>
        <w:t>смена технологических укладов (переход от производственной экономики к сервисной и экономике знаний);</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A34E6">
        <w:rPr>
          <w:rFonts w:ascii="Times New Roman" w:eastAsia="Calibri" w:hAnsi="Times New Roman" w:cs="Times New Roman"/>
          <w:sz w:val="12"/>
          <w:szCs w:val="12"/>
        </w:rPr>
        <w:t xml:space="preserve">автоматизация, роботизация, </w:t>
      </w:r>
      <w:proofErr w:type="spellStart"/>
      <w:r w:rsidRPr="003A34E6">
        <w:rPr>
          <w:rFonts w:ascii="Times New Roman" w:eastAsia="Calibri" w:hAnsi="Times New Roman" w:cs="Times New Roman"/>
          <w:sz w:val="12"/>
          <w:szCs w:val="12"/>
        </w:rPr>
        <w:t>цифровизация</w:t>
      </w:r>
      <w:proofErr w:type="spellEnd"/>
      <w:r w:rsidRPr="003A34E6">
        <w:rPr>
          <w:rFonts w:ascii="Times New Roman" w:eastAsia="Calibri" w:hAnsi="Times New Roman" w:cs="Times New Roman"/>
          <w:sz w:val="12"/>
          <w:szCs w:val="12"/>
        </w:rPr>
        <w:t xml:space="preserve"> деятельности и разных сторон жизни общества;</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A34E6">
        <w:rPr>
          <w:rFonts w:ascii="Times New Roman" w:eastAsia="Calibri" w:hAnsi="Times New Roman" w:cs="Times New Roman"/>
          <w:sz w:val="12"/>
          <w:szCs w:val="12"/>
        </w:rPr>
        <w:t>снижение использования энергоресурсов, внедрение замкнутых циклов деятельности;</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A34E6">
        <w:rPr>
          <w:rFonts w:ascii="Times New Roman" w:eastAsia="Calibri" w:hAnsi="Times New Roman" w:cs="Times New Roman"/>
          <w:sz w:val="12"/>
          <w:szCs w:val="12"/>
        </w:rPr>
        <w:t>повышение уровня «передела» используемых ресурсов, появление и использование новых материалов;</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A34E6">
        <w:rPr>
          <w:rFonts w:ascii="Times New Roman" w:eastAsia="Calibri" w:hAnsi="Times New Roman" w:cs="Times New Roman"/>
          <w:sz w:val="12"/>
          <w:szCs w:val="12"/>
        </w:rPr>
        <w:t xml:space="preserve">расширение спектра </w:t>
      </w:r>
      <w:proofErr w:type="spellStart"/>
      <w:r w:rsidRPr="003A34E6">
        <w:rPr>
          <w:rFonts w:ascii="Times New Roman" w:eastAsia="Calibri" w:hAnsi="Times New Roman" w:cs="Times New Roman"/>
          <w:sz w:val="12"/>
          <w:szCs w:val="12"/>
        </w:rPr>
        <w:t>задействуемых</w:t>
      </w:r>
      <w:proofErr w:type="spellEnd"/>
      <w:r w:rsidRPr="003A34E6">
        <w:rPr>
          <w:rFonts w:ascii="Times New Roman" w:eastAsia="Calibri" w:hAnsi="Times New Roman" w:cs="Times New Roman"/>
          <w:sz w:val="12"/>
          <w:szCs w:val="12"/>
        </w:rPr>
        <w:t xml:space="preserve"> ресурсов развития (усиление роли образовательных ресурсов, инфраструктурных, организационно-управленческих, социокультурных и др.).</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A34E6">
        <w:rPr>
          <w:rFonts w:ascii="Times New Roman" w:eastAsia="Calibri" w:hAnsi="Times New Roman" w:cs="Times New Roman"/>
          <w:sz w:val="12"/>
          <w:szCs w:val="12"/>
        </w:rPr>
        <w:t>повышение роли духовных ценностей в обществе;</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A34E6">
        <w:rPr>
          <w:rFonts w:ascii="Times New Roman" w:eastAsia="Calibri" w:hAnsi="Times New Roman" w:cs="Times New Roman"/>
          <w:sz w:val="12"/>
          <w:szCs w:val="12"/>
        </w:rPr>
        <w:t>рост самосознания общества и усиление потребности местных сообществ в управлении собственной жизнью;</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A34E6">
        <w:rPr>
          <w:rFonts w:ascii="Times New Roman" w:eastAsia="Calibri" w:hAnsi="Times New Roman" w:cs="Times New Roman"/>
          <w:sz w:val="12"/>
          <w:szCs w:val="12"/>
        </w:rPr>
        <w:t>расширение форматов управления (распространение сетевых форм).</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sidRPr="003A34E6">
        <w:rPr>
          <w:rFonts w:ascii="Times New Roman" w:eastAsia="Calibri" w:hAnsi="Times New Roman" w:cs="Times New Roman"/>
          <w:sz w:val="12"/>
          <w:szCs w:val="12"/>
        </w:rPr>
        <w:t xml:space="preserve">Кроме </w:t>
      </w:r>
      <w:proofErr w:type="spellStart"/>
      <w:r w:rsidRPr="003A34E6">
        <w:rPr>
          <w:rFonts w:ascii="Times New Roman" w:eastAsia="Calibri" w:hAnsi="Times New Roman" w:cs="Times New Roman"/>
          <w:sz w:val="12"/>
          <w:szCs w:val="12"/>
        </w:rPr>
        <w:t>общецивилизационных</w:t>
      </w:r>
      <w:proofErr w:type="spellEnd"/>
      <w:r w:rsidRPr="003A34E6">
        <w:rPr>
          <w:rFonts w:ascii="Times New Roman" w:eastAsia="Calibri" w:hAnsi="Times New Roman" w:cs="Times New Roman"/>
          <w:sz w:val="12"/>
          <w:szCs w:val="12"/>
        </w:rPr>
        <w:t xml:space="preserve"> трендов при рассмотрении перспектив развития муниципального района важно учесть и современные ориентиры </w:t>
      </w:r>
      <w:r w:rsidR="00D842D1" w:rsidRPr="003A34E6">
        <w:rPr>
          <w:rFonts w:ascii="Times New Roman" w:eastAsia="Calibri" w:hAnsi="Times New Roman" w:cs="Times New Roman"/>
          <w:sz w:val="12"/>
          <w:szCs w:val="12"/>
        </w:rPr>
        <w:t>развития территорий</w:t>
      </w:r>
      <w:r w:rsidRPr="003A34E6">
        <w:rPr>
          <w:rFonts w:ascii="Times New Roman" w:eastAsia="Calibri" w:hAnsi="Times New Roman" w:cs="Times New Roman"/>
          <w:sz w:val="12"/>
          <w:szCs w:val="12"/>
        </w:rPr>
        <w:t>.  Среди них для Сергиевского района учтены следующие наметившиеся ориентиры:</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A34E6">
        <w:rPr>
          <w:rFonts w:ascii="Times New Roman" w:eastAsia="Calibri" w:hAnsi="Times New Roman" w:cs="Times New Roman"/>
          <w:sz w:val="12"/>
          <w:szCs w:val="12"/>
        </w:rPr>
        <w:t xml:space="preserve">процессы регионализации и локализация в противовес глобализации; </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A34E6">
        <w:rPr>
          <w:rFonts w:ascii="Times New Roman" w:eastAsia="Calibri" w:hAnsi="Times New Roman" w:cs="Times New Roman"/>
          <w:sz w:val="12"/>
          <w:szCs w:val="12"/>
        </w:rPr>
        <w:t xml:space="preserve">агломерационные процессы разного уровня и масштаба (в рамках процессов урбанизации и дезурбанизации); </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A34E6">
        <w:rPr>
          <w:rFonts w:ascii="Times New Roman" w:eastAsia="Calibri" w:hAnsi="Times New Roman" w:cs="Times New Roman"/>
          <w:sz w:val="12"/>
          <w:szCs w:val="12"/>
        </w:rPr>
        <w:t xml:space="preserve">переход </w:t>
      </w:r>
      <w:r w:rsidR="00D842D1" w:rsidRPr="003A34E6">
        <w:rPr>
          <w:rFonts w:ascii="Times New Roman" w:eastAsia="Calibri" w:hAnsi="Times New Roman" w:cs="Times New Roman"/>
          <w:sz w:val="12"/>
          <w:szCs w:val="12"/>
        </w:rPr>
        <w:t>от освоения</w:t>
      </w:r>
      <w:r w:rsidRPr="003A34E6">
        <w:rPr>
          <w:rFonts w:ascii="Times New Roman" w:eastAsia="Calibri" w:hAnsi="Times New Roman" w:cs="Times New Roman"/>
          <w:sz w:val="12"/>
          <w:szCs w:val="12"/>
        </w:rPr>
        <w:t xml:space="preserve"> территории к обустройству уже освоенных территорий;</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A34E6">
        <w:rPr>
          <w:rFonts w:ascii="Times New Roman" w:eastAsia="Calibri" w:hAnsi="Times New Roman" w:cs="Times New Roman"/>
          <w:sz w:val="12"/>
          <w:szCs w:val="12"/>
        </w:rPr>
        <w:t xml:space="preserve">комплексное </w:t>
      </w:r>
      <w:r w:rsidR="00D842D1" w:rsidRPr="003A34E6">
        <w:rPr>
          <w:rFonts w:ascii="Times New Roman" w:eastAsia="Calibri" w:hAnsi="Times New Roman" w:cs="Times New Roman"/>
          <w:sz w:val="12"/>
          <w:szCs w:val="12"/>
        </w:rPr>
        <w:t>развитие территорий</w:t>
      </w:r>
      <w:r w:rsidRPr="003A34E6">
        <w:rPr>
          <w:rFonts w:ascii="Times New Roman" w:eastAsia="Calibri" w:hAnsi="Times New Roman" w:cs="Times New Roman"/>
          <w:sz w:val="12"/>
          <w:szCs w:val="12"/>
        </w:rPr>
        <w:t xml:space="preserve"> при выделении «фокусов» развития (территориальных – зон, особых территорий; деятельностных – кластерных образований и пр.);</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A34E6">
        <w:rPr>
          <w:rFonts w:ascii="Times New Roman" w:eastAsia="Calibri" w:hAnsi="Times New Roman" w:cs="Times New Roman"/>
          <w:sz w:val="12"/>
          <w:szCs w:val="12"/>
        </w:rPr>
        <w:t xml:space="preserve">сочетание обустройства и благоустройства </w:t>
      </w:r>
      <w:r w:rsidR="00D842D1" w:rsidRPr="003A34E6">
        <w:rPr>
          <w:rFonts w:ascii="Times New Roman" w:eastAsia="Calibri" w:hAnsi="Times New Roman" w:cs="Times New Roman"/>
          <w:sz w:val="12"/>
          <w:szCs w:val="12"/>
        </w:rPr>
        <w:t>среды с</w:t>
      </w:r>
      <w:r w:rsidRPr="003A34E6">
        <w:rPr>
          <w:rFonts w:ascii="Times New Roman" w:eastAsia="Calibri" w:hAnsi="Times New Roman" w:cs="Times New Roman"/>
          <w:sz w:val="12"/>
          <w:szCs w:val="12"/>
        </w:rPr>
        <w:t xml:space="preserve"> созданием </w:t>
      </w:r>
      <w:r w:rsidR="00D842D1" w:rsidRPr="003A34E6">
        <w:rPr>
          <w:rFonts w:ascii="Times New Roman" w:eastAsia="Calibri" w:hAnsi="Times New Roman" w:cs="Times New Roman"/>
          <w:sz w:val="12"/>
          <w:szCs w:val="12"/>
        </w:rPr>
        <w:t>общественных пространств</w:t>
      </w:r>
      <w:r w:rsidRPr="003A34E6">
        <w:rPr>
          <w:rFonts w:ascii="Times New Roman" w:eastAsia="Calibri" w:hAnsi="Times New Roman" w:cs="Times New Roman"/>
          <w:sz w:val="12"/>
          <w:szCs w:val="12"/>
        </w:rPr>
        <w:t>, притягательных и привлекательных для встреч местных сообществ;</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roofErr w:type="spellStart"/>
      <w:r w:rsidRPr="003A34E6">
        <w:rPr>
          <w:rFonts w:ascii="Times New Roman" w:eastAsia="Calibri" w:hAnsi="Times New Roman" w:cs="Times New Roman"/>
          <w:sz w:val="12"/>
          <w:szCs w:val="12"/>
        </w:rPr>
        <w:t>экообустройство</w:t>
      </w:r>
      <w:proofErr w:type="spellEnd"/>
      <w:r w:rsidRPr="003A34E6">
        <w:rPr>
          <w:rFonts w:ascii="Times New Roman" w:eastAsia="Calibri" w:hAnsi="Times New Roman" w:cs="Times New Roman"/>
          <w:sz w:val="12"/>
          <w:szCs w:val="12"/>
        </w:rPr>
        <w:t xml:space="preserve"> жизни и деятельности;</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A34E6">
        <w:rPr>
          <w:rFonts w:ascii="Times New Roman" w:eastAsia="Calibri" w:hAnsi="Times New Roman" w:cs="Times New Roman"/>
          <w:sz w:val="12"/>
          <w:szCs w:val="12"/>
        </w:rPr>
        <w:t>расширение практики не отдельных проектных инвестиций (независимо друг от друга), а инвестирование в конкретную территорию;</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A34E6">
        <w:rPr>
          <w:rFonts w:ascii="Times New Roman" w:eastAsia="Calibri" w:hAnsi="Times New Roman" w:cs="Times New Roman"/>
          <w:sz w:val="12"/>
          <w:szCs w:val="12"/>
        </w:rPr>
        <w:t xml:space="preserve">оценка уровня развития </w:t>
      </w:r>
      <w:r w:rsidR="00D842D1" w:rsidRPr="003A34E6">
        <w:rPr>
          <w:rFonts w:ascii="Times New Roman" w:eastAsia="Calibri" w:hAnsi="Times New Roman" w:cs="Times New Roman"/>
          <w:sz w:val="12"/>
          <w:szCs w:val="12"/>
        </w:rPr>
        <w:t>территории по</w:t>
      </w:r>
      <w:r w:rsidRPr="003A34E6">
        <w:rPr>
          <w:rFonts w:ascii="Times New Roman" w:eastAsia="Calibri" w:hAnsi="Times New Roman" w:cs="Times New Roman"/>
          <w:sz w:val="12"/>
          <w:szCs w:val="12"/>
        </w:rPr>
        <w:t xml:space="preserve"> общей «капитализации» территории;</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A34E6">
        <w:rPr>
          <w:rFonts w:ascii="Times New Roman" w:eastAsia="Calibri" w:hAnsi="Times New Roman" w:cs="Times New Roman"/>
          <w:sz w:val="12"/>
          <w:szCs w:val="12"/>
        </w:rPr>
        <w:t>налаживание системного взаимодействия между органами местного самоуправления и институтами гражданского общества (формальными и неформальными);</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A34E6">
        <w:rPr>
          <w:rFonts w:ascii="Times New Roman" w:eastAsia="Calibri" w:hAnsi="Times New Roman" w:cs="Times New Roman"/>
          <w:sz w:val="12"/>
          <w:szCs w:val="12"/>
        </w:rPr>
        <w:t>усиление внутри агломерационных связей;</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A34E6">
        <w:rPr>
          <w:rFonts w:ascii="Times New Roman" w:eastAsia="Calibri" w:hAnsi="Times New Roman" w:cs="Times New Roman"/>
          <w:sz w:val="12"/>
          <w:szCs w:val="12"/>
        </w:rPr>
        <w:t xml:space="preserve">распространение городского образа жизни (по уровню комфорта) за пределы городских «ядер» </w:t>
      </w:r>
      <w:r w:rsidR="00D842D1" w:rsidRPr="003A34E6">
        <w:rPr>
          <w:rFonts w:ascii="Times New Roman" w:eastAsia="Calibri" w:hAnsi="Times New Roman" w:cs="Times New Roman"/>
          <w:sz w:val="12"/>
          <w:szCs w:val="12"/>
        </w:rPr>
        <w:t>освоения территории</w:t>
      </w:r>
      <w:r w:rsidRPr="003A34E6">
        <w:rPr>
          <w:rFonts w:ascii="Times New Roman" w:eastAsia="Calibri" w:hAnsi="Times New Roman" w:cs="Times New Roman"/>
          <w:sz w:val="12"/>
          <w:szCs w:val="12"/>
        </w:rPr>
        <w:t>;</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A34E6">
        <w:rPr>
          <w:rFonts w:ascii="Times New Roman" w:eastAsia="Calibri" w:hAnsi="Times New Roman" w:cs="Times New Roman"/>
          <w:sz w:val="12"/>
          <w:szCs w:val="12"/>
        </w:rPr>
        <w:t xml:space="preserve">пространственно-временные изменения в </w:t>
      </w:r>
      <w:r w:rsidR="00D842D1" w:rsidRPr="003A34E6">
        <w:rPr>
          <w:rFonts w:ascii="Times New Roman" w:eastAsia="Calibri" w:hAnsi="Times New Roman" w:cs="Times New Roman"/>
          <w:sz w:val="12"/>
          <w:szCs w:val="12"/>
        </w:rPr>
        <w:t>организации жизни</w:t>
      </w:r>
      <w:r w:rsidRPr="003A34E6">
        <w:rPr>
          <w:rFonts w:ascii="Times New Roman" w:eastAsia="Calibri" w:hAnsi="Times New Roman" w:cs="Times New Roman"/>
          <w:sz w:val="12"/>
          <w:szCs w:val="12"/>
        </w:rPr>
        <w:t>, работы и досуга; повышение мобильности денег и талантов;</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A34E6">
        <w:rPr>
          <w:rFonts w:ascii="Times New Roman" w:eastAsia="Calibri" w:hAnsi="Times New Roman" w:cs="Times New Roman"/>
          <w:sz w:val="12"/>
          <w:szCs w:val="12"/>
        </w:rPr>
        <w:t xml:space="preserve">появление новых видов деятельности, в том числе не «привязанных» к конкретной территории; </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A34E6">
        <w:rPr>
          <w:rFonts w:ascii="Times New Roman" w:eastAsia="Calibri" w:hAnsi="Times New Roman" w:cs="Times New Roman"/>
          <w:sz w:val="12"/>
          <w:szCs w:val="12"/>
        </w:rPr>
        <w:t xml:space="preserve">усиление </w:t>
      </w:r>
      <w:r w:rsidR="00D842D1" w:rsidRPr="003A34E6">
        <w:rPr>
          <w:rFonts w:ascii="Times New Roman" w:eastAsia="Calibri" w:hAnsi="Times New Roman" w:cs="Times New Roman"/>
          <w:sz w:val="12"/>
          <w:szCs w:val="12"/>
        </w:rPr>
        <w:t>значимости инновационных</w:t>
      </w:r>
      <w:r w:rsidRPr="003A34E6">
        <w:rPr>
          <w:rFonts w:ascii="Times New Roman" w:eastAsia="Calibri" w:hAnsi="Times New Roman" w:cs="Times New Roman"/>
          <w:sz w:val="12"/>
          <w:szCs w:val="12"/>
        </w:rPr>
        <w:t xml:space="preserve"> разработок в разных сферах жизни, в том числе применительно к территориальным образованиям (от «умного» </w:t>
      </w:r>
      <w:r w:rsidR="00D842D1" w:rsidRPr="003A34E6">
        <w:rPr>
          <w:rFonts w:ascii="Times New Roman" w:eastAsia="Calibri" w:hAnsi="Times New Roman" w:cs="Times New Roman"/>
          <w:sz w:val="12"/>
          <w:szCs w:val="12"/>
        </w:rPr>
        <w:t>до «</w:t>
      </w:r>
      <w:r w:rsidRPr="003A34E6">
        <w:rPr>
          <w:rFonts w:ascii="Times New Roman" w:eastAsia="Calibri" w:hAnsi="Times New Roman" w:cs="Times New Roman"/>
          <w:sz w:val="12"/>
          <w:szCs w:val="12"/>
        </w:rPr>
        <w:t>умного» поселения).</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sidRPr="003A34E6">
        <w:rPr>
          <w:rFonts w:ascii="Times New Roman" w:eastAsia="Calibri" w:hAnsi="Times New Roman" w:cs="Times New Roman"/>
          <w:sz w:val="12"/>
          <w:szCs w:val="12"/>
        </w:rPr>
        <w:t xml:space="preserve">3.3. Стратегически значимые факторы </w:t>
      </w:r>
      <w:r w:rsidR="00D842D1" w:rsidRPr="003A34E6">
        <w:rPr>
          <w:rFonts w:ascii="Times New Roman" w:eastAsia="Calibri" w:hAnsi="Times New Roman" w:cs="Times New Roman"/>
          <w:sz w:val="12"/>
          <w:szCs w:val="12"/>
        </w:rPr>
        <w:t>развития муниципального</w:t>
      </w:r>
      <w:r w:rsidRPr="003A34E6">
        <w:rPr>
          <w:rFonts w:ascii="Times New Roman" w:eastAsia="Calibri" w:hAnsi="Times New Roman" w:cs="Times New Roman"/>
          <w:sz w:val="12"/>
          <w:szCs w:val="12"/>
        </w:rPr>
        <w:t xml:space="preserve"> района</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sidRPr="003A34E6">
        <w:rPr>
          <w:rFonts w:ascii="Times New Roman" w:eastAsia="Calibri" w:hAnsi="Times New Roman" w:cs="Times New Roman"/>
          <w:sz w:val="12"/>
          <w:szCs w:val="12"/>
        </w:rPr>
        <w:t xml:space="preserve">В </w:t>
      </w:r>
      <w:r w:rsidR="00D842D1" w:rsidRPr="003A34E6">
        <w:rPr>
          <w:rFonts w:ascii="Times New Roman" w:eastAsia="Calibri" w:hAnsi="Times New Roman" w:cs="Times New Roman"/>
          <w:sz w:val="12"/>
          <w:szCs w:val="12"/>
        </w:rPr>
        <w:t>результате предыдущего</w:t>
      </w:r>
      <w:r w:rsidRPr="003A34E6">
        <w:rPr>
          <w:rFonts w:ascii="Times New Roman" w:eastAsia="Calibri" w:hAnsi="Times New Roman" w:cs="Times New Roman"/>
          <w:sz w:val="12"/>
          <w:szCs w:val="12"/>
        </w:rPr>
        <w:t xml:space="preserve"> рассмотрения внутренних и внешних возможностей и ограничений развития муниципального района Сергиевский, </w:t>
      </w:r>
      <w:r w:rsidR="00D842D1" w:rsidRPr="003A34E6">
        <w:rPr>
          <w:rFonts w:ascii="Times New Roman" w:eastAsia="Calibri" w:hAnsi="Times New Roman" w:cs="Times New Roman"/>
          <w:sz w:val="12"/>
          <w:szCs w:val="12"/>
        </w:rPr>
        <w:t>характерных для</w:t>
      </w:r>
      <w:r w:rsidRPr="003A34E6">
        <w:rPr>
          <w:rFonts w:ascii="Times New Roman" w:eastAsia="Calibri" w:hAnsi="Times New Roman" w:cs="Times New Roman"/>
          <w:sz w:val="12"/>
          <w:szCs w:val="12"/>
        </w:rPr>
        <w:t xml:space="preserve"> него функциональных особенностей на протяжении разных этапов развития с выделением стратегически значимых функций, а также с учетом значимых внешних тенденций и трендов развития были </w:t>
      </w:r>
      <w:r w:rsidR="00D842D1" w:rsidRPr="003A34E6">
        <w:rPr>
          <w:rFonts w:ascii="Times New Roman" w:eastAsia="Calibri" w:hAnsi="Times New Roman" w:cs="Times New Roman"/>
          <w:sz w:val="12"/>
          <w:szCs w:val="12"/>
        </w:rPr>
        <w:t>определены факторы</w:t>
      </w:r>
      <w:r w:rsidRPr="003A34E6">
        <w:rPr>
          <w:rFonts w:ascii="Times New Roman" w:eastAsia="Calibri" w:hAnsi="Times New Roman" w:cs="Times New Roman"/>
          <w:sz w:val="12"/>
          <w:szCs w:val="12"/>
        </w:rPr>
        <w:t xml:space="preserve"> </w:t>
      </w:r>
      <w:r w:rsidR="00D842D1" w:rsidRPr="003A34E6">
        <w:rPr>
          <w:rFonts w:ascii="Times New Roman" w:eastAsia="Calibri" w:hAnsi="Times New Roman" w:cs="Times New Roman"/>
          <w:sz w:val="12"/>
          <w:szCs w:val="12"/>
        </w:rPr>
        <w:t>развития муниципального района</w:t>
      </w:r>
      <w:r w:rsidRPr="003A34E6">
        <w:rPr>
          <w:rFonts w:ascii="Times New Roman" w:eastAsia="Calibri" w:hAnsi="Times New Roman" w:cs="Times New Roman"/>
          <w:sz w:val="12"/>
          <w:szCs w:val="12"/>
        </w:rPr>
        <w:t xml:space="preserve"> (совокупность сил, явлений, процессов, тенденций и </w:t>
      </w:r>
      <w:r w:rsidR="00D842D1" w:rsidRPr="003A34E6">
        <w:rPr>
          <w:rFonts w:ascii="Times New Roman" w:eastAsia="Calibri" w:hAnsi="Times New Roman" w:cs="Times New Roman"/>
          <w:sz w:val="12"/>
          <w:szCs w:val="12"/>
        </w:rPr>
        <w:t>трендов, влияющих</w:t>
      </w:r>
      <w:r w:rsidRPr="003A34E6">
        <w:rPr>
          <w:rFonts w:ascii="Times New Roman" w:eastAsia="Calibri" w:hAnsi="Times New Roman" w:cs="Times New Roman"/>
          <w:sz w:val="12"/>
          <w:szCs w:val="12"/>
        </w:rPr>
        <w:t xml:space="preserve"> на </w:t>
      </w:r>
      <w:r w:rsidR="00D842D1" w:rsidRPr="003A34E6">
        <w:rPr>
          <w:rFonts w:ascii="Times New Roman" w:eastAsia="Calibri" w:hAnsi="Times New Roman" w:cs="Times New Roman"/>
          <w:sz w:val="12"/>
          <w:szCs w:val="12"/>
        </w:rPr>
        <w:t>развитие района</w:t>
      </w:r>
      <w:r w:rsidRPr="003A34E6">
        <w:rPr>
          <w:rFonts w:ascii="Times New Roman" w:eastAsia="Calibri" w:hAnsi="Times New Roman" w:cs="Times New Roman"/>
          <w:sz w:val="12"/>
          <w:szCs w:val="12"/>
        </w:rPr>
        <w:t xml:space="preserve">). </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sidRPr="003A34E6">
        <w:rPr>
          <w:rFonts w:ascii="Times New Roman" w:eastAsia="Calibri" w:hAnsi="Times New Roman" w:cs="Times New Roman"/>
          <w:sz w:val="12"/>
          <w:szCs w:val="12"/>
        </w:rPr>
        <w:t xml:space="preserve">Участниками стратегических сессий выявлены следующие факторы, </w:t>
      </w:r>
      <w:r w:rsidR="00D842D1" w:rsidRPr="003A34E6">
        <w:rPr>
          <w:rFonts w:ascii="Times New Roman" w:eastAsia="Calibri" w:hAnsi="Times New Roman" w:cs="Times New Roman"/>
          <w:sz w:val="12"/>
          <w:szCs w:val="12"/>
        </w:rPr>
        <w:t>обусловившие развитие</w:t>
      </w:r>
      <w:r w:rsidRPr="003A34E6">
        <w:rPr>
          <w:rFonts w:ascii="Times New Roman" w:eastAsia="Calibri" w:hAnsi="Times New Roman" w:cs="Times New Roman"/>
          <w:sz w:val="12"/>
          <w:szCs w:val="12"/>
        </w:rPr>
        <w:t xml:space="preserve"> Сергиевского района: фактор центрирующего местоположения в северо-восточном </w:t>
      </w:r>
      <w:proofErr w:type="spellStart"/>
      <w:r w:rsidRPr="003A34E6">
        <w:rPr>
          <w:rFonts w:ascii="Times New Roman" w:eastAsia="Calibri" w:hAnsi="Times New Roman" w:cs="Times New Roman"/>
          <w:sz w:val="12"/>
          <w:szCs w:val="12"/>
        </w:rPr>
        <w:t>субрегионе</w:t>
      </w:r>
      <w:proofErr w:type="spellEnd"/>
      <w:r w:rsidRPr="003A34E6">
        <w:rPr>
          <w:rFonts w:ascii="Times New Roman" w:eastAsia="Calibri" w:hAnsi="Times New Roman" w:cs="Times New Roman"/>
          <w:sz w:val="12"/>
          <w:szCs w:val="12"/>
        </w:rPr>
        <w:t xml:space="preserve">; </w:t>
      </w:r>
      <w:proofErr w:type="spellStart"/>
      <w:r w:rsidRPr="003A34E6">
        <w:rPr>
          <w:rFonts w:ascii="Times New Roman" w:eastAsia="Calibri" w:hAnsi="Times New Roman" w:cs="Times New Roman"/>
          <w:sz w:val="12"/>
          <w:szCs w:val="12"/>
        </w:rPr>
        <w:t>расселенческий</w:t>
      </w:r>
      <w:proofErr w:type="spellEnd"/>
      <w:r w:rsidRPr="003A34E6">
        <w:rPr>
          <w:rFonts w:ascii="Times New Roman" w:eastAsia="Calibri" w:hAnsi="Times New Roman" w:cs="Times New Roman"/>
          <w:sz w:val="12"/>
          <w:szCs w:val="12"/>
        </w:rPr>
        <w:t xml:space="preserve"> фактор (</w:t>
      </w:r>
      <w:r w:rsidR="00D842D1" w:rsidRPr="003A34E6">
        <w:rPr>
          <w:rFonts w:ascii="Times New Roman" w:eastAsia="Calibri" w:hAnsi="Times New Roman" w:cs="Times New Roman"/>
          <w:sz w:val="12"/>
          <w:szCs w:val="12"/>
        </w:rPr>
        <w:t>наличие уникального</w:t>
      </w:r>
      <w:r w:rsidRPr="003A34E6">
        <w:rPr>
          <w:rFonts w:ascii="Times New Roman" w:eastAsia="Calibri" w:hAnsi="Times New Roman" w:cs="Times New Roman"/>
          <w:sz w:val="12"/>
          <w:szCs w:val="12"/>
        </w:rPr>
        <w:t xml:space="preserve"> «ядра» поселений -  4/</w:t>
      </w:r>
      <w:r w:rsidR="00D842D1" w:rsidRPr="003A34E6">
        <w:rPr>
          <w:rFonts w:ascii="Times New Roman" w:eastAsia="Calibri" w:hAnsi="Times New Roman" w:cs="Times New Roman"/>
          <w:sz w:val="12"/>
          <w:szCs w:val="12"/>
        </w:rPr>
        <w:t>5» С</w:t>
      </w:r>
      <w:r w:rsidRPr="003A34E6">
        <w:rPr>
          <w:rFonts w:ascii="Times New Roman" w:eastAsia="Calibri" w:hAnsi="Times New Roman" w:cs="Times New Roman"/>
          <w:sz w:val="12"/>
          <w:szCs w:val="12"/>
        </w:rPr>
        <w:t xml:space="preserve">»); </w:t>
      </w:r>
      <w:proofErr w:type="spellStart"/>
      <w:r w:rsidRPr="003A34E6">
        <w:rPr>
          <w:rFonts w:ascii="Times New Roman" w:eastAsia="Calibri" w:hAnsi="Times New Roman" w:cs="Times New Roman"/>
          <w:sz w:val="12"/>
          <w:szCs w:val="12"/>
        </w:rPr>
        <w:lastRenderedPageBreak/>
        <w:t>автотранспортно</w:t>
      </w:r>
      <w:proofErr w:type="spellEnd"/>
      <w:r w:rsidRPr="003A34E6">
        <w:rPr>
          <w:rFonts w:ascii="Times New Roman" w:eastAsia="Calibri" w:hAnsi="Times New Roman" w:cs="Times New Roman"/>
          <w:sz w:val="12"/>
          <w:szCs w:val="12"/>
        </w:rPr>
        <w:t>-транзитный фактор; фактор уникального лечебно-оздоровительного рекреационного ресурса федеральной значимости; фактор сельскохозяйственного освоения; фактор нефтедобычи.</w:t>
      </w:r>
    </w:p>
    <w:p w:rsidR="003A34E6" w:rsidRPr="003A34E6"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sidRPr="003A34E6">
        <w:rPr>
          <w:rFonts w:ascii="Times New Roman" w:eastAsia="Calibri" w:hAnsi="Times New Roman" w:cs="Times New Roman"/>
          <w:sz w:val="12"/>
          <w:szCs w:val="12"/>
        </w:rPr>
        <w:t xml:space="preserve">При рассмотрении указанных факторов с точки зрения их   действенности и в </w:t>
      </w:r>
      <w:r w:rsidR="00D842D1" w:rsidRPr="003A34E6">
        <w:rPr>
          <w:rFonts w:ascii="Times New Roman" w:eastAsia="Calibri" w:hAnsi="Times New Roman" w:cs="Times New Roman"/>
          <w:sz w:val="12"/>
          <w:szCs w:val="12"/>
        </w:rPr>
        <w:t>будущем некоторые</w:t>
      </w:r>
      <w:r w:rsidRPr="003A34E6">
        <w:rPr>
          <w:rFonts w:ascii="Times New Roman" w:eastAsia="Calibri" w:hAnsi="Times New Roman" w:cs="Times New Roman"/>
          <w:sz w:val="12"/>
          <w:szCs w:val="12"/>
        </w:rPr>
        <w:t xml:space="preserve"> факторы были переформулированы, а также добавлены дополнительные факторы. В резул</w:t>
      </w:r>
      <w:r w:rsidR="00D842D1">
        <w:rPr>
          <w:rFonts w:ascii="Times New Roman" w:eastAsia="Calibri" w:hAnsi="Times New Roman" w:cs="Times New Roman"/>
          <w:sz w:val="12"/>
          <w:szCs w:val="12"/>
        </w:rPr>
        <w:t>ьтате была сформирована</w:t>
      </w:r>
      <w:r w:rsidRPr="003A34E6">
        <w:rPr>
          <w:rFonts w:ascii="Times New Roman" w:eastAsia="Calibri" w:hAnsi="Times New Roman" w:cs="Times New Roman"/>
          <w:sz w:val="12"/>
          <w:szCs w:val="12"/>
        </w:rPr>
        <w:t xml:space="preserve"> совокупность стратегически значимых факторов развития муниципального района: фактор местоположения (центрирующее положение  в северо-восточном </w:t>
      </w:r>
      <w:proofErr w:type="spellStart"/>
      <w:r w:rsidRPr="003A34E6">
        <w:rPr>
          <w:rFonts w:ascii="Times New Roman" w:eastAsia="Calibri" w:hAnsi="Times New Roman" w:cs="Times New Roman"/>
          <w:sz w:val="12"/>
          <w:szCs w:val="12"/>
        </w:rPr>
        <w:t>субрегионе</w:t>
      </w:r>
      <w:proofErr w:type="spellEnd"/>
      <w:r w:rsidRPr="003A34E6">
        <w:rPr>
          <w:rFonts w:ascii="Times New Roman" w:eastAsia="Calibri" w:hAnsi="Times New Roman" w:cs="Times New Roman"/>
          <w:sz w:val="12"/>
          <w:szCs w:val="12"/>
        </w:rPr>
        <w:t xml:space="preserve"> Самарской области);  территориально-земельный фактор; </w:t>
      </w:r>
      <w:proofErr w:type="spellStart"/>
      <w:r w:rsidRPr="003A34E6">
        <w:rPr>
          <w:rFonts w:ascii="Times New Roman" w:eastAsia="Calibri" w:hAnsi="Times New Roman" w:cs="Times New Roman"/>
          <w:sz w:val="12"/>
          <w:szCs w:val="12"/>
        </w:rPr>
        <w:t>расселенческий</w:t>
      </w:r>
      <w:proofErr w:type="spellEnd"/>
      <w:r w:rsidRPr="003A34E6">
        <w:rPr>
          <w:rFonts w:ascii="Times New Roman" w:eastAsia="Calibri" w:hAnsi="Times New Roman" w:cs="Times New Roman"/>
          <w:sz w:val="12"/>
          <w:szCs w:val="12"/>
        </w:rPr>
        <w:t xml:space="preserve"> фактор (особенность сложившейся системы расселения в районе); рекреационно-досуговый фактор; фактор  современного инфраструктурного обустройства и благоустройства территории; фактор кластерной организации деятельности;  фактор ценностного выбора (определения самого значимого для жителей и развития района в целом). Последний фактор позволяет расставлять </w:t>
      </w:r>
      <w:r w:rsidR="00D842D1" w:rsidRPr="003A34E6">
        <w:rPr>
          <w:rFonts w:ascii="Times New Roman" w:eastAsia="Calibri" w:hAnsi="Times New Roman" w:cs="Times New Roman"/>
          <w:sz w:val="12"/>
          <w:szCs w:val="12"/>
        </w:rPr>
        <w:t>приоритеты развития и</w:t>
      </w:r>
      <w:r w:rsidRPr="003A34E6">
        <w:rPr>
          <w:rFonts w:ascii="Times New Roman" w:eastAsia="Calibri" w:hAnsi="Times New Roman" w:cs="Times New Roman"/>
          <w:sz w:val="12"/>
          <w:szCs w:val="12"/>
        </w:rPr>
        <w:t xml:space="preserve"> концентрироваться на основной идее развития муниципального района.    </w:t>
      </w:r>
    </w:p>
    <w:p w:rsidR="003519F1" w:rsidRDefault="003A34E6" w:rsidP="003A34E6">
      <w:pPr>
        <w:tabs>
          <w:tab w:val="left" w:pos="284"/>
        </w:tabs>
        <w:spacing w:after="0" w:line="240" w:lineRule="auto"/>
        <w:ind w:firstLine="426"/>
        <w:jc w:val="both"/>
        <w:rPr>
          <w:rFonts w:ascii="Times New Roman" w:eastAsia="Calibri" w:hAnsi="Times New Roman" w:cs="Times New Roman"/>
          <w:sz w:val="12"/>
          <w:szCs w:val="12"/>
        </w:rPr>
      </w:pPr>
      <w:r w:rsidRPr="003A34E6">
        <w:rPr>
          <w:rFonts w:ascii="Times New Roman" w:eastAsia="Calibri" w:hAnsi="Times New Roman" w:cs="Times New Roman"/>
          <w:sz w:val="12"/>
          <w:szCs w:val="12"/>
        </w:rPr>
        <w:t xml:space="preserve">Выделенные стратегически значимые факторы развития муниципального </w:t>
      </w:r>
      <w:r w:rsidR="00D842D1" w:rsidRPr="003A34E6">
        <w:rPr>
          <w:rFonts w:ascii="Times New Roman" w:eastAsia="Calibri" w:hAnsi="Times New Roman" w:cs="Times New Roman"/>
          <w:sz w:val="12"/>
          <w:szCs w:val="12"/>
        </w:rPr>
        <w:t>района Сергиевский</w:t>
      </w:r>
      <w:r w:rsidRPr="003A34E6">
        <w:rPr>
          <w:rFonts w:ascii="Times New Roman" w:eastAsia="Calibri" w:hAnsi="Times New Roman" w:cs="Times New Roman"/>
          <w:sz w:val="12"/>
          <w:szCs w:val="12"/>
        </w:rPr>
        <w:t xml:space="preserve"> были ранжированы (согласно полученной балльной оценки при открытом голосовании участников на стратегических сессиях), рисунок 3.1.</w:t>
      </w:r>
    </w:p>
    <w:p w:rsidR="003519F1" w:rsidRDefault="00D842D1" w:rsidP="00D842D1">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422843" cy="929944"/>
            <wp:effectExtent l="0" t="0" r="0" b="0"/>
            <wp:docPr id="17" name="Рисунок 1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Новый рисунок.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5241" cy="938541"/>
                    </a:xfrm>
                    <a:prstGeom prst="rect">
                      <a:avLst/>
                    </a:prstGeom>
                    <a:noFill/>
                    <a:ln>
                      <a:noFill/>
                    </a:ln>
                  </pic:spPr>
                </pic:pic>
              </a:graphicData>
            </a:graphic>
          </wp:inline>
        </w:drawing>
      </w:r>
    </w:p>
    <w:p w:rsidR="00D842D1" w:rsidRPr="00D842D1" w:rsidRDefault="00D842D1" w:rsidP="00D842D1">
      <w:pPr>
        <w:tabs>
          <w:tab w:val="left" w:pos="284"/>
        </w:tabs>
        <w:spacing w:after="0" w:line="240" w:lineRule="auto"/>
        <w:jc w:val="center"/>
        <w:rPr>
          <w:rFonts w:ascii="Times New Roman" w:eastAsia="Calibri" w:hAnsi="Times New Roman" w:cs="Times New Roman"/>
          <w:sz w:val="12"/>
          <w:szCs w:val="12"/>
        </w:rPr>
      </w:pPr>
      <w:r w:rsidRPr="00D842D1">
        <w:rPr>
          <w:rFonts w:ascii="Times New Roman" w:eastAsia="Calibri" w:hAnsi="Times New Roman" w:cs="Times New Roman"/>
          <w:sz w:val="12"/>
          <w:szCs w:val="12"/>
        </w:rPr>
        <w:t>Рисунок 3.1 -  Ранжирование факторов развития муниципального района Сергиевский согласно голосованию на стратегической сессии</w:t>
      </w:r>
    </w:p>
    <w:p w:rsidR="00D842D1" w:rsidRPr="00D842D1" w:rsidRDefault="00D842D1" w:rsidP="00D842D1">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Фактор современного инфраструктурного обустройства и благоустройства территории и </w:t>
      </w:r>
      <w:proofErr w:type="spellStart"/>
      <w:r w:rsidRPr="00D842D1">
        <w:rPr>
          <w:rFonts w:ascii="Times New Roman" w:eastAsia="Calibri" w:hAnsi="Times New Roman" w:cs="Times New Roman"/>
          <w:sz w:val="12"/>
          <w:szCs w:val="12"/>
        </w:rPr>
        <w:t>транспортно</w:t>
      </w:r>
      <w:proofErr w:type="spellEnd"/>
      <w:r w:rsidRPr="00D842D1">
        <w:rPr>
          <w:rFonts w:ascii="Times New Roman" w:eastAsia="Calibri" w:hAnsi="Times New Roman" w:cs="Times New Roman"/>
          <w:sz w:val="12"/>
          <w:szCs w:val="12"/>
        </w:rPr>
        <w:t xml:space="preserve"> – транзитный фактор были определены как наиболее значимые факторы.</w:t>
      </w:r>
    </w:p>
    <w:p w:rsidR="00D842D1" w:rsidRPr="00D842D1" w:rsidRDefault="00D842D1" w:rsidP="00D842D1">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К значимым факторам развития отнесен фактор местоположения (центрирующий для северо-восточных районов Самарской области), рекреационно-досуговый и ценностного выбора.  </w:t>
      </w:r>
    </w:p>
    <w:p w:rsidR="00D842D1" w:rsidRPr="00D842D1" w:rsidRDefault="00D842D1" w:rsidP="00D842D1">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И третью группу (менее значимых факторов) составили территориально-земельный фактор (возможности территории и земельных ресурсов района), </w:t>
      </w:r>
      <w:proofErr w:type="spellStart"/>
      <w:r w:rsidRPr="00D842D1">
        <w:rPr>
          <w:rFonts w:ascii="Times New Roman" w:eastAsia="Calibri" w:hAnsi="Times New Roman" w:cs="Times New Roman"/>
          <w:sz w:val="12"/>
          <w:szCs w:val="12"/>
        </w:rPr>
        <w:t>расселенческий</w:t>
      </w:r>
      <w:proofErr w:type="spellEnd"/>
      <w:r w:rsidRPr="00D842D1">
        <w:rPr>
          <w:rFonts w:ascii="Times New Roman" w:eastAsia="Calibri" w:hAnsi="Times New Roman" w:cs="Times New Roman"/>
          <w:sz w:val="12"/>
          <w:szCs w:val="12"/>
        </w:rPr>
        <w:t xml:space="preserve"> и фактор кластерной организации деятельности. </w:t>
      </w:r>
    </w:p>
    <w:p w:rsidR="00D842D1" w:rsidRPr="00D842D1" w:rsidRDefault="00D842D1" w:rsidP="00D842D1">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3.4. Стратегическое «видение» перспектив развития муниципального района </w:t>
      </w:r>
    </w:p>
    <w:p w:rsidR="00D842D1" w:rsidRPr="00D842D1" w:rsidRDefault="00D842D1" w:rsidP="00D842D1">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3.4.1 Идеи «предназначения» муниципального района </w:t>
      </w:r>
    </w:p>
    <w:p w:rsidR="00D842D1" w:rsidRPr="00D842D1" w:rsidRDefault="00D842D1" w:rsidP="00D842D1">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На стратегических сессиях с учетом выявленных факторов развития рассмотрены перспективные идеи развития муниципального района Сергиевский. При определении идей учитывались как внутренние ориентиры развития, так и внешние ожидания, внешнее разномасштабное предназначение муниципального района (для северо-восточных территорий Самарской области, для региона и страны в целом).   </w:t>
      </w:r>
    </w:p>
    <w:p w:rsidR="00D842D1" w:rsidRPr="00D842D1" w:rsidRDefault="00D842D1" w:rsidP="00D842D1">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Совокупность выявленных идей предназначения муниципального района включила разные масштабы.  Для поселений района и соседних районов в качестве значимых идей предназначения Сергиевского района стали идеи «сельского города» (сельского поселения с городским образом жизни) как «центра возможностей трудоустройства и развития жителей», а также «производственного центра нового типа, площадки для реализации разных проектов», идеи «центра образовательных услуг», «культурно-досугового и спортивного центра», «межмуниципального медицинского оздоровительного центра». </w:t>
      </w:r>
    </w:p>
    <w:p w:rsidR="00D842D1" w:rsidRPr="00D842D1" w:rsidRDefault="00D842D1" w:rsidP="00D842D1">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В большей степени в ориентации на соседние районы и </w:t>
      </w:r>
      <w:proofErr w:type="spellStart"/>
      <w:r w:rsidRPr="00D842D1">
        <w:rPr>
          <w:rFonts w:ascii="Times New Roman" w:eastAsia="Calibri" w:hAnsi="Times New Roman" w:cs="Times New Roman"/>
          <w:sz w:val="12"/>
          <w:szCs w:val="12"/>
        </w:rPr>
        <w:t>референтные</w:t>
      </w:r>
      <w:proofErr w:type="spellEnd"/>
      <w:r w:rsidRPr="00D842D1">
        <w:rPr>
          <w:rFonts w:ascii="Times New Roman" w:eastAsia="Calibri" w:hAnsi="Times New Roman" w:cs="Times New Roman"/>
          <w:sz w:val="12"/>
          <w:szCs w:val="12"/>
        </w:rPr>
        <w:t xml:space="preserve"> районы Самарской области были выдвинуты идеи предназначения Сергиевского района как «родового гнезда» для северных районов, «конкурента Красноярскому и </w:t>
      </w:r>
      <w:proofErr w:type="spellStart"/>
      <w:r w:rsidRPr="00D842D1">
        <w:rPr>
          <w:rFonts w:ascii="Times New Roman" w:eastAsia="Calibri" w:hAnsi="Times New Roman" w:cs="Times New Roman"/>
          <w:sz w:val="12"/>
          <w:szCs w:val="12"/>
        </w:rPr>
        <w:t>Кинель</w:t>
      </w:r>
      <w:proofErr w:type="spellEnd"/>
      <w:r w:rsidRPr="00D842D1">
        <w:rPr>
          <w:rFonts w:ascii="Times New Roman" w:eastAsia="Calibri" w:hAnsi="Times New Roman" w:cs="Times New Roman"/>
          <w:sz w:val="12"/>
          <w:szCs w:val="12"/>
        </w:rPr>
        <w:t xml:space="preserve">-Черкасскому районам».  </w:t>
      </w:r>
    </w:p>
    <w:p w:rsidR="00D842D1" w:rsidRPr="00D842D1" w:rsidRDefault="00D842D1" w:rsidP="00D842D1">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В масштабе страны перспективной была задана идея муниципального района Сергиевский как «Баден-Баден для всей страны».</w:t>
      </w:r>
    </w:p>
    <w:p w:rsidR="003519F1" w:rsidRDefault="00D842D1" w:rsidP="00D842D1">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В ходе открытого голосования на стратегических сессиях выделенные идеи перспективного предназначения муниципального района были ранжированы (согласно полученной балльной оценке), рисунок 3.2.</w:t>
      </w:r>
    </w:p>
    <w:p w:rsidR="003519F1" w:rsidRDefault="00D842D1" w:rsidP="00D842D1">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296350" cy="873832"/>
            <wp:effectExtent l="0" t="0" r="0" b="0"/>
            <wp:docPr id="18" name="Рисунок 1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Новый рисунок.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06378" cy="877648"/>
                    </a:xfrm>
                    <a:prstGeom prst="rect">
                      <a:avLst/>
                    </a:prstGeom>
                    <a:noFill/>
                    <a:ln>
                      <a:noFill/>
                    </a:ln>
                  </pic:spPr>
                </pic:pic>
              </a:graphicData>
            </a:graphic>
          </wp:inline>
        </w:drawing>
      </w:r>
    </w:p>
    <w:p w:rsidR="00D842D1" w:rsidRPr="00D842D1" w:rsidRDefault="00D842D1" w:rsidP="00D842D1">
      <w:pPr>
        <w:tabs>
          <w:tab w:val="left" w:pos="284"/>
        </w:tabs>
        <w:spacing w:after="0" w:line="240" w:lineRule="auto"/>
        <w:jc w:val="center"/>
        <w:rPr>
          <w:rFonts w:ascii="Times New Roman" w:eastAsia="Calibri" w:hAnsi="Times New Roman" w:cs="Times New Roman"/>
          <w:sz w:val="12"/>
          <w:szCs w:val="12"/>
        </w:rPr>
      </w:pPr>
      <w:r w:rsidRPr="00D842D1">
        <w:rPr>
          <w:rFonts w:ascii="Times New Roman" w:eastAsia="Calibri" w:hAnsi="Times New Roman" w:cs="Times New Roman"/>
          <w:sz w:val="12"/>
          <w:szCs w:val="12"/>
        </w:rPr>
        <w:t>Рисунок 3.2 - Значимые идеи перспективного предназначения муниципального района Сергиевский</w:t>
      </w:r>
    </w:p>
    <w:p w:rsidR="00D842D1" w:rsidRPr="00D842D1" w:rsidRDefault="00D842D1" w:rsidP="00D842D1">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К наиболее значимым идеям предназначения муниципального района Сергиевский отнесены идеи «межмуниципального медицинского оздоровительного центра, «Баден-Баден» для всей страны; культурно-досугового и спортивного центра; «сельского города», центра возможностей трудоустройства и развития человека. </w:t>
      </w:r>
    </w:p>
    <w:p w:rsidR="00D842D1" w:rsidRPr="00D842D1" w:rsidRDefault="00D842D1" w:rsidP="00D842D1">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Во вторую группу, несколько менее значимых идей, вошли идеи «центра образовательных услуг», «площадки для реализации проектов, производственного центра нового типа». </w:t>
      </w:r>
    </w:p>
    <w:p w:rsidR="00D842D1" w:rsidRPr="00D842D1" w:rsidRDefault="00D842D1" w:rsidP="00D842D1">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К наименее значимым идеям отнесена идея «родового «гнезда» для северных районов Самарской области».</w:t>
      </w:r>
    </w:p>
    <w:p w:rsidR="00D842D1" w:rsidRPr="00D842D1" w:rsidRDefault="00D842D1" w:rsidP="00D842D1">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3.4.2 «Образ будущего» муниципального района</w:t>
      </w:r>
    </w:p>
    <w:p w:rsidR="00D842D1" w:rsidRPr="00D842D1" w:rsidRDefault="00D842D1" w:rsidP="00D842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После </w:t>
      </w:r>
      <w:r w:rsidRPr="00D842D1">
        <w:rPr>
          <w:rFonts w:ascii="Times New Roman" w:eastAsia="Calibri" w:hAnsi="Times New Roman" w:cs="Times New Roman"/>
          <w:sz w:val="12"/>
          <w:szCs w:val="12"/>
        </w:rPr>
        <w:t xml:space="preserve">обработки разных представлений о перспективах развития муниципального района Сергиевский были сформулированы основные составляющие «образа будущего» муниципального района (район как таковой и субрегиональный центр – поселения района – жители, в том числе приезжие): </w:t>
      </w:r>
    </w:p>
    <w:p w:rsidR="00D842D1" w:rsidRPr="00D842D1" w:rsidRDefault="00D842D1" w:rsidP="00D842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Сергиевский район, являясь субрегиональным центром, постепенно становится привлекательным для сельского и городского населения в виду качественного улучшения условий жизни и разнообразных возможностей для самореализации.</w:t>
      </w:r>
    </w:p>
    <w:p w:rsidR="00D842D1" w:rsidRPr="00D842D1" w:rsidRDefault="00D842D1" w:rsidP="00D842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 xml:space="preserve">Каждое поселение района имеет свою </w:t>
      </w:r>
      <w:proofErr w:type="spellStart"/>
      <w:r w:rsidRPr="00D842D1">
        <w:rPr>
          <w:rFonts w:ascii="Times New Roman" w:eastAsia="Calibri" w:hAnsi="Times New Roman" w:cs="Times New Roman"/>
          <w:sz w:val="12"/>
          <w:szCs w:val="12"/>
        </w:rPr>
        <w:t>деятельностную</w:t>
      </w:r>
      <w:proofErr w:type="spellEnd"/>
      <w:r w:rsidRPr="00D842D1">
        <w:rPr>
          <w:rFonts w:ascii="Times New Roman" w:eastAsia="Calibri" w:hAnsi="Times New Roman" w:cs="Times New Roman"/>
          <w:sz w:val="12"/>
          <w:szCs w:val="12"/>
        </w:rPr>
        <w:t xml:space="preserve"> направленность (сельскохозяйственную и/или промышленную), реализованную на современных принципах гибкого производственного характера, а социокультурная сфера закрепляет изменяющийся, привлекательный для сельского и городского жителя образ жизни. </w:t>
      </w:r>
    </w:p>
    <w:p w:rsidR="00D842D1" w:rsidRPr="00D842D1" w:rsidRDefault="00D842D1" w:rsidP="00D842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Приезжающие из городов люди могут использовать обустроенные для строительства современных «усадеб» и оснащенные современной инфраструктурой участки и работать на современных производствах.</w:t>
      </w:r>
    </w:p>
    <w:p w:rsidR="00D842D1" w:rsidRPr="00D842D1" w:rsidRDefault="00D842D1" w:rsidP="00D842D1">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3.5 Стратегический замысел и направления развития муниципального района </w:t>
      </w:r>
    </w:p>
    <w:p w:rsidR="00D842D1" w:rsidRPr="00D842D1" w:rsidRDefault="00D842D1" w:rsidP="00D842D1">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3.5.1 Формирование стратегического замысла</w:t>
      </w:r>
    </w:p>
    <w:p w:rsidR="00D842D1" w:rsidRPr="00D842D1" w:rsidRDefault="00D842D1" w:rsidP="00D842D1">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lastRenderedPageBreak/>
        <w:t>На основе соотнесенного рассмотрения потенциала муниципального района, его позиционирования, функциональных особенностей развития, внешних и внутренних возможностей и ограничений, внешних трендов и тенденций, факторов развития и идей предназначения района) был с</w:t>
      </w:r>
      <w:r>
        <w:rPr>
          <w:rFonts w:ascii="Times New Roman" w:eastAsia="Calibri" w:hAnsi="Times New Roman" w:cs="Times New Roman"/>
          <w:sz w:val="12"/>
          <w:szCs w:val="12"/>
        </w:rPr>
        <w:t>формулирован в обобщенном виде</w:t>
      </w:r>
      <w:r w:rsidRPr="00D842D1">
        <w:rPr>
          <w:rFonts w:ascii="Times New Roman" w:eastAsia="Calibri" w:hAnsi="Times New Roman" w:cs="Times New Roman"/>
          <w:sz w:val="12"/>
          <w:szCs w:val="12"/>
        </w:rPr>
        <w:t xml:space="preserve"> стратегический замысел развития муниципального района Сергиевский. </w:t>
      </w:r>
    </w:p>
    <w:p w:rsidR="00D842D1" w:rsidRPr="00D842D1" w:rsidRDefault="00D842D1" w:rsidP="00D842D1">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В основу стратегического замысла развития муниципального района Сергиевский заложено несколько составляющих, выявленных еще при рассмотрении стратегического позиционирования района. В частности, сельскохозяйственная деятельность (в том или ином виде и </w:t>
      </w:r>
      <w:proofErr w:type="spellStart"/>
      <w:r w:rsidRPr="00D842D1">
        <w:rPr>
          <w:rFonts w:ascii="Times New Roman" w:eastAsia="Calibri" w:hAnsi="Times New Roman" w:cs="Times New Roman"/>
          <w:sz w:val="12"/>
          <w:szCs w:val="12"/>
        </w:rPr>
        <w:t>подотраслевом</w:t>
      </w:r>
      <w:proofErr w:type="spellEnd"/>
      <w:r w:rsidRPr="00D842D1">
        <w:rPr>
          <w:rFonts w:ascii="Times New Roman" w:eastAsia="Calibri" w:hAnsi="Times New Roman" w:cs="Times New Roman"/>
          <w:sz w:val="12"/>
          <w:szCs w:val="12"/>
        </w:rPr>
        <w:t xml:space="preserve"> составе) и нефтедобыча будут оставаться базовыми основами хозяйственной деятельности на территории района – пока будут действовать 2 характерных для территории природных фактора (почвообразование, а конкретнее - </w:t>
      </w:r>
      <w:proofErr w:type="spellStart"/>
      <w:r w:rsidRPr="00D842D1">
        <w:rPr>
          <w:rFonts w:ascii="Times New Roman" w:eastAsia="Calibri" w:hAnsi="Times New Roman" w:cs="Times New Roman"/>
          <w:sz w:val="12"/>
          <w:szCs w:val="12"/>
        </w:rPr>
        <w:t>черноземообразование</w:t>
      </w:r>
      <w:proofErr w:type="spellEnd"/>
      <w:r w:rsidRPr="00D842D1">
        <w:rPr>
          <w:rFonts w:ascii="Times New Roman" w:eastAsia="Calibri" w:hAnsi="Times New Roman" w:cs="Times New Roman"/>
          <w:sz w:val="12"/>
          <w:szCs w:val="12"/>
        </w:rPr>
        <w:t xml:space="preserve">, и нефтеносность территории) в условиях действующего технологического уклада с соответствующей структурой потребления ресурсов и </w:t>
      </w:r>
      <w:proofErr w:type="spellStart"/>
      <w:r w:rsidRPr="00D842D1">
        <w:rPr>
          <w:rFonts w:ascii="Times New Roman" w:eastAsia="Calibri" w:hAnsi="Times New Roman" w:cs="Times New Roman"/>
          <w:sz w:val="12"/>
          <w:szCs w:val="12"/>
        </w:rPr>
        <w:t>экосознанием</w:t>
      </w:r>
      <w:proofErr w:type="spellEnd"/>
      <w:r w:rsidRPr="00D842D1">
        <w:rPr>
          <w:rFonts w:ascii="Times New Roman" w:eastAsia="Calibri" w:hAnsi="Times New Roman" w:cs="Times New Roman"/>
          <w:sz w:val="12"/>
          <w:szCs w:val="12"/>
        </w:rPr>
        <w:t>. Несомненно, что и в ближайшее десятилетие, то есть в искомый стратегический период, ситуация не изменится: сельское хозяйство останется традиционной отраслью хозяйства, а нефтедобыча -  доминирующей.</w:t>
      </w:r>
    </w:p>
    <w:p w:rsidR="00D842D1" w:rsidRPr="00D842D1" w:rsidRDefault="00D842D1" w:rsidP="00D842D1">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Составляющие стратегического замысла муниципального района Сергиевский:</w:t>
      </w:r>
    </w:p>
    <w:p w:rsidR="00D842D1" w:rsidRPr="00D842D1" w:rsidRDefault="00D842D1" w:rsidP="00D842D1">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 Муниципальный район Сергиевский относится к числу крупных сельских районов, в котором имеется развитое комплексное сельское хозяйство (растениеводство, плодоводство, животноводство, рыбоводство, лекарственные травы и пр.), большие площади земель сельскохозяйственного назначения; по объему ряда видов сельскохозяйственной продукции выделяется среди многих районов Самарской области, является значимым </w:t>
      </w:r>
      <w:proofErr w:type="spellStart"/>
      <w:r w:rsidRPr="00D842D1">
        <w:rPr>
          <w:rFonts w:ascii="Times New Roman" w:eastAsia="Calibri" w:hAnsi="Times New Roman" w:cs="Times New Roman"/>
          <w:sz w:val="12"/>
          <w:szCs w:val="12"/>
        </w:rPr>
        <w:t>сельхозпроизводящим</w:t>
      </w:r>
      <w:proofErr w:type="spellEnd"/>
      <w:r w:rsidRPr="00D842D1">
        <w:rPr>
          <w:rFonts w:ascii="Times New Roman" w:eastAsia="Calibri" w:hAnsi="Times New Roman" w:cs="Times New Roman"/>
          <w:sz w:val="12"/>
          <w:szCs w:val="12"/>
        </w:rPr>
        <w:t xml:space="preserve"> районом региона. Поэтому сельскохозяйственное направление развития  района так или иначе остается  базовым, но для его дальнейшего развития на конкурентоспособном  уровне требуется не только ввод в сельскохозяйственный оборот простаивающих земель, но и  реабилитация  нарушенных и загрязненных в результате  нефтедобычи земель и выведение карантинно-опасных сорняков (амброзии  и др.), повышение комплексности и достижение более полного цикла деятельности, расширение животноводческой составляющей с необходимой кормовой базой, поддержание рыбоводства и развитие птицеводства, современное технико-технологическое оснащение, сопряжение с системой хранения, переработки и продвижения сельхозпродукции, включая экологически маркированную, подготовка и переподготовка кадров </w:t>
      </w:r>
      <w:proofErr w:type="spellStart"/>
      <w:r w:rsidRPr="00D842D1">
        <w:rPr>
          <w:rFonts w:ascii="Times New Roman" w:eastAsia="Calibri" w:hAnsi="Times New Roman" w:cs="Times New Roman"/>
          <w:sz w:val="12"/>
          <w:szCs w:val="12"/>
        </w:rPr>
        <w:t>сельхозработников</w:t>
      </w:r>
      <w:proofErr w:type="spellEnd"/>
      <w:r w:rsidRPr="00D842D1">
        <w:rPr>
          <w:rFonts w:ascii="Times New Roman" w:eastAsia="Calibri" w:hAnsi="Times New Roman" w:cs="Times New Roman"/>
          <w:sz w:val="12"/>
          <w:szCs w:val="12"/>
        </w:rPr>
        <w:t xml:space="preserve"> разного уровня, в том числе посредством дуального обучения. Конкурентоспособность муниципального района может быть усилена также за счет укрепления плодоводческого направления, включая расширение ассортимента, повышение уровня и разнообразия переработки плодово-ягодной продукции, в том числе с использованием технологии глубокой заморозки.   </w:t>
      </w:r>
      <w:proofErr w:type="spellStart"/>
      <w:r w:rsidRPr="00D842D1">
        <w:rPr>
          <w:rFonts w:ascii="Times New Roman" w:eastAsia="Calibri" w:hAnsi="Times New Roman" w:cs="Times New Roman"/>
          <w:sz w:val="12"/>
          <w:szCs w:val="12"/>
        </w:rPr>
        <w:t>Выделенность</w:t>
      </w:r>
      <w:proofErr w:type="spellEnd"/>
      <w:r w:rsidRPr="00D842D1">
        <w:rPr>
          <w:rFonts w:ascii="Times New Roman" w:eastAsia="Calibri" w:hAnsi="Times New Roman" w:cs="Times New Roman"/>
          <w:sz w:val="12"/>
          <w:szCs w:val="12"/>
        </w:rPr>
        <w:t xml:space="preserve"> района не только в регионе, но и за его пределами, несомненно, усилит активизация опытно-исследовательской и производственной деятельности, связанной с лекарственными травами (при условии необходимого обновления материально-технической базы и преемственности научных кадров).</w:t>
      </w:r>
    </w:p>
    <w:p w:rsidR="00D842D1" w:rsidRPr="00D842D1" w:rsidRDefault="00D842D1" w:rsidP="00D842D1">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 При этом муниципальный район Сергиевский не относится к числу чисто сельскохозяйственных районов, а отличается комплексной производственной направленностью, с развитой как добывающей, так и </w:t>
      </w:r>
      <w:proofErr w:type="spellStart"/>
      <w:r w:rsidRPr="00D842D1">
        <w:rPr>
          <w:rFonts w:ascii="Times New Roman" w:eastAsia="Calibri" w:hAnsi="Times New Roman" w:cs="Times New Roman"/>
          <w:sz w:val="12"/>
          <w:szCs w:val="12"/>
        </w:rPr>
        <w:t>и</w:t>
      </w:r>
      <w:proofErr w:type="spellEnd"/>
      <w:r w:rsidRPr="00D842D1">
        <w:rPr>
          <w:rFonts w:ascii="Times New Roman" w:eastAsia="Calibri" w:hAnsi="Times New Roman" w:cs="Times New Roman"/>
          <w:sz w:val="12"/>
          <w:szCs w:val="12"/>
        </w:rPr>
        <w:t xml:space="preserve"> обрабатывающей составляющими.  Дальнейшее промышленное развитие района связано как с нефтедобычей (в пределах действующего в стране технологического уклада и перспективных мировых технологических сдвигов, а также имеющихся запасов нефти в недрах района), так и с перспективным развитием современных гибких (настраиваемых) производств, на современной технико-технологической основе (с усилением уровня автоматизации, роботизации, </w:t>
      </w:r>
      <w:proofErr w:type="spellStart"/>
      <w:r w:rsidRPr="00D842D1">
        <w:rPr>
          <w:rFonts w:ascii="Times New Roman" w:eastAsia="Calibri" w:hAnsi="Times New Roman" w:cs="Times New Roman"/>
          <w:sz w:val="12"/>
          <w:szCs w:val="12"/>
        </w:rPr>
        <w:t>цифровизации</w:t>
      </w:r>
      <w:proofErr w:type="spellEnd"/>
      <w:r w:rsidRPr="00D842D1">
        <w:rPr>
          <w:rFonts w:ascii="Times New Roman" w:eastAsia="Calibri" w:hAnsi="Times New Roman" w:cs="Times New Roman"/>
          <w:sz w:val="12"/>
          <w:szCs w:val="12"/>
        </w:rPr>
        <w:t xml:space="preserve"> и прочих составляющих искусственного интеллекта). При этом в районе имеются все условия, в том числе и благоприятное транспортное положение, для расширения спектра обрабатывающих производств, а также производств по переработке сельскохозяйственной и плодово-ягодной продукции. Модульность, мобильность позволит размещать подобного рода производственные комплексы/цеха и мини-заводы в разных поселениях района, тем самым дифференцируя нагрузку на центральные поселения (4 С) и </w:t>
      </w:r>
      <w:proofErr w:type="spellStart"/>
      <w:r w:rsidRPr="00D842D1">
        <w:rPr>
          <w:rFonts w:ascii="Times New Roman" w:eastAsia="Calibri" w:hAnsi="Times New Roman" w:cs="Times New Roman"/>
          <w:sz w:val="12"/>
          <w:szCs w:val="12"/>
        </w:rPr>
        <w:t>деятельностно</w:t>
      </w:r>
      <w:proofErr w:type="spellEnd"/>
      <w:r w:rsidRPr="00D842D1">
        <w:rPr>
          <w:rFonts w:ascii="Times New Roman" w:eastAsia="Calibri" w:hAnsi="Times New Roman" w:cs="Times New Roman"/>
          <w:sz w:val="12"/>
          <w:szCs w:val="12"/>
        </w:rPr>
        <w:t xml:space="preserve"> закрепляя жителей, особенно молодежь, и в более отдаленных поселениях, где будут созданы соответствующие условия работы и жизни.   В этом плане район может вполне стать производственной площадкой для апробации разных новых технологий, производства малых и экспериментальных партий товаров, особенно если будет усилена проектная составляющая производственной деятельности (полного цикла – от идеи до воплощения), а также появится разнообразная деловая инфраструктура, обеспечивающая необходимыми услугами предприятия и отдельных предпринимателей.</w:t>
      </w:r>
    </w:p>
    <w:p w:rsidR="00D842D1" w:rsidRPr="00D842D1" w:rsidRDefault="00D842D1" w:rsidP="00D842D1">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 - Очевидно, что без восстановления сельского хозяйства, переориентации на высокорентабельную современную промышленность различного типа, перехода к проектному управлению, трансферу технологий - зависимость от нефти приведет в тупик. Поэтому нефтедобычу нужно использовать как отрасль дающую возможность развивать действительно стратегические направления. Принципиальная установка Администрации района на развитие и внедрение новых технологий (автоматизация, интеллектуализация) при поддержке сельского хозяйства являются залогом выхода на путь самодостаточности и развития. </w:t>
      </w:r>
    </w:p>
    <w:p w:rsidR="00D842D1" w:rsidRPr="00D842D1" w:rsidRDefault="00D842D1" w:rsidP="00D842D1">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 Традиционные отрасли хозяйства районы постепенно должны перейти на новую технику, при этом рост нефтяной отрасли, может в какой-то степени обеспечить этот переход. </w:t>
      </w:r>
    </w:p>
    <w:p w:rsidR="00D842D1" w:rsidRPr="00D842D1" w:rsidRDefault="00D842D1" w:rsidP="00D842D1">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Географическое положение муниципального района Сергиевский является существенным фактором, определяющим возможности развития района в целом, отдельных сфер и отраслей деятельности, организации территории. Выгодное транспортно-</w:t>
      </w:r>
      <w:r w:rsidR="00EC7B60" w:rsidRPr="00D842D1">
        <w:rPr>
          <w:rFonts w:ascii="Times New Roman" w:eastAsia="Calibri" w:hAnsi="Times New Roman" w:cs="Times New Roman"/>
          <w:sz w:val="12"/>
          <w:szCs w:val="12"/>
        </w:rPr>
        <w:t>транзитное положение</w:t>
      </w:r>
      <w:r w:rsidRPr="00D842D1">
        <w:rPr>
          <w:rFonts w:ascii="Times New Roman" w:eastAsia="Calibri" w:hAnsi="Times New Roman" w:cs="Times New Roman"/>
          <w:sz w:val="12"/>
          <w:szCs w:val="12"/>
        </w:rPr>
        <w:t xml:space="preserve"> (на федеральной трассе М-5, и при наличии железнодорожной ветки для грузоперевозок (к </w:t>
      </w:r>
      <w:proofErr w:type="spellStart"/>
      <w:r w:rsidRPr="00D842D1">
        <w:rPr>
          <w:rFonts w:ascii="Times New Roman" w:eastAsia="Calibri" w:hAnsi="Times New Roman" w:cs="Times New Roman"/>
          <w:sz w:val="12"/>
          <w:szCs w:val="12"/>
        </w:rPr>
        <w:t>Трансибирской</w:t>
      </w:r>
      <w:proofErr w:type="spellEnd"/>
      <w:r w:rsidRPr="00D842D1">
        <w:rPr>
          <w:rFonts w:ascii="Times New Roman" w:eastAsia="Calibri" w:hAnsi="Times New Roman" w:cs="Times New Roman"/>
          <w:sz w:val="12"/>
          <w:szCs w:val="12"/>
        </w:rPr>
        <w:t xml:space="preserve"> магистрали, по Челябинской ветке) является значимым условием для </w:t>
      </w:r>
      <w:r w:rsidR="00EC7B60" w:rsidRPr="00D842D1">
        <w:rPr>
          <w:rFonts w:ascii="Times New Roman" w:eastAsia="Calibri" w:hAnsi="Times New Roman" w:cs="Times New Roman"/>
          <w:sz w:val="12"/>
          <w:szCs w:val="12"/>
        </w:rPr>
        <w:t>развития разных</w:t>
      </w:r>
      <w:r w:rsidRPr="00D842D1">
        <w:rPr>
          <w:rFonts w:ascii="Times New Roman" w:eastAsia="Calibri" w:hAnsi="Times New Roman" w:cs="Times New Roman"/>
          <w:sz w:val="12"/>
          <w:szCs w:val="12"/>
        </w:rPr>
        <w:t xml:space="preserve"> сфер деятельности, что может </w:t>
      </w:r>
      <w:r w:rsidR="00EC7B60" w:rsidRPr="00D842D1">
        <w:rPr>
          <w:rFonts w:ascii="Times New Roman" w:eastAsia="Calibri" w:hAnsi="Times New Roman" w:cs="Times New Roman"/>
          <w:sz w:val="12"/>
          <w:szCs w:val="12"/>
        </w:rPr>
        <w:t>быть усилено</w:t>
      </w:r>
      <w:r w:rsidRPr="00D842D1">
        <w:rPr>
          <w:rFonts w:ascii="Times New Roman" w:eastAsia="Calibri" w:hAnsi="Times New Roman" w:cs="Times New Roman"/>
          <w:sz w:val="12"/>
          <w:szCs w:val="12"/>
        </w:rPr>
        <w:t xml:space="preserve"> актуальными транспортно-логистическими и </w:t>
      </w:r>
      <w:proofErr w:type="spellStart"/>
      <w:r w:rsidRPr="00D842D1">
        <w:rPr>
          <w:rFonts w:ascii="Times New Roman" w:eastAsia="Calibri" w:hAnsi="Times New Roman" w:cs="Times New Roman"/>
          <w:sz w:val="12"/>
          <w:szCs w:val="12"/>
        </w:rPr>
        <w:t>сервисно</w:t>
      </w:r>
      <w:proofErr w:type="spellEnd"/>
      <w:r w:rsidRPr="00D842D1">
        <w:rPr>
          <w:rFonts w:ascii="Times New Roman" w:eastAsia="Calibri" w:hAnsi="Times New Roman" w:cs="Times New Roman"/>
          <w:sz w:val="12"/>
          <w:szCs w:val="12"/>
        </w:rPr>
        <w:t xml:space="preserve">-обслуживающими функциями. Кроме того, развитая дорожная сеть при оптимизации маршрутов и обслуживания населения общественным транспортом может существенно повысить «связность» </w:t>
      </w:r>
      <w:r w:rsidR="00EC7B60" w:rsidRPr="00D842D1">
        <w:rPr>
          <w:rFonts w:ascii="Times New Roman" w:eastAsia="Calibri" w:hAnsi="Times New Roman" w:cs="Times New Roman"/>
          <w:sz w:val="12"/>
          <w:szCs w:val="12"/>
        </w:rPr>
        <w:t>территории большого</w:t>
      </w:r>
      <w:r w:rsidRPr="00D842D1">
        <w:rPr>
          <w:rFonts w:ascii="Times New Roman" w:eastAsia="Calibri" w:hAnsi="Times New Roman" w:cs="Times New Roman"/>
          <w:sz w:val="12"/>
          <w:szCs w:val="12"/>
        </w:rPr>
        <w:t xml:space="preserve"> по площади района. </w:t>
      </w:r>
    </w:p>
    <w:p w:rsidR="00D842D1" w:rsidRPr="00D842D1" w:rsidRDefault="00D842D1" w:rsidP="00D842D1">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 Центрирующее положение района в северо-восточной части Самарской области предопределяет дальнейшее </w:t>
      </w:r>
      <w:r w:rsidR="00EC7B60" w:rsidRPr="00D842D1">
        <w:rPr>
          <w:rFonts w:ascii="Times New Roman" w:eastAsia="Calibri" w:hAnsi="Times New Roman" w:cs="Times New Roman"/>
          <w:sz w:val="12"/>
          <w:szCs w:val="12"/>
        </w:rPr>
        <w:t>усиление его</w:t>
      </w:r>
      <w:r w:rsidRPr="00D842D1">
        <w:rPr>
          <w:rFonts w:ascii="Times New Roman" w:eastAsia="Calibri" w:hAnsi="Times New Roman" w:cs="Times New Roman"/>
          <w:sz w:val="12"/>
          <w:szCs w:val="12"/>
        </w:rPr>
        <w:t xml:space="preserve"> </w:t>
      </w:r>
      <w:r w:rsidR="00EC7B60" w:rsidRPr="00D842D1">
        <w:rPr>
          <w:rFonts w:ascii="Times New Roman" w:eastAsia="Calibri" w:hAnsi="Times New Roman" w:cs="Times New Roman"/>
          <w:sz w:val="12"/>
          <w:szCs w:val="12"/>
        </w:rPr>
        <w:t>субрегиональной значимости</w:t>
      </w:r>
      <w:r w:rsidRPr="00D842D1">
        <w:rPr>
          <w:rFonts w:ascii="Times New Roman" w:eastAsia="Calibri" w:hAnsi="Times New Roman" w:cs="Times New Roman"/>
          <w:sz w:val="12"/>
          <w:szCs w:val="12"/>
        </w:rPr>
        <w:t xml:space="preserve"> – как в институциональном плане (расположение многих территориальных органов государственной власти), так и в образовательном направлении (в том числе дистанционного формата), культурно-досуговом, сервисном, лечебно-оздоровительном. </w:t>
      </w:r>
    </w:p>
    <w:p w:rsidR="00D842D1" w:rsidRPr="00D842D1" w:rsidRDefault="00D842D1" w:rsidP="00D842D1">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 В плане пространственного развития муниципального района актуальным можно опереться на целеполагание по организации пространства предыдущей Стратегии-2007, но с акцентом не только и не столько на центральную группу поселений, а на отдаленные </w:t>
      </w:r>
      <w:r w:rsidR="00EC7B60" w:rsidRPr="00D842D1">
        <w:rPr>
          <w:rFonts w:ascii="Times New Roman" w:eastAsia="Calibri" w:hAnsi="Times New Roman" w:cs="Times New Roman"/>
          <w:sz w:val="12"/>
          <w:szCs w:val="12"/>
        </w:rPr>
        <w:t>и периферийные</w:t>
      </w:r>
      <w:r w:rsidRPr="00D842D1">
        <w:rPr>
          <w:rFonts w:ascii="Times New Roman" w:eastAsia="Calibri" w:hAnsi="Times New Roman" w:cs="Times New Roman"/>
          <w:sz w:val="12"/>
          <w:szCs w:val="12"/>
        </w:rPr>
        <w:t xml:space="preserve"> поселения и входящие в них населенные пункты.  В таком случае  территориально-пространственный замысел развития района включает в себя две взаимосвязанные линии: а) развитие центральных поселений район - сложившейся сельской агломерации «4/5 С»,  усиливая  её роль для поддержания развития остальных населенных пунктов района, а также для повышения  разнообразия возможностей района как субрегионального центра для соседних районов; б)  поддержание развития населенных пунктов района, центров поселений, особенно выполняющих роль центров второго порядка в районе (Калиновка, Елшанка, Черновка, Воротнее, Кутузовский  и др.), а также периферийных населенных пунктов, находящихся на автодорогах, связывающих с соседними районами Самарской области. </w:t>
      </w:r>
    </w:p>
    <w:p w:rsidR="00D842D1" w:rsidRPr="00D842D1" w:rsidRDefault="00D842D1" w:rsidP="00D842D1">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 Комплексное развитие поселений основывается не только на </w:t>
      </w:r>
      <w:r w:rsidR="00EC7B60" w:rsidRPr="00D842D1">
        <w:rPr>
          <w:rFonts w:ascii="Times New Roman" w:eastAsia="Calibri" w:hAnsi="Times New Roman" w:cs="Times New Roman"/>
          <w:sz w:val="12"/>
          <w:szCs w:val="12"/>
        </w:rPr>
        <w:t>поддержании имеющейся</w:t>
      </w:r>
      <w:r w:rsidRPr="00D842D1">
        <w:rPr>
          <w:rFonts w:ascii="Times New Roman" w:eastAsia="Calibri" w:hAnsi="Times New Roman" w:cs="Times New Roman"/>
          <w:sz w:val="12"/>
          <w:szCs w:val="12"/>
        </w:rPr>
        <w:t xml:space="preserve"> </w:t>
      </w:r>
      <w:r w:rsidR="00EC7B60" w:rsidRPr="00D842D1">
        <w:rPr>
          <w:rFonts w:ascii="Times New Roman" w:eastAsia="Calibri" w:hAnsi="Times New Roman" w:cs="Times New Roman"/>
          <w:sz w:val="12"/>
          <w:szCs w:val="12"/>
        </w:rPr>
        <w:t>и развертывании</w:t>
      </w:r>
      <w:r w:rsidRPr="00D842D1">
        <w:rPr>
          <w:rFonts w:ascii="Times New Roman" w:eastAsia="Calibri" w:hAnsi="Times New Roman" w:cs="Times New Roman"/>
          <w:sz w:val="12"/>
          <w:szCs w:val="12"/>
        </w:rPr>
        <w:t xml:space="preserve"> новой хозяйственной деятельности, но и включает их обустройство разными видами необходимой для комфортной жизни инфраструктуры (инженерно-коммунальной, социальной, образовательной и пр.), налаживание комплекса выездных и дистанционных </w:t>
      </w:r>
      <w:proofErr w:type="spellStart"/>
      <w:r w:rsidRPr="00D842D1">
        <w:rPr>
          <w:rFonts w:ascii="Times New Roman" w:eastAsia="Calibri" w:hAnsi="Times New Roman" w:cs="Times New Roman"/>
          <w:sz w:val="12"/>
          <w:szCs w:val="12"/>
        </w:rPr>
        <w:t>орговых</w:t>
      </w:r>
      <w:proofErr w:type="spellEnd"/>
      <w:r w:rsidRPr="00D842D1">
        <w:rPr>
          <w:rFonts w:ascii="Times New Roman" w:eastAsia="Calibri" w:hAnsi="Times New Roman" w:cs="Times New Roman"/>
          <w:sz w:val="12"/>
          <w:szCs w:val="12"/>
        </w:rPr>
        <w:t xml:space="preserve">, </w:t>
      </w:r>
      <w:r w:rsidR="00EC7B60" w:rsidRPr="00D842D1">
        <w:rPr>
          <w:rFonts w:ascii="Times New Roman" w:eastAsia="Calibri" w:hAnsi="Times New Roman" w:cs="Times New Roman"/>
          <w:sz w:val="12"/>
          <w:szCs w:val="12"/>
        </w:rPr>
        <w:t>бытовых и</w:t>
      </w:r>
      <w:r w:rsidRPr="00D842D1">
        <w:rPr>
          <w:rFonts w:ascii="Times New Roman" w:eastAsia="Calibri" w:hAnsi="Times New Roman" w:cs="Times New Roman"/>
          <w:sz w:val="12"/>
          <w:szCs w:val="12"/>
        </w:rPr>
        <w:t xml:space="preserve"> прочих услуг населению. Ключевым моментом является благоустройство населенных </w:t>
      </w:r>
      <w:r w:rsidR="00EC7B60" w:rsidRPr="00D842D1">
        <w:rPr>
          <w:rFonts w:ascii="Times New Roman" w:eastAsia="Calibri" w:hAnsi="Times New Roman" w:cs="Times New Roman"/>
          <w:sz w:val="12"/>
          <w:szCs w:val="12"/>
        </w:rPr>
        <w:t>пунктов (</w:t>
      </w:r>
      <w:r w:rsidRPr="00D842D1">
        <w:rPr>
          <w:rFonts w:ascii="Times New Roman" w:eastAsia="Calibri" w:hAnsi="Times New Roman" w:cs="Times New Roman"/>
          <w:sz w:val="12"/>
          <w:szCs w:val="12"/>
        </w:rPr>
        <w:t xml:space="preserve">дворов, улиц, спортивных площадок, скверов и парков, общественных мест и пр.), в том числе при активном </w:t>
      </w:r>
      <w:r w:rsidR="00EC7B60" w:rsidRPr="00D842D1">
        <w:rPr>
          <w:rFonts w:ascii="Times New Roman" w:eastAsia="Calibri" w:hAnsi="Times New Roman" w:cs="Times New Roman"/>
          <w:sz w:val="12"/>
          <w:szCs w:val="12"/>
        </w:rPr>
        <w:t>участии жителей</w:t>
      </w:r>
      <w:r w:rsidRPr="00D842D1">
        <w:rPr>
          <w:rFonts w:ascii="Times New Roman" w:eastAsia="Calibri" w:hAnsi="Times New Roman" w:cs="Times New Roman"/>
          <w:sz w:val="12"/>
          <w:szCs w:val="12"/>
        </w:rPr>
        <w:t xml:space="preserve"> в обсуждении и реализации проектов благоустройства.</w:t>
      </w:r>
    </w:p>
    <w:p w:rsidR="00D842D1" w:rsidRPr="00D842D1" w:rsidRDefault="00D842D1" w:rsidP="00D842D1">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Наличие природных ресурсов (сульфидных минеральных вод и иловых грязей) при  ослабевании позиций  действующего  курорта «Сергиевские минеральные воды» (в ведении ФМБА России) задает необходимость искать пути как взаимодействия с курортом (при содействии региональных структур власти), так и выявлять параллельные или альтернативные варианты задействования курортных лечебных факторов - как для населения, так и для привлечения приезжающих в район, а также  в целях развития  и благоустройства пос. Серноводск.</w:t>
      </w:r>
    </w:p>
    <w:p w:rsidR="00D842D1" w:rsidRPr="00D842D1" w:rsidRDefault="00D842D1" w:rsidP="00D842D1">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  Очевидно, что позиция на закрепление зарекомендовавших себя кадров (уже осуществляется путем выделения земельных участков под строительство), а также особое внимание к молодежи, является ключевой задачей. Образовательный процесс, непрерывного характера, с качественным отбором преподавательского состава, также будет иметь особое значение в самом ближайшем будущем, учитывая сложившиеся </w:t>
      </w:r>
      <w:r w:rsidRPr="00D842D1">
        <w:rPr>
          <w:rFonts w:ascii="Times New Roman" w:eastAsia="Calibri" w:hAnsi="Times New Roman" w:cs="Times New Roman"/>
          <w:sz w:val="12"/>
          <w:szCs w:val="12"/>
        </w:rPr>
        <w:lastRenderedPageBreak/>
        <w:t xml:space="preserve">тенденции в Российской Федерации и мире в целом. </w:t>
      </w:r>
      <w:r w:rsidR="00EC7B60" w:rsidRPr="00D842D1">
        <w:rPr>
          <w:rFonts w:ascii="Times New Roman" w:eastAsia="Calibri" w:hAnsi="Times New Roman" w:cs="Times New Roman"/>
          <w:sz w:val="12"/>
          <w:szCs w:val="12"/>
        </w:rPr>
        <w:t>Перед следующим</w:t>
      </w:r>
      <w:r w:rsidRPr="00D842D1">
        <w:rPr>
          <w:rFonts w:ascii="Times New Roman" w:eastAsia="Calibri" w:hAnsi="Times New Roman" w:cs="Times New Roman"/>
          <w:sz w:val="12"/>
          <w:szCs w:val="12"/>
        </w:rPr>
        <w:t xml:space="preserve"> десятилетием (до 2030г) стоят задачи перехода на «умную» технику, которой должны управлять профессионалы, что ставит задачи переквалификации </w:t>
      </w:r>
      <w:r w:rsidR="00EC7B60" w:rsidRPr="00D842D1">
        <w:rPr>
          <w:rFonts w:ascii="Times New Roman" w:eastAsia="Calibri" w:hAnsi="Times New Roman" w:cs="Times New Roman"/>
          <w:sz w:val="12"/>
          <w:szCs w:val="12"/>
        </w:rPr>
        <w:t>и непрерывного</w:t>
      </w:r>
      <w:r w:rsidRPr="00D842D1">
        <w:rPr>
          <w:rFonts w:ascii="Times New Roman" w:eastAsia="Calibri" w:hAnsi="Times New Roman" w:cs="Times New Roman"/>
          <w:sz w:val="12"/>
          <w:szCs w:val="12"/>
        </w:rPr>
        <w:t xml:space="preserve"> образования. </w:t>
      </w:r>
    </w:p>
    <w:p w:rsidR="00D842D1" w:rsidRPr="00D842D1" w:rsidRDefault="00D842D1" w:rsidP="00D842D1">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3.5.2   </w:t>
      </w:r>
      <w:r w:rsidR="00EC7B60" w:rsidRPr="00D842D1">
        <w:rPr>
          <w:rFonts w:ascii="Times New Roman" w:eastAsia="Calibri" w:hAnsi="Times New Roman" w:cs="Times New Roman"/>
          <w:sz w:val="12"/>
          <w:szCs w:val="12"/>
        </w:rPr>
        <w:t>Направления развития</w:t>
      </w:r>
      <w:r w:rsidRPr="00D842D1">
        <w:rPr>
          <w:rFonts w:ascii="Times New Roman" w:eastAsia="Calibri" w:hAnsi="Times New Roman" w:cs="Times New Roman"/>
          <w:sz w:val="12"/>
          <w:szCs w:val="12"/>
        </w:rPr>
        <w:t xml:space="preserve"> муниципального района </w:t>
      </w:r>
    </w:p>
    <w:p w:rsidR="00D842D1" w:rsidRPr="00D842D1" w:rsidRDefault="00D842D1" w:rsidP="00D842D1">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По совокупности составляющих стратегического замысла участниками </w:t>
      </w:r>
      <w:r w:rsidR="00EC7B60" w:rsidRPr="00D842D1">
        <w:rPr>
          <w:rFonts w:ascii="Times New Roman" w:eastAsia="Calibri" w:hAnsi="Times New Roman" w:cs="Times New Roman"/>
          <w:sz w:val="12"/>
          <w:szCs w:val="12"/>
        </w:rPr>
        <w:t>направления развития</w:t>
      </w:r>
      <w:r w:rsidRPr="00D842D1">
        <w:rPr>
          <w:rFonts w:ascii="Times New Roman" w:eastAsia="Calibri" w:hAnsi="Times New Roman" w:cs="Times New Roman"/>
          <w:sz w:val="12"/>
          <w:szCs w:val="12"/>
        </w:rPr>
        <w:t xml:space="preserve"> муниципального района Сергиевский. При первоначальном обсуждении они включили себя широкий спектр направлений:</w:t>
      </w:r>
    </w:p>
    <w:p w:rsidR="00D842D1" w:rsidRPr="00D842D1" w:rsidRDefault="00EC7B60" w:rsidP="00D842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842D1" w:rsidRPr="00D842D1">
        <w:rPr>
          <w:rFonts w:ascii="Times New Roman" w:eastAsia="Calibri" w:hAnsi="Times New Roman" w:cs="Times New Roman"/>
          <w:sz w:val="12"/>
          <w:szCs w:val="12"/>
        </w:rPr>
        <w:t>Комплексное сельское хозяйство;</w:t>
      </w:r>
    </w:p>
    <w:p w:rsidR="00D842D1" w:rsidRPr="00D842D1" w:rsidRDefault="00EC7B60" w:rsidP="00D842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842D1" w:rsidRPr="00D842D1">
        <w:rPr>
          <w:rFonts w:ascii="Times New Roman" w:eastAsia="Calibri" w:hAnsi="Times New Roman" w:cs="Times New Roman"/>
          <w:sz w:val="12"/>
          <w:szCs w:val="12"/>
        </w:rPr>
        <w:t>Субрегиональное развитие (как центра северо-восточного региона);</w:t>
      </w:r>
    </w:p>
    <w:p w:rsidR="00D842D1" w:rsidRPr="00D842D1" w:rsidRDefault="00EC7B60" w:rsidP="00D842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842D1" w:rsidRPr="00D842D1">
        <w:rPr>
          <w:rFonts w:ascii="Times New Roman" w:eastAsia="Calibri" w:hAnsi="Times New Roman" w:cs="Times New Roman"/>
          <w:sz w:val="12"/>
          <w:szCs w:val="12"/>
        </w:rPr>
        <w:t xml:space="preserve">Промышленное </w:t>
      </w:r>
      <w:r w:rsidRPr="00D842D1">
        <w:rPr>
          <w:rFonts w:ascii="Times New Roman" w:eastAsia="Calibri" w:hAnsi="Times New Roman" w:cs="Times New Roman"/>
          <w:sz w:val="12"/>
          <w:szCs w:val="12"/>
        </w:rPr>
        <w:t>производство и</w:t>
      </w:r>
      <w:r w:rsidR="00D842D1" w:rsidRPr="00D842D1">
        <w:rPr>
          <w:rFonts w:ascii="Times New Roman" w:eastAsia="Calibri" w:hAnsi="Times New Roman" w:cs="Times New Roman"/>
          <w:sz w:val="12"/>
          <w:szCs w:val="12"/>
        </w:rPr>
        <w:t xml:space="preserve"> переработка;</w:t>
      </w:r>
    </w:p>
    <w:p w:rsidR="00D842D1" w:rsidRPr="00D842D1" w:rsidRDefault="00EC7B60" w:rsidP="00D842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Нефтедобыча и</w:t>
      </w:r>
      <w:r w:rsidR="00D842D1" w:rsidRPr="00D842D1">
        <w:rPr>
          <w:rFonts w:ascii="Times New Roman" w:eastAsia="Calibri" w:hAnsi="Times New Roman" w:cs="Times New Roman"/>
          <w:sz w:val="12"/>
          <w:szCs w:val="12"/>
        </w:rPr>
        <w:t xml:space="preserve"> первичная переработка нефти;</w:t>
      </w:r>
    </w:p>
    <w:p w:rsidR="00D842D1" w:rsidRPr="00D842D1" w:rsidRDefault="00D842D1" w:rsidP="00D842D1">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Транспортно-логистическое /</w:t>
      </w:r>
      <w:r w:rsidR="00EC7B60" w:rsidRPr="00D842D1">
        <w:rPr>
          <w:rFonts w:ascii="Times New Roman" w:eastAsia="Calibri" w:hAnsi="Times New Roman" w:cs="Times New Roman"/>
          <w:sz w:val="12"/>
          <w:szCs w:val="12"/>
        </w:rPr>
        <w:t>/ автомагистральное</w:t>
      </w:r>
      <w:r w:rsidRPr="00D842D1">
        <w:rPr>
          <w:rFonts w:ascii="Times New Roman" w:eastAsia="Calibri" w:hAnsi="Times New Roman" w:cs="Times New Roman"/>
          <w:sz w:val="12"/>
          <w:szCs w:val="12"/>
        </w:rPr>
        <w:t>: транзитно-инфраструктурное и сервисное;</w:t>
      </w:r>
    </w:p>
    <w:p w:rsidR="00D842D1" w:rsidRPr="00D842D1" w:rsidRDefault="00EC7B60" w:rsidP="00D842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842D1" w:rsidRPr="00D842D1">
        <w:rPr>
          <w:rFonts w:ascii="Times New Roman" w:eastAsia="Calibri" w:hAnsi="Times New Roman" w:cs="Times New Roman"/>
          <w:sz w:val="12"/>
          <w:szCs w:val="12"/>
        </w:rPr>
        <w:t>Развитие сервисной сферы;</w:t>
      </w:r>
    </w:p>
    <w:p w:rsidR="00D842D1" w:rsidRPr="00D842D1" w:rsidRDefault="00EC7B60" w:rsidP="00D842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842D1" w:rsidRPr="00D842D1">
        <w:rPr>
          <w:rFonts w:ascii="Times New Roman" w:eastAsia="Calibri" w:hAnsi="Times New Roman" w:cs="Times New Roman"/>
          <w:sz w:val="12"/>
          <w:szCs w:val="12"/>
        </w:rPr>
        <w:t xml:space="preserve">Становление </w:t>
      </w:r>
      <w:r w:rsidRPr="00D842D1">
        <w:rPr>
          <w:rFonts w:ascii="Times New Roman" w:eastAsia="Calibri" w:hAnsi="Times New Roman" w:cs="Times New Roman"/>
          <w:sz w:val="12"/>
          <w:szCs w:val="12"/>
        </w:rPr>
        <w:t>современной сельской</w:t>
      </w:r>
      <w:r w:rsidR="00D842D1" w:rsidRPr="00D842D1">
        <w:rPr>
          <w:rFonts w:ascii="Times New Roman" w:eastAsia="Calibri" w:hAnsi="Times New Roman" w:cs="Times New Roman"/>
          <w:sz w:val="12"/>
          <w:szCs w:val="12"/>
        </w:rPr>
        <w:t xml:space="preserve"> агломерации (5 «С»);</w:t>
      </w:r>
    </w:p>
    <w:p w:rsidR="00D842D1" w:rsidRPr="00D842D1" w:rsidRDefault="00EC7B60" w:rsidP="00D842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842D1" w:rsidRPr="00D842D1">
        <w:rPr>
          <w:rFonts w:ascii="Times New Roman" w:eastAsia="Calibri" w:hAnsi="Times New Roman" w:cs="Times New Roman"/>
          <w:sz w:val="12"/>
          <w:szCs w:val="12"/>
        </w:rPr>
        <w:t>Культура городского образа жизни;</w:t>
      </w:r>
    </w:p>
    <w:p w:rsidR="00D842D1" w:rsidRPr="00D842D1" w:rsidRDefault="00EC7B60" w:rsidP="00D842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842D1" w:rsidRPr="00D842D1">
        <w:rPr>
          <w:rFonts w:ascii="Times New Roman" w:eastAsia="Calibri" w:hAnsi="Times New Roman" w:cs="Times New Roman"/>
          <w:sz w:val="12"/>
          <w:szCs w:val="12"/>
        </w:rPr>
        <w:t xml:space="preserve">Лечебно-оздоровительное; </w:t>
      </w:r>
    </w:p>
    <w:p w:rsidR="00D842D1" w:rsidRPr="00D842D1" w:rsidRDefault="00EC7B60" w:rsidP="00D842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842D1" w:rsidRPr="00D842D1">
        <w:rPr>
          <w:rFonts w:ascii="Times New Roman" w:eastAsia="Calibri" w:hAnsi="Times New Roman" w:cs="Times New Roman"/>
          <w:sz w:val="12"/>
          <w:szCs w:val="12"/>
        </w:rPr>
        <w:t>Рекреационно-туристическое.</w:t>
      </w:r>
    </w:p>
    <w:p w:rsidR="003519F1" w:rsidRDefault="00D842D1" w:rsidP="00D842D1">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В ходе проработки по направлениям и общих обсуждений, </w:t>
      </w:r>
      <w:r w:rsidR="00EC7B60" w:rsidRPr="00D842D1">
        <w:rPr>
          <w:rFonts w:ascii="Times New Roman" w:eastAsia="Calibri" w:hAnsi="Times New Roman" w:cs="Times New Roman"/>
          <w:sz w:val="12"/>
          <w:szCs w:val="12"/>
        </w:rPr>
        <w:t>после дополнительных</w:t>
      </w:r>
      <w:r w:rsidRPr="00D842D1">
        <w:rPr>
          <w:rFonts w:ascii="Times New Roman" w:eastAsia="Calibri" w:hAnsi="Times New Roman" w:cs="Times New Roman"/>
          <w:sz w:val="12"/>
          <w:szCs w:val="12"/>
        </w:rPr>
        <w:t xml:space="preserve"> </w:t>
      </w:r>
      <w:r w:rsidR="00EC7B60" w:rsidRPr="00D842D1">
        <w:rPr>
          <w:rFonts w:ascii="Times New Roman" w:eastAsia="Calibri" w:hAnsi="Times New Roman" w:cs="Times New Roman"/>
          <w:sz w:val="12"/>
          <w:szCs w:val="12"/>
        </w:rPr>
        <w:t>консультаций и</w:t>
      </w:r>
      <w:r w:rsidRPr="00D842D1">
        <w:rPr>
          <w:rFonts w:ascii="Times New Roman" w:eastAsia="Calibri" w:hAnsi="Times New Roman" w:cs="Times New Roman"/>
          <w:sz w:val="12"/>
          <w:szCs w:val="12"/>
        </w:rPr>
        <w:t xml:space="preserve"> экспертного отнесения были приоритетно </w:t>
      </w:r>
      <w:r w:rsidR="00EC7B60" w:rsidRPr="00D842D1">
        <w:rPr>
          <w:rFonts w:ascii="Times New Roman" w:eastAsia="Calibri" w:hAnsi="Times New Roman" w:cs="Times New Roman"/>
          <w:sz w:val="12"/>
          <w:szCs w:val="12"/>
        </w:rPr>
        <w:t>сформулированы обобщенные</w:t>
      </w:r>
      <w:r w:rsidRPr="00D842D1">
        <w:rPr>
          <w:rFonts w:ascii="Times New Roman" w:eastAsia="Calibri" w:hAnsi="Times New Roman" w:cs="Times New Roman"/>
          <w:sz w:val="12"/>
          <w:szCs w:val="12"/>
        </w:rPr>
        <w:t xml:space="preserve"> формулировки развития стратегических направлений развития муниципального района Сергиевский на период до 2030 </w:t>
      </w:r>
      <w:r w:rsidR="00EC7B60" w:rsidRPr="00D842D1">
        <w:rPr>
          <w:rFonts w:ascii="Times New Roman" w:eastAsia="Calibri" w:hAnsi="Times New Roman" w:cs="Times New Roman"/>
          <w:sz w:val="12"/>
          <w:szCs w:val="12"/>
        </w:rPr>
        <w:t>года (</w:t>
      </w:r>
      <w:r w:rsidRPr="00D842D1">
        <w:rPr>
          <w:rFonts w:ascii="Times New Roman" w:eastAsia="Calibri" w:hAnsi="Times New Roman" w:cs="Times New Roman"/>
          <w:sz w:val="12"/>
          <w:szCs w:val="12"/>
        </w:rPr>
        <w:t xml:space="preserve">рисунок 3.3).  </w:t>
      </w:r>
    </w:p>
    <w:p w:rsidR="003519F1" w:rsidRDefault="00D842D1" w:rsidP="00D842D1">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1526650" cy="1273223"/>
            <wp:effectExtent l="0" t="0" r="0" b="0"/>
            <wp:docPr id="19" name="Рисунок 1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Новый рисунок.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33102" cy="1278604"/>
                    </a:xfrm>
                    <a:prstGeom prst="rect">
                      <a:avLst/>
                    </a:prstGeom>
                    <a:noFill/>
                    <a:ln>
                      <a:noFill/>
                    </a:ln>
                  </pic:spPr>
                </pic:pic>
              </a:graphicData>
            </a:graphic>
          </wp:inline>
        </w:drawing>
      </w:r>
    </w:p>
    <w:p w:rsidR="00D842D1" w:rsidRPr="00D842D1" w:rsidRDefault="00D842D1" w:rsidP="00D842D1">
      <w:pPr>
        <w:tabs>
          <w:tab w:val="left" w:pos="284"/>
        </w:tabs>
        <w:spacing w:after="0" w:line="240" w:lineRule="auto"/>
        <w:jc w:val="center"/>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Рисунок   3.3 -  Стратегические </w:t>
      </w:r>
      <w:r w:rsidR="00EC7B60" w:rsidRPr="00D842D1">
        <w:rPr>
          <w:rFonts w:ascii="Times New Roman" w:eastAsia="Calibri" w:hAnsi="Times New Roman" w:cs="Times New Roman"/>
          <w:sz w:val="12"/>
          <w:szCs w:val="12"/>
        </w:rPr>
        <w:t>направления развития</w:t>
      </w:r>
      <w:r w:rsidRPr="00D842D1">
        <w:rPr>
          <w:rFonts w:ascii="Times New Roman" w:eastAsia="Calibri" w:hAnsi="Times New Roman" w:cs="Times New Roman"/>
          <w:sz w:val="12"/>
          <w:szCs w:val="12"/>
        </w:rPr>
        <w:t xml:space="preserve"> муниципального района Сергиевский</w:t>
      </w:r>
    </w:p>
    <w:p w:rsidR="00D842D1" w:rsidRPr="00D842D1" w:rsidRDefault="00EC7B60"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4 Целеполагание</w:t>
      </w:r>
      <w:r w:rsidR="00D842D1" w:rsidRPr="00D842D1">
        <w:rPr>
          <w:rFonts w:ascii="Times New Roman" w:eastAsia="Calibri" w:hAnsi="Times New Roman" w:cs="Times New Roman"/>
          <w:sz w:val="12"/>
          <w:szCs w:val="12"/>
        </w:rPr>
        <w:t xml:space="preserve"> - формирование системы стратегических целей развития («дерева целей») муниципального района Сергиевский</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4.1 Предназначение </w:t>
      </w:r>
      <w:r w:rsidR="00EC7B60" w:rsidRPr="00D842D1">
        <w:rPr>
          <w:rFonts w:ascii="Times New Roman" w:eastAsia="Calibri" w:hAnsi="Times New Roman" w:cs="Times New Roman"/>
          <w:sz w:val="12"/>
          <w:szCs w:val="12"/>
        </w:rPr>
        <w:t>муниципального района</w:t>
      </w:r>
      <w:r w:rsidRPr="00D842D1">
        <w:rPr>
          <w:rFonts w:ascii="Times New Roman" w:eastAsia="Calibri" w:hAnsi="Times New Roman" w:cs="Times New Roman"/>
          <w:sz w:val="12"/>
          <w:szCs w:val="12"/>
        </w:rPr>
        <w:t xml:space="preserve"> (с </w:t>
      </w:r>
      <w:r w:rsidR="00EC7B60" w:rsidRPr="00D842D1">
        <w:rPr>
          <w:rFonts w:ascii="Times New Roman" w:eastAsia="Calibri" w:hAnsi="Times New Roman" w:cs="Times New Roman"/>
          <w:sz w:val="12"/>
          <w:szCs w:val="12"/>
        </w:rPr>
        <w:t>учетом его самоидентификации</w:t>
      </w:r>
      <w:r w:rsidRPr="00D842D1">
        <w:rPr>
          <w:rFonts w:ascii="Times New Roman" w:eastAsia="Calibri" w:hAnsi="Times New Roman" w:cs="Times New Roman"/>
          <w:sz w:val="12"/>
          <w:szCs w:val="12"/>
        </w:rPr>
        <w:t>)</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Стать проводником перспективных и отлаженных технологий для осуществления их трансфера районам северной зоны Самарской области на основе выстроенного эффективного сотрудничества с ними.</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4.2 Главная </w:t>
      </w:r>
      <w:r w:rsidR="00EC7B60" w:rsidRPr="00D842D1">
        <w:rPr>
          <w:rFonts w:ascii="Times New Roman" w:eastAsia="Calibri" w:hAnsi="Times New Roman" w:cs="Times New Roman"/>
          <w:sz w:val="12"/>
          <w:szCs w:val="12"/>
        </w:rPr>
        <w:t>стратегическая цель</w:t>
      </w:r>
      <w:r w:rsidRPr="00D842D1">
        <w:rPr>
          <w:rFonts w:ascii="Times New Roman" w:eastAsia="Calibri" w:hAnsi="Times New Roman" w:cs="Times New Roman"/>
          <w:sz w:val="12"/>
          <w:szCs w:val="12"/>
        </w:rPr>
        <w:t xml:space="preserve"> развития муниципального </w:t>
      </w:r>
      <w:r w:rsidR="00EC7B60" w:rsidRPr="00D842D1">
        <w:rPr>
          <w:rFonts w:ascii="Times New Roman" w:eastAsia="Calibri" w:hAnsi="Times New Roman" w:cs="Times New Roman"/>
          <w:sz w:val="12"/>
          <w:szCs w:val="12"/>
        </w:rPr>
        <w:t>района (</w:t>
      </w:r>
      <w:r w:rsidRPr="00D842D1">
        <w:rPr>
          <w:rFonts w:ascii="Times New Roman" w:eastAsia="Calibri" w:hAnsi="Times New Roman" w:cs="Times New Roman"/>
          <w:sz w:val="12"/>
          <w:szCs w:val="12"/>
        </w:rPr>
        <w:t>цель первого уровня)</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Организация сбалансированного пространственного развития района, реализация инфраструк</w:t>
      </w:r>
      <w:r w:rsidR="00EC7B60">
        <w:rPr>
          <w:rFonts w:ascii="Times New Roman" w:eastAsia="Calibri" w:hAnsi="Times New Roman" w:cs="Times New Roman"/>
          <w:sz w:val="12"/>
          <w:szCs w:val="12"/>
        </w:rPr>
        <w:t>турных, производственных, социо</w:t>
      </w:r>
      <w:r w:rsidRPr="00D842D1">
        <w:rPr>
          <w:rFonts w:ascii="Times New Roman" w:eastAsia="Calibri" w:hAnsi="Times New Roman" w:cs="Times New Roman"/>
          <w:sz w:val="12"/>
          <w:szCs w:val="12"/>
        </w:rPr>
        <w:t>культурных проектов с учетом сохранения отдаленных сел района, сохранение населения, здоровье и благополучие людей, комфортная и безопасная среда для жизни, возможности для самореализации и развития талантов, достойный, эффективный труд и успешное предпринимательство, цифровая трансформация.</w:t>
      </w:r>
    </w:p>
    <w:p w:rsidR="00D842D1" w:rsidRPr="00D842D1" w:rsidRDefault="00EC7B60" w:rsidP="00EC7B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00D842D1" w:rsidRPr="00D842D1">
        <w:rPr>
          <w:rFonts w:ascii="Times New Roman" w:eastAsia="Calibri" w:hAnsi="Times New Roman" w:cs="Times New Roman"/>
          <w:sz w:val="12"/>
          <w:szCs w:val="12"/>
        </w:rPr>
        <w:t>Главные цели по направлениям развития (второй уровень)</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Направление 1 - Комплексное сельское хозяйство</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Цель: </w:t>
      </w:r>
      <w:r w:rsidR="00EC7B60" w:rsidRPr="00D842D1">
        <w:rPr>
          <w:rFonts w:ascii="Times New Roman" w:eastAsia="Calibri" w:hAnsi="Times New Roman" w:cs="Times New Roman"/>
          <w:sz w:val="12"/>
          <w:szCs w:val="12"/>
        </w:rPr>
        <w:t>Развить комплексное</w:t>
      </w:r>
      <w:r w:rsidRPr="00D842D1">
        <w:rPr>
          <w:rFonts w:ascii="Times New Roman" w:eastAsia="Calibri" w:hAnsi="Times New Roman" w:cs="Times New Roman"/>
          <w:sz w:val="12"/>
          <w:szCs w:val="12"/>
        </w:rPr>
        <w:t xml:space="preserve"> сельское хозяйство полного цикла (от производства до переработки и продвижения продукции).</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Направление 2 - Пространственное развитие и транспортно-логистическое, </w:t>
      </w:r>
      <w:r w:rsidR="00EC7B60" w:rsidRPr="00D842D1">
        <w:rPr>
          <w:rFonts w:ascii="Times New Roman" w:eastAsia="Calibri" w:hAnsi="Times New Roman" w:cs="Times New Roman"/>
          <w:sz w:val="12"/>
          <w:szCs w:val="12"/>
        </w:rPr>
        <w:t>инфраструктурное обустройство</w:t>
      </w:r>
      <w:r w:rsidRPr="00D842D1">
        <w:rPr>
          <w:rFonts w:ascii="Times New Roman" w:eastAsia="Calibri" w:hAnsi="Times New Roman" w:cs="Times New Roman"/>
          <w:sz w:val="12"/>
          <w:szCs w:val="12"/>
        </w:rPr>
        <w:t xml:space="preserve"> района</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Цель: Изменить пространство района благодаря созданию привлекательной и благоустроенной среды, постоянно </w:t>
      </w:r>
      <w:r w:rsidR="00EC7B60" w:rsidRPr="00D842D1">
        <w:rPr>
          <w:rFonts w:ascii="Times New Roman" w:eastAsia="Calibri" w:hAnsi="Times New Roman" w:cs="Times New Roman"/>
          <w:sz w:val="12"/>
          <w:szCs w:val="12"/>
        </w:rPr>
        <w:t>дополняемой городскими</w:t>
      </w:r>
      <w:r w:rsidRPr="00D842D1">
        <w:rPr>
          <w:rFonts w:ascii="Times New Roman" w:eastAsia="Calibri" w:hAnsi="Times New Roman" w:cs="Times New Roman"/>
          <w:sz w:val="12"/>
          <w:szCs w:val="12"/>
        </w:rPr>
        <w:t xml:space="preserve"> элементами комфорта, которая предоставляет широкие возможности в различных сферах деятельности и с учетом особенностей дальних сел района.</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Направление </w:t>
      </w:r>
      <w:r w:rsidR="00EC7B60" w:rsidRPr="00D842D1">
        <w:rPr>
          <w:rFonts w:ascii="Times New Roman" w:eastAsia="Calibri" w:hAnsi="Times New Roman" w:cs="Times New Roman"/>
          <w:sz w:val="12"/>
          <w:szCs w:val="12"/>
        </w:rPr>
        <w:t>3 -</w:t>
      </w:r>
      <w:r w:rsidRPr="00D842D1">
        <w:rPr>
          <w:rFonts w:ascii="Times New Roman" w:eastAsia="Calibri" w:hAnsi="Times New Roman" w:cs="Times New Roman"/>
          <w:sz w:val="12"/>
          <w:szCs w:val="12"/>
        </w:rPr>
        <w:t xml:space="preserve"> Оздоровительно-рекреационное и спортивное</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Цель: Обеспечить качественные результаты оздоровления жителей Сергиевского </w:t>
      </w:r>
      <w:r w:rsidR="00EC7B60" w:rsidRPr="00D842D1">
        <w:rPr>
          <w:rFonts w:ascii="Times New Roman" w:eastAsia="Calibri" w:hAnsi="Times New Roman" w:cs="Times New Roman"/>
          <w:sz w:val="12"/>
          <w:szCs w:val="12"/>
        </w:rPr>
        <w:t>района и</w:t>
      </w:r>
      <w:r w:rsidRPr="00D842D1">
        <w:rPr>
          <w:rFonts w:ascii="Times New Roman" w:eastAsia="Calibri" w:hAnsi="Times New Roman" w:cs="Times New Roman"/>
          <w:sz w:val="12"/>
          <w:szCs w:val="12"/>
        </w:rPr>
        <w:t xml:space="preserve"> северной зоны Самарской области за счет качественных изменений в медицинском, оздоровительном и физкультурно-спортивном направлениях.</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Направление </w:t>
      </w:r>
      <w:r w:rsidR="00EC7B60" w:rsidRPr="00D842D1">
        <w:rPr>
          <w:rFonts w:ascii="Times New Roman" w:eastAsia="Calibri" w:hAnsi="Times New Roman" w:cs="Times New Roman"/>
          <w:sz w:val="12"/>
          <w:szCs w:val="12"/>
        </w:rPr>
        <w:t>4 -</w:t>
      </w:r>
      <w:r w:rsidRPr="00D842D1">
        <w:rPr>
          <w:rFonts w:ascii="Times New Roman" w:eastAsia="Calibri" w:hAnsi="Times New Roman" w:cs="Times New Roman"/>
          <w:sz w:val="12"/>
          <w:szCs w:val="12"/>
        </w:rPr>
        <w:t xml:space="preserve"> Образовательное и культурно-досуговое</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Цель: Переформировать образовательную и культурно-досуговую сферу в направлении развития </w:t>
      </w:r>
      <w:r w:rsidR="00EC7B60" w:rsidRPr="00D842D1">
        <w:rPr>
          <w:rFonts w:ascii="Times New Roman" w:eastAsia="Calibri" w:hAnsi="Times New Roman" w:cs="Times New Roman"/>
          <w:sz w:val="12"/>
          <w:szCs w:val="12"/>
        </w:rPr>
        <w:t>творческого потенциала</w:t>
      </w:r>
      <w:r w:rsidRPr="00D842D1">
        <w:rPr>
          <w:rFonts w:ascii="Times New Roman" w:eastAsia="Calibri" w:hAnsi="Times New Roman" w:cs="Times New Roman"/>
          <w:sz w:val="12"/>
          <w:szCs w:val="12"/>
        </w:rPr>
        <w:t xml:space="preserve"> и адаптации к быстро изменяющейся внешней среде.</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Направление </w:t>
      </w:r>
      <w:r w:rsidR="00D566E7" w:rsidRPr="00D842D1">
        <w:rPr>
          <w:rFonts w:ascii="Times New Roman" w:eastAsia="Calibri" w:hAnsi="Times New Roman" w:cs="Times New Roman"/>
          <w:sz w:val="12"/>
          <w:szCs w:val="12"/>
        </w:rPr>
        <w:t>5 -</w:t>
      </w:r>
      <w:r w:rsidRPr="00D842D1">
        <w:rPr>
          <w:rFonts w:ascii="Times New Roman" w:eastAsia="Calibri" w:hAnsi="Times New Roman" w:cs="Times New Roman"/>
          <w:sz w:val="12"/>
          <w:szCs w:val="12"/>
        </w:rPr>
        <w:t xml:space="preserve">  Производственно-технологическое</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Цель: </w:t>
      </w:r>
      <w:r w:rsidR="00D566E7" w:rsidRPr="00D842D1">
        <w:rPr>
          <w:rFonts w:ascii="Times New Roman" w:eastAsia="Calibri" w:hAnsi="Times New Roman" w:cs="Times New Roman"/>
          <w:sz w:val="12"/>
          <w:szCs w:val="12"/>
        </w:rPr>
        <w:t>Создать необходимые</w:t>
      </w:r>
      <w:r w:rsidRPr="00D842D1">
        <w:rPr>
          <w:rFonts w:ascii="Times New Roman" w:eastAsia="Calibri" w:hAnsi="Times New Roman" w:cs="Times New Roman"/>
          <w:sz w:val="12"/>
          <w:szCs w:val="12"/>
        </w:rPr>
        <w:t xml:space="preserve"> условия для деятельности новых технологических гибких (перенастраиваемых) производственных площадок на территории муниципального района Сергиевский, разместив их в перспективных поселениях.</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4.4   Подцели по направлениям развития (третий уровень)</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Подцели развития муниципального района (ключевые </w:t>
      </w:r>
      <w:r w:rsidR="00D566E7" w:rsidRPr="00D842D1">
        <w:rPr>
          <w:rFonts w:ascii="Times New Roman" w:eastAsia="Calibri" w:hAnsi="Times New Roman" w:cs="Times New Roman"/>
          <w:sz w:val="12"/>
          <w:szCs w:val="12"/>
        </w:rPr>
        <w:t>цели) представляют</w:t>
      </w:r>
      <w:r w:rsidRPr="00D842D1">
        <w:rPr>
          <w:rFonts w:ascii="Times New Roman" w:eastAsia="Calibri" w:hAnsi="Times New Roman" w:cs="Times New Roman"/>
          <w:sz w:val="12"/>
          <w:szCs w:val="12"/>
        </w:rPr>
        <w:t xml:space="preserve"> собой </w:t>
      </w:r>
      <w:r w:rsidR="00D566E7" w:rsidRPr="00D842D1">
        <w:rPr>
          <w:rFonts w:ascii="Times New Roman" w:eastAsia="Calibri" w:hAnsi="Times New Roman" w:cs="Times New Roman"/>
          <w:sz w:val="12"/>
          <w:szCs w:val="12"/>
        </w:rPr>
        <w:t>развертку целей</w:t>
      </w:r>
      <w:r w:rsidRPr="00D842D1">
        <w:rPr>
          <w:rFonts w:ascii="Times New Roman" w:eastAsia="Calibri" w:hAnsi="Times New Roman" w:cs="Times New Roman"/>
          <w:sz w:val="12"/>
          <w:szCs w:val="12"/>
        </w:rPr>
        <w:t xml:space="preserve"> по направлениям.</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Направление 1 - Комплексное сельское хозяйство.</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Цель: </w:t>
      </w:r>
      <w:r w:rsidR="00D566E7" w:rsidRPr="00D842D1">
        <w:rPr>
          <w:rFonts w:ascii="Times New Roman" w:eastAsia="Calibri" w:hAnsi="Times New Roman" w:cs="Times New Roman"/>
          <w:sz w:val="12"/>
          <w:szCs w:val="12"/>
        </w:rPr>
        <w:t>Развить комплексное</w:t>
      </w:r>
      <w:r w:rsidRPr="00D842D1">
        <w:rPr>
          <w:rFonts w:ascii="Times New Roman" w:eastAsia="Calibri" w:hAnsi="Times New Roman" w:cs="Times New Roman"/>
          <w:sz w:val="12"/>
          <w:szCs w:val="12"/>
        </w:rPr>
        <w:t xml:space="preserve"> сельское хозяйство полного цикла (от производства до переработки и продвижения продукции).</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Подцели:</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1.1</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Создать условия для развития комплексного сельского хозяйства.</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1.2</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Увеличить число отраслей сельского хозяйства района.</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1.3</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Способствовать созданию организаций, оказывающих услуги с/х производителям по расширению рынка сбыта, организации продаж и логистики.</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Направление 2 - Пространственное развитие и транспортно-логистическое, </w:t>
      </w:r>
      <w:r w:rsidR="00D566E7" w:rsidRPr="00D842D1">
        <w:rPr>
          <w:rFonts w:ascii="Times New Roman" w:eastAsia="Calibri" w:hAnsi="Times New Roman" w:cs="Times New Roman"/>
          <w:sz w:val="12"/>
          <w:szCs w:val="12"/>
        </w:rPr>
        <w:t>инфраструктурное обустройство</w:t>
      </w:r>
      <w:r w:rsidRPr="00D842D1">
        <w:rPr>
          <w:rFonts w:ascii="Times New Roman" w:eastAsia="Calibri" w:hAnsi="Times New Roman" w:cs="Times New Roman"/>
          <w:sz w:val="12"/>
          <w:szCs w:val="12"/>
        </w:rPr>
        <w:t xml:space="preserve"> района</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Цель: Изменить пространство района благодаря созданию привлекательной и благоустроенной среды, постоянно </w:t>
      </w:r>
      <w:r w:rsidR="00D566E7" w:rsidRPr="00D842D1">
        <w:rPr>
          <w:rFonts w:ascii="Times New Roman" w:eastAsia="Calibri" w:hAnsi="Times New Roman" w:cs="Times New Roman"/>
          <w:sz w:val="12"/>
          <w:szCs w:val="12"/>
        </w:rPr>
        <w:t>дополняемой городскими</w:t>
      </w:r>
      <w:r w:rsidRPr="00D842D1">
        <w:rPr>
          <w:rFonts w:ascii="Times New Roman" w:eastAsia="Calibri" w:hAnsi="Times New Roman" w:cs="Times New Roman"/>
          <w:sz w:val="12"/>
          <w:szCs w:val="12"/>
        </w:rPr>
        <w:t xml:space="preserve"> элементами комфорта, которая предоставляет широкие возможности в различных сферах деятельности и с учетом особенностей дальних сел района.</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Подцели:</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2.1</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Создать распределенный транспортно-логистический центр.</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2.2</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Существенно расширить жилищный сектор района.</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lastRenderedPageBreak/>
        <w:t>2.3</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Осуществить комплекс мер по улучшению коммунальной инфраструктуры и благоустройству.</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2.4</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Расширить сферу услуг в торговле и бытовом обслуживании.</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Направление </w:t>
      </w:r>
      <w:r w:rsidR="00D566E7" w:rsidRPr="00D842D1">
        <w:rPr>
          <w:rFonts w:ascii="Times New Roman" w:eastAsia="Calibri" w:hAnsi="Times New Roman" w:cs="Times New Roman"/>
          <w:sz w:val="12"/>
          <w:szCs w:val="12"/>
        </w:rPr>
        <w:t>3 -</w:t>
      </w:r>
      <w:r w:rsidRPr="00D842D1">
        <w:rPr>
          <w:rFonts w:ascii="Times New Roman" w:eastAsia="Calibri" w:hAnsi="Times New Roman" w:cs="Times New Roman"/>
          <w:sz w:val="12"/>
          <w:szCs w:val="12"/>
        </w:rPr>
        <w:t xml:space="preserve"> Оздоровительно-рекреационное и спортивное</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Цель: Обеспечить качественные результаты оздоровления жителей Сергиевского </w:t>
      </w:r>
      <w:r w:rsidR="00D566E7" w:rsidRPr="00D842D1">
        <w:rPr>
          <w:rFonts w:ascii="Times New Roman" w:eastAsia="Calibri" w:hAnsi="Times New Roman" w:cs="Times New Roman"/>
          <w:sz w:val="12"/>
          <w:szCs w:val="12"/>
        </w:rPr>
        <w:t>района и</w:t>
      </w:r>
      <w:r w:rsidRPr="00D842D1">
        <w:rPr>
          <w:rFonts w:ascii="Times New Roman" w:eastAsia="Calibri" w:hAnsi="Times New Roman" w:cs="Times New Roman"/>
          <w:sz w:val="12"/>
          <w:szCs w:val="12"/>
        </w:rPr>
        <w:t xml:space="preserve"> северной зоны Самарской области за счет качественных изменений в медицинском, оздоровительном и физкультурно-спортивном направлениях.</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Подцели:</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3.1</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Создать условия для развития и качественного улучшения деятельности Межмуниципального медицинского центра "Сергиевская центральная районная больница".</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3.2. Основать на месте нового источника сероводородной воды муниципальный лечебно-оздоровительный комплекс.</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3.3. Создать условия для регулярных </w:t>
      </w:r>
      <w:r w:rsidR="00D566E7" w:rsidRPr="00D842D1">
        <w:rPr>
          <w:rFonts w:ascii="Times New Roman" w:eastAsia="Calibri" w:hAnsi="Times New Roman" w:cs="Times New Roman"/>
          <w:sz w:val="12"/>
          <w:szCs w:val="12"/>
        </w:rPr>
        <w:t>занятий жителями</w:t>
      </w:r>
      <w:r w:rsidRPr="00D842D1">
        <w:rPr>
          <w:rFonts w:ascii="Times New Roman" w:eastAsia="Calibri" w:hAnsi="Times New Roman" w:cs="Times New Roman"/>
          <w:sz w:val="12"/>
          <w:szCs w:val="12"/>
        </w:rPr>
        <w:t xml:space="preserve"> физкультурой и </w:t>
      </w:r>
      <w:r w:rsidR="00D566E7" w:rsidRPr="00D842D1">
        <w:rPr>
          <w:rFonts w:ascii="Times New Roman" w:eastAsia="Calibri" w:hAnsi="Times New Roman" w:cs="Times New Roman"/>
          <w:sz w:val="12"/>
          <w:szCs w:val="12"/>
        </w:rPr>
        <w:t>спортом и</w:t>
      </w:r>
      <w:r w:rsidRPr="00D842D1">
        <w:rPr>
          <w:rFonts w:ascii="Times New Roman" w:eastAsia="Calibri" w:hAnsi="Times New Roman" w:cs="Times New Roman"/>
          <w:sz w:val="12"/>
          <w:szCs w:val="12"/>
        </w:rPr>
        <w:t xml:space="preserve"> ведения здорового образа жизни.</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Направление </w:t>
      </w:r>
      <w:r w:rsidR="00D566E7" w:rsidRPr="00D842D1">
        <w:rPr>
          <w:rFonts w:ascii="Times New Roman" w:eastAsia="Calibri" w:hAnsi="Times New Roman" w:cs="Times New Roman"/>
          <w:sz w:val="12"/>
          <w:szCs w:val="12"/>
        </w:rPr>
        <w:t>4 -</w:t>
      </w:r>
      <w:r w:rsidRPr="00D842D1">
        <w:rPr>
          <w:rFonts w:ascii="Times New Roman" w:eastAsia="Calibri" w:hAnsi="Times New Roman" w:cs="Times New Roman"/>
          <w:sz w:val="12"/>
          <w:szCs w:val="12"/>
        </w:rPr>
        <w:t xml:space="preserve"> Образовательное и культурно-досуговое</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Цель: Переформировать образовательную и культурно-досуговую сферу в направлении развития </w:t>
      </w:r>
      <w:r w:rsidR="00D566E7" w:rsidRPr="00D842D1">
        <w:rPr>
          <w:rFonts w:ascii="Times New Roman" w:eastAsia="Calibri" w:hAnsi="Times New Roman" w:cs="Times New Roman"/>
          <w:sz w:val="12"/>
          <w:szCs w:val="12"/>
        </w:rPr>
        <w:t>творческого потенциала</w:t>
      </w:r>
      <w:r w:rsidRPr="00D842D1">
        <w:rPr>
          <w:rFonts w:ascii="Times New Roman" w:eastAsia="Calibri" w:hAnsi="Times New Roman" w:cs="Times New Roman"/>
          <w:sz w:val="12"/>
          <w:szCs w:val="12"/>
        </w:rPr>
        <w:t xml:space="preserve"> и адаптации к быстро изменяющейся внешней среде.</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Подцели:</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2.5</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Создать возможности для осуществления непрерывного образовательного процесса, путем существенного изменения в дополнительном образовании взрослых и детей.</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2.6</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Сформировать Сергиевск (агломерацию «5С») как культурный, досуговый центр района.</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2.7</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Осуществлять оперативную информационную, организационную поддержку и сопровождение образовательной и культурно-досуговой сфер.</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Направление </w:t>
      </w:r>
      <w:r w:rsidR="00D566E7" w:rsidRPr="00D842D1">
        <w:rPr>
          <w:rFonts w:ascii="Times New Roman" w:eastAsia="Calibri" w:hAnsi="Times New Roman" w:cs="Times New Roman"/>
          <w:sz w:val="12"/>
          <w:szCs w:val="12"/>
        </w:rPr>
        <w:t>5 -</w:t>
      </w:r>
      <w:r w:rsidRPr="00D842D1">
        <w:rPr>
          <w:rFonts w:ascii="Times New Roman" w:eastAsia="Calibri" w:hAnsi="Times New Roman" w:cs="Times New Roman"/>
          <w:sz w:val="12"/>
          <w:szCs w:val="12"/>
        </w:rPr>
        <w:t xml:space="preserve">  Производственно-технологическое</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Цель: </w:t>
      </w:r>
      <w:r w:rsidR="00D566E7" w:rsidRPr="00D842D1">
        <w:rPr>
          <w:rFonts w:ascii="Times New Roman" w:eastAsia="Calibri" w:hAnsi="Times New Roman" w:cs="Times New Roman"/>
          <w:sz w:val="12"/>
          <w:szCs w:val="12"/>
        </w:rPr>
        <w:t>Создать необходимые</w:t>
      </w:r>
      <w:r w:rsidRPr="00D842D1">
        <w:rPr>
          <w:rFonts w:ascii="Times New Roman" w:eastAsia="Calibri" w:hAnsi="Times New Roman" w:cs="Times New Roman"/>
          <w:sz w:val="12"/>
          <w:szCs w:val="12"/>
        </w:rPr>
        <w:t xml:space="preserve"> условия для деятельности новых технологических гибких (перенастраиваемых) производственных площадок на территории муниципального района Сергиевский, разместив их в перспективных поселениях.</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Подцели:</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2.8</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Создать условия для организации многопрофильного центра трансфера технологий для северной зоны своего и соседних районов.</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2.9 </w:t>
      </w:r>
      <w:r w:rsidR="00D566E7" w:rsidRPr="00D842D1">
        <w:rPr>
          <w:rFonts w:ascii="Times New Roman" w:eastAsia="Calibri" w:hAnsi="Times New Roman" w:cs="Times New Roman"/>
          <w:sz w:val="12"/>
          <w:szCs w:val="12"/>
        </w:rPr>
        <w:t>Создать несколько</w:t>
      </w:r>
      <w:r w:rsidRPr="00D842D1">
        <w:rPr>
          <w:rFonts w:ascii="Times New Roman" w:eastAsia="Calibri" w:hAnsi="Times New Roman" w:cs="Times New Roman"/>
          <w:sz w:val="12"/>
          <w:szCs w:val="12"/>
        </w:rPr>
        <w:t xml:space="preserve"> многопрофильных производственных площадок гибкого типа.</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2.10 Создать благоприятные инвестиционные условия, поддерживающие производственные площадки.</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2.11</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Качественно увеличить ассортимент производимой и перерабатываемой продукции.</w:t>
      </w:r>
    </w:p>
    <w:p w:rsidR="00D842D1" w:rsidRPr="00D842D1" w:rsidRDefault="00D566E7" w:rsidP="00EC7B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4.5 </w:t>
      </w:r>
      <w:r w:rsidRPr="00D842D1">
        <w:rPr>
          <w:rFonts w:ascii="Times New Roman" w:eastAsia="Calibri" w:hAnsi="Times New Roman" w:cs="Times New Roman"/>
          <w:sz w:val="12"/>
          <w:szCs w:val="12"/>
        </w:rPr>
        <w:t>Целевые задачи</w:t>
      </w:r>
      <w:r w:rsidR="00D842D1" w:rsidRPr="00D842D1">
        <w:rPr>
          <w:rFonts w:ascii="Times New Roman" w:eastAsia="Calibri" w:hAnsi="Times New Roman" w:cs="Times New Roman"/>
          <w:sz w:val="12"/>
          <w:szCs w:val="12"/>
        </w:rPr>
        <w:t xml:space="preserve"> по направлениям развития (четвертый уровень)</w:t>
      </w:r>
    </w:p>
    <w:p w:rsidR="00D842D1" w:rsidRPr="00D842D1" w:rsidRDefault="00D566E7"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1 Комплексное</w:t>
      </w:r>
      <w:r w:rsidR="00D842D1" w:rsidRPr="00D842D1">
        <w:rPr>
          <w:rFonts w:ascii="Times New Roman" w:eastAsia="Calibri" w:hAnsi="Times New Roman" w:cs="Times New Roman"/>
          <w:sz w:val="12"/>
          <w:szCs w:val="12"/>
        </w:rPr>
        <w:t xml:space="preserve"> развитие сельского хозяйства</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Цель: </w:t>
      </w:r>
      <w:r w:rsidR="00D566E7" w:rsidRPr="00D842D1">
        <w:rPr>
          <w:rFonts w:ascii="Times New Roman" w:eastAsia="Calibri" w:hAnsi="Times New Roman" w:cs="Times New Roman"/>
          <w:sz w:val="12"/>
          <w:szCs w:val="12"/>
        </w:rPr>
        <w:t>Развить комплексное</w:t>
      </w:r>
      <w:r w:rsidRPr="00D842D1">
        <w:rPr>
          <w:rFonts w:ascii="Times New Roman" w:eastAsia="Calibri" w:hAnsi="Times New Roman" w:cs="Times New Roman"/>
          <w:sz w:val="12"/>
          <w:szCs w:val="12"/>
        </w:rPr>
        <w:t xml:space="preserve"> сельское хозяйство полного цикла (от производства до потребления).</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1.1</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Создать условия для развития комплексного сельского хозяйства.</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1.1.1 Вывести карантинные сорняки.</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1.1.2 Максимально снизить негативные последствия нефтедобычи и её переработки в районе.</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1.1.3 Обеспечить кормовую базу (сочные и грубые корма), расширить площадки для сочных кормов.</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1.1.4</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Создать условия для развития молочной промышленности.</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1.1.5 Увеличить и модернизировать помещения для животноводства (вентиляция, вместимость, оборудование).</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1.1.6</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Создать условия по привлечению и закреплению молодых квалифицированных кадров (помимо участия в областной целевой программе «Развитие кадрового потенциала в АПК»).</w:t>
      </w:r>
    </w:p>
    <w:p w:rsidR="00D842D1" w:rsidRPr="00D842D1" w:rsidRDefault="00D566E7" w:rsidP="00EC7B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00D842D1" w:rsidRPr="00D842D1">
        <w:rPr>
          <w:rFonts w:ascii="Times New Roman" w:eastAsia="Calibri" w:hAnsi="Times New Roman" w:cs="Times New Roman"/>
          <w:sz w:val="12"/>
          <w:szCs w:val="12"/>
        </w:rPr>
        <w:t>Увеличить число отраслей сельского хозяйства района.</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1.2.1</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Восстановить ассортимент выращиваемых культур (зерновых, бобовых…)</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1.2.2</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Увеличить объем и расширить ассортимент выращиваемых плодово-ягодных культур (СИНКО).</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1.2.3</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Создать тепличные хозяйства по производству овощей.</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1.2.4</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 xml:space="preserve">Восстановить </w:t>
      </w:r>
      <w:proofErr w:type="spellStart"/>
      <w:r w:rsidRPr="00D842D1">
        <w:rPr>
          <w:rFonts w:ascii="Times New Roman" w:eastAsia="Calibri" w:hAnsi="Times New Roman" w:cs="Times New Roman"/>
          <w:sz w:val="12"/>
          <w:szCs w:val="12"/>
        </w:rPr>
        <w:t>прудово</w:t>
      </w:r>
      <w:proofErr w:type="spellEnd"/>
      <w:r w:rsidRPr="00D842D1">
        <w:rPr>
          <w:rFonts w:ascii="Times New Roman" w:eastAsia="Calibri" w:hAnsi="Times New Roman" w:cs="Times New Roman"/>
          <w:sz w:val="12"/>
          <w:szCs w:val="12"/>
        </w:rPr>
        <w:t>-рыбные хозяйства.</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1.2.5</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Способствовать расширению деятельности ВИЛАР (Всероссийский научно-исследовательский институт лекарственных и ароматических растений) на территории района, увеличивая ассортимент выращиваемых лекарственных трав и рынок сбыта производимой продукции.</w:t>
      </w:r>
    </w:p>
    <w:p w:rsidR="00D842D1" w:rsidRPr="00D842D1" w:rsidRDefault="00D566E7" w:rsidP="00EC7B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1.2.6 </w:t>
      </w:r>
      <w:r w:rsidR="00D842D1" w:rsidRPr="00D842D1">
        <w:rPr>
          <w:rFonts w:ascii="Times New Roman" w:eastAsia="Calibri" w:hAnsi="Times New Roman" w:cs="Times New Roman"/>
          <w:sz w:val="12"/>
          <w:szCs w:val="12"/>
        </w:rPr>
        <w:t>Создать условия для развития семеноводства.</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1.3</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Способствовать созданию организаций, оказывающих услуги с/х производителям по расширению рынка сбыта, организации продаж и логистики.</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1.3.1</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Функционально модернизировать деятельность РАЙПО.</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1.3.2</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Выйти на глубокую переработку с/х продукции.</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1.3.3</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Сократить требования по качеству зерна, влияющие на ценообразование (согласно требованиям ВТО).</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1.3.4.  Регулировать ценообразование на с/х продукцию (минимальные цены).</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1.3.6. Развить </w:t>
      </w:r>
      <w:proofErr w:type="spellStart"/>
      <w:r w:rsidRPr="00D842D1">
        <w:rPr>
          <w:rFonts w:ascii="Times New Roman" w:eastAsia="Calibri" w:hAnsi="Times New Roman" w:cs="Times New Roman"/>
          <w:sz w:val="12"/>
          <w:szCs w:val="12"/>
        </w:rPr>
        <w:t>ярмарочно</w:t>
      </w:r>
      <w:proofErr w:type="spellEnd"/>
      <w:r w:rsidRPr="00D842D1">
        <w:rPr>
          <w:rFonts w:ascii="Times New Roman" w:eastAsia="Calibri" w:hAnsi="Times New Roman" w:cs="Times New Roman"/>
          <w:sz w:val="12"/>
          <w:szCs w:val="12"/>
        </w:rPr>
        <w:t xml:space="preserve">-выставочную деятельность, </w:t>
      </w:r>
      <w:r w:rsidR="00D566E7" w:rsidRPr="00D842D1">
        <w:rPr>
          <w:rFonts w:ascii="Times New Roman" w:eastAsia="Calibri" w:hAnsi="Times New Roman" w:cs="Times New Roman"/>
          <w:sz w:val="12"/>
          <w:szCs w:val="12"/>
        </w:rPr>
        <w:t>усилив информационный</w:t>
      </w:r>
      <w:r w:rsidRPr="00D842D1">
        <w:rPr>
          <w:rFonts w:ascii="Times New Roman" w:eastAsia="Calibri" w:hAnsi="Times New Roman" w:cs="Times New Roman"/>
          <w:sz w:val="12"/>
          <w:szCs w:val="12"/>
        </w:rPr>
        <w:t xml:space="preserve"> ресурс.</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1.3.7. Создать </w:t>
      </w:r>
      <w:proofErr w:type="spellStart"/>
      <w:r w:rsidRPr="00D842D1">
        <w:rPr>
          <w:rFonts w:ascii="Times New Roman" w:eastAsia="Calibri" w:hAnsi="Times New Roman" w:cs="Times New Roman"/>
          <w:sz w:val="12"/>
          <w:szCs w:val="12"/>
        </w:rPr>
        <w:t>агрологистический</w:t>
      </w:r>
      <w:proofErr w:type="spellEnd"/>
      <w:r w:rsidRPr="00D842D1">
        <w:rPr>
          <w:rFonts w:ascii="Times New Roman" w:eastAsia="Calibri" w:hAnsi="Times New Roman" w:cs="Times New Roman"/>
          <w:sz w:val="12"/>
          <w:szCs w:val="12"/>
        </w:rPr>
        <w:t xml:space="preserve"> центр (с зернохранилищем) - на базе действующего предприятия.</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1.3.8. Увеличить количество проводимых мероприятий с элементами торговли сельскохозяйственной продукции (фестивали).</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1.4. Способствовать развитию сферы социальной защиты населения:</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1.4.1. Содействовать проведению мероприятий, направленных на укрепление института семьи, поддержание семейных ценностей, профилактику семейного неблагополучия.</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1.4.2. Содействовать продлению социальной активности пожилых людей, в том числе через развитие «Серебряного» волонтерства.</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1.4.3. Оказывать содействие развитию </w:t>
      </w:r>
      <w:proofErr w:type="spellStart"/>
      <w:r w:rsidRPr="00D842D1">
        <w:rPr>
          <w:rFonts w:ascii="Times New Roman" w:eastAsia="Calibri" w:hAnsi="Times New Roman" w:cs="Times New Roman"/>
          <w:sz w:val="12"/>
          <w:szCs w:val="12"/>
        </w:rPr>
        <w:t>стационарозамещающих</w:t>
      </w:r>
      <w:proofErr w:type="spellEnd"/>
      <w:r w:rsidRPr="00D842D1">
        <w:rPr>
          <w:rFonts w:ascii="Times New Roman" w:eastAsia="Calibri" w:hAnsi="Times New Roman" w:cs="Times New Roman"/>
          <w:sz w:val="12"/>
          <w:szCs w:val="12"/>
        </w:rPr>
        <w:t xml:space="preserve"> технологий, в том числе института «приемной семьи» для пожилых, позволяющего обеспечить максимально полное пребывание пожилого человека в домашних условиях.</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1.4.4. Реализовывать принципы доступности для маломобильных категорий граждан при строительстве и реконструкции зданий, благоустройстве территорий.</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1.4.5.Организовывать взаимодействие и оказывать информационно-методическую помощь социально - ориентированным некоммерческим организациям, оказывающим услуги по социальному обслуживанию семьям с детьми, людям с ограниченными возможностями здоровья, пожилым гражданам.</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2</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 xml:space="preserve">Пространственное развитие и транспортно-логистическое, </w:t>
      </w:r>
      <w:r w:rsidR="00D566E7" w:rsidRPr="00D842D1">
        <w:rPr>
          <w:rFonts w:ascii="Times New Roman" w:eastAsia="Calibri" w:hAnsi="Times New Roman" w:cs="Times New Roman"/>
          <w:sz w:val="12"/>
          <w:szCs w:val="12"/>
        </w:rPr>
        <w:t>инфраструктурное обустройство</w:t>
      </w:r>
      <w:r w:rsidRPr="00D842D1">
        <w:rPr>
          <w:rFonts w:ascii="Times New Roman" w:eastAsia="Calibri" w:hAnsi="Times New Roman" w:cs="Times New Roman"/>
          <w:sz w:val="12"/>
          <w:szCs w:val="12"/>
        </w:rPr>
        <w:t xml:space="preserve"> района</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Цель: Создать привлекательную, благоустроенную среду, постоянно дополняемую городскими элементами комфорта, предоставляющую широкие возможности в различных сферах деятельности.</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2.1</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Создать распределенный транспортно-логистический центр.</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2.1.1</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Развить дорожную сеть района.</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2.1.2</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Разработать удобную логистику пассажирских и грузопотоков потоков внутри района (до дальних сел).</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2.1.3</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 xml:space="preserve">Организовать транспортное сообщение между районами северной зоны, с удобной логистикой для посещения территориальных </w:t>
      </w:r>
      <w:r w:rsidR="00D566E7" w:rsidRPr="00D842D1">
        <w:rPr>
          <w:rFonts w:ascii="Times New Roman" w:eastAsia="Calibri" w:hAnsi="Times New Roman" w:cs="Times New Roman"/>
          <w:sz w:val="12"/>
          <w:szCs w:val="12"/>
        </w:rPr>
        <w:t>органов государственной</w:t>
      </w:r>
      <w:r w:rsidRPr="00D842D1">
        <w:rPr>
          <w:rFonts w:ascii="Times New Roman" w:eastAsia="Calibri" w:hAnsi="Times New Roman" w:cs="Times New Roman"/>
          <w:sz w:val="12"/>
          <w:szCs w:val="12"/>
        </w:rPr>
        <w:t xml:space="preserve"> власти.</w:t>
      </w:r>
    </w:p>
    <w:p w:rsidR="00D842D1" w:rsidRPr="00D842D1" w:rsidRDefault="00D566E7" w:rsidP="00EC7B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2.1.4 </w:t>
      </w:r>
      <w:r w:rsidR="00D842D1" w:rsidRPr="00D842D1">
        <w:rPr>
          <w:rFonts w:ascii="Times New Roman" w:eastAsia="Calibri" w:hAnsi="Times New Roman" w:cs="Times New Roman"/>
          <w:sz w:val="12"/>
          <w:szCs w:val="12"/>
        </w:rPr>
        <w:t>Создать единую структуру, занимающуюся перевозкой пассажиров и грузов предприятий между всеми значимыми селениями.</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2.1.5</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 xml:space="preserve">Создать </w:t>
      </w:r>
      <w:r w:rsidR="00D566E7" w:rsidRPr="00D842D1">
        <w:rPr>
          <w:rFonts w:ascii="Times New Roman" w:eastAsia="Calibri" w:hAnsi="Times New Roman" w:cs="Times New Roman"/>
          <w:sz w:val="12"/>
          <w:szCs w:val="12"/>
        </w:rPr>
        <w:t>логистический центр</w:t>
      </w:r>
      <w:r w:rsidRPr="00D842D1">
        <w:rPr>
          <w:rFonts w:ascii="Times New Roman" w:eastAsia="Calibri" w:hAnsi="Times New Roman" w:cs="Times New Roman"/>
          <w:sz w:val="12"/>
          <w:szCs w:val="12"/>
        </w:rPr>
        <w:t xml:space="preserve"> (складирование, перегрузка) на пересечении железнодорожных путей с автомобильной трассой М-5.</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2.1.6</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Создать современную сеть автомобильных дорог с твердым покрытием, охватывающую все села и удобную для жителей.</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2.2</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Существенно расширить жилищный сектор района.</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2.2.1</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Расширить строительство и ввод в эксплуатацию жилья в перспективных селах с целью привлечения жителей (в том числе из городов) в район.</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2.2.2</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Развивать ИЖС.</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2.2.3</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Участвовать в областных и федеральных программах строительства жилья.</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2.3</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 xml:space="preserve">Осуществить комплекс мер по улучшению коммунальной инфраструктуры и </w:t>
      </w:r>
      <w:r w:rsidR="00D566E7" w:rsidRPr="00D842D1">
        <w:rPr>
          <w:rFonts w:ascii="Times New Roman" w:eastAsia="Calibri" w:hAnsi="Times New Roman" w:cs="Times New Roman"/>
          <w:sz w:val="12"/>
          <w:szCs w:val="12"/>
        </w:rPr>
        <w:t>благоустройству территорий</w:t>
      </w:r>
      <w:r w:rsidRPr="00D842D1">
        <w:rPr>
          <w:rFonts w:ascii="Times New Roman" w:eastAsia="Calibri" w:hAnsi="Times New Roman" w:cs="Times New Roman"/>
          <w:sz w:val="12"/>
          <w:szCs w:val="12"/>
        </w:rPr>
        <w:t>.</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2.3.1</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Развивать инженерную, транспортную и социальную инфраструктуру сельских поселений.</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2.3.2</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 xml:space="preserve">Создать условия для устойчивого развития территории сельских поселений, </w:t>
      </w:r>
      <w:r w:rsidR="00D566E7" w:rsidRPr="00D842D1">
        <w:rPr>
          <w:rFonts w:ascii="Times New Roman" w:eastAsia="Calibri" w:hAnsi="Times New Roman" w:cs="Times New Roman"/>
          <w:sz w:val="12"/>
          <w:szCs w:val="12"/>
        </w:rPr>
        <w:t>сохранения природной</w:t>
      </w:r>
      <w:r w:rsidRPr="00D842D1">
        <w:rPr>
          <w:rFonts w:ascii="Times New Roman" w:eastAsia="Calibri" w:hAnsi="Times New Roman" w:cs="Times New Roman"/>
          <w:sz w:val="12"/>
          <w:szCs w:val="12"/>
        </w:rPr>
        <w:t xml:space="preserve"> среды и объектов культурного и исторического наследия.</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2.3.3</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Реализовывать стратегию социально-экономического развития Самарской области, стратегию социально-экономического развития муниципального района Сергиевский и программы социально-экономического развития Сергиевского района путем территориальной привязки планируемых мероприятий к поселениям района.</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2.3.4</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Разработать мероприятия по эффективному использованию и благоустройству существующей застройки и территорий сельских поселений.</w:t>
      </w:r>
    </w:p>
    <w:p w:rsidR="00D842D1" w:rsidRPr="00D842D1" w:rsidRDefault="00D566E7" w:rsidP="00EC7B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2.4 </w:t>
      </w:r>
      <w:r w:rsidR="00D842D1" w:rsidRPr="00D842D1">
        <w:rPr>
          <w:rFonts w:ascii="Times New Roman" w:eastAsia="Calibri" w:hAnsi="Times New Roman" w:cs="Times New Roman"/>
          <w:sz w:val="12"/>
          <w:szCs w:val="12"/>
        </w:rPr>
        <w:t>Расширить сферу услуг в торговле и бытовом обслуживании с охватом дальних сел.</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2.4.1</w:t>
      </w:r>
      <w:r w:rsidR="00D566E7">
        <w:rPr>
          <w:rFonts w:ascii="Times New Roman" w:eastAsia="Calibri" w:hAnsi="Times New Roman" w:cs="Times New Roman"/>
          <w:sz w:val="12"/>
          <w:szCs w:val="12"/>
        </w:rPr>
        <w:t xml:space="preserve"> </w:t>
      </w:r>
      <w:r w:rsidR="00D566E7" w:rsidRPr="00D842D1">
        <w:rPr>
          <w:rFonts w:ascii="Times New Roman" w:eastAsia="Calibri" w:hAnsi="Times New Roman" w:cs="Times New Roman"/>
          <w:sz w:val="12"/>
          <w:szCs w:val="12"/>
        </w:rPr>
        <w:t>Создать объекты</w:t>
      </w:r>
      <w:r w:rsidRPr="00D842D1">
        <w:rPr>
          <w:rFonts w:ascii="Times New Roman" w:eastAsia="Calibri" w:hAnsi="Times New Roman" w:cs="Times New Roman"/>
          <w:sz w:val="12"/>
          <w:szCs w:val="12"/>
        </w:rPr>
        <w:t xml:space="preserve"> универсальной торговли, где можно приобрести различные виды продуктов питания и промышленных товаров</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2.4.2</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Создать площадки интернет торговли.</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2.4.3</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Открыть заведения общественного питания различных кухонь мира: открыть кафе узкого профиля.</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2.4.4</w:t>
      </w:r>
      <w:r w:rsidR="00D566E7">
        <w:rPr>
          <w:rFonts w:ascii="Times New Roman" w:eastAsia="Calibri" w:hAnsi="Times New Roman" w:cs="Times New Roman"/>
          <w:sz w:val="12"/>
          <w:szCs w:val="12"/>
        </w:rPr>
        <w:t xml:space="preserve"> </w:t>
      </w:r>
      <w:r w:rsidR="00D566E7" w:rsidRPr="00D842D1">
        <w:rPr>
          <w:rFonts w:ascii="Times New Roman" w:eastAsia="Calibri" w:hAnsi="Times New Roman" w:cs="Times New Roman"/>
          <w:sz w:val="12"/>
          <w:szCs w:val="12"/>
        </w:rPr>
        <w:t>Проводить краткосрочные</w:t>
      </w:r>
      <w:r w:rsidRPr="00D842D1">
        <w:rPr>
          <w:rFonts w:ascii="Times New Roman" w:eastAsia="Calibri" w:hAnsi="Times New Roman" w:cs="Times New Roman"/>
          <w:sz w:val="12"/>
          <w:szCs w:val="12"/>
        </w:rPr>
        <w:t xml:space="preserve"> кулинарные курсы и мастер-</w:t>
      </w:r>
      <w:r w:rsidR="00D566E7" w:rsidRPr="00D842D1">
        <w:rPr>
          <w:rFonts w:ascii="Times New Roman" w:eastAsia="Calibri" w:hAnsi="Times New Roman" w:cs="Times New Roman"/>
          <w:sz w:val="12"/>
          <w:szCs w:val="12"/>
        </w:rPr>
        <w:t>классы для</w:t>
      </w:r>
      <w:r w:rsidRPr="00D842D1">
        <w:rPr>
          <w:rFonts w:ascii="Times New Roman" w:eastAsia="Calibri" w:hAnsi="Times New Roman" w:cs="Times New Roman"/>
          <w:sz w:val="12"/>
          <w:szCs w:val="12"/>
        </w:rPr>
        <w:t xml:space="preserve"> жителей и гостей района (школы кулинаров, кондитеров).</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2.4.5</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 xml:space="preserve">Развить бытовые услуги </w:t>
      </w:r>
      <w:r w:rsidR="00D566E7" w:rsidRPr="00D842D1">
        <w:rPr>
          <w:rFonts w:ascii="Times New Roman" w:eastAsia="Calibri" w:hAnsi="Times New Roman" w:cs="Times New Roman"/>
          <w:sz w:val="12"/>
          <w:szCs w:val="12"/>
        </w:rPr>
        <w:t>в отдаленных</w:t>
      </w:r>
      <w:r w:rsidRPr="00D842D1">
        <w:rPr>
          <w:rFonts w:ascii="Times New Roman" w:eastAsia="Calibri" w:hAnsi="Times New Roman" w:cs="Times New Roman"/>
          <w:sz w:val="12"/>
          <w:szCs w:val="12"/>
        </w:rPr>
        <w:t xml:space="preserve"> населенных пунктах посредством открытия пунктов приема заказов, развивать выездные пункты приема заказов.</w:t>
      </w:r>
    </w:p>
    <w:p w:rsidR="00D842D1" w:rsidRPr="00D842D1" w:rsidRDefault="00D566E7" w:rsidP="00EC7B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D842D1" w:rsidRPr="00D842D1">
        <w:rPr>
          <w:rFonts w:ascii="Times New Roman" w:eastAsia="Calibri" w:hAnsi="Times New Roman" w:cs="Times New Roman"/>
          <w:sz w:val="12"/>
          <w:szCs w:val="12"/>
        </w:rPr>
        <w:t>Оздоровительно-рекреационное и спортивное</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Цель: За счет качественных изменений в медицинском, оздоровительном и физкультурно-спортивном направлениях обеспечить качественные результаты оздоровления жителей Сергиевского </w:t>
      </w:r>
      <w:r w:rsidR="00D566E7" w:rsidRPr="00D842D1">
        <w:rPr>
          <w:rFonts w:ascii="Times New Roman" w:eastAsia="Calibri" w:hAnsi="Times New Roman" w:cs="Times New Roman"/>
          <w:sz w:val="12"/>
          <w:szCs w:val="12"/>
        </w:rPr>
        <w:t>района и</w:t>
      </w:r>
      <w:r w:rsidRPr="00D842D1">
        <w:rPr>
          <w:rFonts w:ascii="Times New Roman" w:eastAsia="Calibri" w:hAnsi="Times New Roman" w:cs="Times New Roman"/>
          <w:sz w:val="12"/>
          <w:szCs w:val="12"/>
        </w:rPr>
        <w:t xml:space="preserve"> Северной зоны Самарской области к 2024г.</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3.1 Создать условия для развития и качественного улучшения деятельности Межмуниципального медицинского центра "Сергиевская центральная районная больница".</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3.1.1</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Способствовать увеличению пропускной способности «Сергиевской центральной районной больницы».</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3.1.2 Способствовать увеличению функциональной мощности и материально-технической оснащенности «Сергиевской центральной районной больницы».</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3.1.3</w:t>
      </w:r>
      <w:r w:rsidR="00D566E7">
        <w:rPr>
          <w:rFonts w:ascii="Times New Roman" w:eastAsia="Calibri" w:hAnsi="Times New Roman" w:cs="Times New Roman"/>
          <w:sz w:val="12"/>
          <w:szCs w:val="12"/>
        </w:rPr>
        <w:t xml:space="preserve"> </w:t>
      </w:r>
      <w:r w:rsidR="00D566E7" w:rsidRPr="00D842D1">
        <w:rPr>
          <w:rFonts w:ascii="Times New Roman" w:eastAsia="Calibri" w:hAnsi="Times New Roman" w:cs="Times New Roman"/>
          <w:sz w:val="12"/>
          <w:szCs w:val="12"/>
        </w:rPr>
        <w:t>Способствовать внедрению</w:t>
      </w:r>
      <w:r w:rsidRPr="00D842D1">
        <w:rPr>
          <w:rFonts w:ascii="Times New Roman" w:eastAsia="Calibri" w:hAnsi="Times New Roman" w:cs="Times New Roman"/>
          <w:sz w:val="12"/>
          <w:szCs w:val="12"/>
        </w:rPr>
        <w:t xml:space="preserve"> новых методов лечения и диагностики.</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3.1.4</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Разработать меры стимулирования медицинских работников для развития и сохранения высококвалифицированного кадрового состава.</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3.1.5</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Обеспечить активное участие органов местного самоуправления:</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-в информировании населения по различным вопросам в сфере здравоохранения;</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-в пропаганде донорства крови;</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-в реализации мероприятий по профилактике заболеваний и </w:t>
      </w:r>
      <w:r w:rsidR="00D566E7" w:rsidRPr="00D842D1">
        <w:rPr>
          <w:rFonts w:ascii="Times New Roman" w:eastAsia="Calibri" w:hAnsi="Times New Roman" w:cs="Times New Roman"/>
          <w:sz w:val="12"/>
          <w:szCs w:val="12"/>
        </w:rPr>
        <w:t>формированию здорового</w:t>
      </w:r>
      <w:r w:rsidRPr="00D842D1">
        <w:rPr>
          <w:rFonts w:ascii="Times New Roman" w:eastAsia="Calibri" w:hAnsi="Times New Roman" w:cs="Times New Roman"/>
          <w:sz w:val="12"/>
          <w:szCs w:val="12"/>
        </w:rPr>
        <w:t xml:space="preserve"> образа жизни.</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3.2 Основать на месте нового источника сероводородной </w:t>
      </w:r>
      <w:r w:rsidR="00D566E7" w:rsidRPr="00D842D1">
        <w:rPr>
          <w:rFonts w:ascii="Times New Roman" w:eastAsia="Calibri" w:hAnsi="Times New Roman" w:cs="Times New Roman"/>
          <w:sz w:val="12"/>
          <w:szCs w:val="12"/>
        </w:rPr>
        <w:t>воды частный</w:t>
      </w:r>
      <w:r w:rsidRPr="00D842D1">
        <w:rPr>
          <w:rFonts w:ascii="Times New Roman" w:eastAsia="Calibri" w:hAnsi="Times New Roman" w:cs="Times New Roman"/>
          <w:sz w:val="12"/>
          <w:szCs w:val="12"/>
        </w:rPr>
        <w:t xml:space="preserve"> лечебно-оздоровительный комплекс широкого профиля.</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3.2.1</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 xml:space="preserve">Передать новый источник сероводородной воды и новое месторождение сероводородной грязи в </w:t>
      </w:r>
      <w:r w:rsidR="00D566E7" w:rsidRPr="00D842D1">
        <w:rPr>
          <w:rFonts w:ascii="Times New Roman" w:eastAsia="Calibri" w:hAnsi="Times New Roman" w:cs="Times New Roman"/>
          <w:sz w:val="12"/>
          <w:szCs w:val="12"/>
        </w:rPr>
        <w:t>частную собственность</w:t>
      </w:r>
      <w:r w:rsidRPr="00D842D1">
        <w:rPr>
          <w:rFonts w:ascii="Times New Roman" w:eastAsia="Calibri" w:hAnsi="Times New Roman" w:cs="Times New Roman"/>
          <w:sz w:val="12"/>
          <w:szCs w:val="12"/>
        </w:rPr>
        <w:t xml:space="preserve"> </w:t>
      </w:r>
      <w:r w:rsidR="00D566E7" w:rsidRPr="00D842D1">
        <w:rPr>
          <w:rFonts w:ascii="Times New Roman" w:eastAsia="Calibri" w:hAnsi="Times New Roman" w:cs="Times New Roman"/>
          <w:sz w:val="12"/>
          <w:szCs w:val="12"/>
        </w:rPr>
        <w:t xml:space="preserve">резидента </w:t>
      </w:r>
      <w:proofErr w:type="spellStart"/>
      <w:r w:rsidR="00D566E7" w:rsidRPr="00D842D1">
        <w:rPr>
          <w:rFonts w:ascii="Times New Roman" w:eastAsia="Calibri" w:hAnsi="Times New Roman" w:cs="Times New Roman"/>
          <w:sz w:val="12"/>
          <w:szCs w:val="12"/>
        </w:rPr>
        <w:t>м.р</w:t>
      </w:r>
      <w:proofErr w:type="spellEnd"/>
      <w:r w:rsidR="00D566E7" w:rsidRPr="00D842D1">
        <w:rPr>
          <w:rFonts w:ascii="Times New Roman" w:eastAsia="Calibri" w:hAnsi="Times New Roman" w:cs="Times New Roman"/>
          <w:sz w:val="12"/>
          <w:szCs w:val="12"/>
        </w:rPr>
        <w:t>.</w:t>
      </w:r>
      <w:r w:rsidRPr="00D842D1">
        <w:rPr>
          <w:rFonts w:ascii="Times New Roman" w:eastAsia="Calibri" w:hAnsi="Times New Roman" w:cs="Times New Roman"/>
          <w:sz w:val="12"/>
          <w:szCs w:val="12"/>
        </w:rPr>
        <w:t xml:space="preserve"> Сергиевский.</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3.2.2 Построить лечебно-</w:t>
      </w:r>
      <w:r w:rsidR="00D566E7" w:rsidRPr="00D842D1">
        <w:rPr>
          <w:rFonts w:ascii="Times New Roman" w:eastAsia="Calibri" w:hAnsi="Times New Roman" w:cs="Times New Roman"/>
          <w:sz w:val="12"/>
          <w:szCs w:val="12"/>
        </w:rPr>
        <w:t>оздоровительный комплекс</w:t>
      </w:r>
      <w:r w:rsidRPr="00D842D1">
        <w:rPr>
          <w:rFonts w:ascii="Times New Roman" w:eastAsia="Calibri" w:hAnsi="Times New Roman" w:cs="Times New Roman"/>
          <w:sz w:val="12"/>
          <w:szCs w:val="12"/>
        </w:rPr>
        <w:t xml:space="preserve"> с блоком интенсивной терапии опорно-двигательного аппарата.</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3.2.3 Обеспечить лечебно-оздоровительный комплекс продуктами </w:t>
      </w:r>
      <w:r w:rsidR="00D566E7" w:rsidRPr="00D842D1">
        <w:rPr>
          <w:rFonts w:ascii="Times New Roman" w:eastAsia="Calibri" w:hAnsi="Times New Roman" w:cs="Times New Roman"/>
          <w:sz w:val="12"/>
          <w:szCs w:val="12"/>
        </w:rPr>
        <w:t>для повышенной</w:t>
      </w:r>
      <w:r w:rsidRPr="00D842D1">
        <w:rPr>
          <w:rFonts w:ascii="Times New Roman" w:eastAsia="Calibri" w:hAnsi="Times New Roman" w:cs="Times New Roman"/>
          <w:sz w:val="12"/>
          <w:szCs w:val="12"/>
        </w:rPr>
        <w:t xml:space="preserve"> биологической активности (</w:t>
      </w:r>
      <w:proofErr w:type="spellStart"/>
      <w:r w:rsidRPr="00D842D1">
        <w:rPr>
          <w:rFonts w:ascii="Times New Roman" w:eastAsia="Calibri" w:hAnsi="Times New Roman" w:cs="Times New Roman"/>
          <w:sz w:val="12"/>
          <w:szCs w:val="12"/>
        </w:rPr>
        <w:t>фитобар</w:t>
      </w:r>
      <w:proofErr w:type="spellEnd"/>
      <w:r w:rsidRPr="00D842D1">
        <w:rPr>
          <w:rFonts w:ascii="Times New Roman" w:eastAsia="Calibri" w:hAnsi="Times New Roman" w:cs="Times New Roman"/>
          <w:sz w:val="12"/>
          <w:szCs w:val="12"/>
        </w:rPr>
        <w:t xml:space="preserve">- </w:t>
      </w:r>
      <w:proofErr w:type="spellStart"/>
      <w:r w:rsidRPr="00D842D1">
        <w:rPr>
          <w:rFonts w:ascii="Times New Roman" w:eastAsia="Calibri" w:hAnsi="Times New Roman" w:cs="Times New Roman"/>
          <w:sz w:val="12"/>
          <w:szCs w:val="12"/>
        </w:rPr>
        <w:t>фиточаи</w:t>
      </w:r>
      <w:proofErr w:type="spellEnd"/>
      <w:r w:rsidRPr="00D842D1">
        <w:rPr>
          <w:rFonts w:ascii="Times New Roman" w:eastAsia="Calibri" w:hAnsi="Times New Roman" w:cs="Times New Roman"/>
          <w:sz w:val="12"/>
          <w:szCs w:val="12"/>
        </w:rPr>
        <w:t xml:space="preserve">, напитки, </w:t>
      </w:r>
      <w:proofErr w:type="spellStart"/>
      <w:r w:rsidRPr="00D842D1">
        <w:rPr>
          <w:rFonts w:ascii="Times New Roman" w:eastAsia="Calibri" w:hAnsi="Times New Roman" w:cs="Times New Roman"/>
          <w:sz w:val="12"/>
          <w:szCs w:val="12"/>
        </w:rPr>
        <w:t>БАДы</w:t>
      </w:r>
      <w:proofErr w:type="spellEnd"/>
      <w:r w:rsidRPr="00D842D1">
        <w:rPr>
          <w:rFonts w:ascii="Times New Roman" w:eastAsia="Calibri" w:hAnsi="Times New Roman" w:cs="Times New Roman"/>
          <w:sz w:val="12"/>
          <w:szCs w:val="12"/>
        </w:rPr>
        <w:t xml:space="preserve">- ЗАО «САМАРАЛЕКТРАВЫ»), </w:t>
      </w:r>
      <w:r w:rsidR="00D566E7" w:rsidRPr="00D842D1">
        <w:rPr>
          <w:rFonts w:ascii="Times New Roman" w:eastAsia="Calibri" w:hAnsi="Times New Roman" w:cs="Times New Roman"/>
          <w:sz w:val="12"/>
          <w:szCs w:val="12"/>
        </w:rPr>
        <w:t>привлечь местных</w:t>
      </w:r>
      <w:r w:rsidRPr="00D842D1">
        <w:rPr>
          <w:rFonts w:ascii="Times New Roman" w:eastAsia="Calibri" w:hAnsi="Times New Roman" w:cs="Times New Roman"/>
          <w:sz w:val="12"/>
          <w:szCs w:val="12"/>
        </w:rPr>
        <w:t xml:space="preserve"> фермеров для обеспечения питания собственной продукцией.</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3.2.4 Построить центр здоровья и отдыха с термическими открытыми бассейнами из минеральных вод.</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3.3 Создать условия для регулярных занятий физкультурой и здоровым образом жизни.</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3.3.1</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Продолжать развивать физкультуру для детей по всем направлениям.</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3.3.2</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Обеспечить возможности занятий зимними видами спорта круглогодично.</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3.3.3</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Построить современную лыжно-биатлонную базу для проведения соревнований разного уровня (около фильтровальной станции).</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3.3.4</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 xml:space="preserve">Активно освещать здоровый образ жизни во всех </w:t>
      </w:r>
      <w:proofErr w:type="spellStart"/>
      <w:r w:rsidRPr="00D842D1">
        <w:rPr>
          <w:rFonts w:ascii="Times New Roman" w:eastAsia="Calibri" w:hAnsi="Times New Roman" w:cs="Times New Roman"/>
          <w:sz w:val="12"/>
          <w:szCs w:val="12"/>
        </w:rPr>
        <w:t>медийных</w:t>
      </w:r>
      <w:proofErr w:type="spellEnd"/>
      <w:r w:rsidRPr="00D842D1">
        <w:rPr>
          <w:rFonts w:ascii="Times New Roman" w:eastAsia="Calibri" w:hAnsi="Times New Roman" w:cs="Times New Roman"/>
          <w:sz w:val="12"/>
          <w:szCs w:val="12"/>
        </w:rPr>
        <w:t xml:space="preserve"> средствах.</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4</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Культурно-досуговое и образовательное направление</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Цель: Переформировать культурно-досуговую и образовательную сферу в направлении развития </w:t>
      </w:r>
      <w:r w:rsidR="00D566E7" w:rsidRPr="00D842D1">
        <w:rPr>
          <w:rFonts w:ascii="Times New Roman" w:eastAsia="Calibri" w:hAnsi="Times New Roman" w:cs="Times New Roman"/>
          <w:sz w:val="12"/>
          <w:szCs w:val="12"/>
        </w:rPr>
        <w:t>творческого потенциала</w:t>
      </w:r>
      <w:r w:rsidRPr="00D842D1">
        <w:rPr>
          <w:rFonts w:ascii="Times New Roman" w:eastAsia="Calibri" w:hAnsi="Times New Roman" w:cs="Times New Roman"/>
          <w:sz w:val="12"/>
          <w:szCs w:val="12"/>
        </w:rPr>
        <w:t xml:space="preserve"> и адаптации к быстро изменяющейся внешней среде.</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4.1 Сформировать Сергиевск (агломерацию «5С») как культурный, досуговый центр района.</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4.1.1</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 xml:space="preserve">Создать, организовать единый досуговый центр, в </w:t>
      </w:r>
      <w:r w:rsidR="00D566E7" w:rsidRPr="00D842D1">
        <w:rPr>
          <w:rFonts w:ascii="Times New Roman" w:eastAsia="Calibri" w:hAnsi="Times New Roman" w:cs="Times New Roman"/>
          <w:sz w:val="12"/>
          <w:szCs w:val="12"/>
        </w:rPr>
        <w:t>котором выделить</w:t>
      </w:r>
      <w:r w:rsidRPr="00D842D1">
        <w:rPr>
          <w:rFonts w:ascii="Times New Roman" w:eastAsia="Calibri" w:hAnsi="Times New Roman" w:cs="Times New Roman"/>
          <w:sz w:val="12"/>
          <w:szCs w:val="12"/>
        </w:rPr>
        <w:t xml:space="preserve"> </w:t>
      </w:r>
      <w:r w:rsidR="00D566E7" w:rsidRPr="00D842D1">
        <w:rPr>
          <w:rFonts w:ascii="Times New Roman" w:eastAsia="Calibri" w:hAnsi="Times New Roman" w:cs="Times New Roman"/>
          <w:sz w:val="12"/>
          <w:szCs w:val="12"/>
        </w:rPr>
        <w:t>зоны: для</w:t>
      </w:r>
      <w:r w:rsidRPr="00D842D1">
        <w:rPr>
          <w:rFonts w:ascii="Times New Roman" w:eastAsia="Calibri" w:hAnsi="Times New Roman" w:cs="Times New Roman"/>
          <w:sz w:val="12"/>
          <w:szCs w:val="12"/>
        </w:rPr>
        <w:t xml:space="preserve"> проведения мастер-классов, выставок; концертов; кинозал; детскую развлекательную </w:t>
      </w:r>
      <w:r w:rsidR="00D566E7" w:rsidRPr="00D842D1">
        <w:rPr>
          <w:rFonts w:ascii="Times New Roman" w:eastAsia="Calibri" w:hAnsi="Times New Roman" w:cs="Times New Roman"/>
          <w:sz w:val="12"/>
          <w:szCs w:val="12"/>
        </w:rPr>
        <w:t>зону; зону</w:t>
      </w:r>
      <w:r w:rsidRPr="00D842D1">
        <w:rPr>
          <w:rFonts w:ascii="Times New Roman" w:eastAsia="Calibri" w:hAnsi="Times New Roman" w:cs="Times New Roman"/>
          <w:sz w:val="12"/>
          <w:szCs w:val="12"/>
        </w:rPr>
        <w:t xml:space="preserve"> для семейных и детских кафе.</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4.1.2</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Обустроить спортивные общедоступные площадки в каждом населенном пункте района.</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4.1.3</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Обустроить территории природных памятников, памятников культуры, досуговых объектов (расчистка, уборка, содержание в порядке)</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4.1.4</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Разработать ежегодный план событий района (календарь событий, включающий в себя ежегодные регулярные фестивали, тематические мероприятия, выставки и т.д.).</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4.1.5</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 xml:space="preserve">Привлечь к организации </w:t>
      </w:r>
      <w:r w:rsidR="00D566E7" w:rsidRPr="00D842D1">
        <w:rPr>
          <w:rFonts w:ascii="Times New Roman" w:eastAsia="Calibri" w:hAnsi="Times New Roman" w:cs="Times New Roman"/>
          <w:sz w:val="12"/>
          <w:szCs w:val="12"/>
        </w:rPr>
        <w:t>мероприятий ведущих</w:t>
      </w:r>
      <w:r w:rsidRPr="00D842D1">
        <w:rPr>
          <w:rFonts w:ascii="Times New Roman" w:eastAsia="Calibri" w:hAnsi="Times New Roman" w:cs="Times New Roman"/>
          <w:sz w:val="12"/>
          <w:szCs w:val="12"/>
        </w:rPr>
        <w:t xml:space="preserve"> и организаторов, а </w:t>
      </w:r>
      <w:r w:rsidR="00D566E7" w:rsidRPr="00D842D1">
        <w:rPr>
          <w:rFonts w:ascii="Times New Roman" w:eastAsia="Calibri" w:hAnsi="Times New Roman" w:cs="Times New Roman"/>
          <w:sz w:val="12"/>
          <w:szCs w:val="12"/>
        </w:rPr>
        <w:t>также волонтеров</w:t>
      </w:r>
      <w:r w:rsidRPr="00D842D1">
        <w:rPr>
          <w:rFonts w:ascii="Times New Roman" w:eastAsia="Calibri" w:hAnsi="Times New Roman" w:cs="Times New Roman"/>
          <w:sz w:val="12"/>
          <w:szCs w:val="12"/>
        </w:rPr>
        <w:t>, местных мастеров-ремесленников, художников и музыкантов (учащихся и преподавателей музыкальных школ и театральных кружков, детские танцевальные коллективы), а к участию привлекать взрослых и детей с ограниченными возможностями.</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4.1.6</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Провести опрос среди жителей Сергиевского района, уточняющий их ожидания о досуговых объектах (кинотеатр, кафе, игровые зоны).</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4.1.7</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Разработать и реализовать туристические маршруты выходного дня и маршрута «Сергиевская жемчужина».</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4.1.8</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Найти и привлечь к созданию данных объектов инвесторов, малый бизнес, заинтересованных лиц.</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4.2</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Создать возможности для осуществления непрерывного образовательного процесса, путем существенного изменения в дополнительном образовании взрослых и детей.</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4.2.1</w:t>
      </w:r>
      <w:r w:rsidR="00D566E7">
        <w:rPr>
          <w:rFonts w:ascii="Times New Roman" w:eastAsia="Calibri" w:hAnsi="Times New Roman" w:cs="Times New Roman"/>
          <w:sz w:val="12"/>
          <w:szCs w:val="12"/>
        </w:rPr>
        <w:t xml:space="preserve"> </w:t>
      </w:r>
      <w:r w:rsidR="00D566E7" w:rsidRPr="00D842D1">
        <w:rPr>
          <w:rFonts w:ascii="Times New Roman" w:eastAsia="Calibri" w:hAnsi="Times New Roman" w:cs="Times New Roman"/>
          <w:sz w:val="12"/>
          <w:szCs w:val="12"/>
        </w:rPr>
        <w:t>Открыть медицинский факультет</w:t>
      </w:r>
      <w:r w:rsidRPr="00D842D1">
        <w:rPr>
          <w:rFonts w:ascii="Times New Roman" w:eastAsia="Calibri" w:hAnsi="Times New Roman" w:cs="Times New Roman"/>
          <w:sz w:val="12"/>
          <w:szCs w:val="12"/>
        </w:rPr>
        <w:t xml:space="preserve"> в Сергиевском Губернском техникуме для подготовки среднего и младшего медицинского персонала.</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4.2.2</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Модернизировать и реконструировать имеющиеся образовательные комплексы.</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4.2.3</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Создать современные площадки непрерывного образования и апробации технологий.</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lastRenderedPageBreak/>
        <w:t>4.2.4</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Создать базы для развёртывания программ высшего образования</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4.2.5</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Разработать программы по переподготовке и программы дополнительного образования всех категорий жителей района.</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4.2.6</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Внедрить новые образовательные технологии и программы.</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4.2.7</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Создать новые востребованные специальности на базе СГТ.</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4.2.8</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Привлечь необходимых специалистов в образовательную сферу.</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4.3</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Осуществлять оперативную информационную, организационную поддержку и сопровождение культурно-досуговой и образовательной сферы.</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4.3.1</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Наладить взаимодействие с домами культуры поселений, детскими школами искусств, спортивными школами.</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4.3.2</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 xml:space="preserve">Организовать деятельность, направленную на проведение турниров и фестивалей, специальных туров, с распространением </w:t>
      </w:r>
      <w:r w:rsidR="00D566E7" w:rsidRPr="00D842D1">
        <w:rPr>
          <w:rFonts w:ascii="Times New Roman" w:eastAsia="Calibri" w:hAnsi="Times New Roman" w:cs="Times New Roman"/>
          <w:sz w:val="12"/>
          <w:szCs w:val="12"/>
        </w:rPr>
        <w:t>соответствующей информации</w:t>
      </w:r>
      <w:r w:rsidRPr="00D842D1">
        <w:rPr>
          <w:rFonts w:ascii="Times New Roman" w:eastAsia="Calibri" w:hAnsi="Times New Roman" w:cs="Times New Roman"/>
          <w:sz w:val="12"/>
          <w:szCs w:val="12"/>
        </w:rPr>
        <w:t>, привлечением специалистов по направлениям, участников и гостей мероприятий.</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4.3.3</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 xml:space="preserve">Собирать, </w:t>
      </w:r>
      <w:r w:rsidR="00D566E7" w:rsidRPr="00D842D1">
        <w:rPr>
          <w:rFonts w:ascii="Times New Roman" w:eastAsia="Calibri" w:hAnsi="Times New Roman" w:cs="Times New Roman"/>
          <w:sz w:val="12"/>
          <w:szCs w:val="12"/>
        </w:rPr>
        <w:t>формировать и</w:t>
      </w:r>
      <w:r w:rsidRPr="00D842D1">
        <w:rPr>
          <w:rFonts w:ascii="Times New Roman" w:eastAsia="Calibri" w:hAnsi="Times New Roman" w:cs="Times New Roman"/>
          <w:sz w:val="12"/>
          <w:szCs w:val="12"/>
        </w:rPr>
        <w:t xml:space="preserve"> </w:t>
      </w:r>
      <w:r w:rsidR="00D566E7" w:rsidRPr="00D842D1">
        <w:rPr>
          <w:rFonts w:ascii="Times New Roman" w:eastAsia="Calibri" w:hAnsi="Times New Roman" w:cs="Times New Roman"/>
          <w:sz w:val="12"/>
          <w:szCs w:val="12"/>
        </w:rPr>
        <w:t>размещать информацию</w:t>
      </w:r>
      <w:r w:rsidRPr="00D842D1">
        <w:rPr>
          <w:rFonts w:ascii="Times New Roman" w:eastAsia="Calibri" w:hAnsi="Times New Roman" w:cs="Times New Roman"/>
          <w:sz w:val="12"/>
          <w:szCs w:val="12"/>
        </w:rPr>
        <w:t xml:space="preserve"> </w:t>
      </w:r>
      <w:r w:rsidR="00D566E7" w:rsidRPr="00D842D1">
        <w:rPr>
          <w:rFonts w:ascii="Times New Roman" w:eastAsia="Calibri" w:hAnsi="Times New Roman" w:cs="Times New Roman"/>
          <w:sz w:val="12"/>
          <w:szCs w:val="12"/>
        </w:rPr>
        <w:t>в Ежегодном</w:t>
      </w:r>
      <w:r w:rsidRPr="00D842D1">
        <w:rPr>
          <w:rFonts w:ascii="Times New Roman" w:eastAsia="Calibri" w:hAnsi="Times New Roman" w:cs="Times New Roman"/>
          <w:sz w:val="12"/>
          <w:szCs w:val="12"/>
        </w:rPr>
        <w:t xml:space="preserve"> календаре (ежемесячном календаре) событий, информировать население о работе развлекательных площадок (кино, детские площадки, кафе, мероприятия, фестивали и т.д.).</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4.3.4</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 xml:space="preserve">Задействовать сайты администрации района и </w:t>
      </w:r>
      <w:r w:rsidR="00D566E7" w:rsidRPr="00D842D1">
        <w:rPr>
          <w:rFonts w:ascii="Times New Roman" w:eastAsia="Calibri" w:hAnsi="Times New Roman" w:cs="Times New Roman"/>
          <w:sz w:val="12"/>
          <w:szCs w:val="12"/>
        </w:rPr>
        <w:t>поселений, местные</w:t>
      </w:r>
      <w:r w:rsidRPr="00D842D1">
        <w:rPr>
          <w:rFonts w:ascii="Times New Roman" w:eastAsia="Calibri" w:hAnsi="Times New Roman" w:cs="Times New Roman"/>
          <w:sz w:val="12"/>
          <w:szCs w:val="12"/>
        </w:rPr>
        <w:t xml:space="preserve"> СМИ для распространения информации; на сайте администрации района разработать информационный ресурс «Справочник туриста».</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5</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Производственно-технологическое</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Цель: </w:t>
      </w:r>
      <w:r w:rsidR="00D566E7" w:rsidRPr="00D842D1">
        <w:rPr>
          <w:rFonts w:ascii="Times New Roman" w:eastAsia="Calibri" w:hAnsi="Times New Roman" w:cs="Times New Roman"/>
          <w:sz w:val="12"/>
          <w:szCs w:val="12"/>
        </w:rPr>
        <w:t>Создать необходимые</w:t>
      </w:r>
      <w:r w:rsidRPr="00D842D1">
        <w:rPr>
          <w:rFonts w:ascii="Times New Roman" w:eastAsia="Calibri" w:hAnsi="Times New Roman" w:cs="Times New Roman"/>
          <w:sz w:val="12"/>
          <w:szCs w:val="12"/>
        </w:rPr>
        <w:t xml:space="preserve"> условия для деятельности новых технологических гибких (перенастраиваемых) производственных площадок на территории муниципального района Сергиевский, разместив их в перспективных поселениях.</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5.1</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Создать условия для организации многопрофильного центра трансфера технологий для своего и соседних районов.</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5.1.1</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Организовать поиск на маркетинговой основе целевой для района группы технологий.</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5.1.2</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Организовать технологический маркетинг для района на уровне региона, страны.</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5.1.3</w:t>
      </w:r>
      <w:r w:rsidR="00D566E7">
        <w:rPr>
          <w:rFonts w:ascii="Times New Roman" w:eastAsia="Calibri" w:hAnsi="Times New Roman" w:cs="Times New Roman"/>
          <w:sz w:val="12"/>
          <w:szCs w:val="12"/>
        </w:rPr>
        <w:t xml:space="preserve"> </w:t>
      </w:r>
      <w:r w:rsidR="00D566E7" w:rsidRPr="00D842D1">
        <w:rPr>
          <w:rFonts w:ascii="Times New Roman" w:eastAsia="Calibri" w:hAnsi="Times New Roman" w:cs="Times New Roman"/>
          <w:sz w:val="12"/>
          <w:szCs w:val="12"/>
        </w:rPr>
        <w:t>Произвести предварительное</w:t>
      </w:r>
      <w:r w:rsidRPr="00D842D1">
        <w:rPr>
          <w:rFonts w:ascii="Times New Roman" w:eastAsia="Calibri" w:hAnsi="Times New Roman" w:cs="Times New Roman"/>
          <w:sz w:val="12"/>
          <w:szCs w:val="12"/>
        </w:rPr>
        <w:t xml:space="preserve"> генерирование требований и критериев для отбора необходимых технологий.</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5.1.4</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 xml:space="preserve">Осуществить поиск изобретателей, инвесторов и </w:t>
      </w:r>
      <w:r w:rsidR="00D566E7" w:rsidRPr="00D842D1">
        <w:rPr>
          <w:rFonts w:ascii="Times New Roman" w:eastAsia="Calibri" w:hAnsi="Times New Roman" w:cs="Times New Roman"/>
          <w:sz w:val="12"/>
          <w:szCs w:val="12"/>
        </w:rPr>
        <w:t>организаторов и</w:t>
      </w:r>
      <w:r w:rsidRPr="00D842D1">
        <w:rPr>
          <w:rFonts w:ascii="Times New Roman" w:eastAsia="Calibri" w:hAnsi="Times New Roman" w:cs="Times New Roman"/>
          <w:sz w:val="12"/>
          <w:szCs w:val="12"/>
        </w:rPr>
        <w:t xml:space="preserve"> пригласить организаторов, маркетологов, проектантов.</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5.1.5</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Создать многопрофильный центр трансфера технологий.</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5.1.6</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Создать площадку «смотра-конкурса» перспективных идей.</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5.1.7</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Организовать проектирование и управление проектами.</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5.2</w:t>
      </w:r>
      <w:r w:rsidR="00D566E7">
        <w:rPr>
          <w:rFonts w:ascii="Times New Roman" w:eastAsia="Calibri" w:hAnsi="Times New Roman" w:cs="Times New Roman"/>
          <w:sz w:val="12"/>
          <w:szCs w:val="12"/>
        </w:rPr>
        <w:t xml:space="preserve"> </w:t>
      </w:r>
      <w:r w:rsidR="00D566E7" w:rsidRPr="00D842D1">
        <w:rPr>
          <w:rFonts w:ascii="Times New Roman" w:eastAsia="Calibri" w:hAnsi="Times New Roman" w:cs="Times New Roman"/>
          <w:sz w:val="12"/>
          <w:szCs w:val="12"/>
        </w:rPr>
        <w:t>Создать несколько</w:t>
      </w:r>
      <w:r w:rsidRPr="00D842D1">
        <w:rPr>
          <w:rFonts w:ascii="Times New Roman" w:eastAsia="Calibri" w:hAnsi="Times New Roman" w:cs="Times New Roman"/>
          <w:sz w:val="12"/>
          <w:szCs w:val="12"/>
        </w:rPr>
        <w:t xml:space="preserve"> многопрофильных производственных площадок гибкого типа.</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5.2.1 Создать </w:t>
      </w:r>
      <w:proofErr w:type="spellStart"/>
      <w:r w:rsidRPr="00D842D1">
        <w:rPr>
          <w:rFonts w:ascii="Times New Roman" w:eastAsia="Calibri" w:hAnsi="Times New Roman" w:cs="Times New Roman"/>
          <w:sz w:val="12"/>
          <w:szCs w:val="12"/>
        </w:rPr>
        <w:t>минипроизводство</w:t>
      </w:r>
      <w:proofErr w:type="spellEnd"/>
      <w:r w:rsidRPr="00D842D1">
        <w:rPr>
          <w:rFonts w:ascii="Times New Roman" w:eastAsia="Calibri" w:hAnsi="Times New Roman" w:cs="Times New Roman"/>
          <w:sz w:val="12"/>
          <w:szCs w:val="12"/>
        </w:rPr>
        <w:t xml:space="preserve"> СИП-панелей (структурно-изоляционных </w:t>
      </w:r>
      <w:r w:rsidR="00D566E7" w:rsidRPr="00D842D1">
        <w:rPr>
          <w:rFonts w:ascii="Times New Roman" w:eastAsia="Calibri" w:hAnsi="Times New Roman" w:cs="Times New Roman"/>
          <w:sz w:val="12"/>
          <w:szCs w:val="12"/>
        </w:rPr>
        <w:t>панелей) для</w:t>
      </w:r>
      <w:r w:rsidRPr="00D842D1">
        <w:rPr>
          <w:rFonts w:ascii="Times New Roman" w:eastAsia="Calibri" w:hAnsi="Times New Roman" w:cs="Times New Roman"/>
          <w:sz w:val="12"/>
          <w:szCs w:val="12"/>
        </w:rPr>
        <w:t xml:space="preserve"> строительства жилых домов по индивидуальным заказам.</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5.2.2 Организовать </w:t>
      </w:r>
      <w:proofErr w:type="spellStart"/>
      <w:r w:rsidRPr="00D842D1">
        <w:rPr>
          <w:rFonts w:ascii="Times New Roman" w:eastAsia="Calibri" w:hAnsi="Times New Roman" w:cs="Times New Roman"/>
          <w:sz w:val="12"/>
          <w:szCs w:val="12"/>
        </w:rPr>
        <w:t>минипроизводства</w:t>
      </w:r>
      <w:proofErr w:type="spellEnd"/>
      <w:r w:rsidRPr="00D842D1">
        <w:rPr>
          <w:rFonts w:ascii="Times New Roman" w:eastAsia="Calibri" w:hAnsi="Times New Roman" w:cs="Times New Roman"/>
          <w:sz w:val="12"/>
          <w:szCs w:val="12"/>
        </w:rPr>
        <w:t xml:space="preserve"> различного типа для мелкосерийного производства и ремонта различных изделий на основе новой техники.</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5.2.3 Создать благоприятные инвестиционные условия, поддерживающие производственные площадки.</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5.2.4 Обеспечить </w:t>
      </w:r>
      <w:r w:rsidR="00D566E7" w:rsidRPr="00D842D1">
        <w:rPr>
          <w:rFonts w:ascii="Times New Roman" w:eastAsia="Calibri" w:hAnsi="Times New Roman" w:cs="Times New Roman"/>
          <w:sz w:val="12"/>
          <w:szCs w:val="12"/>
        </w:rPr>
        <w:t>возвращение части</w:t>
      </w:r>
      <w:r w:rsidRPr="00D842D1">
        <w:rPr>
          <w:rFonts w:ascii="Times New Roman" w:eastAsia="Calibri" w:hAnsi="Times New Roman" w:cs="Times New Roman"/>
          <w:sz w:val="12"/>
          <w:szCs w:val="12"/>
        </w:rPr>
        <w:t xml:space="preserve"> налогов (на основе постановления № 50 правительства Самарской области), уплаченных инвесторами, и перенаправлять эти средства на развитие района.</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5.2.5</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 xml:space="preserve">Создать условия для повышения инвестиционной привлекательности </w:t>
      </w:r>
      <w:r w:rsidR="00D566E7" w:rsidRPr="00D842D1">
        <w:rPr>
          <w:rFonts w:ascii="Times New Roman" w:eastAsia="Calibri" w:hAnsi="Times New Roman" w:cs="Times New Roman"/>
          <w:sz w:val="12"/>
          <w:szCs w:val="12"/>
        </w:rPr>
        <w:t>сельских поселений</w:t>
      </w:r>
      <w:r w:rsidRPr="00D842D1">
        <w:rPr>
          <w:rFonts w:ascii="Times New Roman" w:eastAsia="Calibri" w:hAnsi="Times New Roman" w:cs="Times New Roman"/>
          <w:sz w:val="12"/>
          <w:szCs w:val="12"/>
        </w:rPr>
        <w:t xml:space="preserve"> района.</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5.3</w:t>
      </w:r>
      <w:r w:rsidR="00D566E7">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Качественно улучшить ассортимент производимой и переработанной продукции.</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5.3</w:t>
      </w:r>
      <w:r w:rsidR="00D566E7">
        <w:rPr>
          <w:rFonts w:ascii="Times New Roman" w:eastAsia="Calibri" w:hAnsi="Times New Roman" w:cs="Times New Roman"/>
          <w:sz w:val="12"/>
          <w:szCs w:val="12"/>
        </w:rPr>
        <w:t>.</w:t>
      </w:r>
      <w:r w:rsidRPr="00D842D1">
        <w:rPr>
          <w:rFonts w:ascii="Times New Roman" w:eastAsia="Calibri" w:hAnsi="Times New Roman" w:cs="Times New Roman"/>
          <w:sz w:val="12"/>
          <w:szCs w:val="12"/>
        </w:rPr>
        <w:t>1 Расширить возможности переработки сельскохозяйственной продукции.</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5.3.2 Расширить возможности промышленного производства и переработки вторичного сырья.</w:t>
      </w:r>
    </w:p>
    <w:p w:rsidR="00D842D1" w:rsidRPr="00D842D1" w:rsidRDefault="00D566E7"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4.6 Трёхуровневое</w:t>
      </w:r>
      <w:r w:rsidR="00D842D1" w:rsidRPr="00D842D1">
        <w:rPr>
          <w:rFonts w:ascii="Times New Roman" w:eastAsia="Calibri" w:hAnsi="Times New Roman" w:cs="Times New Roman"/>
          <w:sz w:val="12"/>
          <w:szCs w:val="12"/>
        </w:rPr>
        <w:t xml:space="preserve"> «дерево </w:t>
      </w:r>
      <w:r w:rsidRPr="00D842D1">
        <w:rPr>
          <w:rFonts w:ascii="Times New Roman" w:eastAsia="Calibri" w:hAnsi="Times New Roman" w:cs="Times New Roman"/>
          <w:sz w:val="12"/>
          <w:szCs w:val="12"/>
        </w:rPr>
        <w:t>целей» по</w:t>
      </w:r>
      <w:r w:rsidR="00D842D1" w:rsidRPr="00D842D1">
        <w:rPr>
          <w:rFonts w:ascii="Times New Roman" w:eastAsia="Calibri" w:hAnsi="Times New Roman" w:cs="Times New Roman"/>
          <w:sz w:val="12"/>
          <w:szCs w:val="12"/>
        </w:rPr>
        <w:t xml:space="preserve"> </w:t>
      </w:r>
      <w:r w:rsidRPr="00D842D1">
        <w:rPr>
          <w:rFonts w:ascii="Times New Roman" w:eastAsia="Calibri" w:hAnsi="Times New Roman" w:cs="Times New Roman"/>
          <w:sz w:val="12"/>
          <w:szCs w:val="12"/>
        </w:rPr>
        <w:t>направлениям развития</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 xml:space="preserve">Развертка целей и </w:t>
      </w:r>
      <w:r w:rsidR="00D566E7" w:rsidRPr="00D842D1">
        <w:rPr>
          <w:rFonts w:ascii="Times New Roman" w:eastAsia="Calibri" w:hAnsi="Times New Roman" w:cs="Times New Roman"/>
          <w:sz w:val="12"/>
          <w:szCs w:val="12"/>
        </w:rPr>
        <w:t>подцелей в</w:t>
      </w:r>
      <w:r w:rsidRPr="00D842D1">
        <w:rPr>
          <w:rFonts w:ascii="Times New Roman" w:eastAsia="Calibri" w:hAnsi="Times New Roman" w:cs="Times New Roman"/>
          <w:sz w:val="12"/>
          <w:szCs w:val="12"/>
        </w:rPr>
        <w:t xml:space="preserve"> виде трехуровневого «дерева» целей по пяти направлениям представлено на рисунке 4.1.</w:t>
      </w:r>
    </w:p>
    <w:p w:rsidR="00D842D1" w:rsidRPr="00D842D1" w:rsidRDefault="00D842D1" w:rsidP="00EC7B60">
      <w:pPr>
        <w:tabs>
          <w:tab w:val="left" w:pos="284"/>
        </w:tabs>
        <w:spacing w:after="0" w:line="240" w:lineRule="auto"/>
        <w:ind w:firstLine="284"/>
        <w:jc w:val="both"/>
        <w:rPr>
          <w:rFonts w:ascii="Times New Roman" w:eastAsia="Calibri" w:hAnsi="Times New Roman" w:cs="Times New Roman"/>
          <w:sz w:val="12"/>
          <w:szCs w:val="12"/>
        </w:rPr>
      </w:pPr>
      <w:r w:rsidRPr="00D842D1">
        <w:rPr>
          <w:rFonts w:ascii="Times New Roman" w:eastAsia="Calibri" w:hAnsi="Times New Roman" w:cs="Times New Roman"/>
          <w:sz w:val="12"/>
          <w:szCs w:val="12"/>
        </w:rPr>
        <w:t>Развертка целей четвертого уровня графически не представлено, чтобы не перегружать рисунок.</w:t>
      </w:r>
    </w:p>
    <w:p w:rsidR="003519F1" w:rsidRDefault="00D566E7" w:rsidP="00D566E7">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488758" cy="2860638"/>
            <wp:effectExtent l="0" t="0" r="0" b="0"/>
            <wp:docPr id="20" name="Рисунок 2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Новый рисунок.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92558" cy="2865006"/>
                    </a:xfrm>
                    <a:prstGeom prst="rect">
                      <a:avLst/>
                    </a:prstGeom>
                    <a:noFill/>
                    <a:ln>
                      <a:noFill/>
                    </a:ln>
                  </pic:spPr>
                </pic:pic>
              </a:graphicData>
            </a:graphic>
          </wp:inline>
        </w:drawing>
      </w:r>
    </w:p>
    <w:p w:rsidR="00D566E7" w:rsidRPr="00D566E7" w:rsidRDefault="00D566E7" w:rsidP="00D566E7">
      <w:pPr>
        <w:tabs>
          <w:tab w:val="left" w:pos="284"/>
        </w:tabs>
        <w:spacing w:after="0" w:line="240" w:lineRule="auto"/>
        <w:jc w:val="center"/>
        <w:rPr>
          <w:rFonts w:ascii="Times New Roman" w:eastAsia="Calibri" w:hAnsi="Times New Roman" w:cs="Times New Roman"/>
          <w:sz w:val="12"/>
          <w:szCs w:val="12"/>
        </w:rPr>
      </w:pPr>
      <w:r w:rsidRPr="00D566E7">
        <w:rPr>
          <w:rFonts w:ascii="Times New Roman" w:eastAsia="Calibri" w:hAnsi="Times New Roman" w:cs="Times New Roman"/>
          <w:sz w:val="12"/>
          <w:szCs w:val="12"/>
        </w:rPr>
        <w:t>Рисунок   4.1 Трехуровневое дерево целей муниципального района Сергиевский</w:t>
      </w:r>
    </w:p>
    <w:p w:rsidR="00D566E7" w:rsidRPr="00D566E7" w:rsidRDefault="00D566E7" w:rsidP="00D566E7">
      <w:pPr>
        <w:tabs>
          <w:tab w:val="left" w:pos="284"/>
        </w:tabs>
        <w:spacing w:after="0" w:line="240" w:lineRule="auto"/>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 xml:space="preserve"> </w:t>
      </w:r>
    </w:p>
    <w:p w:rsidR="00D566E7" w:rsidRPr="00D566E7" w:rsidRDefault="00D566E7" w:rsidP="00D566E7">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lastRenderedPageBreak/>
        <w:t xml:space="preserve">5 Стратегический выбор развития муниципального района Сергиевский </w:t>
      </w:r>
    </w:p>
    <w:p w:rsidR="00D566E7" w:rsidRPr="00D566E7" w:rsidRDefault="00D566E7" w:rsidP="00D566E7">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 xml:space="preserve">5.1 Временной горизонт </w:t>
      </w:r>
      <w:proofErr w:type="spellStart"/>
      <w:r w:rsidRPr="00D566E7">
        <w:rPr>
          <w:rFonts w:ascii="Times New Roman" w:eastAsia="Calibri" w:hAnsi="Times New Roman" w:cs="Times New Roman"/>
          <w:sz w:val="12"/>
          <w:szCs w:val="12"/>
        </w:rPr>
        <w:t>стратегирования</w:t>
      </w:r>
      <w:proofErr w:type="spellEnd"/>
    </w:p>
    <w:p w:rsidR="003519F1" w:rsidRDefault="00D566E7" w:rsidP="00D566E7">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Временным горизонтом реализации Стратегии развития муниципального района С</w:t>
      </w:r>
      <w:r>
        <w:rPr>
          <w:rFonts w:ascii="Times New Roman" w:eastAsia="Calibri" w:hAnsi="Times New Roman" w:cs="Times New Roman"/>
          <w:sz w:val="12"/>
          <w:szCs w:val="12"/>
        </w:rPr>
        <w:t xml:space="preserve">ергиевский определен 2030 год. </w:t>
      </w:r>
      <w:r w:rsidRPr="00D566E7">
        <w:rPr>
          <w:rFonts w:ascii="Times New Roman" w:eastAsia="Calibri" w:hAnsi="Times New Roman" w:cs="Times New Roman"/>
          <w:sz w:val="12"/>
          <w:szCs w:val="12"/>
        </w:rPr>
        <w:t>Реализационный период включает в себя 3 этапа (рисунок 5.1).</w:t>
      </w:r>
    </w:p>
    <w:p w:rsidR="003519F1" w:rsidRDefault="00D566E7" w:rsidP="00D566E7">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242268" cy="1556653"/>
            <wp:effectExtent l="0" t="0" r="0" b="0"/>
            <wp:docPr id="21" name="Рисунок 2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Новый рисунок.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47169" cy="1560056"/>
                    </a:xfrm>
                    <a:prstGeom prst="rect">
                      <a:avLst/>
                    </a:prstGeom>
                    <a:noFill/>
                    <a:ln>
                      <a:noFill/>
                    </a:ln>
                  </pic:spPr>
                </pic:pic>
              </a:graphicData>
            </a:graphic>
          </wp:inline>
        </w:drawing>
      </w:r>
    </w:p>
    <w:p w:rsidR="00D566E7" w:rsidRPr="00D566E7" w:rsidRDefault="00D566E7" w:rsidP="0095498E">
      <w:pPr>
        <w:tabs>
          <w:tab w:val="left" w:pos="284"/>
        </w:tabs>
        <w:spacing w:after="0" w:line="240" w:lineRule="auto"/>
        <w:jc w:val="center"/>
        <w:rPr>
          <w:rFonts w:ascii="Times New Roman" w:eastAsia="Calibri" w:hAnsi="Times New Roman" w:cs="Times New Roman"/>
          <w:sz w:val="12"/>
          <w:szCs w:val="12"/>
        </w:rPr>
      </w:pPr>
      <w:r w:rsidRPr="00D566E7">
        <w:rPr>
          <w:rFonts w:ascii="Times New Roman" w:eastAsia="Calibri" w:hAnsi="Times New Roman" w:cs="Times New Roman"/>
          <w:sz w:val="12"/>
          <w:szCs w:val="12"/>
        </w:rPr>
        <w:t>Рисунок 5.1 – Этапы реализации Стратегии</w:t>
      </w:r>
    </w:p>
    <w:p w:rsidR="00D566E7" w:rsidRPr="00D566E7"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00D566E7" w:rsidRPr="00D566E7">
        <w:rPr>
          <w:rFonts w:ascii="Times New Roman" w:eastAsia="Calibri" w:hAnsi="Times New Roman" w:cs="Times New Roman"/>
          <w:sz w:val="12"/>
          <w:szCs w:val="12"/>
        </w:rPr>
        <w:t>этап  –</w:t>
      </w:r>
      <w:proofErr w:type="gramEnd"/>
      <w:r w:rsidR="00D566E7" w:rsidRPr="00D566E7">
        <w:rPr>
          <w:rFonts w:ascii="Times New Roman" w:eastAsia="Calibri" w:hAnsi="Times New Roman" w:cs="Times New Roman"/>
          <w:sz w:val="12"/>
          <w:szCs w:val="12"/>
        </w:rPr>
        <w:t xml:space="preserve"> запуск стратегии в реализацию Стратегии (2018 - 2020год). Выполнение ряда инфраструктурных проектов 1 этапа и запуск </w:t>
      </w:r>
      <w:proofErr w:type="spellStart"/>
      <w:r w:rsidR="00D566E7" w:rsidRPr="00D566E7">
        <w:rPr>
          <w:rFonts w:ascii="Times New Roman" w:eastAsia="Calibri" w:hAnsi="Times New Roman" w:cs="Times New Roman"/>
          <w:sz w:val="12"/>
          <w:szCs w:val="12"/>
        </w:rPr>
        <w:t>оргпроектов</w:t>
      </w:r>
      <w:proofErr w:type="spellEnd"/>
      <w:r w:rsidR="00D566E7" w:rsidRPr="00D566E7">
        <w:rPr>
          <w:rFonts w:ascii="Times New Roman" w:eastAsia="Calibri" w:hAnsi="Times New Roman" w:cs="Times New Roman"/>
          <w:sz w:val="12"/>
          <w:szCs w:val="12"/>
        </w:rPr>
        <w:t xml:space="preserve"> из плана реализации стратегии.</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2   этап – реализация и актуализация Стратегии (2021-2025 год). Разработка и запуск перспективных проектов проработанных на 1 этапе по всем направлениям, включение сообществ поселений в реализацию социально-значимых проектов.</w:t>
      </w:r>
    </w:p>
    <w:p w:rsidR="00D566E7" w:rsidRPr="00D566E7"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3 этап</w:t>
      </w:r>
      <w:r w:rsidR="00D566E7" w:rsidRPr="00D566E7">
        <w:rPr>
          <w:rFonts w:ascii="Times New Roman" w:eastAsia="Calibri" w:hAnsi="Times New Roman" w:cs="Times New Roman"/>
          <w:sz w:val="12"/>
          <w:szCs w:val="12"/>
        </w:rPr>
        <w:t xml:space="preserve"> - завершение реализации Стратегии и подведение итогов, </w:t>
      </w:r>
      <w:r w:rsidRPr="00D566E7">
        <w:rPr>
          <w:rFonts w:ascii="Times New Roman" w:eastAsia="Calibri" w:hAnsi="Times New Roman" w:cs="Times New Roman"/>
          <w:sz w:val="12"/>
          <w:szCs w:val="12"/>
        </w:rPr>
        <w:t>разработка дальнейших</w:t>
      </w:r>
      <w:r w:rsidR="00D566E7" w:rsidRPr="00D566E7">
        <w:rPr>
          <w:rFonts w:ascii="Times New Roman" w:eastAsia="Calibri" w:hAnsi="Times New Roman" w:cs="Times New Roman"/>
          <w:sz w:val="12"/>
          <w:szCs w:val="12"/>
        </w:rPr>
        <w:t xml:space="preserve"> стратегических перспектив (2026-2030 год). Общественно-муниципальное партнерство в реализации мероприятий, разработанных на 2 этапе реализации.</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 xml:space="preserve">2018 год является подготовительным периодом, когда после разработки и утверждения Стратегии осуществляется ее запуск </w:t>
      </w:r>
      <w:r w:rsidR="0095498E" w:rsidRPr="00D566E7">
        <w:rPr>
          <w:rFonts w:ascii="Times New Roman" w:eastAsia="Calibri" w:hAnsi="Times New Roman" w:cs="Times New Roman"/>
          <w:sz w:val="12"/>
          <w:szCs w:val="12"/>
        </w:rPr>
        <w:t>в реализацию (</w:t>
      </w:r>
      <w:r w:rsidRPr="00D566E7">
        <w:rPr>
          <w:rFonts w:ascii="Times New Roman" w:eastAsia="Calibri" w:hAnsi="Times New Roman" w:cs="Times New Roman"/>
          <w:sz w:val="12"/>
          <w:szCs w:val="12"/>
        </w:rPr>
        <w:t xml:space="preserve">создание и настройка системы управления реализацией Стратегии, разработка/доработка запускающих проектов и привлечение необходимых ресурсов для </w:t>
      </w:r>
      <w:r w:rsidR="0095498E" w:rsidRPr="00D566E7">
        <w:rPr>
          <w:rFonts w:ascii="Times New Roman" w:eastAsia="Calibri" w:hAnsi="Times New Roman" w:cs="Times New Roman"/>
          <w:sz w:val="12"/>
          <w:szCs w:val="12"/>
        </w:rPr>
        <w:t>реализации Стратегии</w:t>
      </w:r>
      <w:r w:rsidRPr="00D566E7">
        <w:rPr>
          <w:rFonts w:ascii="Times New Roman" w:eastAsia="Calibri" w:hAnsi="Times New Roman" w:cs="Times New Roman"/>
          <w:sz w:val="12"/>
          <w:szCs w:val="12"/>
        </w:rPr>
        <w:t xml:space="preserve">. </w:t>
      </w:r>
    </w:p>
    <w:p w:rsidR="00D566E7" w:rsidRPr="00D566E7"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5.2 Сценарии</w:t>
      </w:r>
      <w:r w:rsidR="00D566E7" w:rsidRPr="00D566E7">
        <w:rPr>
          <w:rFonts w:ascii="Times New Roman" w:eastAsia="Calibri" w:hAnsi="Times New Roman" w:cs="Times New Roman"/>
          <w:sz w:val="12"/>
          <w:szCs w:val="12"/>
        </w:rPr>
        <w:t xml:space="preserve"> развития муниципального района Сергиевский на </w:t>
      </w:r>
      <w:r w:rsidRPr="00D566E7">
        <w:rPr>
          <w:rFonts w:ascii="Times New Roman" w:eastAsia="Calibri" w:hAnsi="Times New Roman" w:cs="Times New Roman"/>
          <w:sz w:val="12"/>
          <w:szCs w:val="12"/>
        </w:rPr>
        <w:t>период до</w:t>
      </w:r>
      <w:r w:rsidR="00D566E7" w:rsidRPr="00D566E7">
        <w:rPr>
          <w:rFonts w:ascii="Times New Roman" w:eastAsia="Calibri" w:hAnsi="Times New Roman" w:cs="Times New Roman"/>
          <w:sz w:val="12"/>
          <w:szCs w:val="12"/>
        </w:rPr>
        <w:t xml:space="preserve"> 2030 года</w:t>
      </w:r>
    </w:p>
    <w:p w:rsidR="00D566E7" w:rsidRPr="00D566E7"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5.2.1 Основания</w:t>
      </w:r>
      <w:r w:rsidR="00D566E7" w:rsidRPr="00D566E7">
        <w:rPr>
          <w:rFonts w:ascii="Times New Roman" w:eastAsia="Calibri" w:hAnsi="Times New Roman" w:cs="Times New Roman"/>
          <w:sz w:val="12"/>
          <w:szCs w:val="12"/>
        </w:rPr>
        <w:t xml:space="preserve"> разработки </w:t>
      </w:r>
      <w:r w:rsidRPr="00D566E7">
        <w:rPr>
          <w:rFonts w:ascii="Times New Roman" w:eastAsia="Calibri" w:hAnsi="Times New Roman" w:cs="Times New Roman"/>
          <w:sz w:val="12"/>
          <w:szCs w:val="12"/>
        </w:rPr>
        <w:t>прогнозных сценариев</w:t>
      </w:r>
      <w:r w:rsidR="00D566E7" w:rsidRPr="00D566E7">
        <w:rPr>
          <w:rFonts w:ascii="Times New Roman" w:eastAsia="Calibri" w:hAnsi="Times New Roman" w:cs="Times New Roman"/>
          <w:sz w:val="12"/>
          <w:szCs w:val="12"/>
        </w:rPr>
        <w:t xml:space="preserve"> </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 xml:space="preserve">На динамику развития муниципального района </w:t>
      </w:r>
      <w:r w:rsidR="0095498E" w:rsidRPr="00D566E7">
        <w:rPr>
          <w:rFonts w:ascii="Times New Roman" w:eastAsia="Calibri" w:hAnsi="Times New Roman" w:cs="Times New Roman"/>
          <w:sz w:val="12"/>
          <w:szCs w:val="12"/>
        </w:rPr>
        <w:t>Сергиевский в</w:t>
      </w:r>
      <w:r w:rsidRPr="00D566E7">
        <w:rPr>
          <w:rFonts w:ascii="Times New Roman" w:eastAsia="Calibri" w:hAnsi="Times New Roman" w:cs="Times New Roman"/>
          <w:sz w:val="12"/>
          <w:szCs w:val="12"/>
        </w:rPr>
        <w:t xml:space="preserve"> среднесрочной и долгосрочной перспективе будут оказывать влияние как внутренние, </w:t>
      </w:r>
      <w:r w:rsidR="0095498E" w:rsidRPr="00D566E7">
        <w:rPr>
          <w:rFonts w:ascii="Times New Roman" w:eastAsia="Calibri" w:hAnsi="Times New Roman" w:cs="Times New Roman"/>
          <w:sz w:val="12"/>
          <w:szCs w:val="12"/>
        </w:rPr>
        <w:t>так и</w:t>
      </w:r>
      <w:r w:rsidRPr="00D566E7">
        <w:rPr>
          <w:rFonts w:ascii="Times New Roman" w:eastAsia="Calibri" w:hAnsi="Times New Roman" w:cs="Times New Roman"/>
          <w:sz w:val="12"/>
          <w:szCs w:val="12"/>
        </w:rPr>
        <w:t xml:space="preserve"> внешние факторы. </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Внутренние факторы включают в себя: изменение демографической ситуации; состояние рынка труда и уровень занятости; уровень и качество жизни населения; динамика потребительского и инвестиционного спроса; доступность кредитных ресурсов как для товаропроизводителей, так и для населения; инвестиционная привлекательность района и эффективность привлечения инвестиционных ресурсов; предпринимательская активность  и поддержка конкурентной среды; развитие производственной, транспортной и инженерной инфраструктуры; эффективность муниципальных расходов и другие.</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 xml:space="preserve">Среди внешних факторов </w:t>
      </w:r>
      <w:r w:rsidR="0095498E" w:rsidRPr="00D566E7">
        <w:rPr>
          <w:rFonts w:ascii="Times New Roman" w:eastAsia="Calibri" w:hAnsi="Times New Roman" w:cs="Times New Roman"/>
          <w:sz w:val="12"/>
          <w:szCs w:val="12"/>
        </w:rPr>
        <w:t>наиболее значимыми</w:t>
      </w:r>
      <w:r w:rsidRPr="00D566E7">
        <w:rPr>
          <w:rFonts w:ascii="Times New Roman" w:eastAsia="Calibri" w:hAnsi="Times New Roman" w:cs="Times New Roman"/>
          <w:sz w:val="12"/>
          <w:szCs w:val="12"/>
        </w:rPr>
        <w:t xml:space="preserve"> могут </w:t>
      </w:r>
      <w:r w:rsidR="0095498E" w:rsidRPr="00D566E7">
        <w:rPr>
          <w:rFonts w:ascii="Times New Roman" w:eastAsia="Calibri" w:hAnsi="Times New Roman" w:cs="Times New Roman"/>
          <w:sz w:val="12"/>
          <w:szCs w:val="12"/>
        </w:rPr>
        <w:t>оказаться следующие</w:t>
      </w:r>
      <w:r w:rsidRPr="00D566E7">
        <w:rPr>
          <w:rFonts w:ascii="Times New Roman" w:eastAsia="Calibri" w:hAnsi="Times New Roman" w:cs="Times New Roman"/>
          <w:sz w:val="12"/>
          <w:szCs w:val="12"/>
        </w:rPr>
        <w:t xml:space="preserve">: функционирование мировой, российской и региональной экономики; экономические санкции по отношению к Российской Федерации; изменение спроса и конъюнктуры цен на мировых рынках на </w:t>
      </w:r>
      <w:r w:rsidR="0095498E" w:rsidRPr="00D566E7">
        <w:rPr>
          <w:rFonts w:ascii="Times New Roman" w:eastAsia="Calibri" w:hAnsi="Times New Roman" w:cs="Times New Roman"/>
          <w:sz w:val="12"/>
          <w:szCs w:val="12"/>
        </w:rPr>
        <w:t>нефть; уровень</w:t>
      </w:r>
      <w:r w:rsidRPr="00D566E7">
        <w:rPr>
          <w:rFonts w:ascii="Times New Roman" w:eastAsia="Calibri" w:hAnsi="Times New Roman" w:cs="Times New Roman"/>
          <w:sz w:val="12"/>
          <w:szCs w:val="12"/>
        </w:rPr>
        <w:t xml:space="preserve"> инфляции, изменение законодательства Российской Федерации, связанного с повышением пенсионного возраста   и пр. </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 xml:space="preserve">Процессы и факторы, влияющие на развитие муниципального района </w:t>
      </w:r>
      <w:r w:rsidR="0095498E" w:rsidRPr="00D566E7">
        <w:rPr>
          <w:rFonts w:ascii="Times New Roman" w:eastAsia="Calibri" w:hAnsi="Times New Roman" w:cs="Times New Roman"/>
          <w:sz w:val="12"/>
          <w:szCs w:val="12"/>
        </w:rPr>
        <w:t>Сергиевский, определяют</w:t>
      </w:r>
      <w:r w:rsidRPr="00D566E7">
        <w:rPr>
          <w:rFonts w:ascii="Times New Roman" w:eastAsia="Calibri" w:hAnsi="Times New Roman" w:cs="Times New Roman"/>
          <w:sz w:val="12"/>
          <w:szCs w:val="12"/>
        </w:rPr>
        <w:t xml:space="preserve"> три сценария-варианта развития: консервативный, базовый и целевой.</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 xml:space="preserve">Все варианты базируются на единых прогнозных оценках развития мировой экономики и рассчитаны с учетом основных показателей прогноза социально-экономического развития Самарской области. Целевой вариант развития </w:t>
      </w:r>
      <w:r w:rsidR="0095498E" w:rsidRPr="00D566E7">
        <w:rPr>
          <w:rFonts w:ascii="Times New Roman" w:eastAsia="Calibri" w:hAnsi="Times New Roman" w:cs="Times New Roman"/>
          <w:sz w:val="12"/>
          <w:szCs w:val="12"/>
        </w:rPr>
        <w:t>предусматривает наибольшую степень</w:t>
      </w:r>
      <w:r w:rsidRPr="00D566E7">
        <w:rPr>
          <w:rFonts w:ascii="Times New Roman" w:eastAsia="Calibri" w:hAnsi="Times New Roman" w:cs="Times New Roman"/>
          <w:sz w:val="12"/>
          <w:szCs w:val="12"/>
        </w:rPr>
        <w:t xml:space="preserve"> достижения поставленных целей и целевых задач.</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 xml:space="preserve">Основными направлениями социально-экономического развития муниципального района </w:t>
      </w:r>
      <w:r w:rsidR="0095498E" w:rsidRPr="00D566E7">
        <w:rPr>
          <w:rFonts w:ascii="Times New Roman" w:eastAsia="Calibri" w:hAnsi="Times New Roman" w:cs="Times New Roman"/>
          <w:sz w:val="12"/>
          <w:szCs w:val="12"/>
        </w:rPr>
        <w:t>Сергиевский в</w:t>
      </w:r>
      <w:r w:rsidRPr="00D566E7">
        <w:rPr>
          <w:rFonts w:ascii="Times New Roman" w:eastAsia="Calibri" w:hAnsi="Times New Roman" w:cs="Times New Roman"/>
          <w:sz w:val="12"/>
          <w:szCs w:val="12"/>
        </w:rPr>
        <w:t xml:space="preserve"> долгосрочной перспективе:</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 развитие не сырьевых отраслей промышленности;</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 улучшение инвестиционного климата и привлечение инвестиций в экономику района;</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 развитие отрасли сельского хозяйства;</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 создание современной транспортной и инженерной инфраструктуры;</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 повышение уровня и качества жизни населения;</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 развитие малого и среднего бизнеса;</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 улучшение экологической ситуации.</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Отличия в сценариях развития объясняются:</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 xml:space="preserve">- различной степенью адаптации экономики муниципального района Сергиевский к растущим </w:t>
      </w:r>
      <w:r w:rsidR="0095498E" w:rsidRPr="00D566E7">
        <w:rPr>
          <w:rFonts w:ascii="Times New Roman" w:eastAsia="Calibri" w:hAnsi="Times New Roman" w:cs="Times New Roman"/>
          <w:sz w:val="12"/>
          <w:szCs w:val="12"/>
        </w:rPr>
        <w:t>вызовам международной</w:t>
      </w:r>
      <w:r w:rsidRPr="00D566E7">
        <w:rPr>
          <w:rFonts w:ascii="Times New Roman" w:eastAsia="Calibri" w:hAnsi="Times New Roman" w:cs="Times New Roman"/>
          <w:sz w:val="12"/>
          <w:szCs w:val="12"/>
        </w:rPr>
        <w:t xml:space="preserve">, межрегиональной и внутри </w:t>
      </w:r>
      <w:r w:rsidR="0095498E" w:rsidRPr="00D566E7">
        <w:rPr>
          <w:rFonts w:ascii="Times New Roman" w:eastAsia="Calibri" w:hAnsi="Times New Roman" w:cs="Times New Roman"/>
          <w:sz w:val="12"/>
          <w:szCs w:val="12"/>
        </w:rPr>
        <w:t>региональной конкуренции</w:t>
      </w:r>
      <w:r w:rsidRPr="00D566E7">
        <w:rPr>
          <w:rFonts w:ascii="Times New Roman" w:eastAsia="Calibri" w:hAnsi="Times New Roman" w:cs="Times New Roman"/>
          <w:sz w:val="12"/>
          <w:szCs w:val="12"/>
        </w:rPr>
        <w:t>;</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 различной динамикой развития основных отраслей и сфер муниципальной экономики;</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 различной степенью модернизации транспортной и инженерной инфраструктуры.</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 xml:space="preserve">Возможные ограничения экономического роста муниципального района в долгосрочной перспективе за счет следующих процессов и ситуаций: вероятные кризисные явления в мировой, российской и региональной экономике; изменение спроса и конъюнктуры цен на мировых рынках на нефть; недостаточные темпы роста производительности труда; высокий износ основных фондов; недостаточная конкурентоспособность выпускаемой предприятиями района  продукции; инфраструктурные ограничения (недостаточный уровень развития дорожно-транспортной и инженерной инфраструктуры); снижение численности населения трудоспособного возраста, а также снижение профессионально-квалификационного состава работников и др.    </w:t>
      </w:r>
    </w:p>
    <w:p w:rsidR="00D566E7" w:rsidRPr="00D566E7"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5.2.2 Демографические</w:t>
      </w:r>
      <w:r w:rsidR="00D566E7" w:rsidRPr="00D566E7">
        <w:rPr>
          <w:rFonts w:ascii="Times New Roman" w:eastAsia="Calibri" w:hAnsi="Times New Roman" w:cs="Times New Roman"/>
          <w:sz w:val="12"/>
          <w:szCs w:val="12"/>
        </w:rPr>
        <w:t xml:space="preserve"> изменения</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 xml:space="preserve">Прогноз демографических показателей на долгосрочную перспективу </w:t>
      </w:r>
      <w:r w:rsidR="0095498E" w:rsidRPr="00D566E7">
        <w:rPr>
          <w:rFonts w:ascii="Times New Roman" w:eastAsia="Calibri" w:hAnsi="Times New Roman" w:cs="Times New Roman"/>
          <w:sz w:val="12"/>
          <w:szCs w:val="12"/>
        </w:rPr>
        <w:t>рассчитан на</w:t>
      </w:r>
      <w:r w:rsidRPr="00D566E7">
        <w:rPr>
          <w:rFonts w:ascii="Times New Roman" w:eastAsia="Calibri" w:hAnsi="Times New Roman" w:cs="Times New Roman"/>
          <w:sz w:val="12"/>
          <w:szCs w:val="12"/>
        </w:rPr>
        <w:t xml:space="preserve"> основе анализа демографических процессов, характерных для муниципального района и Самарской области, особенностей возрастной структуры населения, структуры экономически активного и трудоспособного населения.  </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 xml:space="preserve">Приняты во </w:t>
      </w:r>
      <w:r w:rsidR="0095498E" w:rsidRPr="00D566E7">
        <w:rPr>
          <w:rFonts w:ascii="Times New Roman" w:eastAsia="Calibri" w:hAnsi="Times New Roman" w:cs="Times New Roman"/>
          <w:sz w:val="12"/>
          <w:szCs w:val="12"/>
        </w:rPr>
        <w:t>внимание предусматриваемые</w:t>
      </w:r>
      <w:r w:rsidRPr="00D566E7">
        <w:rPr>
          <w:rFonts w:ascii="Times New Roman" w:eastAsia="Calibri" w:hAnsi="Times New Roman" w:cs="Times New Roman"/>
          <w:sz w:val="12"/>
          <w:szCs w:val="12"/>
        </w:rPr>
        <w:t xml:space="preserve"> </w:t>
      </w:r>
      <w:r w:rsidR="0095498E" w:rsidRPr="00D566E7">
        <w:rPr>
          <w:rFonts w:ascii="Times New Roman" w:eastAsia="Calibri" w:hAnsi="Times New Roman" w:cs="Times New Roman"/>
          <w:sz w:val="12"/>
          <w:szCs w:val="12"/>
        </w:rPr>
        <w:t>государственные меры</w:t>
      </w:r>
      <w:r w:rsidRPr="00D566E7">
        <w:rPr>
          <w:rFonts w:ascii="Times New Roman" w:eastAsia="Calibri" w:hAnsi="Times New Roman" w:cs="Times New Roman"/>
          <w:sz w:val="12"/>
          <w:szCs w:val="12"/>
        </w:rPr>
        <w:t xml:space="preserve"> социально-демографической направленности, в том числе материальная поддержка семей с детьми, мероприятия по охране здоровья населения и увеличению продолжительности жизни, а также выполнение Указов </w:t>
      </w:r>
      <w:r w:rsidRPr="00D566E7">
        <w:rPr>
          <w:rFonts w:ascii="Times New Roman" w:eastAsia="Calibri" w:hAnsi="Times New Roman" w:cs="Times New Roman"/>
          <w:sz w:val="12"/>
          <w:szCs w:val="12"/>
        </w:rPr>
        <w:lastRenderedPageBreak/>
        <w:t xml:space="preserve">Президента Российской Федерации, направленных на реализацию демографической политики Российской Федерации, совершенствование политики в сфере здравоохранения и пенсионного обеспечения. </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На развитие ситуации в сфере народонаселения окажут влияние следующие основные факторы:</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 xml:space="preserve">- вступление в репродуктивный возраст малочисленных поколений, </w:t>
      </w:r>
      <w:r w:rsidR="0095498E" w:rsidRPr="00D566E7">
        <w:rPr>
          <w:rFonts w:ascii="Times New Roman" w:eastAsia="Calibri" w:hAnsi="Times New Roman" w:cs="Times New Roman"/>
          <w:sz w:val="12"/>
          <w:szCs w:val="12"/>
        </w:rPr>
        <w:t>рожденных в 1990</w:t>
      </w:r>
      <w:r w:rsidRPr="00D566E7">
        <w:rPr>
          <w:rFonts w:ascii="Times New Roman" w:eastAsia="Calibri" w:hAnsi="Times New Roman" w:cs="Times New Roman"/>
          <w:sz w:val="12"/>
          <w:szCs w:val="12"/>
        </w:rPr>
        <w:t>-</w:t>
      </w:r>
      <w:r w:rsidR="0095498E" w:rsidRPr="00D566E7">
        <w:rPr>
          <w:rFonts w:ascii="Times New Roman" w:eastAsia="Calibri" w:hAnsi="Times New Roman" w:cs="Times New Roman"/>
          <w:sz w:val="12"/>
          <w:szCs w:val="12"/>
        </w:rPr>
        <w:t>е годы</w:t>
      </w:r>
      <w:r w:rsidRPr="00D566E7">
        <w:rPr>
          <w:rFonts w:ascii="Times New Roman" w:eastAsia="Calibri" w:hAnsi="Times New Roman" w:cs="Times New Roman"/>
          <w:sz w:val="12"/>
          <w:szCs w:val="12"/>
        </w:rPr>
        <w:t>;</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 сохранение относительно высокой доли вторых и более рождений в семьях;</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 xml:space="preserve">- дальнейшее старение граждан и ухудшение возрастной структуры населения. При этом реализация мер по сохранению здоровья граждан различных возрастных категорий будет способствовать дальнейшему увеличению показателя ожидаемой продолжительности жизни граждан;    </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 обеспечение положительного сальдо миграции.</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 xml:space="preserve">В 2021 году относительно 2020 года наблюдалось снижение коэффициента рождаемости с 8,5 промилле до 8,0 промилле и увеличение коэффициента смертности с 16,4 промилле до 18,3 промилле. В долгосрочном периоде </w:t>
      </w:r>
      <w:r w:rsidR="0095498E" w:rsidRPr="00D566E7">
        <w:rPr>
          <w:rFonts w:ascii="Times New Roman" w:eastAsia="Calibri" w:hAnsi="Times New Roman" w:cs="Times New Roman"/>
          <w:sz w:val="12"/>
          <w:szCs w:val="12"/>
        </w:rPr>
        <w:t>по к</w:t>
      </w:r>
      <w:r w:rsidRPr="00D566E7">
        <w:rPr>
          <w:rFonts w:ascii="Times New Roman" w:eastAsia="Calibri" w:hAnsi="Times New Roman" w:cs="Times New Roman"/>
          <w:sz w:val="12"/>
          <w:szCs w:val="12"/>
        </w:rPr>
        <w:t>онсервативному и</w:t>
      </w:r>
      <w:r w:rsidR="0095498E">
        <w:rPr>
          <w:rFonts w:ascii="Times New Roman" w:eastAsia="Calibri" w:hAnsi="Times New Roman" w:cs="Times New Roman"/>
          <w:sz w:val="12"/>
          <w:szCs w:val="12"/>
        </w:rPr>
        <w:t xml:space="preserve"> </w:t>
      </w:r>
      <w:r w:rsidRPr="00D566E7">
        <w:rPr>
          <w:rFonts w:ascii="Times New Roman" w:eastAsia="Calibri" w:hAnsi="Times New Roman" w:cs="Times New Roman"/>
          <w:sz w:val="12"/>
          <w:szCs w:val="12"/>
        </w:rPr>
        <w:t xml:space="preserve">базовому вариантам прогноза ожидается тенденция снижения коэффициента рождаемости и незначительного роста коэффициента смертности. На протяжении всего прогнозного периода ожидается естественная убыль населения, которая, не смотря на отмеченное в 2017 году положительное сальдо </w:t>
      </w:r>
      <w:r w:rsidR="0095498E" w:rsidRPr="00D566E7">
        <w:rPr>
          <w:rFonts w:ascii="Times New Roman" w:eastAsia="Calibri" w:hAnsi="Times New Roman" w:cs="Times New Roman"/>
          <w:sz w:val="12"/>
          <w:szCs w:val="12"/>
        </w:rPr>
        <w:t>миграции отрицательным</w:t>
      </w:r>
      <w:r w:rsidRPr="00D566E7">
        <w:rPr>
          <w:rFonts w:ascii="Times New Roman" w:eastAsia="Calibri" w:hAnsi="Times New Roman" w:cs="Times New Roman"/>
          <w:sz w:val="12"/>
          <w:szCs w:val="12"/>
        </w:rPr>
        <w:t xml:space="preserve"> образом отразиться на численности населения района.</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 xml:space="preserve">В результате численность населения муниципального образования будет сокращаться в течение всего прогнозного периода и составит в 2030 году в среднегодовом выражении по первому и второму вариантам прогноза 43,5 тыс. человек. </w:t>
      </w:r>
    </w:p>
    <w:p w:rsidR="00D566E7" w:rsidRPr="00D566E7"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По ц</w:t>
      </w:r>
      <w:r w:rsidR="00D566E7" w:rsidRPr="00D566E7">
        <w:rPr>
          <w:rFonts w:ascii="Times New Roman" w:eastAsia="Calibri" w:hAnsi="Times New Roman" w:cs="Times New Roman"/>
          <w:sz w:val="12"/>
          <w:szCs w:val="12"/>
        </w:rPr>
        <w:t>елевому в</w:t>
      </w:r>
      <w:r>
        <w:rPr>
          <w:rFonts w:ascii="Times New Roman" w:eastAsia="Calibri" w:hAnsi="Times New Roman" w:cs="Times New Roman"/>
          <w:sz w:val="12"/>
          <w:szCs w:val="12"/>
        </w:rPr>
        <w:t>а</w:t>
      </w:r>
      <w:r w:rsidR="00D566E7" w:rsidRPr="00D566E7">
        <w:rPr>
          <w:rFonts w:ascii="Times New Roman" w:eastAsia="Calibri" w:hAnsi="Times New Roman" w:cs="Times New Roman"/>
          <w:sz w:val="12"/>
          <w:szCs w:val="12"/>
        </w:rPr>
        <w:t>рианту прогнозируется снижение численности населения более медленными темпами и в 2030 году в среднегодовом выражении может составить 43,86 тыс. человек.</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 xml:space="preserve">Ожидаемая продолжительность жизни возрастет с 69,7 лет в 2021 году до 75,2 лет по консервативному варианту прогноза, 77,4 лет – по базовому варианту, 78,3 лет – по целевому варианту </w:t>
      </w:r>
      <w:r w:rsidR="0095498E" w:rsidRPr="00D566E7">
        <w:rPr>
          <w:rFonts w:ascii="Times New Roman" w:eastAsia="Calibri" w:hAnsi="Times New Roman" w:cs="Times New Roman"/>
          <w:sz w:val="12"/>
          <w:szCs w:val="12"/>
        </w:rPr>
        <w:t>прогноза 2030</w:t>
      </w:r>
      <w:r w:rsidRPr="00D566E7">
        <w:rPr>
          <w:rFonts w:ascii="Times New Roman" w:eastAsia="Calibri" w:hAnsi="Times New Roman" w:cs="Times New Roman"/>
          <w:sz w:val="12"/>
          <w:szCs w:val="12"/>
        </w:rPr>
        <w:t xml:space="preserve"> года.</w:t>
      </w:r>
    </w:p>
    <w:p w:rsidR="00D566E7" w:rsidRPr="00D566E7"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5.2.3 Изменения</w:t>
      </w:r>
      <w:r w:rsidR="00D566E7" w:rsidRPr="00D566E7">
        <w:rPr>
          <w:rFonts w:ascii="Times New Roman" w:eastAsia="Calibri" w:hAnsi="Times New Roman" w:cs="Times New Roman"/>
          <w:sz w:val="12"/>
          <w:szCs w:val="12"/>
        </w:rPr>
        <w:t xml:space="preserve"> в сфере занятости </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 xml:space="preserve">Демографический кризис стал причиной депопуляции населения района, начиная с 1992 г. смертность превышает рождаемость. До 1996 г. прирост </w:t>
      </w:r>
      <w:r w:rsidR="0095498E" w:rsidRPr="00D566E7">
        <w:rPr>
          <w:rFonts w:ascii="Times New Roman" w:eastAsia="Calibri" w:hAnsi="Times New Roman" w:cs="Times New Roman"/>
          <w:sz w:val="12"/>
          <w:szCs w:val="12"/>
        </w:rPr>
        <w:t>населения наблюдался</w:t>
      </w:r>
      <w:r w:rsidRPr="00D566E7">
        <w:rPr>
          <w:rFonts w:ascii="Times New Roman" w:eastAsia="Calibri" w:hAnsi="Times New Roman" w:cs="Times New Roman"/>
          <w:sz w:val="12"/>
          <w:szCs w:val="12"/>
        </w:rPr>
        <w:t xml:space="preserve"> как за счет естественного прироста, так и за счет положительного сальдо миграции, в 1992-1995 гг. миграционный приток перекрывал естественную убыль, с 1996 по 2000 гг. приток уменьшился (за исключением 1997 г.) и уже не компенсировал естественную убыль, а с 2001 г. население сокращается как за счет миграционного оттока, так и за счет естественной убыли. </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 xml:space="preserve">Вышеуказанное </w:t>
      </w:r>
      <w:r w:rsidR="0095498E" w:rsidRPr="00D566E7">
        <w:rPr>
          <w:rFonts w:ascii="Times New Roman" w:eastAsia="Calibri" w:hAnsi="Times New Roman" w:cs="Times New Roman"/>
          <w:sz w:val="12"/>
          <w:szCs w:val="12"/>
        </w:rPr>
        <w:t>стало причиной</w:t>
      </w:r>
      <w:r w:rsidRPr="00D566E7">
        <w:rPr>
          <w:rFonts w:ascii="Times New Roman" w:eastAsia="Calibri" w:hAnsi="Times New Roman" w:cs="Times New Roman"/>
          <w:sz w:val="12"/>
          <w:szCs w:val="12"/>
        </w:rPr>
        <w:t xml:space="preserve"> изменения возрастной структуры населения района, характеризующейся тремя тенденциями:</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 спад удельного веса населения моложе трудоспособного возраста (табл. 4.3). В 2007 году удельный вес этой категории населения составлял 17,7 %, на 1 января 2022 года – 17,37 % (по Самарской области на 1 января 2006 года – 15,2</w:t>
      </w:r>
      <w:r w:rsidR="0095498E" w:rsidRPr="00D566E7">
        <w:rPr>
          <w:rFonts w:ascii="Times New Roman" w:eastAsia="Calibri" w:hAnsi="Times New Roman" w:cs="Times New Roman"/>
          <w:sz w:val="12"/>
          <w:szCs w:val="12"/>
        </w:rPr>
        <w:t>%, на</w:t>
      </w:r>
      <w:r w:rsidRPr="00D566E7">
        <w:rPr>
          <w:rFonts w:ascii="Times New Roman" w:eastAsia="Calibri" w:hAnsi="Times New Roman" w:cs="Times New Roman"/>
          <w:sz w:val="12"/>
          <w:szCs w:val="12"/>
        </w:rPr>
        <w:t xml:space="preserve"> 01.01.2022 года - 17,6%);</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 xml:space="preserve">- роста численности населения старше трудоспособного возраста (в 2007 году – 20,6 %, в 2022 году – 25,8 %), по области этот показатель на 01.01.2022 </w:t>
      </w:r>
      <w:r w:rsidR="0095498E" w:rsidRPr="00D566E7">
        <w:rPr>
          <w:rFonts w:ascii="Times New Roman" w:eastAsia="Calibri" w:hAnsi="Times New Roman" w:cs="Times New Roman"/>
          <w:sz w:val="12"/>
          <w:szCs w:val="12"/>
        </w:rPr>
        <w:t>год составил</w:t>
      </w:r>
      <w:r w:rsidRPr="00D566E7">
        <w:rPr>
          <w:rFonts w:ascii="Times New Roman" w:eastAsia="Calibri" w:hAnsi="Times New Roman" w:cs="Times New Roman"/>
          <w:sz w:val="12"/>
          <w:szCs w:val="12"/>
        </w:rPr>
        <w:t xml:space="preserve"> 25,6%;</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 xml:space="preserve">- устойчивого снижения доли населения в рабочих возрастах. В трудоспособном возрасте на 1 января 2007 года находилось 61,8 % населения (по Самарской области на 01.01.2007 год – 63,2 %, </w:t>
      </w:r>
      <w:r w:rsidR="0095498E" w:rsidRPr="00D566E7">
        <w:rPr>
          <w:rFonts w:ascii="Times New Roman" w:eastAsia="Calibri" w:hAnsi="Times New Roman" w:cs="Times New Roman"/>
          <w:sz w:val="12"/>
          <w:szCs w:val="12"/>
        </w:rPr>
        <w:t>на 01.01.2022</w:t>
      </w:r>
      <w:r w:rsidRPr="00D566E7">
        <w:rPr>
          <w:rFonts w:ascii="Times New Roman" w:eastAsia="Calibri" w:hAnsi="Times New Roman" w:cs="Times New Roman"/>
          <w:sz w:val="12"/>
          <w:szCs w:val="12"/>
        </w:rPr>
        <w:t xml:space="preserve"> год - 56,8%), на 1 января 2022 года – 56,4%.</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 xml:space="preserve">Снижение доли трудоспособного населения наряду со снижением рождаемости, не смотря на незначительный рост доли населения в возрасте моложе </w:t>
      </w:r>
      <w:r w:rsidR="0095498E" w:rsidRPr="00D566E7">
        <w:rPr>
          <w:rFonts w:ascii="Times New Roman" w:eastAsia="Calibri" w:hAnsi="Times New Roman" w:cs="Times New Roman"/>
          <w:sz w:val="12"/>
          <w:szCs w:val="12"/>
        </w:rPr>
        <w:t>трудоспособного, в</w:t>
      </w:r>
      <w:r w:rsidRPr="00D566E7">
        <w:rPr>
          <w:rFonts w:ascii="Times New Roman" w:eastAsia="Calibri" w:hAnsi="Times New Roman" w:cs="Times New Roman"/>
          <w:sz w:val="12"/>
          <w:szCs w:val="12"/>
        </w:rPr>
        <w:t xml:space="preserve"> недалеком будущем может привести к увеличению нагрузки на трудоспособное население лицами пенсионного возраста. Однако, ввиду повышения возраста выхода на пенсию в прогнозном периоде увеличится численность населения в трудоспособном возрасте, доля граждан старше трудоспособного возраста уменьшится, доля населения моложе трудоспособного возраста незначительно увеличится.</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 xml:space="preserve">Численность населения Сергиевского района, занятого в экономике, по оценке, в 2022 году – 23,0 тыс. человек, что составляет 72,8% от численности экономически активного населения. Преобладающая часть занятого населения сосредоточена на крупных и средних предприятиях и организациях. </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При этом следует отметить устойчивую тенденцию сокращения численности занятых в сельскохозяйственном производстве. В непроизводственной сфере наблюдается сокращение занятых по виду деятельности «Операции с недвижимым имуществом, аренда и предоставление услуг», что связано со снижением количества организаций и индивидуальных предпринимателей, осуществляющих данный вид деятельности. Численность занятых в других отраслях непроизводственной сферы изменялась незначительно.</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 xml:space="preserve">Наблюдается рост численности занятых в частном секторе. Это связано с самозанятостью населения (предпринимательская деятельность и работа по найму у </w:t>
      </w:r>
      <w:r w:rsidR="0095498E" w:rsidRPr="00D566E7">
        <w:rPr>
          <w:rFonts w:ascii="Times New Roman" w:eastAsia="Calibri" w:hAnsi="Times New Roman" w:cs="Times New Roman"/>
          <w:sz w:val="12"/>
          <w:szCs w:val="12"/>
        </w:rPr>
        <w:t>индивидуальных предпринимателей</w:t>
      </w:r>
      <w:r w:rsidRPr="00D566E7">
        <w:rPr>
          <w:rFonts w:ascii="Times New Roman" w:eastAsia="Calibri" w:hAnsi="Times New Roman" w:cs="Times New Roman"/>
          <w:sz w:val="12"/>
          <w:szCs w:val="12"/>
        </w:rPr>
        <w:t>) и занятостью в личных подсобных хозяйствах.</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В сфере занятости населения Сергиевского района продолжают сохраняться следующие проблемы: несбалансированный рынок труда, территориальное расхождение спроса и предложения, низкая мобильность населения, сложное экономическое положение в сельхозпредприятиях, снижающийся спрос на работников в сельскохозяйственном производстве и ограниченность альтернативной занятости, отток молодежи из села, недостаток рабочих мест, низкий уровень оплаты труда по предложенным вакансиям.</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С начала 2023 года в муниципальном районе отмечается сокращение численности зарегистрированных безработных (если на 01.01.2023 было 186 безработных, то к 01.01.2024 – 126 чел. или на 60 чел. меньше), которое произошло за счет направления безработных на профессиональное обучение, создания временных рабочих мест, содействия в самозанятости. Уровень зарегистрированной безработицы по состоянию на начало 2024 года в районе составил 0,5% от численности населения в трудоспособном возрасте.</w:t>
      </w:r>
    </w:p>
    <w:p w:rsidR="00D566E7" w:rsidRPr="00D566E7"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Положение в</w:t>
      </w:r>
      <w:r w:rsidR="00D566E7" w:rsidRPr="00D566E7">
        <w:rPr>
          <w:rFonts w:ascii="Times New Roman" w:eastAsia="Calibri" w:hAnsi="Times New Roman" w:cs="Times New Roman"/>
          <w:sz w:val="12"/>
          <w:szCs w:val="12"/>
        </w:rPr>
        <w:t xml:space="preserve"> сфере занятости населения в прогнозируемом периоде будет определяться темпами экономического роста района, инвестиционной активностью, эффективностью реализации мер по содействию занятости населения.  Основным </w:t>
      </w:r>
      <w:r w:rsidRPr="00D566E7">
        <w:rPr>
          <w:rFonts w:ascii="Times New Roman" w:eastAsia="Calibri" w:hAnsi="Times New Roman" w:cs="Times New Roman"/>
          <w:sz w:val="12"/>
          <w:szCs w:val="12"/>
        </w:rPr>
        <w:t>фактором изменения</w:t>
      </w:r>
      <w:r w:rsidR="00D566E7" w:rsidRPr="00D566E7">
        <w:rPr>
          <w:rFonts w:ascii="Times New Roman" w:eastAsia="Calibri" w:hAnsi="Times New Roman" w:cs="Times New Roman"/>
          <w:sz w:val="12"/>
          <w:szCs w:val="12"/>
        </w:rPr>
        <w:t xml:space="preserve"> ситуации в сфере </w:t>
      </w:r>
      <w:r w:rsidRPr="00D566E7">
        <w:rPr>
          <w:rFonts w:ascii="Times New Roman" w:eastAsia="Calibri" w:hAnsi="Times New Roman" w:cs="Times New Roman"/>
          <w:sz w:val="12"/>
          <w:szCs w:val="12"/>
        </w:rPr>
        <w:t>занятости в</w:t>
      </w:r>
      <w:r w:rsidR="00D566E7" w:rsidRPr="00D566E7">
        <w:rPr>
          <w:rFonts w:ascii="Times New Roman" w:eastAsia="Calibri" w:hAnsi="Times New Roman" w:cs="Times New Roman"/>
          <w:sz w:val="12"/>
          <w:szCs w:val="12"/>
        </w:rPr>
        <w:t xml:space="preserve"> долгосрочном периоде будет повышение производительности труда в разных отраслях </w:t>
      </w:r>
      <w:r w:rsidRPr="00D566E7">
        <w:rPr>
          <w:rFonts w:ascii="Times New Roman" w:eastAsia="Calibri" w:hAnsi="Times New Roman" w:cs="Times New Roman"/>
          <w:sz w:val="12"/>
          <w:szCs w:val="12"/>
        </w:rPr>
        <w:t>хозяйства, а</w:t>
      </w:r>
      <w:r w:rsidR="00D566E7" w:rsidRPr="00D566E7">
        <w:rPr>
          <w:rFonts w:ascii="Times New Roman" w:eastAsia="Calibri" w:hAnsi="Times New Roman" w:cs="Times New Roman"/>
          <w:sz w:val="12"/>
          <w:szCs w:val="12"/>
        </w:rPr>
        <w:t xml:space="preserve"> </w:t>
      </w:r>
      <w:r w:rsidRPr="00D566E7">
        <w:rPr>
          <w:rFonts w:ascii="Times New Roman" w:eastAsia="Calibri" w:hAnsi="Times New Roman" w:cs="Times New Roman"/>
          <w:sz w:val="12"/>
          <w:szCs w:val="12"/>
        </w:rPr>
        <w:t>также модернизация</w:t>
      </w:r>
      <w:r w:rsidR="00D566E7" w:rsidRPr="00D566E7">
        <w:rPr>
          <w:rFonts w:ascii="Times New Roman" w:eastAsia="Calibri" w:hAnsi="Times New Roman" w:cs="Times New Roman"/>
          <w:sz w:val="12"/>
          <w:szCs w:val="12"/>
        </w:rPr>
        <w:t xml:space="preserve"> действующих и создание новых, мобильных и эффективных производств (только за счет внедрения новых и модернизации существующих производств к 2030 году ожидается создание 1622 новых рабочих мест).</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 xml:space="preserve">Первостепенное влияние на изменение ситуации в сфере занятости населения муниципального района Сергиевский в долгосрочном периоде будет иметь демографический фактор, повышение возраста выхода на пенсию. Незначительные объемы естественного восполнения трудовых ресурсов в долгосрочной перспективе частично будут компенсированы привлечением трудовых мигрантов, а также за счет увеличения экономической активности незанятых граждан.  </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 xml:space="preserve">По консервативному варианту уровень зарегистрированной безработицы может составить к концу 2030 года 0,81% от численности населения в трудоспособном возрасте в районе, по базовому – 0,74%, по целевому варианту – 0,70%. </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Резких изменений в части показателя «уровень зарегистрированной безработицы» в прогнозируемом периоде не ожидается.</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На протяжении последних лет С</w:t>
      </w:r>
      <w:r w:rsidR="0095498E">
        <w:rPr>
          <w:rFonts w:ascii="Times New Roman" w:eastAsia="Calibri" w:hAnsi="Times New Roman" w:cs="Times New Roman"/>
          <w:sz w:val="12"/>
          <w:szCs w:val="12"/>
        </w:rPr>
        <w:t xml:space="preserve">ергиевский район по показателю </w:t>
      </w:r>
      <w:r w:rsidRPr="00D566E7">
        <w:rPr>
          <w:rFonts w:ascii="Times New Roman" w:eastAsia="Calibri" w:hAnsi="Times New Roman" w:cs="Times New Roman"/>
          <w:sz w:val="12"/>
          <w:szCs w:val="12"/>
        </w:rPr>
        <w:t>сред</w:t>
      </w:r>
      <w:r w:rsidR="0095498E">
        <w:rPr>
          <w:rFonts w:ascii="Times New Roman" w:eastAsia="Calibri" w:hAnsi="Times New Roman" w:cs="Times New Roman"/>
          <w:sz w:val="12"/>
          <w:szCs w:val="12"/>
        </w:rPr>
        <w:t>нем</w:t>
      </w:r>
      <w:r w:rsidRPr="00D566E7">
        <w:rPr>
          <w:rFonts w:ascii="Times New Roman" w:eastAsia="Calibri" w:hAnsi="Times New Roman" w:cs="Times New Roman"/>
          <w:sz w:val="12"/>
          <w:szCs w:val="12"/>
        </w:rPr>
        <w:t xml:space="preserve">есячная заработная плата на 1 работника по крупным и средним предприятиям входит в первую тройку среди сельских районов области. По уточненным данным </w:t>
      </w:r>
      <w:proofErr w:type="spellStart"/>
      <w:r w:rsidRPr="00D566E7">
        <w:rPr>
          <w:rFonts w:ascii="Times New Roman" w:eastAsia="Calibri" w:hAnsi="Times New Roman" w:cs="Times New Roman"/>
          <w:sz w:val="12"/>
          <w:szCs w:val="12"/>
        </w:rPr>
        <w:t>Самарастат</w:t>
      </w:r>
      <w:proofErr w:type="spellEnd"/>
      <w:r w:rsidRPr="00D566E7">
        <w:rPr>
          <w:rFonts w:ascii="Times New Roman" w:eastAsia="Calibri" w:hAnsi="Times New Roman" w:cs="Times New Roman"/>
          <w:sz w:val="12"/>
          <w:szCs w:val="12"/>
        </w:rPr>
        <w:t xml:space="preserve"> в 2023 г. среднемесячная начисленная </w:t>
      </w:r>
      <w:r w:rsidR="0095498E" w:rsidRPr="00D566E7">
        <w:rPr>
          <w:rFonts w:ascii="Times New Roman" w:eastAsia="Calibri" w:hAnsi="Times New Roman" w:cs="Times New Roman"/>
          <w:sz w:val="12"/>
          <w:szCs w:val="12"/>
        </w:rPr>
        <w:t>зарплата работников</w:t>
      </w:r>
      <w:r w:rsidRPr="00D566E7">
        <w:rPr>
          <w:rFonts w:ascii="Times New Roman" w:eastAsia="Calibri" w:hAnsi="Times New Roman" w:cs="Times New Roman"/>
          <w:sz w:val="12"/>
          <w:szCs w:val="12"/>
        </w:rPr>
        <w:t xml:space="preserve"> по крупным и средним предприятиям составила 58632,80 рублей, что на 16,5 </w:t>
      </w:r>
      <w:r w:rsidR="0095498E" w:rsidRPr="00D566E7">
        <w:rPr>
          <w:rFonts w:ascii="Times New Roman" w:eastAsia="Calibri" w:hAnsi="Times New Roman" w:cs="Times New Roman"/>
          <w:sz w:val="12"/>
          <w:szCs w:val="12"/>
        </w:rPr>
        <w:t>% выше уровня 2022</w:t>
      </w:r>
      <w:r w:rsidRPr="00D566E7">
        <w:rPr>
          <w:rFonts w:ascii="Times New Roman" w:eastAsia="Calibri" w:hAnsi="Times New Roman" w:cs="Times New Roman"/>
          <w:sz w:val="12"/>
          <w:szCs w:val="12"/>
        </w:rPr>
        <w:t xml:space="preserve"> г.</w:t>
      </w:r>
    </w:p>
    <w:p w:rsidR="003519F1"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Исходя из динамики среднемесячная номинальная заработная плата в 2030 году по муниципальному району Сергиевский может составить по консервативному варианту 68587,0 рублей (136,3% к уровню 2022 года), по базовому варианту – 73363,9 рублей (145,8%), по целевому варианту – 78743,9 рублей (156,5%), рисунок 5.2.</w:t>
      </w:r>
    </w:p>
    <w:p w:rsidR="003519F1" w:rsidRDefault="00D566E7" w:rsidP="0095498E">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2894274" cy="1598215"/>
            <wp:effectExtent l="0" t="0" r="0" b="0"/>
            <wp:docPr id="22" name="Рисунок 2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Новый рисунок.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03591" cy="1603360"/>
                    </a:xfrm>
                    <a:prstGeom prst="rect">
                      <a:avLst/>
                    </a:prstGeom>
                    <a:noFill/>
                    <a:ln>
                      <a:noFill/>
                    </a:ln>
                  </pic:spPr>
                </pic:pic>
              </a:graphicData>
            </a:graphic>
          </wp:inline>
        </w:drawing>
      </w:r>
    </w:p>
    <w:p w:rsidR="00D566E7" w:rsidRPr="00D566E7" w:rsidRDefault="00D566E7" w:rsidP="0095498E">
      <w:pPr>
        <w:tabs>
          <w:tab w:val="left" w:pos="284"/>
        </w:tabs>
        <w:spacing w:after="0" w:line="240" w:lineRule="auto"/>
        <w:jc w:val="center"/>
        <w:rPr>
          <w:rFonts w:ascii="Times New Roman" w:eastAsia="Calibri" w:hAnsi="Times New Roman" w:cs="Times New Roman"/>
          <w:sz w:val="12"/>
          <w:szCs w:val="12"/>
        </w:rPr>
      </w:pPr>
      <w:r w:rsidRPr="00D566E7">
        <w:rPr>
          <w:rFonts w:ascii="Times New Roman" w:eastAsia="Calibri" w:hAnsi="Times New Roman" w:cs="Times New Roman"/>
          <w:sz w:val="12"/>
          <w:szCs w:val="12"/>
        </w:rPr>
        <w:t>Рисунок 5.2 -  Среднемесячная номинальная начисленная заработная плата работников</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 xml:space="preserve">В среднесрочной и долгосрочной перспективе важнейшим инструментом воздействия на социально-экономическое развитие муниципального района Сергиевский, по-прежнему, будет применение программно-целевого метода управления. Цели и задачи муниципальных и ведомственных целевых программ соответствуют приоритетам и целям муниципальной политики в соответствующих сферах социально-экономического развития района. </w:t>
      </w:r>
    </w:p>
    <w:p w:rsidR="00D566E7" w:rsidRPr="00D566E7"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5.2.4 Перспективы</w:t>
      </w:r>
      <w:r w:rsidR="00D566E7" w:rsidRPr="00D566E7">
        <w:rPr>
          <w:rFonts w:ascii="Times New Roman" w:eastAsia="Calibri" w:hAnsi="Times New Roman" w:cs="Times New Roman"/>
          <w:sz w:val="12"/>
          <w:szCs w:val="12"/>
        </w:rPr>
        <w:t xml:space="preserve"> развития промышленности</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Основу развития промышленности муниципального района Сергиевский составляют добыча полезных ископаемых и предоставление услуг, связанных с добычей нефти и газа. В структуре отгрузки промышленной продукции в 2022 г. основная доля – 97,6</w:t>
      </w:r>
      <w:r w:rsidR="0095498E" w:rsidRPr="00D566E7">
        <w:rPr>
          <w:rFonts w:ascii="Times New Roman" w:eastAsia="Calibri" w:hAnsi="Times New Roman" w:cs="Times New Roman"/>
          <w:sz w:val="12"/>
          <w:szCs w:val="12"/>
        </w:rPr>
        <w:t>% приходится</w:t>
      </w:r>
      <w:r w:rsidRPr="00D566E7">
        <w:rPr>
          <w:rFonts w:ascii="Times New Roman" w:eastAsia="Calibri" w:hAnsi="Times New Roman" w:cs="Times New Roman"/>
          <w:sz w:val="12"/>
          <w:szCs w:val="12"/>
        </w:rPr>
        <w:t xml:space="preserve"> на добычу полезных ископаемых и предоставление услуг, связанных с добычей нефти и газа. В 2023 – 2030 годах развитие промышленного комплекса будет определяться влиянием мировых, общероссийских и региональных тенденций. Перспективы развития промышленности во многом будут обусловлены процессами укрепления внутреннего спроса на производимую продукцию, локализации производства и </w:t>
      </w:r>
      <w:proofErr w:type="spellStart"/>
      <w:r w:rsidRPr="00D566E7">
        <w:rPr>
          <w:rFonts w:ascii="Times New Roman" w:eastAsia="Calibri" w:hAnsi="Times New Roman" w:cs="Times New Roman"/>
          <w:sz w:val="12"/>
          <w:szCs w:val="12"/>
        </w:rPr>
        <w:t>импортозамещения</w:t>
      </w:r>
      <w:proofErr w:type="spellEnd"/>
      <w:r w:rsidRPr="00D566E7">
        <w:rPr>
          <w:rFonts w:ascii="Times New Roman" w:eastAsia="Calibri" w:hAnsi="Times New Roman" w:cs="Times New Roman"/>
          <w:sz w:val="12"/>
          <w:szCs w:val="12"/>
        </w:rPr>
        <w:t>. Основное влияние на повышение эффективности и конкурентоспособности промышленного производства муниципального образования в прогнозном периоде будет оказывать привлечение инвестиций.</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 xml:space="preserve">Консервативный вариант предполагает динамику развития промышленного производства в условиях неустойчивости глобальной экономической системы и сдержанного спроса на сырьевые ресурсы (нефть) в сочетании с сокращением бюджетных ресурсов, снижении инвестиционной </w:t>
      </w:r>
      <w:r w:rsidR="0095498E" w:rsidRPr="00D566E7">
        <w:rPr>
          <w:rFonts w:ascii="Times New Roman" w:eastAsia="Calibri" w:hAnsi="Times New Roman" w:cs="Times New Roman"/>
          <w:sz w:val="12"/>
          <w:szCs w:val="12"/>
        </w:rPr>
        <w:t>активности, высоким</w:t>
      </w:r>
      <w:r w:rsidRPr="00D566E7">
        <w:rPr>
          <w:rFonts w:ascii="Times New Roman" w:eastAsia="Calibri" w:hAnsi="Times New Roman" w:cs="Times New Roman"/>
          <w:sz w:val="12"/>
          <w:szCs w:val="12"/>
        </w:rPr>
        <w:t xml:space="preserve"> уровнем ставок по кредитам.  </w:t>
      </w:r>
    </w:p>
    <w:p w:rsidR="00D566E7" w:rsidRPr="00D566E7"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Основной экономики на территории муниципального образования останутся сегменты нефтедобычи, умеренными темпами будут развиваться предприятия обрабатывающих производств.</w:t>
      </w:r>
    </w:p>
    <w:p w:rsidR="003519F1" w:rsidRDefault="00D566E7" w:rsidP="0095498E">
      <w:pPr>
        <w:tabs>
          <w:tab w:val="left" w:pos="284"/>
        </w:tabs>
        <w:spacing w:after="0" w:line="240" w:lineRule="auto"/>
        <w:ind w:firstLine="284"/>
        <w:jc w:val="both"/>
        <w:rPr>
          <w:rFonts w:ascii="Times New Roman" w:eastAsia="Calibri" w:hAnsi="Times New Roman" w:cs="Times New Roman"/>
          <w:sz w:val="12"/>
          <w:szCs w:val="12"/>
        </w:rPr>
      </w:pPr>
      <w:r w:rsidRPr="00D566E7">
        <w:rPr>
          <w:rFonts w:ascii="Times New Roman" w:eastAsia="Calibri" w:hAnsi="Times New Roman" w:cs="Times New Roman"/>
          <w:sz w:val="12"/>
          <w:szCs w:val="12"/>
        </w:rPr>
        <w:t>По консервативному варианту развития в 2030 году индекс промышленного производства в 2025 году – 100,93% к уровню предыдущего года, в 2030 году – 103,0% (рисунок 5.3).</w:t>
      </w:r>
    </w:p>
    <w:p w:rsidR="003519F1" w:rsidRDefault="00D566E7" w:rsidP="0095498E">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361537" cy="906146"/>
            <wp:effectExtent l="0" t="0" r="0" b="0"/>
            <wp:docPr id="24" name="Рисунок 2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Temporary Internet Files\Content.Word\Новый рисунок.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8311" cy="916419"/>
                    </a:xfrm>
                    <a:prstGeom prst="rightArrow">
                      <a:avLst/>
                    </a:prstGeom>
                    <a:noFill/>
                    <a:ln>
                      <a:noFill/>
                    </a:ln>
                  </pic:spPr>
                </pic:pic>
              </a:graphicData>
            </a:graphic>
          </wp:inline>
        </w:drawing>
      </w:r>
    </w:p>
    <w:p w:rsidR="0095498E" w:rsidRPr="0095498E" w:rsidRDefault="0095498E" w:rsidP="0095498E">
      <w:pPr>
        <w:tabs>
          <w:tab w:val="left" w:pos="284"/>
        </w:tabs>
        <w:spacing w:after="0" w:line="240" w:lineRule="auto"/>
        <w:jc w:val="center"/>
        <w:rPr>
          <w:rFonts w:ascii="Times New Roman" w:eastAsia="Calibri" w:hAnsi="Times New Roman" w:cs="Times New Roman"/>
          <w:sz w:val="12"/>
          <w:szCs w:val="12"/>
        </w:rPr>
      </w:pPr>
      <w:r w:rsidRPr="0095498E">
        <w:rPr>
          <w:rFonts w:ascii="Times New Roman" w:eastAsia="Calibri" w:hAnsi="Times New Roman" w:cs="Times New Roman"/>
          <w:sz w:val="12"/>
          <w:szCs w:val="12"/>
        </w:rPr>
        <w:t>Рисунок 5.3 - Индекс промышленного производства, %</w:t>
      </w:r>
    </w:p>
    <w:p w:rsidR="0095498E" w:rsidRPr="0095498E"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95498E">
        <w:rPr>
          <w:rFonts w:ascii="Times New Roman" w:eastAsia="Calibri" w:hAnsi="Times New Roman" w:cs="Times New Roman"/>
          <w:sz w:val="12"/>
          <w:szCs w:val="12"/>
        </w:rPr>
        <w:t xml:space="preserve">Индекс промышленного производства в отрасли «добыча сырой нефти» по оценке 2022 г. составляет 102,0%. Снижение добычи нефти связано с уточнением планов добычи нефти на территории региона нефтедобывающими компаниями в связи с продлением действующего соглашения ОПЕК+ «О сокращении добычи нефти», а также ухудшением ресурсной базы углеводородов и высоким уровнем </w:t>
      </w:r>
      <w:proofErr w:type="spellStart"/>
      <w:r w:rsidRPr="0095498E">
        <w:rPr>
          <w:rFonts w:ascii="Times New Roman" w:eastAsia="Calibri" w:hAnsi="Times New Roman" w:cs="Times New Roman"/>
          <w:sz w:val="12"/>
          <w:szCs w:val="12"/>
        </w:rPr>
        <w:t>выработанности</w:t>
      </w:r>
      <w:proofErr w:type="spellEnd"/>
      <w:r w:rsidRPr="0095498E">
        <w:rPr>
          <w:rFonts w:ascii="Times New Roman" w:eastAsia="Calibri" w:hAnsi="Times New Roman" w:cs="Times New Roman"/>
          <w:sz w:val="12"/>
          <w:szCs w:val="12"/>
        </w:rPr>
        <w:t xml:space="preserve"> месторождений, уменьшением эффективности геологоразведочных работ. </w:t>
      </w:r>
    </w:p>
    <w:p w:rsidR="0095498E" w:rsidRPr="0095498E"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95498E">
        <w:rPr>
          <w:rFonts w:ascii="Times New Roman" w:eastAsia="Calibri" w:hAnsi="Times New Roman" w:cs="Times New Roman"/>
          <w:sz w:val="12"/>
          <w:szCs w:val="12"/>
        </w:rPr>
        <w:t xml:space="preserve"> Предполагается, что по консервативному сценарию основное влияние на замедление темпов роста индекса промышленного производства в целом по району окажет незначительный темп роста объемов добычи нефти в прогнозируемом периоде до 2030 года, который ожидается на уровне 102,8%.</w:t>
      </w:r>
    </w:p>
    <w:p w:rsidR="0095498E" w:rsidRPr="0095498E"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95498E">
        <w:rPr>
          <w:rFonts w:ascii="Times New Roman" w:eastAsia="Calibri" w:hAnsi="Times New Roman" w:cs="Times New Roman"/>
          <w:sz w:val="12"/>
          <w:szCs w:val="12"/>
        </w:rPr>
        <w:t xml:space="preserve">Развитие обрабатывающих производств предполагает влияние падения доходов потребителей, перенос сроков реализации инвестиционного проекта  «Строительство современного комплекса по производству и переработке мяса птицы (бройлера) производительностью 75 000 тонн в год» на более поздние сроки в связи с ограничением финансирования данного проекта, сокращение объемов производства малыми и средними предприятиями района  по причине  сохранения высокого уровня конкуренции, недостаточная инвестиционная активность. </w:t>
      </w:r>
    </w:p>
    <w:p w:rsidR="0095498E" w:rsidRPr="0095498E"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95498E">
        <w:rPr>
          <w:rFonts w:ascii="Times New Roman" w:eastAsia="Calibri" w:hAnsi="Times New Roman" w:cs="Times New Roman"/>
          <w:sz w:val="12"/>
          <w:szCs w:val="12"/>
        </w:rPr>
        <w:t>Консервативный сценарий в 2030 году предусматривает сдержанный темп роста индекса производства по видам экономической деятельности: «обеспечение электрической энергией, газом и паром, кондиционирование воздуха» - 106,6%, «водоснабжение; водоотведение, организация сбора и утилизации отходов, деятельность по ликвидации загрязнений» -108,89%.</w:t>
      </w:r>
    </w:p>
    <w:p w:rsidR="0095498E" w:rsidRPr="0095498E"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95498E">
        <w:rPr>
          <w:rFonts w:ascii="Times New Roman" w:eastAsia="Calibri" w:hAnsi="Times New Roman" w:cs="Times New Roman"/>
          <w:sz w:val="12"/>
          <w:szCs w:val="12"/>
        </w:rPr>
        <w:t xml:space="preserve">Базовый сценарий развития предполагает умеренные темпы роста отраслей экономики района. Ожидания по данному сценарию базируются на эффектах от модернизации и технического перевооружения предприятий, оптимизации производственных процессов на базе современных технологий и оборудования, расширения выпуска товаров с высоким уровнем качества, при среднем уровне инвестиционной активности. </w:t>
      </w:r>
    </w:p>
    <w:p w:rsidR="0095498E" w:rsidRPr="0095498E"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95498E">
        <w:rPr>
          <w:rFonts w:ascii="Times New Roman" w:eastAsia="Calibri" w:hAnsi="Times New Roman" w:cs="Times New Roman"/>
          <w:sz w:val="12"/>
          <w:szCs w:val="12"/>
        </w:rPr>
        <w:t>По данному сценарному варианту развития рост промышленного производства в 2025 году – 104,35%, в 2030 году – 110,6%.</w:t>
      </w:r>
    </w:p>
    <w:p w:rsidR="0095498E" w:rsidRPr="0095498E"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95498E">
        <w:rPr>
          <w:rFonts w:ascii="Times New Roman" w:eastAsia="Calibri" w:hAnsi="Times New Roman" w:cs="Times New Roman"/>
          <w:sz w:val="12"/>
          <w:szCs w:val="12"/>
        </w:rPr>
        <w:t xml:space="preserve"> Умеренный темп роста объемов добычи нефти по базовому сценарию увеличит индекс промышленного производства в отрасли «добыча сырой нефти» к 2030 году до 110,44%. </w:t>
      </w:r>
    </w:p>
    <w:p w:rsidR="0095498E" w:rsidRPr="0095498E"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95498E">
        <w:rPr>
          <w:rFonts w:ascii="Times New Roman" w:eastAsia="Calibri" w:hAnsi="Times New Roman" w:cs="Times New Roman"/>
          <w:sz w:val="12"/>
          <w:szCs w:val="12"/>
        </w:rPr>
        <w:t xml:space="preserve">Тенденции развития обрабатывающих производств муниципального района Сергиевский до 2030 года будут определяться динамикой спроса на продукцию, уровнем конкуренции, расширением ассортимента производимой продукции, открытием новых производств, проведением модернизации и обновления оборудования на предприятиях, а также реализацией иных мероприятий, направленных на развитие промышленного комплекса. </w:t>
      </w:r>
    </w:p>
    <w:p w:rsidR="0095498E" w:rsidRPr="0095498E"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95498E">
        <w:rPr>
          <w:rFonts w:ascii="Times New Roman" w:eastAsia="Calibri" w:hAnsi="Times New Roman" w:cs="Times New Roman"/>
          <w:sz w:val="12"/>
          <w:szCs w:val="12"/>
        </w:rPr>
        <w:lastRenderedPageBreak/>
        <w:t>Важное влияние на рост индекса промышленного производства оказывают основные предприятия района: ООО «</w:t>
      </w:r>
      <w:proofErr w:type="spellStart"/>
      <w:r w:rsidRPr="0095498E">
        <w:rPr>
          <w:rFonts w:ascii="Times New Roman" w:eastAsia="Calibri" w:hAnsi="Times New Roman" w:cs="Times New Roman"/>
          <w:sz w:val="12"/>
          <w:szCs w:val="12"/>
        </w:rPr>
        <w:t>Сургутский</w:t>
      </w:r>
      <w:proofErr w:type="spellEnd"/>
      <w:r w:rsidRPr="0095498E">
        <w:rPr>
          <w:rFonts w:ascii="Times New Roman" w:eastAsia="Calibri" w:hAnsi="Times New Roman" w:cs="Times New Roman"/>
          <w:sz w:val="12"/>
          <w:szCs w:val="12"/>
        </w:rPr>
        <w:t xml:space="preserve"> комбикормовый завод», ОАО «</w:t>
      </w:r>
      <w:proofErr w:type="spellStart"/>
      <w:r w:rsidRPr="0095498E">
        <w:rPr>
          <w:rFonts w:ascii="Times New Roman" w:eastAsia="Calibri" w:hAnsi="Times New Roman" w:cs="Times New Roman"/>
          <w:sz w:val="12"/>
          <w:szCs w:val="12"/>
        </w:rPr>
        <w:t>Сургутское</w:t>
      </w:r>
      <w:proofErr w:type="spellEnd"/>
      <w:r w:rsidRPr="0095498E">
        <w:rPr>
          <w:rFonts w:ascii="Times New Roman" w:eastAsia="Calibri" w:hAnsi="Times New Roman" w:cs="Times New Roman"/>
          <w:sz w:val="12"/>
          <w:szCs w:val="12"/>
        </w:rPr>
        <w:t>», ООО «</w:t>
      </w:r>
      <w:proofErr w:type="spellStart"/>
      <w:r w:rsidRPr="0095498E">
        <w:rPr>
          <w:rFonts w:ascii="Times New Roman" w:eastAsia="Calibri" w:hAnsi="Times New Roman" w:cs="Times New Roman"/>
          <w:sz w:val="12"/>
          <w:szCs w:val="12"/>
        </w:rPr>
        <w:t>ОйлАгро</w:t>
      </w:r>
      <w:proofErr w:type="spellEnd"/>
      <w:r w:rsidRPr="0095498E">
        <w:rPr>
          <w:rFonts w:ascii="Times New Roman" w:eastAsia="Calibri" w:hAnsi="Times New Roman" w:cs="Times New Roman"/>
          <w:sz w:val="12"/>
          <w:szCs w:val="12"/>
        </w:rPr>
        <w:t>» и другие.</w:t>
      </w:r>
    </w:p>
    <w:p w:rsidR="0095498E" w:rsidRPr="0095498E"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95498E">
        <w:rPr>
          <w:rFonts w:ascii="Times New Roman" w:eastAsia="Calibri" w:hAnsi="Times New Roman" w:cs="Times New Roman"/>
          <w:sz w:val="12"/>
          <w:szCs w:val="12"/>
        </w:rPr>
        <w:t>В краткосрочной и долгосрочной перспективе наращиванию объемов и расширению производства будет способствовать реализация крупных инвестиционных проектов.</w:t>
      </w:r>
    </w:p>
    <w:p w:rsidR="0095498E" w:rsidRPr="0095498E"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95498E">
        <w:rPr>
          <w:rFonts w:ascii="Times New Roman" w:eastAsia="Calibri" w:hAnsi="Times New Roman" w:cs="Times New Roman"/>
          <w:sz w:val="12"/>
          <w:szCs w:val="12"/>
        </w:rPr>
        <w:t>Так, увеличение объемов хранения зерна способствует установка сушилки в ООО «</w:t>
      </w:r>
      <w:proofErr w:type="spellStart"/>
      <w:r w:rsidRPr="0095498E">
        <w:rPr>
          <w:rFonts w:ascii="Times New Roman" w:eastAsia="Calibri" w:hAnsi="Times New Roman" w:cs="Times New Roman"/>
          <w:sz w:val="12"/>
          <w:szCs w:val="12"/>
        </w:rPr>
        <w:t>Сургутский</w:t>
      </w:r>
      <w:proofErr w:type="spellEnd"/>
      <w:r w:rsidRPr="0095498E">
        <w:rPr>
          <w:rFonts w:ascii="Times New Roman" w:eastAsia="Calibri" w:hAnsi="Times New Roman" w:cs="Times New Roman"/>
          <w:sz w:val="12"/>
          <w:szCs w:val="12"/>
        </w:rPr>
        <w:t xml:space="preserve"> комбикормовый завод», строительство зерносушилки семян подсолнечника мощностью 500,0 </w:t>
      </w:r>
      <w:proofErr w:type="spellStart"/>
      <w:proofErr w:type="gramStart"/>
      <w:r w:rsidRPr="0095498E">
        <w:rPr>
          <w:rFonts w:ascii="Times New Roman" w:eastAsia="Calibri" w:hAnsi="Times New Roman" w:cs="Times New Roman"/>
          <w:sz w:val="12"/>
          <w:szCs w:val="12"/>
        </w:rPr>
        <w:t>тн</w:t>
      </w:r>
      <w:proofErr w:type="spellEnd"/>
      <w:r w:rsidRPr="0095498E">
        <w:rPr>
          <w:rFonts w:ascii="Times New Roman" w:eastAsia="Calibri" w:hAnsi="Times New Roman" w:cs="Times New Roman"/>
          <w:sz w:val="12"/>
          <w:szCs w:val="12"/>
        </w:rPr>
        <w:t>./</w:t>
      </w:r>
      <w:proofErr w:type="gramEnd"/>
      <w:r w:rsidRPr="0095498E">
        <w:rPr>
          <w:rFonts w:ascii="Times New Roman" w:eastAsia="Calibri" w:hAnsi="Times New Roman" w:cs="Times New Roman"/>
          <w:sz w:val="12"/>
          <w:szCs w:val="12"/>
        </w:rPr>
        <w:t xml:space="preserve">сутки с котельной для сушилки, работающей на лузге и  цеха по рафинации и дезодорации, производительностью 60,0 </w:t>
      </w:r>
      <w:proofErr w:type="spellStart"/>
      <w:r w:rsidRPr="0095498E">
        <w:rPr>
          <w:rFonts w:ascii="Times New Roman" w:eastAsia="Calibri" w:hAnsi="Times New Roman" w:cs="Times New Roman"/>
          <w:sz w:val="12"/>
          <w:szCs w:val="12"/>
        </w:rPr>
        <w:t>тн</w:t>
      </w:r>
      <w:proofErr w:type="spellEnd"/>
      <w:r w:rsidRPr="0095498E">
        <w:rPr>
          <w:rFonts w:ascii="Times New Roman" w:eastAsia="Calibri" w:hAnsi="Times New Roman" w:cs="Times New Roman"/>
          <w:sz w:val="12"/>
          <w:szCs w:val="12"/>
        </w:rPr>
        <w:t>. в сутки в ООО «</w:t>
      </w:r>
      <w:proofErr w:type="spellStart"/>
      <w:r w:rsidRPr="0095498E">
        <w:rPr>
          <w:rFonts w:ascii="Times New Roman" w:eastAsia="Calibri" w:hAnsi="Times New Roman" w:cs="Times New Roman"/>
          <w:sz w:val="12"/>
          <w:szCs w:val="12"/>
        </w:rPr>
        <w:t>ОйлАгро</w:t>
      </w:r>
      <w:proofErr w:type="spellEnd"/>
      <w:r w:rsidRPr="0095498E">
        <w:rPr>
          <w:rFonts w:ascii="Times New Roman" w:eastAsia="Calibri" w:hAnsi="Times New Roman" w:cs="Times New Roman"/>
          <w:sz w:val="12"/>
          <w:szCs w:val="12"/>
        </w:rPr>
        <w:t xml:space="preserve">». </w:t>
      </w:r>
    </w:p>
    <w:p w:rsidR="0095498E" w:rsidRPr="0095498E"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95498E">
        <w:rPr>
          <w:rFonts w:ascii="Times New Roman" w:eastAsia="Calibri" w:hAnsi="Times New Roman" w:cs="Times New Roman"/>
          <w:sz w:val="12"/>
          <w:szCs w:val="12"/>
        </w:rPr>
        <w:t xml:space="preserve">Фактором сохранения и развития сел района будет являться обеспечение проектов в сфере жилищного строительства соответствующей инженерной инфраструктурой. </w:t>
      </w:r>
    </w:p>
    <w:p w:rsidR="0095498E" w:rsidRPr="0095498E"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95498E">
        <w:rPr>
          <w:rFonts w:ascii="Times New Roman" w:eastAsia="Calibri" w:hAnsi="Times New Roman" w:cs="Times New Roman"/>
          <w:sz w:val="12"/>
          <w:szCs w:val="12"/>
        </w:rPr>
        <w:t xml:space="preserve">На предприятиях жилищно-коммунального и дорожного хозяйства предполагается реализация программ, направленных на техническое перевооружение, реконструкцию и модернизацию существующих и строительство новых объектов коммунальной инфраструктуры, ремонтные работы и мероприятия по энергосбережению и повышению энергетической эффективности оборудования. Мероприятия программ также будут направлены на создание условий для обеспечения инженерной инфраструктурой значимых социально-экономических проектов, в том числе в рамках </w:t>
      </w:r>
      <w:proofErr w:type="spellStart"/>
      <w:r w:rsidRPr="0095498E">
        <w:rPr>
          <w:rFonts w:ascii="Times New Roman" w:eastAsia="Calibri" w:hAnsi="Times New Roman" w:cs="Times New Roman"/>
          <w:sz w:val="12"/>
          <w:szCs w:val="12"/>
        </w:rPr>
        <w:t>муниципально</w:t>
      </w:r>
      <w:proofErr w:type="spellEnd"/>
      <w:r w:rsidRPr="0095498E">
        <w:rPr>
          <w:rFonts w:ascii="Times New Roman" w:eastAsia="Calibri" w:hAnsi="Times New Roman" w:cs="Times New Roman"/>
          <w:sz w:val="12"/>
          <w:szCs w:val="12"/>
        </w:rPr>
        <w:t xml:space="preserve">-частного партнерства. </w:t>
      </w:r>
    </w:p>
    <w:p w:rsidR="0095498E" w:rsidRPr="0095498E"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95498E">
        <w:rPr>
          <w:rFonts w:ascii="Times New Roman" w:eastAsia="Calibri" w:hAnsi="Times New Roman" w:cs="Times New Roman"/>
          <w:sz w:val="12"/>
          <w:szCs w:val="12"/>
        </w:rPr>
        <w:t>Планируется продолжение практики передачи объектов коммунальной инфраструктуры частным инвесторам в рамках концессионных соглашений. По итогам передачи муниципального имущества в сфере теплоснабжения в концессию ожидается проведение мероприятий по реконструкции и модернизации коммунальной инфраструктуры, имеющей высокую степень морального и физического износа. В соответствии со статьей 4 Федерального закона от 21.07.2005 № 115-ФЗ «О концессионных соглашениях» администрацией муниципального района Сергиевский в соответствии со своими полномочиями ежегодно до 1 февраля текущего календарного года утверждается перечень объектов, в отношении которых планируется заключение концессионных соглашений.</w:t>
      </w:r>
    </w:p>
    <w:p w:rsidR="0095498E" w:rsidRPr="0095498E"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95498E">
        <w:rPr>
          <w:rFonts w:ascii="Times New Roman" w:eastAsia="Calibri" w:hAnsi="Times New Roman" w:cs="Times New Roman"/>
          <w:sz w:val="12"/>
          <w:szCs w:val="12"/>
        </w:rPr>
        <w:t>Прогнозируется, что индекс производства по базовому варианту прогноза по виду экономической деятельности «обеспечение электрической энергией, газом и паром, кондиционирование воздуха» может составить 109,49% в 2030 году по сравнению с 2022 годом, а по виду экономической деятельности «водоснабжение; водоотведение, организация сбора и утилизации отходов, деятельность по ликвидации загрязнений» – 114,72%.</w:t>
      </w:r>
    </w:p>
    <w:p w:rsidR="0095498E" w:rsidRPr="0095498E"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Ц</w:t>
      </w:r>
      <w:r w:rsidRPr="0095498E">
        <w:rPr>
          <w:rFonts w:ascii="Times New Roman" w:eastAsia="Calibri" w:hAnsi="Times New Roman" w:cs="Times New Roman"/>
          <w:sz w:val="12"/>
          <w:szCs w:val="12"/>
        </w:rPr>
        <w:t xml:space="preserve">елевой вариант развития характеризуется более высокими темпами экономического роста, обусловленными значительным улучшением бизнес климата, и, как следствие, существенным повышением инвестиционной активности, наращиванием объемов нефтедобычи, а также относительно высоким ростом потребления. </w:t>
      </w:r>
    </w:p>
    <w:p w:rsidR="0095498E" w:rsidRPr="0095498E"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95498E">
        <w:rPr>
          <w:rFonts w:ascii="Times New Roman" w:eastAsia="Calibri" w:hAnsi="Times New Roman" w:cs="Times New Roman"/>
          <w:sz w:val="12"/>
          <w:szCs w:val="12"/>
        </w:rPr>
        <w:t xml:space="preserve">При реализации данного варианта развития индекс промышленного производства в 2022 году может составить 102,04% к уровню предыдущего года. </w:t>
      </w:r>
    </w:p>
    <w:p w:rsidR="0095498E" w:rsidRPr="0095498E"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95498E">
        <w:rPr>
          <w:rFonts w:ascii="Times New Roman" w:eastAsia="Calibri" w:hAnsi="Times New Roman" w:cs="Times New Roman"/>
          <w:sz w:val="12"/>
          <w:szCs w:val="12"/>
        </w:rPr>
        <w:t xml:space="preserve">В долгосрочной перспективе ожидаются постепенные структурные сдвиги в сторону увеличения доли обрабатывающих производств и роста объемов добычи нефти. При реализации целевого варианта развития рост промышленного производства в 2030 году относительно 2022 года оценивается на уровне 115,2%. </w:t>
      </w:r>
    </w:p>
    <w:p w:rsidR="0095498E" w:rsidRPr="0095498E"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95498E">
        <w:rPr>
          <w:rFonts w:ascii="Times New Roman" w:eastAsia="Calibri" w:hAnsi="Times New Roman" w:cs="Times New Roman"/>
          <w:sz w:val="12"/>
          <w:szCs w:val="12"/>
        </w:rPr>
        <w:t>5.2.5. Перспективы развития агропромышленного комплекса.</w:t>
      </w:r>
    </w:p>
    <w:p w:rsidR="0095498E" w:rsidRPr="0095498E"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95498E">
        <w:rPr>
          <w:rFonts w:ascii="Times New Roman" w:eastAsia="Calibri" w:hAnsi="Times New Roman" w:cs="Times New Roman"/>
          <w:sz w:val="12"/>
          <w:szCs w:val="12"/>
        </w:rPr>
        <w:t>Агропромышленный комплекс Сергиевского района включает в себя 20 действующих предприятий: 1 открытое акционерное общество, 15 обществ с ограниченной ответственностью, 1 государственное учреждение, 3 КФХ (юридическое лицо) (на 01.01.2023 г. – 18 предприятий). На территории района осуществляет деятельность 33 крестьянских (фермерских) хозяйств (на 01.01.2023 г. – 37 КФХ).</w:t>
      </w:r>
    </w:p>
    <w:p w:rsidR="0095498E" w:rsidRPr="0095498E"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95498E">
        <w:rPr>
          <w:rFonts w:ascii="Times New Roman" w:eastAsia="Calibri" w:hAnsi="Times New Roman" w:cs="Times New Roman"/>
          <w:sz w:val="12"/>
          <w:szCs w:val="12"/>
        </w:rPr>
        <w:t>Сельхозпредприятия специализируются на производстве зерновых, зернобобовых и технических культур, молока, мяса.</w:t>
      </w:r>
    </w:p>
    <w:p w:rsidR="0095498E" w:rsidRPr="0095498E"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95498E">
        <w:rPr>
          <w:rFonts w:ascii="Times New Roman" w:eastAsia="Calibri" w:hAnsi="Times New Roman" w:cs="Times New Roman"/>
          <w:sz w:val="12"/>
          <w:szCs w:val="12"/>
        </w:rPr>
        <w:t>Отрасль растениеводства.</w:t>
      </w:r>
    </w:p>
    <w:p w:rsidR="0095498E" w:rsidRPr="0095498E"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95498E">
        <w:rPr>
          <w:rFonts w:ascii="Times New Roman" w:eastAsia="Calibri" w:hAnsi="Times New Roman" w:cs="Times New Roman"/>
          <w:sz w:val="12"/>
          <w:szCs w:val="12"/>
        </w:rPr>
        <w:t xml:space="preserve">Сельскохозяйственные угодья Сергиевского района занимают 210,2 тыс. </w:t>
      </w:r>
      <w:proofErr w:type="gramStart"/>
      <w:r w:rsidRPr="0095498E">
        <w:rPr>
          <w:rFonts w:ascii="Times New Roman" w:eastAsia="Calibri" w:hAnsi="Times New Roman" w:cs="Times New Roman"/>
          <w:sz w:val="12"/>
          <w:szCs w:val="12"/>
        </w:rPr>
        <w:t>га.,</w:t>
      </w:r>
      <w:proofErr w:type="gramEnd"/>
      <w:r w:rsidRPr="0095498E">
        <w:rPr>
          <w:rFonts w:ascii="Times New Roman" w:eastAsia="Calibri" w:hAnsi="Times New Roman" w:cs="Times New Roman"/>
          <w:sz w:val="12"/>
          <w:szCs w:val="12"/>
        </w:rPr>
        <w:t xml:space="preserve"> в том числе 130,4 тыс. га. – пашня. Всего в обработке в 2022 году находилось 130,4 тыс. га или 100 % от общей площади пашни. Площадь паров составила 26,9 тыс. га.</w:t>
      </w:r>
      <w:r w:rsidRPr="0095498E">
        <w:rPr>
          <w:rFonts w:ascii="Times New Roman" w:eastAsia="Calibri" w:hAnsi="Times New Roman" w:cs="Times New Roman"/>
          <w:sz w:val="12"/>
          <w:szCs w:val="12"/>
        </w:rPr>
        <w:tab/>
      </w:r>
    </w:p>
    <w:p w:rsidR="0095498E" w:rsidRPr="0095498E"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95498E">
        <w:rPr>
          <w:rFonts w:ascii="Times New Roman" w:eastAsia="Calibri" w:hAnsi="Times New Roman" w:cs="Times New Roman"/>
          <w:sz w:val="12"/>
          <w:szCs w:val="12"/>
        </w:rPr>
        <w:t>Все сельхозпроизводители района в текущем году провели своевременный уход за посевами сельскохозяйственных культур. Работы по защите посевов от вредителей, болезней и сорняков проведены на площади 152,9 тыс. га, в т. ч.: обработано против сорняков – 91,7 тыс. га, против болезней – 17,0 тыс. га, против вредителей – 44,2 тыс. га. На площади 29,2 тыс. га проведена трехкратная обработка паров.</w:t>
      </w:r>
    </w:p>
    <w:p w:rsidR="0095498E" w:rsidRPr="0095498E"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95498E">
        <w:rPr>
          <w:rFonts w:ascii="Times New Roman" w:eastAsia="Calibri" w:hAnsi="Times New Roman" w:cs="Times New Roman"/>
          <w:sz w:val="12"/>
          <w:szCs w:val="12"/>
        </w:rPr>
        <w:t xml:space="preserve">Всего по району заготовлено 22,1 тыс. тонн сена, в том числе: сельхозпредприятиями и крестьянско-фермерскими хозяйствами -  12,8 тыс. тонн, личными подсобными хозяйствами – 9,3 тыс. тонн. </w:t>
      </w:r>
    </w:p>
    <w:p w:rsidR="0095498E" w:rsidRPr="0095498E"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95498E">
        <w:rPr>
          <w:rFonts w:ascii="Times New Roman" w:eastAsia="Calibri" w:hAnsi="Times New Roman" w:cs="Times New Roman"/>
          <w:sz w:val="12"/>
          <w:szCs w:val="12"/>
        </w:rPr>
        <w:t xml:space="preserve">За 2022 год сельхозпредприятиями и КФХ приобретено 67 единиц техники и оборудования на сумму 278,5 млн. </w:t>
      </w:r>
      <w:proofErr w:type="gramStart"/>
      <w:r w:rsidRPr="0095498E">
        <w:rPr>
          <w:rFonts w:ascii="Times New Roman" w:eastAsia="Calibri" w:hAnsi="Times New Roman" w:cs="Times New Roman"/>
          <w:sz w:val="12"/>
          <w:szCs w:val="12"/>
        </w:rPr>
        <w:t>рублей</w:t>
      </w:r>
      <w:proofErr w:type="gramEnd"/>
      <w:r w:rsidRPr="0095498E">
        <w:rPr>
          <w:rFonts w:ascii="Times New Roman" w:eastAsia="Calibri" w:hAnsi="Times New Roman" w:cs="Times New Roman"/>
          <w:sz w:val="12"/>
          <w:szCs w:val="12"/>
        </w:rPr>
        <w:t xml:space="preserve">.                                                                                                                                                                                                                                                                                                                                                                                         </w:t>
      </w:r>
    </w:p>
    <w:p w:rsidR="0095498E" w:rsidRPr="0095498E"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95498E">
        <w:rPr>
          <w:rFonts w:ascii="Times New Roman" w:eastAsia="Calibri" w:hAnsi="Times New Roman" w:cs="Times New Roman"/>
          <w:sz w:val="12"/>
          <w:szCs w:val="12"/>
        </w:rPr>
        <w:t xml:space="preserve">На протяжении ряда лет более 30,0 тыс. га занимают посевы подсолнечника. Так в 2021 году семенами подсолнечника было засеяно 36,9 тыс. га, валовой сбор составил 62,9 тыс. тонн при урожайности 17,1 ц/га. В 2022 г.  </w:t>
      </w:r>
      <w:proofErr w:type="gramStart"/>
      <w:r w:rsidRPr="0095498E">
        <w:rPr>
          <w:rFonts w:ascii="Times New Roman" w:eastAsia="Calibri" w:hAnsi="Times New Roman" w:cs="Times New Roman"/>
          <w:sz w:val="12"/>
          <w:szCs w:val="12"/>
        </w:rPr>
        <w:t>подсолнечником</w:t>
      </w:r>
      <w:proofErr w:type="gramEnd"/>
      <w:r w:rsidRPr="0095498E">
        <w:rPr>
          <w:rFonts w:ascii="Times New Roman" w:eastAsia="Calibri" w:hAnsi="Times New Roman" w:cs="Times New Roman"/>
          <w:sz w:val="12"/>
          <w:szCs w:val="12"/>
        </w:rPr>
        <w:t xml:space="preserve"> занято 34,4 тыс. га, валовой сбор составил 36,5 тыс. </w:t>
      </w:r>
      <w:proofErr w:type="spellStart"/>
      <w:r w:rsidRPr="0095498E">
        <w:rPr>
          <w:rFonts w:ascii="Times New Roman" w:eastAsia="Calibri" w:hAnsi="Times New Roman" w:cs="Times New Roman"/>
          <w:sz w:val="12"/>
          <w:szCs w:val="12"/>
        </w:rPr>
        <w:t>тн</w:t>
      </w:r>
      <w:proofErr w:type="spellEnd"/>
      <w:r w:rsidRPr="0095498E">
        <w:rPr>
          <w:rFonts w:ascii="Times New Roman" w:eastAsia="Calibri" w:hAnsi="Times New Roman" w:cs="Times New Roman"/>
          <w:sz w:val="12"/>
          <w:szCs w:val="12"/>
        </w:rPr>
        <w:t>. (</w:t>
      </w:r>
      <w:proofErr w:type="gramStart"/>
      <w:r w:rsidRPr="0095498E">
        <w:rPr>
          <w:rFonts w:ascii="Times New Roman" w:eastAsia="Calibri" w:hAnsi="Times New Roman" w:cs="Times New Roman"/>
          <w:sz w:val="12"/>
          <w:szCs w:val="12"/>
        </w:rPr>
        <w:t>или</w:t>
      </w:r>
      <w:proofErr w:type="gramEnd"/>
      <w:r w:rsidRPr="0095498E">
        <w:rPr>
          <w:rFonts w:ascii="Times New Roman" w:eastAsia="Calibri" w:hAnsi="Times New Roman" w:cs="Times New Roman"/>
          <w:sz w:val="12"/>
          <w:szCs w:val="12"/>
        </w:rPr>
        <w:t xml:space="preserve"> 58,0% к валовому сбору 2021 года) при урожайности 15,4 ц/га (90,1 % к уровню 2021 года. Под урожай 2022 года подсолнечником занято 34,4 тыс. га или 93,2 % к уровню 2021 года. </w:t>
      </w:r>
    </w:p>
    <w:p w:rsidR="0095498E" w:rsidRPr="0095498E"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95498E">
        <w:rPr>
          <w:rFonts w:ascii="Times New Roman" w:eastAsia="Calibri" w:hAnsi="Times New Roman" w:cs="Times New Roman"/>
          <w:sz w:val="12"/>
          <w:szCs w:val="12"/>
        </w:rPr>
        <w:t xml:space="preserve">Картофель и овощи выращивают только в хозяйствах населения, валовой сбора этих культур в 2021 году составил 6,3 тыс. тонн и 2,4 тыс. тонн соответственно. В 2020 году собрано картофеля 7,5 тыс. тонн, овощей- 2,8 тыс. </w:t>
      </w:r>
      <w:proofErr w:type="spellStart"/>
      <w:r w:rsidRPr="0095498E">
        <w:rPr>
          <w:rFonts w:ascii="Times New Roman" w:eastAsia="Calibri" w:hAnsi="Times New Roman" w:cs="Times New Roman"/>
          <w:sz w:val="12"/>
          <w:szCs w:val="12"/>
        </w:rPr>
        <w:t>тн</w:t>
      </w:r>
      <w:proofErr w:type="spellEnd"/>
      <w:r w:rsidRPr="0095498E">
        <w:rPr>
          <w:rFonts w:ascii="Times New Roman" w:eastAsia="Calibri" w:hAnsi="Times New Roman" w:cs="Times New Roman"/>
          <w:sz w:val="12"/>
          <w:szCs w:val="12"/>
        </w:rPr>
        <w:t xml:space="preserve">. </w:t>
      </w:r>
    </w:p>
    <w:p w:rsidR="0095498E" w:rsidRPr="0095498E"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95498E">
        <w:rPr>
          <w:rFonts w:ascii="Times New Roman" w:eastAsia="Calibri" w:hAnsi="Times New Roman" w:cs="Times New Roman"/>
          <w:sz w:val="12"/>
          <w:szCs w:val="12"/>
        </w:rPr>
        <w:t>Отрасль животноводства.</w:t>
      </w:r>
    </w:p>
    <w:p w:rsidR="0095498E" w:rsidRPr="0095498E"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95498E">
        <w:rPr>
          <w:rFonts w:ascii="Times New Roman" w:eastAsia="Calibri" w:hAnsi="Times New Roman" w:cs="Times New Roman"/>
          <w:sz w:val="12"/>
          <w:szCs w:val="12"/>
        </w:rPr>
        <w:t xml:space="preserve">По состоянию на 01.01.2023 г.  </w:t>
      </w:r>
      <w:proofErr w:type="gramStart"/>
      <w:r w:rsidRPr="0095498E">
        <w:rPr>
          <w:rFonts w:ascii="Times New Roman" w:eastAsia="Calibri" w:hAnsi="Times New Roman" w:cs="Times New Roman"/>
          <w:sz w:val="12"/>
          <w:szCs w:val="12"/>
        </w:rPr>
        <w:t>животноводством</w:t>
      </w:r>
      <w:proofErr w:type="gramEnd"/>
      <w:r w:rsidRPr="0095498E">
        <w:rPr>
          <w:rFonts w:ascii="Times New Roman" w:eastAsia="Calibri" w:hAnsi="Times New Roman" w:cs="Times New Roman"/>
          <w:sz w:val="12"/>
          <w:szCs w:val="12"/>
        </w:rPr>
        <w:t xml:space="preserve"> занимаются  16  КФХ и 6 сельскохозяйственных предприятия: ООО «Волга – Агро», ООО «Колос», ООО АПК «ТСК-Агро», ООО СП «КАПК-Инвест», ООО «Успенское», КФХ «Алёнка»  (на 01.01.2022 – 24 КФХ и 3 сельскохозяйственных предприятия).</w:t>
      </w:r>
    </w:p>
    <w:p w:rsidR="0095498E" w:rsidRPr="0095498E"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95498E">
        <w:rPr>
          <w:rFonts w:ascii="Times New Roman" w:eastAsia="Calibri" w:hAnsi="Times New Roman" w:cs="Times New Roman"/>
          <w:sz w:val="12"/>
          <w:szCs w:val="12"/>
        </w:rPr>
        <w:t>Ситуация в животноводстве в прогнозном периоде ожидается напряженной.</w:t>
      </w:r>
    </w:p>
    <w:p w:rsidR="0095498E" w:rsidRPr="0095498E"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95498E">
        <w:rPr>
          <w:rFonts w:ascii="Times New Roman" w:eastAsia="Calibri" w:hAnsi="Times New Roman" w:cs="Times New Roman"/>
          <w:sz w:val="12"/>
          <w:szCs w:val="12"/>
        </w:rPr>
        <w:t xml:space="preserve">Валовой надой молока в 2022 году составил 9377 тонн, в 2021 г. – 10904,6 </w:t>
      </w:r>
      <w:proofErr w:type="spellStart"/>
      <w:r w:rsidRPr="0095498E">
        <w:rPr>
          <w:rFonts w:ascii="Times New Roman" w:eastAsia="Calibri" w:hAnsi="Times New Roman" w:cs="Times New Roman"/>
          <w:sz w:val="12"/>
          <w:szCs w:val="12"/>
        </w:rPr>
        <w:t>тн</w:t>
      </w:r>
      <w:proofErr w:type="spellEnd"/>
      <w:r w:rsidRPr="0095498E">
        <w:rPr>
          <w:rFonts w:ascii="Times New Roman" w:eastAsia="Calibri" w:hAnsi="Times New Roman" w:cs="Times New Roman"/>
          <w:sz w:val="12"/>
          <w:szCs w:val="12"/>
        </w:rPr>
        <w:t xml:space="preserve"> (86,0 % к уровню 2021 года). Незначительный рост в дальнейшей перспективе планируется за счёт увеличения поголовья коров в сельскохозяйственных предприятиях и КФХ, повышения продуктивности скота, в связи с улучшением обеспеченности и доступности кормов. </w:t>
      </w:r>
    </w:p>
    <w:p w:rsidR="0095498E" w:rsidRPr="0095498E"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95498E">
        <w:rPr>
          <w:rFonts w:ascii="Times New Roman" w:eastAsia="Calibri" w:hAnsi="Times New Roman" w:cs="Times New Roman"/>
          <w:sz w:val="12"/>
          <w:szCs w:val="12"/>
        </w:rPr>
        <w:t xml:space="preserve">Объем производства скота и птицы на убой (в живом весе) во всех категориях хозяйств в 2022 году составил 185,6 </w:t>
      </w:r>
      <w:proofErr w:type="spellStart"/>
      <w:proofErr w:type="gramStart"/>
      <w:r w:rsidRPr="0095498E">
        <w:rPr>
          <w:rFonts w:ascii="Times New Roman" w:eastAsia="Calibri" w:hAnsi="Times New Roman" w:cs="Times New Roman"/>
          <w:sz w:val="12"/>
          <w:szCs w:val="12"/>
        </w:rPr>
        <w:t>тн</w:t>
      </w:r>
      <w:proofErr w:type="spellEnd"/>
      <w:r w:rsidRPr="0095498E">
        <w:rPr>
          <w:rFonts w:ascii="Times New Roman" w:eastAsia="Calibri" w:hAnsi="Times New Roman" w:cs="Times New Roman"/>
          <w:sz w:val="12"/>
          <w:szCs w:val="12"/>
        </w:rPr>
        <w:t>.,</w:t>
      </w:r>
      <w:proofErr w:type="gramEnd"/>
      <w:r w:rsidRPr="0095498E">
        <w:rPr>
          <w:rFonts w:ascii="Times New Roman" w:eastAsia="Calibri" w:hAnsi="Times New Roman" w:cs="Times New Roman"/>
          <w:sz w:val="12"/>
          <w:szCs w:val="12"/>
        </w:rPr>
        <w:t xml:space="preserve"> в 2021 г. наблюдалось увеличение – 148,0 или 105,9 % к уровню 2021  года. Рост производства ожидается во всех категориях хозяйств.</w:t>
      </w:r>
    </w:p>
    <w:p w:rsidR="0095498E" w:rsidRPr="0095498E"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95498E">
        <w:rPr>
          <w:rFonts w:ascii="Times New Roman" w:eastAsia="Calibri" w:hAnsi="Times New Roman" w:cs="Times New Roman"/>
          <w:sz w:val="12"/>
          <w:szCs w:val="12"/>
        </w:rPr>
        <w:t xml:space="preserve">Продукция рыболовства и рыбоводства занимает незначительную долю в общем объеме производимой на территории района сельскохозяйственной продукции. </w:t>
      </w:r>
    </w:p>
    <w:p w:rsidR="0095498E" w:rsidRPr="0095498E"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95498E">
        <w:rPr>
          <w:rFonts w:ascii="Times New Roman" w:eastAsia="Calibri" w:hAnsi="Times New Roman" w:cs="Times New Roman"/>
          <w:sz w:val="12"/>
          <w:szCs w:val="12"/>
        </w:rPr>
        <w:t>С 1930 года на территории района функционирует плодово-ягодная компания ОАО «</w:t>
      </w:r>
      <w:proofErr w:type="spellStart"/>
      <w:r w:rsidRPr="0095498E">
        <w:rPr>
          <w:rFonts w:ascii="Times New Roman" w:eastAsia="Calibri" w:hAnsi="Times New Roman" w:cs="Times New Roman"/>
          <w:sz w:val="12"/>
          <w:szCs w:val="12"/>
        </w:rPr>
        <w:t>Сургутское</w:t>
      </w:r>
      <w:proofErr w:type="spellEnd"/>
      <w:r w:rsidRPr="0095498E">
        <w:rPr>
          <w:rFonts w:ascii="Times New Roman" w:eastAsia="Calibri" w:hAnsi="Times New Roman" w:cs="Times New Roman"/>
          <w:sz w:val="12"/>
          <w:szCs w:val="12"/>
        </w:rPr>
        <w:t xml:space="preserve">». В 2016 году предприятие вошло в группу компаний ОАО «СИНКО». Предприятие осуществляет выращивание, переработку и реализацию следующих видов продукции: яблоки свежие, ягоды свежие и замороженные, саженцы плодовых и ягодных культур, яблочное пюре, зерновые культуры. Инфраструктуру предприятия составляют: 2 </w:t>
      </w:r>
      <w:proofErr w:type="spellStart"/>
      <w:r w:rsidRPr="0095498E">
        <w:rPr>
          <w:rFonts w:ascii="Times New Roman" w:eastAsia="Calibri" w:hAnsi="Times New Roman" w:cs="Times New Roman"/>
          <w:sz w:val="12"/>
          <w:szCs w:val="12"/>
        </w:rPr>
        <w:t>фруктохранилища</w:t>
      </w:r>
      <w:proofErr w:type="spellEnd"/>
      <w:r w:rsidRPr="0095498E">
        <w:rPr>
          <w:rFonts w:ascii="Times New Roman" w:eastAsia="Calibri" w:hAnsi="Times New Roman" w:cs="Times New Roman"/>
          <w:sz w:val="12"/>
          <w:szCs w:val="12"/>
        </w:rPr>
        <w:t xml:space="preserve"> общей вместимостью 1800 тонн, емкостное хранилище на 1500 тонн, цех переработки плодово-ягодной продукции. На предприятии функционирует 1 производственная линия. </w:t>
      </w:r>
    </w:p>
    <w:p w:rsidR="0095498E" w:rsidRPr="0095498E"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95498E">
        <w:rPr>
          <w:rFonts w:ascii="Times New Roman" w:eastAsia="Calibri" w:hAnsi="Times New Roman" w:cs="Times New Roman"/>
          <w:sz w:val="12"/>
          <w:szCs w:val="12"/>
        </w:rPr>
        <w:t>В долгосрочном периоде до 2030гг. увеличение производства сельскохозяйственной продукции предполагается за счёт оптимизации использования производственных мощностей, введения дополнительных рабочих смен и рабочих мест, приобретения технологического оборудования перерабатывающими предприятиями.</w:t>
      </w:r>
    </w:p>
    <w:p w:rsidR="0095498E" w:rsidRPr="0095498E"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95498E">
        <w:rPr>
          <w:rFonts w:ascii="Times New Roman" w:eastAsia="Calibri" w:hAnsi="Times New Roman" w:cs="Times New Roman"/>
          <w:sz w:val="12"/>
          <w:szCs w:val="12"/>
        </w:rPr>
        <w:t>В прогнозном периоде ожидается увеличение объемов производства сельскохозяйственной продукции. Индекс валовой продукции сельского хозяйства в хозяйствах всех категорий к 2030 году составит по консервативному варианту 116,6%, по базовому варианту 130,5%, по целевому сценарию 148,2% к уровню 2017 года.</w:t>
      </w:r>
    </w:p>
    <w:p w:rsidR="0095498E" w:rsidRPr="0095498E"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5</w:t>
      </w:r>
      <w:r w:rsidRPr="0095498E">
        <w:rPr>
          <w:rFonts w:ascii="Times New Roman" w:eastAsia="Calibri" w:hAnsi="Times New Roman" w:cs="Times New Roman"/>
          <w:sz w:val="12"/>
          <w:szCs w:val="12"/>
        </w:rPr>
        <w:t>.2.6 Инвестиционная составляющая развития</w:t>
      </w:r>
    </w:p>
    <w:p w:rsidR="0095498E" w:rsidRPr="0095498E"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95498E">
        <w:rPr>
          <w:rFonts w:ascii="Times New Roman" w:eastAsia="Calibri" w:hAnsi="Times New Roman" w:cs="Times New Roman"/>
          <w:sz w:val="12"/>
          <w:szCs w:val="12"/>
        </w:rPr>
        <w:t xml:space="preserve">Общий объем инвестиций по муниципальному району Сергиевский по итогам 2023 года составил 11 542,03 млн. руб. Доля инвестиционных вложений в нефтедобывающую отрасль составила 89,7% от общего объема инвестиций по району. </w:t>
      </w:r>
    </w:p>
    <w:p w:rsidR="0095498E" w:rsidRPr="0095498E"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95498E">
        <w:rPr>
          <w:rFonts w:ascii="Times New Roman" w:eastAsia="Calibri" w:hAnsi="Times New Roman" w:cs="Times New Roman"/>
          <w:sz w:val="12"/>
          <w:szCs w:val="12"/>
        </w:rPr>
        <w:t xml:space="preserve">Предполагаемые сохранение геополитической напряженности, продолжение и возможное дальнейшее расширение санкций в отношении Российской Федерации будут оказывать негативное воздействие на инвестиционную деятельность. Внешние ограничения будут сдерживать темпы инвестиционного роста. </w:t>
      </w:r>
    </w:p>
    <w:p w:rsidR="003519F1" w:rsidRDefault="0095498E" w:rsidP="0095498E">
      <w:pPr>
        <w:tabs>
          <w:tab w:val="left" w:pos="284"/>
        </w:tabs>
        <w:spacing w:after="0" w:line="240" w:lineRule="auto"/>
        <w:ind w:firstLine="284"/>
        <w:jc w:val="both"/>
        <w:rPr>
          <w:rFonts w:ascii="Times New Roman" w:eastAsia="Calibri" w:hAnsi="Times New Roman" w:cs="Times New Roman"/>
          <w:sz w:val="12"/>
          <w:szCs w:val="12"/>
        </w:rPr>
      </w:pPr>
      <w:r w:rsidRPr="0095498E">
        <w:rPr>
          <w:rFonts w:ascii="Times New Roman" w:eastAsia="Calibri" w:hAnsi="Times New Roman" w:cs="Times New Roman"/>
          <w:sz w:val="12"/>
          <w:szCs w:val="12"/>
        </w:rPr>
        <w:t>Прогноз развития инвестиционной деятельности предусматривает активизацию работы по комплексному повышению инвестиционной привлекательности, рассчитывая также на результаты упрощения прохождения разрешительных процедур</w:t>
      </w:r>
    </w:p>
    <w:p w:rsidR="003519F1" w:rsidRDefault="0095498E" w:rsidP="0095498E">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401294" cy="1155048"/>
            <wp:effectExtent l="0" t="0" r="0" b="0"/>
            <wp:docPr id="25" name="Рисунок 2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Local\Microsoft\Windows\Temporary Internet Files\Content.Word\Новый рисунок.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7688" cy="1158124"/>
                    </a:xfrm>
                    <a:prstGeom prst="rect">
                      <a:avLst/>
                    </a:prstGeom>
                    <a:noFill/>
                    <a:ln>
                      <a:noFill/>
                    </a:ln>
                  </pic:spPr>
                </pic:pic>
              </a:graphicData>
            </a:graphic>
          </wp:inline>
        </w:drawing>
      </w:r>
    </w:p>
    <w:p w:rsidR="0095498E" w:rsidRPr="0095498E" w:rsidRDefault="0095498E" w:rsidP="0095498E">
      <w:pPr>
        <w:tabs>
          <w:tab w:val="left" w:pos="284"/>
        </w:tabs>
        <w:spacing w:after="0" w:line="240" w:lineRule="auto"/>
        <w:jc w:val="center"/>
        <w:rPr>
          <w:rFonts w:ascii="Times New Roman" w:eastAsia="Calibri" w:hAnsi="Times New Roman" w:cs="Times New Roman"/>
          <w:sz w:val="12"/>
          <w:szCs w:val="12"/>
        </w:rPr>
      </w:pPr>
      <w:r w:rsidRPr="0095498E">
        <w:rPr>
          <w:rFonts w:ascii="Times New Roman" w:eastAsia="Calibri" w:hAnsi="Times New Roman" w:cs="Times New Roman"/>
          <w:sz w:val="12"/>
          <w:szCs w:val="12"/>
        </w:rPr>
        <w:t>Рисунок 5.4 - Прогнозируемый объем инвестиций в основной капитал в период 2018-2030гг.</w:t>
      </w:r>
    </w:p>
    <w:p w:rsidR="003519F1" w:rsidRDefault="0095498E" w:rsidP="006155D6">
      <w:pPr>
        <w:tabs>
          <w:tab w:val="left" w:pos="284"/>
        </w:tabs>
        <w:spacing w:after="0" w:line="240" w:lineRule="auto"/>
        <w:ind w:firstLine="284"/>
        <w:jc w:val="both"/>
        <w:rPr>
          <w:rFonts w:ascii="Times New Roman" w:eastAsia="Calibri" w:hAnsi="Times New Roman" w:cs="Times New Roman"/>
          <w:sz w:val="12"/>
          <w:szCs w:val="12"/>
        </w:rPr>
      </w:pPr>
      <w:r w:rsidRPr="0095498E">
        <w:rPr>
          <w:rFonts w:ascii="Times New Roman" w:eastAsia="Calibri" w:hAnsi="Times New Roman" w:cs="Times New Roman"/>
          <w:sz w:val="12"/>
          <w:szCs w:val="12"/>
        </w:rPr>
        <w:t xml:space="preserve">Инвестиционная деятельность в рамках консервативного сценария будет осуществляться под влиянием </w:t>
      </w:r>
      <w:r w:rsidR="006155D6" w:rsidRPr="0095498E">
        <w:rPr>
          <w:rFonts w:ascii="Times New Roman" w:eastAsia="Calibri" w:hAnsi="Times New Roman" w:cs="Times New Roman"/>
          <w:sz w:val="12"/>
          <w:szCs w:val="12"/>
        </w:rPr>
        <w:t>ряда неблагоприятных</w:t>
      </w:r>
      <w:r w:rsidRPr="0095498E">
        <w:rPr>
          <w:rFonts w:ascii="Times New Roman" w:eastAsia="Calibri" w:hAnsi="Times New Roman" w:cs="Times New Roman"/>
          <w:sz w:val="12"/>
          <w:szCs w:val="12"/>
        </w:rPr>
        <w:t xml:space="preserve"> внешних и внутренних условий (низкие цены на нефть, дорогие кредитные ресурсы, сжатие государственного спроса, отток капитала и пр.), что </w:t>
      </w:r>
      <w:r w:rsidR="006155D6" w:rsidRPr="0095498E">
        <w:rPr>
          <w:rFonts w:ascii="Times New Roman" w:eastAsia="Calibri" w:hAnsi="Times New Roman" w:cs="Times New Roman"/>
          <w:sz w:val="12"/>
          <w:szCs w:val="12"/>
        </w:rPr>
        <w:t>несомненно отразится</w:t>
      </w:r>
      <w:r w:rsidRPr="0095498E">
        <w:rPr>
          <w:rFonts w:ascii="Times New Roman" w:eastAsia="Calibri" w:hAnsi="Times New Roman" w:cs="Times New Roman"/>
          <w:sz w:val="12"/>
          <w:szCs w:val="12"/>
        </w:rPr>
        <w:t xml:space="preserve"> на низких темпах роста инвестиционного спрос. В 2020 году по сравнению с уровнем 2018 года имеется незначительный рост инвестиционной активности в основной капитал – 101,6</w:t>
      </w:r>
      <w:r w:rsidR="006155D6" w:rsidRPr="0095498E">
        <w:rPr>
          <w:rFonts w:ascii="Times New Roman" w:eastAsia="Calibri" w:hAnsi="Times New Roman" w:cs="Times New Roman"/>
          <w:sz w:val="12"/>
          <w:szCs w:val="12"/>
        </w:rPr>
        <w:t>%, к</w:t>
      </w:r>
      <w:r w:rsidRPr="0095498E">
        <w:rPr>
          <w:rFonts w:ascii="Times New Roman" w:eastAsia="Calibri" w:hAnsi="Times New Roman" w:cs="Times New Roman"/>
          <w:sz w:val="12"/>
          <w:szCs w:val="12"/>
        </w:rPr>
        <w:t xml:space="preserve"> 2030 году прогнозируется объем инвестиций в основной капитал относительно 2018 года возрастет на 10,69% (рисунок 5.5).</w:t>
      </w:r>
    </w:p>
    <w:p w:rsidR="003519F1" w:rsidRDefault="0095498E" w:rsidP="006155D6">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361537" cy="587473"/>
            <wp:effectExtent l="0" t="0" r="0" b="0"/>
            <wp:docPr id="26" name="Рисунок 2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AppData\Local\Microsoft\Windows\Temporary Internet Files\Content.Word\Новый рисунок.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8521" cy="594186"/>
                    </a:xfrm>
                    <a:prstGeom prst="rect">
                      <a:avLst/>
                    </a:prstGeom>
                    <a:noFill/>
                    <a:ln>
                      <a:noFill/>
                    </a:ln>
                  </pic:spPr>
                </pic:pic>
              </a:graphicData>
            </a:graphic>
          </wp:inline>
        </w:drawing>
      </w:r>
    </w:p>
    <w:p w:rsidR="003519F1" w:rsidRDefault="0095498E" w:rsidP="006155D6">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1987826" cy="721727"/>
            <wp:effectExtent l="0" t="0" r="0" b="0"/>
            <wp:docPr id="27" name="Рисунок 2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Temporary Internet Files\Content.Word\Новый рисунок.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98904" cy="725749"/>
                    </a:xfrm>
                    <a:prstGeom prst="rect">
                      <a:avLst/>
                    </a:prstGeom>
                    <a:noFill/>
                    <a:ln>
                      <a:noFill/>
                    </a:ln>
                  </pic:spPr>
                </pic:pic>
              </a:graphicData>
            </a:graphic>
          </wp:inline>
        </w:drawing>
      </w:r>
    </w:p>
    <w:p w:rsidR="0095498E" w:rsidRPr="0095498E" w:rsidRDefault="0095498E" w:rsidP="006155D6">
      <w:pPr>
        <w:tabs>
          <w:tab w:val="left" w:pos="284"/>
        </w:tabs>
        <w:spacing w:after="0" w:line="240" w:lineRule="auto"/>
        <w:jc w:val="center"/>
        <w:rPr>
          <w:rFonts w:ascii="Times New Roman" w:eastAsia="Calibri" w:hAnsi="Times New Roman" w:cs="Times New Roman"/>
          <w:sz w:val="12"/>
          <w:szCs w:val="12"/>
        </w:rPr>
      </w:pPr>
      <w:r w:rsidRPr="0095498E">
        <w:rPr>
          <w:rFonts w:ascii="Times New Roman" w:eastAsia="Calibri" w:hAnsi="Times New Roman" w:cs="Times New Roman"/>
          <w:sz w:val="12"/>
          <w:szCs w:val="12"/>
        </w:rPr>
        <w:t>Рисунок 5.5 - Консервативный вариант прогноза инвестиций в основной капитал</w:t>
      </w:r>
    </w:p>
    <w:p w:rsidR="003519F1" w:rsidRDefault="0095498E" w:rsidP="006155D6">
      <w:pPr>
        <w:tabs>
          <w:tab w:val="left" w:pos="284"/>
        </w:tabs>
        <w:spacing w:after="0" w:line="240" w:lineRule="auto"/>
        <w:ind w:firstLine="284"/>
        <w:jc w:val="both"/>
        <w:rPr>
          <w:rFonts w:ascii="Times New Roman" w:eastAsia="Calibri" w:hAnsi="Times New Roman" w:cs="Times New Roman"/>
          <w:sz w:val="12"/>
          <w:szCs w:val="12"/>
        </w:rPr>
      </w:pPr>
      <w:r w:rsidRPr="0095498E">
        <w:rPr>
          <w:rFonts w:ascii="Times New Roman" w:eastAsia="Calibri" w:hAnsi="Times New Roman" w:cs="Times New Roman"/>
          <w:sz w:val="12"/>
          <w:szCs w:val="12"/>
        </w:rPr>
        <w:t xml:space="preserve">Умеренный рост экономики, недостаточно привлекательных условия кредитования инвестиционной деятельности, ограничения в привлечении инвестиционных ресурсов </w:t>
      </w:r>
      <w:r w:rsidR="006155D6" w:rsidRPr="0095498E">
        <w:rPr>
          <w:rFonts w:ascii="Times New Roman" w:eastAsia="Calibri" w:hAnsi="Times New Roman" w:cs="Times New Roman"/>
          <w:sz w:val="12"/>
          <w:szCs w:val="12"/>
        </w:rPr>
        <w:t>задают основу б</w:t>
      </w:r>
      <w:r w:rsidRPr="0095498E">
        <w:rPr>
          <w:rFonts w:ascii="Times New Roman" w:eastAsia="Calibri" w:hAnsi="Times New Roman" w:cs="Times New Roman"/>
          <w:sz w:val="12"/>
          <w:szCs w:val="12"/>
        </w:rPr>
        <w:t xml:space="preserve">азового сценария развития инвестиций в основной капитал. Этот сценарий </w:t>
      </w:r>
      <w:r w:rsidR="006155D6" w:rsidRPr="0095498E">
        <w:rPr>
          <w:rFonts w:ascii="Times New Roman" w:eastAsia="Calibri" w:hAnsi="Times New Roman" w:cs="Times New Roman"/>
          <w:sz w:val="12"/>
          <w:szCs w:val="12"/>
        </w:rPr>
        <w:t>предполагает сохранение</w:t>
      </w:r>
      <w:r w:rsidRPr="0095498E">
        <w:rPr>
          <w:rFonts w:ascii="Times New Roman" w:eastAsia="Calibri" w:hAnsi="Times New Roman" w:cs="Times New Roman"/>
          <w:sz w:val="12"/>
          <w:szCs w:val="12"/>
        </w:rPr>
        <w:t xml:space="preserve"> положительной динамики </w:t>
      </w:r>
      <w:r w:rsidR="006155D6" w:rsidRPr="0095498E">
        <w:rPr>
          <w:rFonts w:ascii="Times New Roman" w:eastAsia="Calibri" w:hAnsi="Times New Roman" w:cs="Times New Roman"/>
          <w:sz w:val="12"/>
          <w:szCs w:val="12"/>
        </w:rPr>
        <w:t>инвестиций в</w:t>
      </w:r>
      <w:r w:rsidRPr="0095498E">
        <w:rPr>
          <w:rFonts w:ascii="Times New Roman" w:eastAsia="Calibri" w:hAnsi="Times New Roman" w:cs="Times New Roman"/>
          <w:sz w:val="12"/>
          <w:szCs w:val="12"/>
        </w:rPr>
        <w:t xml:space="preserve"> течение </w:t>
      </w:r>
      <w:r w:rsidR="006155D6" w:rsidRPr="0095498E">
        <w:rPr>
          <w:rFonts w:ascii="Times New Roman" w:eastAsia="Calibri" w:hAnsi="Times New Roman" w:cs="Times New Roman"/>
          <w:sz w:val="12"/>
          <w:szCs w:val="12"/>
        </w:rPr>
        <w:t>всего прогнозного</w:t>
      </w:r>
      <w:r w:rsidRPr="0095498E">
        <w:rPr>
          <w:rFonts w:ascii="Times New Roman" w:eastAsia="Calibri" w:hAnsi="Times New Roman" w:cs="Times New Roman"/>
          <w:sz w:val="12"/>
          <w:szCs w:val="12"/>
        </w:rPr>
        <w:t xml:space="preserve"> периода, начиная с 2020 года. Объемы инвестиций в основной капитал к 2030 году по сравнению с 2018 годом вырастут на 23,4%. Общий объем инвестиций в основной капитал в 2030 году по данному сценарию составит 1722,4 млн. рублей (рисунок 5.6).</w:t>
      </w:r>
    </w:p>
    <w:p w:rsidR="003519F1" w:rsidRDefault="0095498E" w:rsidP="006155D6">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226365" cy="668574"/>
            <wp:effectExtent l="0" t="0" r="0" b="0"/>
            <wp:docPr id="28" name="Рисунок 2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AppData\Local\Microsoft\Windows\Temporary Internet Files\Content.Word\Новый рисунок.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49791" cy="675609"/>
                    </a:xfrm>
                    <a:prstGeom prst="rect">
                      <a:avLst/>
                    </a:prstGeom>
                    <a:noFill/>
                    <a:ln>
                      <a:noFill/>
                    </a:ln>
                  </pic:spPr>
                </pic:pic>
              </a:graphicData>
            </a:graphic>
          </wp:inline>
        </w:drawing>
      </w:r>
    </w:p>
    <w:p w:rsidR="006155D6" w:rsidRPr="006155D6" w:rsidRDefault="006155D6" w:rsidP="006155D6">
      <w:pPr>
        <w:tabs>
          <w:tab w:val="left" w:pos="284"/>
        </w:tabs>
        <w:spacing w:after="0" w:line="240" w:lineRule="auto"/>
        <w:jc w:val="center"/>
        <w:rPr>
          <w:rFonts w:ascii="Times New Roman" w:eastAsia="Calibri" w:hAnsi="Times New Roman" w:cs="Times New Roman"/>
          <w:sz w:val="12"/>
          <w:szCs w:val="12"/>
        </w:rPr>
      </w:pPr>
      <w:r w:rsidRPr="006155D6">
        <w:rPr>
          <w:rFonts w:ascii="Times New Roman" w:eastAsia="Calibri" w:hAnsi="Times New Roman" w:cs="Times New Roman"/>
          <w:sz w:val="12"/>
          <w:szCs w:val="12"/>
        </w:rPr>
        <w:t>Рисунок 5.6 - Базовый вариант прогноза инвестиций в основной капитал</w:t>
      </w:r>
    </w:p>
    <w:p w:rsidR="006155D6" w:rsidRPr="006155D6" w:rsidRDefault="006155D6" w:rsidP="006155D6">
      <w:pPr>
        <w:tabs>
          <w:tab w:val="left" w:pos="284"/>
        </w:tabs>
        <w:spacing w:after="0" w:line="240" w:lineRule="auto"/>
        <w:jc w:val="both"/>
        <w:rPr>
          <w:rFonts w:ascii="Times New Roman" w:eastAsia="Calibri" w:hAnsi="Times New Roman" w:cs="Times New Roman"/>
          <w:sz w:val="12"/>
          <w:szCs w:val="12"/>
        </w:rPr>
      </w:pPr>
    </w:p>
    <w:p w:rsidR="006155D6" w:rsidRPr="006155D6" w:rsidRDefault="006155D6" w:rsidP="006155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Ц</w:t>
      </w:r>
      <w:r w:rsidRPr="006155D6">
        <w:rPr>
          <w:rFonts w:ascii="Times New Roman" w:eastAsia="Calibri" w:hAnsi="Times New Roman" w:cs="Times New Roman"/>
          <w:sz w:val="12"/>
          <w:szCs w:val="12"/>
        </w:rPr>
        <w:t xml:space="preserve">елевой сценарий развития инвестиционной деятельности предполагает расширение возможностей кредитного и бюджетного финансирования инвестиций, усиление притока инвестиций в отрасли экономики района.  По этому сценарию предусматривается создание в районе современной инженерной, дорожно-транспортной инфраструктуры, дальнейшее развитие нефтедобычи и повышение и конкурентоспособности обрабатывающих производств. </w:t>
      </w:r>
    </w:p>
    <w:p w:rsidR="003519F1" w:rsidRDefault="006155D6" w:rsidP="006155D6">
      <w:pPr>
        <w:tabs>
          <w:tab w:val="left" w:pos="284"/>
        </w:tabs>
        <w:spacing w:after="0" w:line="240" w:lineRule="auto"/>
        <w:ind w:firstLine="284"/>
        <w:jc w:val="both"/>
        <w:rPr>
          <w:rFonts w:ascii="Times New Roman" w:eastAsia="Calibri" w:hAnsi="Times New Roman" w:cs="Times New Roman"/>
          <w:sz w:val="12"/>
          <w:szCs w:val="12"/>
        </w:rPr>
      </w:pPr>
      <w:r w:rsidRPr="006155D6">
        <w:rPr>
          <w:rFonts w:ascii="Times New Roman" w:eastAsia="Calibri" w:hAnsi="Times New Roman" w:cs="Times New Roman"/>
          <w:sz w:val="12"/>
          <w:szCs w:val="12"/>
        </w:rPr>
        <w:t>По этому сценарию развития предусматриваются более высокие темпы роста инвестиций по сравнению с базовым вариантом. Так, объемы инвестиций могут вырасти в 2030 году в 1,4 раза в сопоставимых ценах по сравнению с 2018 годом, а общий объем инвестиций в основной капитал в 2030 году достигнет 1984,04 млн. рублей (рисунок 5.7).</w:t>
      </w:r>
    </w:p>
    <w:p w:rsidR="003519F1" w:rsidRDefault="006155D6" w:rsidP="006155D6">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433099" cy="741829"/>
            <wp:effectExtent l="0" t="0" r="0" b="0"/>
            <wp:docPr id="29" name="Рисунок 2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AppData\Local\Microsoft\Windows\Temporary Internet Files\Content.Word\Новый рисунок.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72508" cy="753844"/>
                    </a:xfrm>
                    <a:prstGeom prst="rect">
                      <a:avLst/>
                    </a:prstGeom>
                    <a:noFill/>
                    <a:ln>
                      <a:noFill/>
                    </a:ln>
                  </pic:spPr>
                </pic:pic>
              </a:graphicData>
            </a:graphic>
          </wp:inline>
        </w:drawing>
      </w:r>
    </w:p>
    <w:p w:rsidR="00FD2740" w:rsidRPr="00FD2740" w:rsidRDefault="00FD2740" w:rsidP="00FD2740">
      <w:pPr>
        <w:tabs>
          <w:tab w:val="left" w:pos="284"/>
        </w:tabs>
        <w:spacing w:after="0" w:line="240" w:lineRule="auto"/>
        <w:jc w:val="center"/>
        <w:rPr>
          <w:rFonts w:ascii="Times New Roman" w:eastAsia="Calibri" w:hAnsi="Times New Roman" w:cs="Times New Roman"/>
          <w:sz w:val="12"/>
          <w:szCs w:val="12"/>
        </w:rPr>
      </w:pPr>
      <w:r w:rsidRPr="00FD2740">
        <w:rPr>
          <w:rFonts w:ascii="Times New Roman" w:eastAsia="Calibri" w:hAnsi="Times New Roman" w:cs="Times New Roman"/>
          <w:sz w:val="12"/>
          <w:szCs w:val="12"/>
        </w:rPr>
        <w:t>Рисунок 5.7 - Целевой вариант прогноза инвестиций в основной капитал</w:t>
      </w:r>
    </w:p>
    <w:p w:rsidR="00FD2740" w:rsidRPr="00FD2740" w:rsidRDefault="00FD2740" w:rsidP="00FD2740">
      <w:pPr>
        <w:tabs>
          <w:tab w:val="left" w:pos="284"/>
        </w:tabs>
        <w:spacing w:after="0" w:line="240" w:lineRule="auto"/>
        <w:jc w:val="both"/>
        <w:rPr>
          <w:rFonts w:ascii="Times New Roman" w:eastAsia="Calibri" w:hAnsi="Times New Roman" w:cs="Times New Roman"/>
          <w:sz w:val="12"/>
          <w:szCs w:val="12"/>
        </w:rPr>
      </w:pPr>
    </w:p>
    <w:p w:rsidR="00FD2740" w:rsidRPr="00FD2740" w:rsidRDefault="00FD2740" w:rsidP="00FD2740">
      <w:pPr>
        <w:tabs>
          <w:tab w:val="left" w:pos="284"/>
        </w:tabs>
        <w:spacing w:after="0" w:line="240" w:lineRule="auto"/>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lastRenderedPageBreak/>
        <w:t>Приоритетными направлениями для инвестирования в прогнозном периоде будут являться нефтедобыча, транспорт и связь, обрабатывающие производства, а также строительство и инженерная и дорожно-транспортная инфраструктура.</w:t>
      </w:r>
    </w:p>
    <w:p w:rsidR="00FD2740" w:rsidRPr="00FD2740" w:rsidRDefault="00FD2740" w:rsidP="00FD2740">
      <w:pPr>
        <w:tabs>
          <w:tab w:val="left" w:pos="284"/>
        </w:tabs>
        <w:spacing w:after="0" w:line="240" w:lineRule="auto"/>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Общий объем инвестиций в экономику района за период 2018 – 2030 </w:t>
      </w:r>
      <w:proofErr w:type="gramStart"/>
      <w:r w:rsidRPr="00FD2740">
        <w:rPr>
          <w:rFonts w:ascii="Times New Roman" w:eastAsia="Calibri" w:hAnsi="Times New Roman" w:cs="Times New Roman"/>
          <w:sz w:val="12"/>
          <w:szCs w:val="12"/>
        </w:rPr>
        <w:t>годов  ожидается</w:t>
      </w:r>
      <w:proofErr w:type="gramEnd"/>
      <w:r w:rsidRPr="00FD2740">
        <w:rPr>
          <w:rFonts w:ascii="Times New Roman" w:eastAsia="Calibri" w:hAnsi="Times New Roman" w:cs="Times New Roman"/>
          <w:sz w:val="12"/>
          <w:szCs w:val="12"/>
        </w:rPr>
        <w:t xml:space="preserve"> в размере порядка 21020,3 млн. рублей.</w:t>
      </w:r>
    </w:p>
    <w:p w:rsidR="00FD2740" w:rsidRPr="00FD2740" w:rsidRDefault="00FD2740" w:rsidP="00FD2740">
      <w:pPr>
        <w:tabs>
          <w:tab w:val="left" w:pos="284"/>
        </w:tabs>
        <w:spacing w:after="0" w:line="240" w:lineRule="auto"/>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Большое внимание будет уделяться инвестиционным проектам в социальной сфере (образование, социальная </w:t>
      </w:r>
      <w:proofErr w:type="gramStart"/>
      <w:r w:rsidRPr="00FD2740">
        <w:rPr>
          <w:rFonts w:ascii="Times New Roman" w:eastAsia="Calibri" w:hAnsi="Times New Roman" w:cs="Times New Roman"/>
          <w:sz w:val="12"/>
          <w:szCs w:val="12"/>
        </w:rPr>
        <w:t>инфраструктура,  здравоохранение</w:t>
      </w:r>
      <w:proofErr w:type="gramEnd"/>
      <w:r w:rsidRPr="00FD2740">
        <w:rPr>
          <w:rFonts w:ascii="Times New Roman" w:eastAsia="Calibri" w:hAnsi="Times New Roman" w:cs="Times New Roman"/>
          <w:sz w:val="12"/>
          <w:szCs w:val="12"/>
        </w:rPr>
        <w:t xml:space="preserve">); их  реализация будет возможна при финансовой поддержке из средств вышестоящих уровней бюджетов. </w:t>
      </w:r>
    </w:p>
    <w:p w:rsidR="00FD2740" w:rsidRPr="00FD2740" w:rsidRDefault="00FD2740" w:rsidP="00FD2740">
      <w:pPr>
        <w:tabs>
          <w:tab w:val="left" w:pos="284"/>
        </w:tabs>
        <w:spacing w:after="0" w:line="240" w:lineRule="auto"/>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Планируется также применение механизмов государственно-частного партнерства для реализации проектов строительства социально значимых, а также инфраструктурных объектов.</w:t>
      </w:r>
    </w:p>
    <w:p w:rsidR="00FD2740" w:rsidRPr="00FD2740" w:rsidRDefault="00FD2740" w:rsidP="00FD2740">
      <w:pPr>
        <w:tabs>
          <w:tab w:val="left" w:pos="284"/>
        </w:tabs>
        <w:spacing w:after="0" w:line="240" w:lineRule="auto"/>
        <w:jc w:val="both"/>
        <w:rPr>
          <w:rFonts w:ascii="Times New Roman" w:eastAsia="Calibri" w:hAnsi="Times New Roman" w:cs="Times New Roman"/>
          <w:sz w:val="12"/>
          <w:szCs w:val="12"/>
        </w:rPr>
      </w:pPr>
      <w:proofErr w:type="gramStart"/>
      <w:r w:rsidRPr="00FD2740">
        <w:rPr>
          <w:rFonts w:ascii="Times New Roman" w:eastAsia="Calibri" w:hAnsi="Times New Roman" w:cs="Times New Roman"/>
          <w:sz w:val="12"/>
          <w:szCs w:val="12"/>
        </w:rPr>
        <w:t>5.2.7  Развитие</w:t>
      </w:r>
      <w:proofErr w:type="gramEnd"/>
      <w:r w:rsidRPr="00FD2740">
        <w:rPr>
          <w:rFonts w:ascii="Times New Roman" w:eastAsia="Calibri" w:hAnsi="Times New Roman" w:cs="Times New Roman"/>
          <w:sz w:val="12"/>
          <w:szCs w:val="12"/>
        </w:rPr>
        <w:t xml:space="preserve"> малого и среднего предпринимательства</w:t>
      </w:r>
    </w:p>
    <w:p w:rsidR="00FD2740" w:rsidRPr="00FD2740" w:rsidRDefault="00FD2740" w:rsidP="00FD2740">
      <w:pPr>
        <w:tabs>
          <w:tab w:val="left" w:pos="284"/>
        </w:tabs>
        <w:spacing w:after="0" w:line="240" w:lineRule="auto"/>
        <w:jc w:val="both"/>
        <w:rPr>
          <w:rFonts w:ascii="Times New Roman" w:eastAsia="Calibri" w:hAnsi="Times New Roman" w:cs="Times New Roman"/>
          <w:sz w:val="12"/>
          <w:szCs w:val="12"/>
        </w:rPr>
      </w:pPr>
    </w:p>
    <w:p w:rsidR="00FD2740" w:rsidRPr="00FD2740" w:rsidRDefault="00FD2740" w:rsidP="00FD2740">
      <w:pPr>
        <w:tabs>
          <w:tab w:val="left" w:pos="284"/>
        </w:tabs>
        <w:spacing w:after="0" w:line="240" w:lineRule="auto"/>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Составляющей экономики   </w:t>
      </w:r>
      <w:proofErr w:type="gramStart"/>
      <w:r w:rsidRPr="00FD2740">
        <w:rPr>
          <w:rFonts w:ascii="Times New Roman" w:eastAsia="Calibri" w:hAnsi="Times New Roman" w:cs="Times New Roman"/>
          <w:sz w:val="12"/>
          <w:szCs w:val="12"/>
        </w:rPr>
        <w:t>муниципального  района</w:t>
      </w:r>
      <w:proofErr w:type="gramEnd"/>
      <w:r w:rsidRPr="00FD2740">
        <w:rPr>
          <w:rFonts w:ascii="Times New Roman" w:eastAsia="Calibri" w:hAnsi="Times New Roman" w:cs="Times New Roman"/>
          <w:sz w:val="12"/>
          <w:szCs w:val="12"/>
        </w:rPr>
        <w:t xml:space="preserve"> Сергиевский является малое и среднее предпринимательство. </w:t>
      </w:r>
      <w:proofErr w:type="gramStart"/>
      <w:r w:rsidRPr="00FD2740">
        <w:rPr>
          <w:rFonts w:ascii="Times New Roman" w:eastAsia="Calibri" w:hAnsi="Times New Roman" w:cs="Times New Roman"/>
          <w:sz w:val="12"/>
          <w:szCs w:val="12"/>
        </w:rPr>
        <w:t>Малый  и</w:t>
      </w:r>
      <w:proofErr w:type="gramEnd"/>
      <w:r w:rsidRPr="00FD2740">
        <w:rPr>
          <w:rFonts w:ascii="Times New Roman" w:eastAsia="Calibri" w:hAnsi="Times New Roman" w:cs="Times New Roman"/>
          <w:sz w:val="12"/>
          <w:szCs w:val="12"/>
        </w:rPr>
        <w:t xml:space="preserve">  средний  бизнес  позволяет  успешно решать  определенные  экономические  и  социальные  проблемы, в том числе  создание  дополнительных  рабочих  мест, насыщение потребительского рынка необходимыми  товарами  и  услугами и пр.    </w:t>
      </w:r>
    </w:p>
    <w:p w:rsidR="00FD2740" w:rsidRPr="00FD2740" w:rsidRDefault="00FD2740" w:rsidP="00FD2740">
      <w:pPr>
        <w:tabs>
          <w:tab w:val="left" w:pos="284"/>
        </w:tabs>
        <w:spacing w:after="0" w:line="240" w:lineRule="auto"/>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Реализация муниципальной программы «Развитие малого и среднего </w:t>
      </w:r>
      <w:proofErr w:type="gramStart"/>
      <w:r w:rsidRPr="00FD2740">
        <w:rPr>
          <w:rFonts w:ascii="Times New Roman" w:eastAsia="Calibri" w:hAnsi="Times New Roman" w:cs="Times New Roman"/>
          <w:sz w:val="12"/>
          <w:szCs w:val="12"/>
        </w:rPr>
        <w:t>предпринимательства  в</w:t>
      </w:r>
      <w:proofErr w:type="gramEnd"/>
      <w:r w:rsidRPr="00FD2740">
        <w:rPr>
          <w:rFonts w:ascii="Times New Roman" w:eastAsia="Calibri" w:hAnsi="Times New Roman" w:cs="Times New Roman"/>
          <w:sz w:val="12"/>
          <w:szCs w:val="12"/>
        </w:rPr>
        <w:t xml:space="preserve"> муниципальном районе Сергиевский Самарской области на 2018-2021 годы»  в долгосрочном периоде  будет направлена на решение следующих задач:</w:t>
      </w:r>
    </w:p>
    <w:p w:rsidR="00FD2740" w:rsidRPr="00FD2740" w:rsidRDefault="00FD2740" w:rsidP="00FD2740">
      <w:pPr>
        <w:tabs>
          <w:tab w:val="left" w:pos="284"/>
        </w:tabs>
        <w:spacing w:after="0" w:line="240" w:lineRule="auto"/>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-повышение эффективности инфраструктуры поддержки СМСП;</w:t>
      </w:r>
    </w:p>
    <w:p w:rsidR="00FD2740" w:rsidRPr="00FD2740" w:rsidRDefault="00FD2740" w:rsidP="00FD2740">
      <w:pPr>
        <w:tabs>
          <w:tab w:val="left" w:pos="284"/>
        </w:tabs>
        <w:spacing w:after="0" w:line="240" w:lineRule="auto"/>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укрепление кадрового потенциала малых и средних предприятий;</w:t>
      </w:r>
    </w:p>
    <w:p w:rsidR="00FD2740" w:rsidRPr="00FD2740" w:rsidRDefault="00FD2740" w:rsidP="00FD2740">
      <w:pPr>
        <w:tabs>
          <w:tab w:val="left" w:pos="284"/>
        </w:tabs>
        <w:spacing w:after="0" w:line="240" w:lineRule="auto"/>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пропаганда и популяризация предпринимательской деятельности, вовлечение молодежи;</w:t>
      </w:r>
    </w:p>
    <w:p w:rsidR="00FD2740" w:rsidRPr="00FD2740" w:rsidRDefault="00FD2740" w:rsidP="00FD2740">
      <w:pPr>
        <w:tabs>
          <w:tab w:val="left" w:pos="284"/>
        </w:tabs>
        <w:spacing w:after="0" w:line="240" w:lineRule="auto"/>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-снижение административных барьеров;</w:t>
      </w:r>
    </w:p>
    <w:p w:rsidR="00FD2740" w:rsidRPr="00FD2740" w:rsidRDefault="00FD2740" w:rsidP="00FD2740">
      <w:pPr>
        <w:tabs>
          <w:tab w:val="left" w:pos="284"/>
        </w:tabs>
        <w:spacing w:after="0" w:line="240" w:lineRule="auto"/>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поддержка экспортно-ориентированных предприятий;</w:t>
      </w:r>
    </w:p>
    <w:p w:rsidR="00FD2740" w:rsidRPr="00FD2740" w:rsidRDefault="00FD2740" w:rsidP="00FD2740">
      <w:pPr>
        <w:tabs>
          <w:tab w:val="left" w:pos="284"/>
        </w:tabs>
        <w:spacing w:after="0" w:line="240" w:lineRule="auto"/>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улучшение условий ведения предпринимательской деятельности и деятельности самозанятых граждан,</w:t>
      </w:r>
    </w:p>
    <w:p w:rsidR="00FD2740" w:rsidRPr="00FD2740" w:rsidRDefault="00FD2740" w:rsidP="00FD2740">
      <w:pPr>
        <w:tabs>
          <w:tab w:val="left" w:pos="284"/>
        </w:tabs>
        <w:spacing w:after="0" w:line="240" w:lineRule="auto"/>
        <w:jc w:val="both"/>
        <w:rPr>
          <w:rFonts w:ascii="Times New Roman" w:eastAsia="Calibri" w:hAnsi="Times New Roman" w:cs="Times New Roman"/>
          <w:sz w:val="12"/>
          <w:szCs w:val="12"/>
        </w:rPr>
      </w:pPr>
      <w:proofErr w:type="gramStart"/>
      <w:r w:rsidRPr="00FD2740">
        <w:rPr>
          <w:rFonts w:ascii="Times New Roman" w:eastAsia="Calibri" w:hAnsi="Times New Roman" w:cs="Times New Roman"/>
          <w:sz w:val="12"/>
          <w:szCs w:val="12"/>
        </w:rPr>
        <w:t>упрощение</w:t>
      </w:r>
      <w:proofErr w:type="gramEnd"/>
      <w:r w:rsidRPr="00FD2740">
        <w:rPr>
          <w:rFonts w:ascii="Times New Roman" w:eastAsia="Calibri" w:hAnsi="Times New Roman" w:cs="Times New Roman"/>
          <w:sz w:val="12"/>
          <w:szCs w:val="12"/>
        </w:rPr>
        <w:t xml:space="preserve"> доступа к льготному финансированию, в том числе ежегодное увеличение объема льготных кредитов, выдаваемых субъектам малого и среднего предпринимательства, включая индивидуальных предпринимателей.</w:t>
      </w:r>
    </w:p>
    <w:p w:rsidR="00FD2740" w:rsidRPr="00FD2740" w:rsidRDefault="00FD2740" w:rsidP="00FD2740">
      <w:pPr>
        <w:tabs>
          <w:tab w:val="left" w:pos="284"/>
        </w:tabs>
        <w:spacing w:after="0" w:line="240" w:lineRule="auto"/>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В прогнозном периоде до 2030 </w:t>
      </w:r>
      <w:proofErr w:type="gramStart"/>
      <w:r w:rsidRPr="00FD2740">
        <w:rPr>
          <w:rFonts w:ascii="Times New Roman" w:eastAsia="Calibri" w:hAnsi="Times New Roman" w:cs="Times New Roman"/>
          <w:sz w:val="12"/>
          <w:szCs w:val="12"/>
        </w:rPr>
        <w:t>года  ситуация</w:t>
      </w:r>
      <w:proofErr w:type="gramEnd"/>
      <w:r w:rsidRPr="00FD2740">
        <w:rPr>
          <w:rFonts w:ascii="Times New Roman" w:eastAsia="Calibri" w:hAnsi="Times New Roman" w:cs="Times New Roman"/>
          <w:sz w:val="12"/>
          <w:szCs w:val="12"/>
        </w:rPr>
        <w:t xml:space="preserve"> в сфере развития малого и среднего предпринимательства оценивается как стабильная.   </w:t>
      </w:r>
    </w:p>
    <w:p w:rsidR="003519F1" w:rsidRDefault="00FD2740" w:rsidP="00FD2740">
      <w:pPr>
        <w:tabs>
          <w:tab w:val="left" w:pos="284"/>
        </w:tabs>
        <w:spacing w:after="0" w:line="240" w:lineRule="auto"/>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Для решения задач улучшения предпринимательского климата на территории района определены приоритетные мероприятия муниципальной поддержки субъектов малого и среднего предпринимательства в долгосрочном периоде: финансовая, информационная и консультационная поддержка, обучение, сервисное сопровождения начинающих субъектов малого и среднего предпринимательства (рисунок 5.8).</w:t>
      </w:r>
    </w:p>
    <w:p w:rsidR="003519F1" w:rsidRDefault="00FD2740" w:rsidP="00FD2740">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321781" cy="2005051"/>
            <wp:effectExtent l="0" t="0" r="0" b="0"/>
            <wp:docPr id="30" name="Рисунок 3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AppData\Local\Microsoft\Windows\Temporary Internet Files\Content.Word\Новый рисунок.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25271" cy="2008065"/>
                    </a:xfrm>
                    <a:prstGeom prst="rect">
                      <a:avLst/>
                    </a:prstGeom>
                    <a:noFill/>
                    <a:ln>
                      <a:noFill/>
                    </a:ln>
                  </pic:spPr>
                </pic:pic>
              </a:graphicData>
            </a:graphic>
          </wp:inline>
        </w:drawing>
      </w:r>
    </w:p>
    <w:p w:rsidR="00FD2740" w:rsidRPr="00FD2740" w:rsidRDefault="00FD2740" w:rsidP="00FD2740">
      <w:pPr>
        <w:tabs>
          <w:tab w:val="left" w:pos="284"/>
        </w:tabs>
        <w:spacing w:after="0" w:line="240" w:lineRule="auto"/>
        <w:jc w:val="center"/>
        <w:rPr>
          <w:rFonts w:ascii="Times New Roman" w:eastAsia="Calibri" w:hAnsi="Times New Roman" w:cs="Times New Roman"/>
          <w:sz w:val="12"/>
          <w:szCs w:val="12"/>
        </w:rPr>
      </w:pPr>
      <w:r w:rsidRPr="00FD2740">
        <w:rPr>
          <w:rFonts w:ascii="Times New Roman" w:eastAsia="Calibri" w:hAnsi="Times New Roman" w:cs="Times New Roman"/>
          <w:sz w:val="12"/>
          <w:szCs w:val="12"/>
        </w:rPr>
        <w:t>Рисунок 5.8 - Мероприятия поддержки и развития малого и среднего предпринимательства</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По итогам реализации мероприятий национального проекта «Малое и среднее предпринимательство и поддержка индивидуальной предпринимательской инициативы», муниципальной программы «Развитие малого и среднего предпринимательства  в муниципальном районе Сергиевский Самарской области на 2022-2024 годы», с учетом экономических условий в Российской федерации, на региональном и муниципальном уровнях  в период до 2030 года оборот малых и средних предприятий (включая </w:t>
      </w:r>
      <w:proofErr w:type="spellStart"/>
      <w:r w:rsidRPr="00FD2740">
        <w:rPr>
          <w:rFonts w:ascii="Times New Roman" w:eastAsia="Calibri" w:hAnsi="Times New Roman" w:cs="Times New Roman"/>
          <w:sz w:val="12"/>
          <w:szCs w:val="12"/>
        </w:rPr>
        <w:t>микропредприятия</w:t>
      </w:r>
      <w:proofErr w:type="spellEnd"/>
      <w:r w:rsidRPr="00FD2740">
        <w:rPr>
          <w:rFonts w:ascii="Times New Roman" w:eastAsia="Calibri" w:hAnsi="Times New Roman" w:cs="Times New Roman"/>
          <w:sz w:val="12"/>
          <w:szCs w:val="12"/>
        </w:rPr>
        <w:t xml:space="preserve">) увеличится до 198,8 млн руб., 209,3 млн. руб.,274,0 млн. рублей соответственно вариантам прогноза против 151,0 млн. руб. в 2017 году. Численность занятых в сфере МСП на уровне муниципального </w:t>
      </w:r>
      <w:r w:rsidR="00215356" w:rsidRPr="00FD2740">
        <w:rPr>
          <w:rFonts w:ascii="Times New Roman" w:eastAsia="Calibri" w:hAnsi="Times New Roman" w:cs="Times New Roman"/>
          <w:sz w:val="12"/>
          <w:szCs w:val="12"/>
        </w:rPr>
        <w:t>образования к</w:t>
      </w:r>
      <w:r w:rsidRPr="00FD2740">
        <w:rPr>
          <w:rFonts w:ascii="Times New Roman" w:eastAsia="Calibri" w:hAnsi="Times New Roman" w:cs="Times New Roman"/>
          <w:sz w:val="12"/>
          <w:szCs w:val="12"/>
        </w:rPr>
        <w:t xml:space="preserve"> 2024 году достигнет 2,0 тыс. человек, к 2030 году – 2,1 тыс. человек.</w:t>
      </w:r>
    </w:p>
    <w:p w:rsidR="00FD2740" w:rsidRPr="00FD2740" w:rsidRDefault="00215356"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5.2.8 Жилищное</w:t>
      </w:r>
      <w:r w:rsidR="00FD2740" w:rsidRPr="00FD2740">
        <w:rPr>
          <w:rFonts w:ascii="Times New Roman" w:eastAsia="Calibri" w:hAnsi="Times New Roman" w:cs="Times New Roman"/>
          <w:sz w:val="12"/>
          <w:szCs w:val="12"/>
        </w:rPr>
        <w:t xml:space="preserve"> строительство</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В сфере жилищного строительства в прогнозируемом периоде с 2019 по 2030 годы ввод жилья ожидается в объеме: 171,1 тыс. кв. м. жилья по всем вариантам прогноза.</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В целях развития жилищного строительства усилия будут направлены на:</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обеспечение жильём отдельных категорий граждан, определённых законодательством, что является полномочиями Российской Федерации и Самарской области;</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создание условий для развития индивидуального жилищного строительства;  </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участие в программах по обустройству земельных участков инженерной инфраструктурой;</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долевое участие муниципального </w:t>
      </w:r>
      <w:r w:rsidR="00215356" w:rsidRPr="00FD2740">
        <w:rPr>
          <w:rFonts w:ascii="Times New Roman" w:eastAsia="Calibri" w:hAnsi="Times New Roman" w:cs="Times New Roman"/>
          <w:sz w:val="12"/>
          <w:szCs w:val="12"/>
        </w:rPr>
        <w:t>бюджета в</w:t>
      </w:r>
      <w:r w:rsidRPr="00FD2740">
        <w:rPr>
          <w:rFonts w:ascii="Times New Roman" w:eastAsia="Calibri" w:hAnsi="Times New Roman" w:cs="Times New Roman"/>
          <w:sz w:val="12"/>
          <w:szCs w:val="12"/>
        </w:rPr>
        <w:t xml:space="preserve"> предоставлении государственной поддержки на улучшение жилищных условий молодым семьям;</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w:t>
      </w:r>
      <w:r w:rsidR="00215356" w:rsidRPr="00FD2740">
        <w:rPr>
          <w:rFonts w:ascii="Times New Roman" w:eastAsia="Calibri" w:hAnsi="Times New Roman" w:cs="Times New Roman"/>
          <w:sz w:val="12"/>
          <w:szCs w:val="12"/>
        </w:rPr>
        <w:t>взаимодействие с</w:t>
      </w:r>
      <w:r w:rsidRPr="00FD2740">
        <w:rPr>
          <w:rFonts w:ascii="Times New Roman" w:eastAsia="Calibri" w:hAnsi="Times New Roman" w:cs="Times New Roman"/>
          <w:sz w:val="12"/>
          <w:szCs w:val="12"/>
        </w:rPr>
        <w:t xml:space="preserve"> Правительством Самарской области для продолжения реализации мероприятий областной адресной программы Самарской области по переселению граждан из аварийного жилищного фонда.</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В рамках Национального проекта «Жилье и Городская среда» в районе планируются мероприятия </w:t>
      </w:r>
      <w:r w:rsidR="00215356" w:rsidRPr="00FD2740">
        <w:rPr>
          <w:rFonts w:ascii="Times New Roman" w:eastAsia="Calibri" w:hAnsi="Times New Roman" w:cs="Times New Roman"/>
          <w:sz w:val="12"/>
          <w:szCs w:val="12"/>
        </w:rPr>
        <w:t>по расселению</w:t>
      </w:r>
      <w:r w:rsidRPr="00FD2740">
        <w:rPr>
          <w:rFonts w:ascii="Times New Roman" w:eastAsia="Calibri" w:hAnsi="Times New Roman" w:cs="Times New Roman"/>
          <w:sz w:val="12"/>
          <w:szCs w:val="12"/>
        </w:rPr>
        <w:t xml:space="preserve"> непригодного для проживания жилищного фонда. Так в 2019 году расселено 0,92 тыс. кв. м. непригодного для проживания жилья. До 2025 года планируется расселить 16,6 тыс. </w:t>
      </w:r>
      <w:proofErr w:type="spellStart"/>
      <w:r w:rsidRPr="00FD2740">
        <w:rPr>
          <w:rFonts w:ascii="Times New Roman" w:eastAsia="Calibri" w:hAnsi="Times New Roman" w:cs="Times New Roman"/>
          <w:sz w:val="12"/>
          <w:szCs w:val="12"/>
        </w:rPr>
        <w:t>кв.м</w:t>
      </w:r>
      <w:proofErr w:type="spellEnd"/>
      <w:r w:rsidRPr="00FD2740">
        <w:rPr>
          <w:rFonts w:ascii="Times New Roman" w:eastAsia="Calibri" w:hAnsi="Times New Roman" w:cs="Times New Roman"/>
          <w:sz w:val="12"/>
          <w:szCs w:val="12"/>
        </w:rPr>
        <w:t xml:space="preserve">. аварийного жилья. </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В результате </w:t>
      </w:r>
      <w:r w:rsidR="00215356" w:rsidRPr="00FD2740">
        <w:rPr>
          <w:rFonts w:ascii="Times New Roman" w:eastAsia="Calibri" w:hAnsi="Times New Roman" w:cs="Times New Roman"/>
          <w:sz w:val="12"/>
          <w:szCs w:val="12"/>
        </w:rPr>
        <w:t>роста жилищного</w:t>
      </w:r>
      <w:r w:rsidRPr="00FD2740">
        <w:rPr>
          <w:rFonts w:ascii="Times New Roman" w:eastAsia="Calibri" w:hAnsi="Times New Roman" w:cs="Times New Roman"/>
          <w:sz w:val="12"/>
          <w:szCs w:val="12"/>
        </w:rPr>
        <w:t xml:space="preserve"> строительства в муниципальном районе увеличится показатель «общая площадь жилых помещений, приходящихся в среднем на одного жителя». Общая площадь жилых помещений, приходящихся в среднем на одного жителя в 2030 году, ожидается на уровне: 29,5 кв. м. на 1 жителя по консервативному </w:t>
      </w:r>
      <w:r w:rsidR="00215356" w:rsidRPr="00FD2740">
        <w:rPr>
          <w:rFonts w:ascii="Times New Roman" w:eastAsia="Calibri" w:hAnsi="Times New Roman" w:cs="Times New Roman"/>
          <w:sz w:val="12"/>
          <w:szCs w:val="12"/>
        </w:rPr>
        <w:t>варианту; 30</w:t>
      </w:r>
      <w:r w:rsidRPr="00FD2740">
        <w:rPr>
          <w:rFonts w:ascii="Times New Roman" w:eastAsia="Calibri" w:hAnsi="Times New Roman" w:cs="Times New Roman"/>
          <w:sz w:val="12"/>
          <w:szCs w:val="12"/>
        </w:rPr>
        <w:t xml:space="preserve">,0 кв. м. на 1 чел. по базовому </w:t>
      </w:r>
      <w:r w:rsidR="00215356" w:rsidRPr="00FD2740">
        <w:rPr>
          <w:rFonts w:ascii="Times New Roman" w:eastAsia="Calibri" w:hAnsi="Times New Roman" w:cs="Times New Roman"/>
          <w:sz w:val="12"/>
          <w:szCs w:val="12"/>
        </w:rPr>
        <w:t>варианту; целевой</w:t>
      </w:r>
      <w:r w:rsidRPr="00FD2740">
        <w:rPr>
          <w:rFonts w:ascii="Times New Roman" w:eastAsia="Calibri" w:hAnsi="Times New Roman" w:cs="Times New Roman"/>
          <w:sz w:val="12"/>
          <w:szCs w:val="12"/>
        </w:rPr>
        <w:t xml:space="preserve"> вариант предусматривает 31,0 кв. м на 1 жителя района, </w:t>
      </w:r>
      <w:r w:rsidR="00215356" w:rsidRPr="00FD2740">
        <w:rPr>
          <w:rFonts w:ascii="Times New Roman" w:eastAsia="Calibri" w:hAnsi="Times New Roman" w:cs="Times New Roman"/>
          <w:sz w:val="12"/>
          <w:szCs w:val="12"/>
        </w:rPr>
        <w:t>в то</w:t>
      </w:r>
      <w:r w:rsidRPr="00FD2740">
        <w:rPr>
          <w:rFonts w:ascii="Times New Roman" w:eastAsia="Calibri" w:hAnsi="Times New Roman" w:cs="Times New Roman"/>
          <w:sz w:val="12"/>
          <w:szCs w:val="12"/>
        </w:rPr>
        <w:t xml:space="preserve"> время </w:t>
      </w:r>
      <w:r w:rsidR="00215356" w:rsidRPr="00FD2740">
        <w:rPr>
          <w:rFonts w:ascii="Times New Roman" w:eastAsia="Calibri" w:hAnsi="Times New Roman" w:cs="Times New Roman"/>
          <w:sz w:val="12"/>
          <w:szCs w:val="12"/>
        </w:rPr>
        <w:t>как 2017</w:t>
      </w:r>
      <w:r w:rsidRPr="00FD2740">
        <w:rPr>
          <w:rFonts w:ascii="Times New Roman" w:eastAsia="Calibri" w:hAnsi="Times New Roman" w:cs="Times New Roman"/>
          <w:sz w:val="12"/>
          <w:szCs w:val="12"/>
        </w:rPr>
        <w:t xml:space="preserve"> году этот показатель составил 25,1 кв. м. </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lastRenderedPageBreak/>
        <w:t>5.2.9 Развитие инженерной и дорожно-транспортной инфраструктуры</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Развитие инженерной и дорожно-транспортной инфраструктуры </w:t>
      </w:r>
      <w:r w:rsidR="00B80BA8" w:rsidRPr="00FD2740">
        <w:rPr>
          <w:rFonts w:ascii="Times New Roman" w:eastAsia="Calibri" w:hAnsi="Times New Roman" w:cs="Times New Roman"/>
          <w:sz w:val="12"/>
          <w:szCs w:val="12"/>
        </w:rPr>
        <w:t>является приоритетной</w:t>
      </w:r>
      <w:r w:rsidRPr="00FD2740">
        <w:rPr>
          <w:rFonts w:ascii="Times New Roman" w:eastAsia="Calibri" w:hAnsi="Times New Roman" w:cs="Times New Roman"/>
          <w:sz w:val="12"/>
          <w:szCs w:val="12"/>
        </w:rPr>
        <w:t xml:space="preserve"> задачей в долгосрочной перспективе. Основная цель повышения конкурентоспособности Сергиевского района - </w:t>
      </w:r>
      <w:r w:rsidR="00B80BA8" w:rsidRPr="00FD2740">
        <w:rPr>
          <w:rFonts w:ascii="Times New Roman" w:eastAsia="Calibri" w:hAnsi="Times New Roman" w:cs="Times New Roman"/>
          <w:sz w:val="12"/>
          <w:szCs w:val="12"/>
        </w:rPr>
        <w:t>создание привлекательной</w:t>
      </w:r>
      <w:r w:rsidRPr="00FD2740">
        <w:rPr>
          <w:rFonts w:ascii="Times New Roman" w:eastAsia="Calibri" w:hAnsi="Times New Roman" w:cs="Times New Roman"/>
          <w:sz w:val="12"/>
          <w:szCs w:val="12"/>
        </w:rPr>
        <w:t>, благоустроенной среды, постоянно дополняемой городскими элементами комфорта, предоставляющую широкие возможности в различных сферах деятельности.</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Решению поставленных задач будет способствовать реализация ряда проектов:</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«Малоэтажная блокированная жилая застройка, по адресу: Самарская область, Сергиевский район, сельское поселение Серноводск»;</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Строительство сетей водоснабжения в с. Павловка;</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Строительство сетей газоснабжения в с. Павловка;</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Строительство сетей водоотведения в с. Павловка;</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Строительство сетей электроснабжения в с. Павловка;</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Малоэтажная застройка 2 очередь п. Светлодольск;</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Малоэтажная жилая застройка в с. Калиновка;</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Строительство (приобретение) жилых помещений в многоквартирных жилых домах по ул. Спортивная в п. Суходол;</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Строительство сетей водоснабжения малоэтажной застройки 2 очередь с. Сергиевск;</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Строительство сетей газоснабжения малоэтажной застройки 2 очередь с. Сергиевск;</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Строительство сетей водоотведения малоэтажной застройки 2 очередь с. Сергиевск;</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Строительство (приобретение) жилых помещений в многоквартирных жилых домов по ул. Молодогвардейская - ул. Суслова, п. Суходол.</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Формирование комфортной городской среды на 2018-2024 годы.</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Важнейшим стратегическим фактором устойчивого развития территории Сергиевского района является обеспечение комплексного развития населенных пунктов, создание механизма развития комфортной городской среды. </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Современная городская среда должна быть, прежде всего, безопасной, комфортной и разнообразной, поэтому создание в этой области благоприятных условий для граждан, повышение удовлетворенности граждан качеством городской среды является одним из приоритетов национального проекта «Жилье и городская среда».</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Анализ сферы благоустройства показал, что </w:t>
      </w:r>
      <w:r w:rsidR="00B80BA8" w:rsidRPr="00FD2740">
        <w:rPr>
          <w:rFonts w:ascii="Times New Roman" w:eastAsia="Calibri" w:hAnsi="Times New Roman" w:cs="Times New Roman"/>
          <w:sz w:val="12"/>
          <w:szCs w:val="12"/>
        </w:rPr>
        <w:t>в муниципальном</w:t>
      </w:r>
      <w:r w:rsidRPr="00FD2740">
        <w:rPr>
          <w:rFonts w:ascii="Times New Roman" w:eastAsia="Calibri" w:hAnsi="Times New Roman" w:cs="Times New Roman"/>
          <w:sz w:val="12"/>
          <w:szCs w:val="12"/>
        </w:rPr>
        <w:t xml:space="preserve"> районе Сергиевский проводятся работы по благоустройству дворовых территорий и территорий общего пользования.</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Однако,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асфальтобетонное покрытие внутриквартальных проездов имеет высокую степень износа, в недостаточном объеме производятся работы по озеленению дворовых территорий, отсутствует необходимый уровень освещенности дворовых территорий в темное время суток, недостаточно парковочных мест для автомобилей, оборудованных спортивных площадок и площадок для отдыха.</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Существующее положение обусловлено рядом факторов: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Комплексный подход к реализации мероприятий по благоустройству, отвечающих современным требованиям, позволит создать современную </w:t>
      </w:r>
      <w:r w:rsidR="00B80BA8" w:rsidRPr="00FD2740">
        <w:rPr>
          <w:rFonts w:ascii="Times New Roman" w:eastAsia="Calibri" w:hAnsi="Times New Roman" w:cs="Times New Roman"/>
          <w:sz w:val="12"/>
          <w:szCs w:val="12"/>
        </w:rPr>
        <w:t>районную среду</w:t>
      </w:r>
      <w:r w:rsidRPr="00FD2740">
        <w:rPr>
          <w:rFonts w:ascii="Times New Roman" w:eastAsia="Calibri" w:hAnsi="Times New Roman" w:cs="Times New Roman"/>
          <w:sz w:val="12"/>
          <w:szCs w:val="12"/>
        </w:rPr>
        <w:t xml:space="preserve"> для проживания граждан, а также комфортное современное общественное пространство.</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В 2012 году разработаны и утверждены правила благоустройства </w:t>
      </w:r>
      <w:r w:rsidR="00B80BA8" w:rsidRPr="00FD2740">
        <w:rPr>
          <w:rFonts w:ascii="Times New Roman" w:eastAsia="Calibri" w:hAnsi="Times New Roman" w:cs="Times New Roman"/>
          <w:sz w:val="12"/>
          <w:szCs w:val="12"/>
        </w:rPr>
        <w:t>территории поселений</w:t>
      </w:r>
      <w:r w:rsidRPr="00FD2740">
        <w:rPr>
          <w:rFonts w:ascii="Times New Roman" w:eastAsia="Calibri" w:hAnsi="Times New Roman" w:cs="Times New Roman"/>
          <w:sz w:val="12"/>
          <w:szCs w:val="12"/>
        </w:rPr>
        <w:t xml:space="preserve"> муниципального района Сергиевский. Ежегодно в правила вносятся изменения с учетом новых требований по содержанию территорий. </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Повышение уровня комфорта городской среды на территории муниципального района Сергиевский будет осуществляться посредством </w:t>
      </w:r>
      <w:r w:rsidR="00B80BA8" w:rsidRPr="00FD2740">
        <w:rPr>
          <w:rFonts w:ascii="Times New Roman" w:eastAsia="Calibri" w:hAnsi="Times New Roman" w:cs="Times New Roman"/>
          <w:sz w:val="12"/>
          <w:szCs w:val="12"/>
        </w:rPr>
        <w:t>реализации муниципальной</w:t>
      </w:r>
      <w:r w:rsidRPr="00FD2740">
        <w:rPr>
          <w:rFonts w:ascii="Times New Roman" w:eastAsia="Calibri" w:hAnsi="Times New Roman" w:cs="Times New Roman"/>
          <w:sz w:val="12"/>
          <w:szCs w:val="12"/>
        </w:rPr>
        <w:t xml:space="preserve"> Программы «Формирование комфортной городской </w:t>
      </w:r>
      <w:r w:rsidR="00B80BA8" w:rsidRPr="00FD2740">
        <w:rPr>
          <w:rFonts w:ascii="Times New Roman" w:eastAsia="Calibri" w:hAnsi="Times New Roman" w:cs="Times New Roman"/>
          <w:sz w:val="12"/>
          <w:szCs w:val="12"/>
        </w:rPr>
        <w:t>среды на</w:t>
      </w:r>
      <w:r w:rsidRPr="00FD2740">
        <w:rPr>
          <w:rFonts w:ascii="Times New Roman" w:eastAsia="Calibri" w:hAnsi="Times New Roman" w:cs="Times New Roman"/>
          <w:sz w:val="12"/>
          <w:szCs w:val="12"/>
        </w:rPr>
        <w:t xml:space="preserve"> 2018-2024 годы». </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Для достижения поставленной цели планируется решение следующих задач: </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обеспечение реализации мероприятий по благоустройству дворовых территорий многоквартирных домов и общественных территорий муниципального района Сергиевский;</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муниципального района Сергиевский;</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муниципального района Сергиевский.</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-создание и развитие механизмов прямого участия граждан в формировании комфортной городской среды. </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благоустройство 14 общественных пространств и 39 дворовых территорий.</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Выполнение мероприятий муниципальной Программы будет способствовать:</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-повышению уровня благоустроенности дворовых территорий многоквартирных домов и общественных территорий муниципального района Сергиевский; </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созданию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муниципальных образований в Самарской области</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повышению уровня вовлеченности заинтересованных граждан, организаций муниципального района Сергиевский в реализацию мероприятий по благоустройству территорий.</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Умный город.</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В соответствии с Базовыми и дополнительными требованиями к умным городам (стандарт "Умный город"), утвержденными </w:t>
      </w:r>
      <w:r w:rsidR="00B80BA8" w:rsidRPr="00FD2740">
        <w:rPr>
          <w:rFonts w:ascii="Times New Roman" w:eastAsia="Calibri" w:hAnsi="Times New Roman" w:cs="Times New Roman"/>
          <w:sz w:val="12"/>
          <w:szCs w:val="12"/>
        </w:rPr>
        <w:t>Министерством</w:t>
      </w:r>
      <w:r w:rsidRPr="00FD2740">
        <w:rPr>
          <w:rFonts w:ascii="Times New Roman" w:eastAsia="Calibri" w:hAnsi="Times New Roman" w:cs="Times New Roman"/>
          <w:sz w:val="12"/>
          <w:szCs w:val="12"/>
        </w:rPr>
        <w:t xml:space="preserve"> строительства и жилищно-коммунального хозяйства Российской Федерации, мероприятия,  указанные в стандарте "Умный город", предусмотрены для реализации с соблюдением установленных законодательством Российской Федерации требований о защите информации и информационных систем в городах с численностью населения свыше 100 тысяч человек и городах, являющихся административными центрами субъектов Российской Федерации, и могут быть также реализованы в населенных пунктах с численностью населения менее 100 тысяч человек.</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Ввиду отсутствия на территории муниципального образования населенных пунктов с указанной численностью проект </w:t>
      </w:r>
      <w:proofErr w:type="spellStart"/>
      <w:r w:rsidRPr="00FD2740">
        <w:rPr>
          <w:rFonts w:ascii="Times New Roman" w:eastAsia="Calibri" w:hAnsi="Times New Roman" w:cs="Times New Roman"/>
          <w:sz w:val="12"/>
          <w:szCs w:val="12"/>
        </w:rPr>
        <w:t>цифровизации</w:t>
      </w:r>
      <w:proofErr w:type="spellEnd"/>
      <w:r w:rsidRPr="00FD2740">
        <w:rPr>
          <w:rFonts w:ascii="Times New Roman" w:eastAsia="Calibri" w:hAnsi="Times New Roman" w:cs="Times New Roman"/>
          <w:sz w:val="12"/>
          <w:szCs w:val="12"/>
        </w:rPr>
        <w:t xml:space="preserve"> городского хозяйства «Умный город» на территории Сергиевского района не реализуется.</w:t>
      </w:r>
    </w:p>
    <w:p w:rsidR="00FD2740" w:rsidRPr="00FD2740" w:rsidRDefault="00B80BA8"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5.2.10 Охрана</w:t>
      </w:r>
      <w:r w:rsidR="00FD2740" w:rsidRPr="00FD2740">
        <w:rPr>
          <w:rFonts w:ascii="Times New Roman" w:eastAsia="Calibri" w:hAnsi="Times New Roman" w:cs="Times New Roman"/>
          <w:sz w:val="12"/>
          <w:szCs w:val="12"/>
        </w:rPr>
        <w:t xml:space="preserve"> окружающей среды и природных ресурсов</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Важной целью в области охраны окружающей среды и природных ресурсов в долгосрочном периоде будет являться сохранение благоприятной окружающей среды, рационального использования и эффективного воспроизводства природных ресурсов для удовлетворения потребностей нынешнего и будущих поколений, укрепление правопорядка в области охраны окружающей среды и обеспечение экологической безопасности.</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В 2019 – 2030 годах продолжится реализация муниципальных программ «Экологическая программа территории муниципального района Сергиевский на 2020-2023 годы» и «Обращение с отходами на территории муниципального района Сергиевский на 2020-2023 годы» по наиболее важным мероприятиям основных направлений охраны окружающей среды.</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lastRenderedPageBreak/>
        <w:t>С целью улучшения экологической ситуации в районе предполагается реализация мероприятий:</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w:t>
      </w:r>
      <w:r w:rsidR="00B80BA8" w:rsidRPr="00FD2740">
        <w:rPr>
          <w:rFonts w:ascii="Times New Roman" w:eastAsia="Calibri" w:hAnsi="Times New Roman" w:cs="Times New Roman"/>
          <w:sz w:val="12"/>
          <w:szCs w:val="12"/>
        </w:rPr>
        <w:t>строительство мусоросортировочного</w:t>
      </w:r>
      <w:r w:rsidRPr="00FD2740">
        <w:rPr>
          <w:rFonts w:ascii="Times New Roman" w:eastAsia="Calibri" w:hAnsi="Times New Roman" w:cs="Times New Roman"/>
          <w:sz w:val="12"/>
          <w:szCs w:val="12"/>
        </w:rPr>
        <w:t xml:space="preserve"> комплекса с привлечением средств федерального и областного бюджета;</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осуществление комплексного </w:t>
      </w:r>
      <w:r w:rsidR="00B80BA8" w:rsidRPr="00FD2740">
        <w:rPr>
          <w:rFonts w:ascii="Times New Roman" w:eastAsia="Calibri" w:hAnsi="Times New Roman" w:cs="Times New Roman"/>
          <w:sz w:val="12"/>
          <w:szCs w:val="12"/>
        </w:rPr>
        <w:t>благоустройства территорий</w:t>
      </w:r>
      <w:r w:rsidRPr="00FD2740">
        <w:rPr>
          <w:rFonts w:ascii="Times New Roman" w:eastAsia="Calibri" w:hAnsi="Times New Roman" w:cs="Times New Roman"/>
          <w:sz w:val="12"/>
          <w:szCs w:val="12"/>
        </w:rPr>
        <w:t xml:space="preserve"> городского и сельских поселений района;</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внедрение технологии раздельного сбора ТБО;</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установка в сельских поселениях площадок и размещение на них контейнеров для </w:t>
      </w:r>
      <w:r w:rsidR="00B80BA8" w:rsidRPr="00FD2740">
        <w:rPr>
          <w:rFonts w:ascii="Times New Roman" w:eastAsia="Calibri" w:hAnsi="Times New Roman" w:cs="Times New Roman"/>
          <w:sz w:val="12"/>
          <w:szCs w:val="12"/>
        </w:rPr>
        <w:t>сбора и</w:t>
      </w:r>
      <w:r w:rsidRPr="00FD2740">
        <w:rPr>
          <w:rFonts w:ascii="Times New Roman" w:eastAsia="Calibri" w:hAnsi="Times New Roman" w:cs="Times New Roman"/>
          <w:sz w:val="12"/>
          <w:szCs w:val="12"/>
        </w:rPr>
        <w:t xml:space="preserve"> вывоза ТБО;</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обустройство родников и колодцев.</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Итогом реализации программ в долгосрочном периоде </w:t>
      </w:r>
      <w:r w:rsidR="00B80BA8" w:rsidRPr="00FD2740">
        <w:rPr>
          <w:rFonts w:ascii="Times New Roman" w:eastAsia="Calibri" w:hAnsi="Times New Roman" w:cs="Times New Roman"/>
          <w:sz w:val="12"/>
          <w:szCs w:val="12"/>
        </w:rPr>
        <w:t>ожидается сдерживание</w:t>
      </w:r>
      <w:r w:rsidRPr="00FD2740">
        <w:rPr>
          <w:rFonts w:ascii="Times New Roman" w:eastAsia="Calibri" w:hAnsi="Times New Roman" w:cs="Times New Roman"/>
          <w:sz w:val="12"/>
          <w:szCs w:val="12"/>
        </w:rPr>
        <w:t xml:space="preserve"> </w:t>
      </w:r>
      <w:r w:rsidR="00B80BA8" w:rsidRPr="00FD2740">
        <w:rPr>
          <w:rFonts w:ascii="Times New Roman" w:eastAsia="Calibri" w:hAnsi="Times New Roman" w:cs="Times New Roman"/>
          <w:sz w:val="12"/>
          <w:szCs w:val="12"/>
        </w:rPr>
        <w:t>роста объемов</w:t>
      </w:r>
      <w:r w:rsidRPr="00FD2740">
        <w:rPr>
          <w:rFonts w:ascii="Times New Roman" w:eastAsia="Calibri" w:hAnsi="Times New Roman" w:cs="Times New Roman"/>
          <w:sz w:val="12"/>
          <w:szCs w:val="12"/>
        </w:rPr>
        <w:t xml:space="preserve"> выброса загрязняющих веществ в атмосферу: по </w:t>
      </w:r>
      <w:r w:rsidR="00B80BA8" w:rsidRPr="00FD2740">
        <w:rPr>
          <w:rFonts w:ascii="Times New Roman" w:eastAsia="Calibri" w:hAnsi="Times New Roman" w:cs="Times New Roman"/>
          <w:sz w:val="12"/>
          <w:szCs w:val="12"/>
        </w:rPr>
        <w:t>консервативному варианту</w:t>
      </w:r>
      <w:r w:rsidRPr="00FD2740">
        <w:rPr>
          <w:rFonts w:ascii="Times New Roman" w:eastAsia="Calibri" w:hAnsi="Times New Roman" w:cs="Times New Roman"/>
          <w:sz w:val="12"/>
          <w:szCs w:val="12"/>
        </w:rPr>
        <w:t>: 27,3 тыс. тонн, по базовому- 26,7 тыс. тонн, по целевому: 24,7 тыс. тонн.</w:t>
      </w:r>
    </w:p>
    <w:p w:rsidR="00FD2740" w:rsidRPr="00FD2740" w:rsidRDefault="00B80BA8"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5.2.11 Развитие</w:t>
      </w:r>
      <w:r w:rsidR="00FD2740" w:rsidRPr="00FD2740">
        <w:rPr>
          <w:rFonts w:ascii="Times New Roman" w:eastAsia="Calibri" w:hAnsi="Times New Roman" w:cs="Times New Roman"/>
          <w:sz w:val="12"/>
          <w:szCs w:val="12"/>
        </w:rPr>
        <w:t xml:space="preserve"> сферы физической культуры и спорта</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Развитие сферы физической культуры и спорта будет осуществляться посредством реализации муниципальной программы «Развитие физической культуры и спорта муниципального района Сергиевский Самарской области на 2020-2023 годы», действие которой планируется продлить на период до 2030 года. Программа ориентирована на повышении доступности занятия физкультурой и спортом, пропаганды здорового образа жизни.</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В плановом периоде планируется расширение сети спортивных объектов: </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 проектирование и строительство крытого катка с искусственным льдом в муниципальном районе Сергиевский (на 250 зрительских мест на трибунах);</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проектирование и </w:t>
      </w:r>
      <w:r w:rsidR="00B80BA8" w:rsidRPr="00FD2740">
        <w:rPr>
          <w:rFonts w:ascii="Times New Roman" w:eastAsia="Calibri" w:hAnsi="Times New Roman" w:cs="Times New Roman"/>
          <w:sz w:val="12"/>
          <w:szCs w:val="12"/>
        </w:rPr>
        <w:t>реконструкция универсального спортивного</w:t>
      </w:r>
      <w:r w:rsidRPr="00FD2740">
        <w:rPr>
          <w:rFonts w:ascii="Times New Roman" w:eastAsia="Calibri" w:hAnsi="Times New Roman" w:cs="Times New Roman"/>
          <w:sz w:val="12"/>
          <w:szCs w:val="12"/>
        </w:rPr>
        <w:t xml:space="preserve"> зала СК «Олимп» муниципального </w:t>
      </w:r>
      <w:r w:rsidR="00B80BA8" w:rsidRPr="00FD2740">
        <w:rPr>
          <w:rFonts w:ascii="Times New Roman" w:eastAsia="Calibri" w:hAnsi="Times New Roman" w:cs="Times New Roman"/>
          <w:sz w:val="12"/>
          <w:szCs w:val="12"/>
        </w:rPr>
        <w:t xml:space="preserve">района Сергиевский </w:t>
      </w:r>
      <w:r w:rsidR="003C1DC6" w:rsidRPr="00FD2740">
        <w:rPr>
          <w:rFonts w:ascii="Times New Roman" w:eastAsia="Calibri" w:hAnsi="Times New Roman" w:cs="Times New Roman"/>
          <w:sz w:val="12"/>
          <w:szCs w:val="12"/>
        </w:rPr>
        <w:t>Самарской области</w:t>
      </w:r>
      <w:r w:rsidRPr="00FD2740">
        <w:rPr>
          <w:rFonts w:ascii="Times New Roman" w:eastAsia="Calibri" w:hAnsi="Times New Roman" w:cs="Times New Roman"/>
          <w:sz w:val="12"/>
          <w:szCs w:val="12"/>
        </w:rPr>
        <w:t>;</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-проектирование и строительство </w:t>
      </w:r>
      <w:r w:rsidR="00B80BA8" w:rsidRPr="00FD2740">
        <w:rPr>
          <w:rFonts w:ascii="Times New Roman" w:eastAsia="Calibri" w:hAnsi="Times New Roman" w:cs="Times New Roman"/>
          <w:sz w:val="12"/>
          <w:szCs w:val="12"/>
        </w:rPr>
        <w:t>объекта «</w:t>
      </w:r>
      <w:r w:rsidRPr="00FD2740">
        <w:rPr>
          <w:rFonts w:ascii="Times New Roman" w:eastAsia="Calibri" w:hAnsi="Times New Roman" w:cs="Times New Roman"/>
          <w:sz w:val="12"/>
          <w:szCs w:val="12"/>
        </w:rPr>
        <w:t xml:space="preserve">Строительство </w:t>
      </w:r>
      <w:r w:rsidR="003C1DC6" w:rsidRPr="00FD2740">
        <w:rPr>
          <w:rFonts w:ascii="Times New Roman" w:eastAsia="Calibri" w:hAnsi="Times New Roman" w:cs="Times New Roman"/>
          <w:sz w:val="12"/>
          <w:szCs w:val="12"/>
        </w:rPr>
        <w:t>спортивного зала</w:t>
      </w:r>
      <w:r w:rsidRPr="00FD2740">
        <w:rPr>
          <w:rFonts w:ascii="Times New Roman" w:eastAsia="Calibri" w:hAnsi="Times New Roman" w:cs="Times New Roman"/>
          <w:sz w:val="12"/>
          <w:szCs w:val="12"/>
        </w:rPr>
        <w:t xml:space="preserve"> в с. Сергиевск</w:t>
      </w:r>
      <w:r w:rsidR="00A97405">
        <w:rPr>
          <w:rFonts w:ascii="Times New Roman" w:eastAsia="Calibri" w:hAnsi="Times New Roman" w:cs="Times New Roman"/>
          <w:sz w:val="12"/>
          <w:szCs w:val="12"/>
        </w:rPr>
        <w:t xml:space="preserve"> муниципального </w:t>
      </w:r>
      <w:r w:rsidRPr="00FD2740">
        <w:rPr>
          <w:rFonts w:ascii="Times New Roman" w:eastAsia="Calibri" w:hAnsi="Times New Roman" w:cs="Times New Roman"/>
          <w:sz w:val="12"/>
          <w:szCs w:val="12"/>
        </w:rPr>
        <w:t xml:space="preserve">района Сергиевский </w:t>
      </w:r>
      <w:r w:rsidR="003C1DC6" w:rsidRPr="00FD2740">
        <w:rPr>
          <w:rFonts w:ascii="Times New Roman" w:eastAsia="Calibri" w:hAnsi="Times New Roman" w:cs="Times New Roman"/>
          <w:sz w:val="12"/>
          <w:szCs w:val="12"/>
        </w:rPr>
        <w:t>Самарской области</w:t>
      </w:r>
      <w:r w:rsidRPr="00FD2740">
        <w:rPr>
          <w:rFonts w:ascii="Times New Roman" w:eastAsia="Calibri" w:hAnsi="Times New Roman" w:cs="Times New Roman"/>
          <w:sz w:val="12"/>
          <w:szCs w:val="12"/>
        </w:rPr>
        <w:t>»;</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размещение многофункциональных спортивных площадок в сельских поселениях района.</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Ввод в эксплуатацию новых спортивных объектов позволит </w:t>
      </w:r>
      <w:r w:rsidR="003C1DC6" w:rsidRPr="00FD2740">
        <w:rPr>
          <w:rFonts w:ascii="Times New Roman" w:eastAsia="Calibri" w:hAnsi="Times New Roman" w:cs="Times New Roman"/>
          <w:sz w:val="12"/>
          <w:szCs w:val="12"/>
        </w:rPr>
        <w:t>улучшить доступность</w:t>
      </w:r>
      <w:r w:rsidRPr="00FD2740">
        <w:rPr>
          <w:rFonts w:ascii="Times New Roman" w:eastAsia="Calibri" w:hAnsi="Times New Roman" w:cs="Times New Roman"/>
          <w:sz w:val="12"/>
          <w:szCs w:val="12"/>
        </w:rPr>
        <w:t xml:space="preserve"> спортивных объектов всем категориям населения, включая маломобильных граждан, что увеличит численность граждан систематически занимающихся физической культурой и спортом.</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В прогнозируемом периоде доля граждан систематически занимающихся физической культурой и спортом к 2024 году должна возрасти до 55,0%, против 34,1% в 2017 году.  </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5.2.12   Повышение эффективности деятельности администрации муниципального района Сергиевский</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proofErr w:type="gramStart"/>
      <w:r w:rsidRPr="00FD2740">
        <w:rPr>
          <w:rFonts w:ascii="Times New Roman" w:eastAsia="Calibri" w:hAnsi="Times New Roman" w:cs="Times New Roman"/>
          <w:sz w:val="12"/>
          <w:szCs w:val="12"/>
        </w:rPr>
        <w:t>а</w:t>
      </w:r>
      <w:proofErr w:type="gramEnd"/>
      <w:r w:rsidRPr="00FD2740">
        <w:rPr>
          <w:rFonts w:ascii="Times New Roman" w:eastAsia="Calibri" w:hAnsi="Times New Roman" w:cs="Times New Roman"/>
          <w:sz w:val="12"/>
          <w:szCs w:val="12"/>
        </w:rPr>
        <w:t>) Повышение эффективности бюджетной политики</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Основными целями бюджетной политики района являются обеспечение сбалансированности и устойчивости бюджетной системы, оптимизация расходных обязательств, проведение грамотной и взвешенной долговой политики. </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В целях создания условий для стимулирования развития налогового потенциала, повышения эффективности управления муниципальным долгом муниципального района Сергиевский Самарской области, обеспечения контроля за соблюдением бюджетного законодательства, повышения эффективности управления муниципальными финансами продолжится реализация мероприятий в рамках муниципальной  программы «Управление муниципальными финансами и муниципальным долгом муниципального района Сергиевский Самарской области» на 2021-2023 годы.</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Увеличению доходов консолидированного бюджета муниципального района Сергиевский Самарской области будет способствовать реализация мероприятий, направленных на рост поступлений налоговых и неналоговых доходов, и привлечение на территорию района областных и федеральных средств. Продолжится работа по укреплению и развитию налогового потенциала консолидированного бюджета муниципального района за счет наращивания стабильных доходных источников и мобилизации в бюджет имеющихся резервов с учетом изменений, внесенных в налоговый кодекс Российской Федерации, исполнению утвержденного плана мероприятий по увеличению поступлений собственных доходов, совершенствованию долговой политики и сокращению муниципального долга, оптимизации бюджетных расходов и оздоровлению муниципальных финансов.</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Продолжится работа по актуализации базы данных налоговых органов по объектам недвижимости и земельным участкам, что приведет к увеличению поступлений земельного налога, арендной платы и налога на имущество физических лиц. Координирование усилий муниципального земельного контроля для максимального учета при проведении мероприятий по увеличению налоговых поступлений. Обеспечение полноты собираемости налогов остается важнейшей задачей в условиях сохраняющейся нестабильности экономической ситуации.</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Продолжится работа по легализации «теневой» заработной платы, сокращению задолженности по заработной плате и своевременному поступлению налоговых платежей в бюджет муниципального района Сергиевский самарской области.</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В целях оптимизации действующих налоговых льгот и сокращения неэффективных налоговых льгот будет</w:t>
      </w:r>
      <w:r w:rsidR="00A97405">
        <w:rPr>
          <w:rFonts w:ascii="Times New Roman" w:eastAsia="Calibri" w:hAnsi="Times New Roman" w:cs="Times New Roman"/>
          <w:sz w:val="12"/>
          <w:szCs w:val="12"/>
        </w:rPr>
        <w:t xml:space="preserve"> продолжена работа по оценке эф</w:t>
      </w:r>
      <w:r w:rsidRPr="00FD2740">
        <w:rPr>
          <w:rFonts w:ascii="Times New Roman" w:eastAsia="Calibri" w:hAnsi="Times New Roman" w:cs="Times New Roman"/>
          <w:sz w:val="12"/>
          <w:szCs w:val="12"/>
        </w:rPr>
        <w:t xml:space="preserve">фективности предоставляемых (планируемых к предоставлению) налоговых льгот с учетом их специфики и отраслевой принадлежности налогоплательщиков. Продолжится работа по оптимизации системы налоговых льгот, в том числе по отмене неэффективных льгот и совершенствованию механизма их предоставления. </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Основным инструментом повышения эффективности бюджетных расходов и увеличения объема привлекаемых на территорию муниципального района Сергиевский Самарской области областных и федеральных средств, создающим условия для повышения качества </w:t>
      </w:r>
      <w:r w:rsidR="00A97405" w:rsidRPr="00FD2740">
        <w:rPr>
          <w:rFonts w:ascii="Times New Roman" w:eastAsia="Calibri" w:hAnsi="Times New Roman" w:cs="Times New Roman"/>
          <w:sz w:val="12"/>
          <w:szCs w:val="12"/>
        </w:rPr>
        <w:t>муниципального управления</w:t>
      </w:r>
      <w:r w:rsidRPr="00FD2740">
        <w:rPr>
          <w:rFonts w:ascii="Times New Roman" w:eastAsia="Calibri" w:hAnsi="Times New Roman" w:cs="Times New Roman"/>
          <w:sz w:val="12"/>
          <w:szCs w:val="12"/>
        </w:rPr>
        <w:t xml:space="preserve"> и бюджетного планирования, являются муниципальные программы района </w:t>
      </w:r>
      <w:r w:rsidR="00A97405" w:rsidRPr="00FD2740">
        <w:rPr>
          <w:rFonts w:ascii="Times New Roman" w:eastAsia="Calibri" w:hAnsi="Times New Roman" w:cs="Times New Roman"/>
          <w:sz w:val="12"/>
          <w:szCs w:val="12"/>
        </w:rPr>
        <w:t>и государственные</w:t>
      </w:r>
      <w:r w:rsidRPr="00FD2740">
        <w:rPr>
          <w:rFonts w:ascii="Times New Roman" w:eastAsia="Calibri" w:hAnsi="Times New Roman" w:cs="Times New Roman"/>
          <w:sz w:val="12"/>
          <w:szCs w:val="12"/>
        </w:rPr>
        <w:t xml:space="preserve"> программы Самарской области. </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Основной задачей долговой политики муниципального района Сергиевский Самарской области является сохранение объема муниципального долга на экономически безопасном уровне, достижение равномерного распределения во времени платежей по погашению и обслуживанию муниципального долга и сокращение стоимости обслуживания муниципального долга. </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proofErr w:type="gramStart"/>
      <w:r w:rsidRPr="00FD2740">
        <w:rPr>
          <w:rFonts w:ascii="Times New Roman" w:eastAsia="Calibri" w:hAnsi="Times New Roman" w:cs="Times New Roman"/>
          <w:sz w:val="12"/>
          <w:szCs w:val="12"/>
        </w:rPr>
        <w:t>б</w:t>
      </w:r>
      <w:proofErr w:type="gramEnd"/>
      <w:r w:rsidRPr="00FD2740">
        <w:rPr>
          <w:rFonts w:ascii="Times New Roman" w:eastAsia="Calibri" w:hAnsi="Times New Roman" w:cs="Times New Roman"/>
          <w:sz w:val="12"/>
          <w:szCs w:val="12"/>
        </w:rPr>
        <w:t xml:space="preserve">) Снижение административных барьеров и повышение качества муниципальных услуг </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Муниципальный район </w:t>
      </w:r>
      <w:r w:rsidR="00A97405" w:rsidRPr="00FD2740">
        <w:rPr>
          <w:rFonts w:ascii="Times New Roman" w:eastAsia="Calibri" w:hAnsi="Times New Roman" w:cs="Times New Roman"/>
          <w:sz w:val="12"/>
          <w:szCs w:val="12"/>
        </w:rPr>
        <w:t>Сергиевский должен</w:t>
      </w:r>
      <w:r w:rsidRPr="00FD2740">
        <w:rPr>
          <w:rFonts w:ascii="Times New Roman" w:eastAsia="Calibri" w:hAnsi="Times New Roman" w:cs="Times New Roman"/>
          <w:sz w:val="12"/>
          <w:szCs w:val="12"/>
        </w:rPr>
        <w:t xml:space="preserve"> принять меры к снижению уровня административных барьеров и повышению качества предоставления муниципальных услуг, поскольку в настоящее время это оказывает негативное влияние на качество бизнес-климата. Работа по устранению избыточных административных барьеров будет осуществляться во взаимодействии с Правительством Самарской области за счет оптимизации административных процедур, повышения эффективности работы муниципальных органов власти и противодействия коррупции. </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Снижение административных барьеров для бизнеса и населения будет осуществляться за счет совершенствования нормативно-правовой базы и развития инструментов электронного правительства на территории муниципального района Сергиевский. </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В части улучшения институтов, обеспечивающих инвестиционную деятельность, продолжится работа по упрощению условий ведения бизнеса и созданию инструментов поддержки инвесторов на муниципальном уровне посредством внедрения в работу органа местного самоуправления передового опыта управления инвестициями. В процессы обеспечения качества и совершенствования предпринимательского климата на муниципальном уровне будут вовлечены хозяйствующие субъекты. </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Отдельной задачей станет снижение уровня коррупции в муниципальных органах, которая также является причиной возникновения </w:t>
      </w:r>
      <w:r w:rsidR="00A97405" w:rsidRPr="00FD2740">
        <w:rPr>
          <w:rFonts w:ascii="Times New Roman" w:eastAsia="Calibri" w:hAnsi="Times New Roman" w:cs="Times New Roman"/>
          <w:sz w:val="12"/>
          <w:szCs w:val="12"/>
        </w:rPr>
        <w:t>административных</w:t>
      </w:r>
      <w:r w:rsidRPr="00FD2740">
        <w:rPr>
          <w:rFonts w:ascii="Times New Roman" w:eastAsia="Calibri" w:hAnsi="Times New Roman" w:cs="Times New Roman"/>
          <w:sz w:val="12"/>
          <w:szCs w:val="12"/>
        </w:rPr>
        <w:t xml:space="preserve"> барьеров. Важным элементом в борьбе с коррупцией </w:t>
      </w:r>
      <w:r w:rsidR="00A97405" w:rsidRPr="00FD2740">
        <w:rPr>
          <w:rFonts w:ascii="Times New Roman" w:eastAsia="Calibri" w:hAnsi="Times New Roman" w:cs="Times New Roman"/>
          <w:sz w:val="12"/>
          <w:szCs w:val="12"/>
        </w:rPr>
        <w:t>является</w:t>
      </w:r>
      <w:r w:rsidRPr="00FD2740">
        <w:rPr>
          <w:rFonts w:ascii="Times New Roman" w:eastAsia="Calibri" w:hAnsi="Times New Roman" w:cs="Times New Roman"/>
          <w:sz w:val="12"/>
          <w:szCs w:val="12"/>
        </w:rPr>
        <w:t xml:space="preserve"> поддержка общественности, поэтому к работе будут подключены общественные организации и активное население. </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proofErr w:type="gramStart"/>
      <w:r w:rsidRPr="00FD2740">
        <w:rPr>
          <w:rFonts w:ascii="Times New Roman" w:eastAsia="Calibri" w:hAnsi="Times New Roman" w:cs="Times New Roman"/>
          <w:sz w:val="12"/>
          <w:szCs w:val="12"/>
        </w:rPr>
        <w:t>в</w:t>
      </w:r>
      <w:proofErr w:type="gramEnd"/>
      <w:r w:rsidRPr="00FD2740">
        <w:rPr>
          <w:rFonts w:ascii="Times New Roman" w:eastAsia="Calibri" w:hAnsi="Times New Roman" w:cs="Times New Roman"/>
          <w:sz w:val="12"/>
          <w:szCs w:val="12"/>
        </w:rPr>
        <w:t xml:space="preserve">) Повышение эффективности институтов развития </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Одними из важнейших направлений деятельности муниципалитета являются улучшение инвестиционного климата и привлечение инвестиций, в том числе с использованием механизма ГЧП, поддержка МСП. Институты развития регионального и муниципального уровня </w:t>
      </w:r>
      <w:r w:rsidRPr="00FD2740">
        <w:rPr>
          <w:rFonts w:ascii="Times New Roman" w:eastAsia="Calibri" w:hAnsi="Times New Roman" w:cs="Times New Roman"/>
          <w:sz w:val="12"/>
          <w:szCs w:val="12"/>
        </w:rPr>
        <w:lastRenderedPageBreak/>
        <w:t xml:space="preserve">выступают в качестве катализатора инвестиций в приоритетных секторах и отраслях экономики, формируя необходимую инфраструктуру поддержки. </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Важную роль в улучшении инвестиционного климата на территории района будет </w:t>
      </w:r>
      <w:r w:rsidR="00A97405" w:rsidRPr="00FD2740">
        <w:rPr>
          <w:rFonts w:ascii="Times New Roman" w:eastAsia="Calibri" w:hAnsi="Times New Roman" w:cs="Times New Roman"/>
          <w:sz w:val="12"/>
          <w:szCs w:val="12"/>
        </w:rPr>
        <w:t>играть взаимодействие</w:t>
      </w:r>
      <w:r w:rsidRPr="00FD2740">
        <w:rPr>
          <w:rFonts w:ascii="Times New Roman" w:eastAsia="Calibri" w:hAnsi="Times New Roman" w:cs="Times New Roman"/>
          <w:sz w:val="12"/>
          <w:szCs w:val="12"/>
        </w:rPr>
        <w:t xml:space="preserve"> с Корпорацией развития Самарской области и НО «Агентство по привлечению инвестиций». </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Тесное взаимодействие с Корпорацией развития Самарской </w:t>
      </w:r>
      <w:r w:rsidR="005B2AB7" w:rsidRPr="00FD2740">
        <w:rPr>
          <w:rFonts w:ascii="Times New Roman" w:eastAsia="Calibri" w:hAnsi="Times New Roman" w:cs="Times New Roman"/>
          <w:sz w:val="12"/>
          <w:szCs w:val="12"/>
        </w:rPr>
        <w:t>области позволит</w:t>
      </w:r>
      <w:r w:rsidRPr="00FD2740">
        <w:rPr>
          <w:rFonts w:ascii="Times New Roman" w:eastAsia="Calibri" w:hAnsi="Times New Roman" w:cs="Times New Roman"/>
          <w:sz w:val="12"/>
          <w:szCs w:val="12"/>
        </w:rPr>
        <w:t xml:space="preserve"> завершить реализацию крупного для </w:t>
      </w:r>
      <w:r w:rsidR="005B2AB7" w:rsidRPr="00FD2740">
        <w:rPr>
          <w:rFonts w:ascii="Times New Roman" w:eastAsia="Calibri" w:hAnsi="Times New Roman" w:cs="Times New Roman"/>
          <w:sz w:val="12"/>
          <w:szCs w:val="12"/>
        </w:rPr>
        <w:t>муниципалитета инвестиционного</w:t>
      </w:r>
      <w:r w:rsidRPr="00FD2740">
        <w:rPr>
          <w:rFonts w:ascii="Times New Roman" w:eastAsia="Calibri" w:hAnsi="Times New Roman" w:cs="Times New Roman"/>
          <w:sz w:val="12"/>
          <w:szCs w:val="12"/>
        </w:rPr>
        <w:t xml:space="preserve"> </w:t>
      </w:r>
      <w:r w:rsidR="005B2AB7" w:rsidRPr="00FD2740">
        <w:rPr>
          <w:rFonts w:ascii="Times New Roman" w:eastAsia="Calibri" w:hAnsi="Times New Roman" w:cs="Times New Roman"/>
          <w:sz w:val="12"/>
          <w:szCs w:val="12"/>
        </w:rPr>
        <w:t>проекта «</w:t>
      </w:r>
      <w:r w:rsidRPr="00FD2740">
        <w:rPr>
          <w:rFonts w:ascii="Times New Roman" w:eastAsia="Calibri" w:hAnsi="Times New Roman" w:cs="Times New Roman"/>
          <w:sz w:val="12"/>
          <w:szCs w:val="12"/>
        </w:rPr>
        <w:t>Строительство современного комплекса по производству и переработке мяса птицы (бройлера) производительностью 75 000 тонн в год».  Ввод в эксплуатацию данного объекта обеспечит диверсифицированный спектр обрабатывающих производств, в том числе по переработке сельскохозяйственной продукции, устойчивое развитие территории муниципального образования в долгосрочном периоде.</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Активная работа с НО «АПИ» позволит выполнить важные задачи оказания содействия </w:t>
      </w:r>
      <w:r w:rsidR="005B2AB7" w:rsidRPr="00FD2740">
        <w:rPr>
          <w:rFonts w:ascii="Times New Roman" w:eastAsia="Calibri" w:hAnsi="Times New Roman" w:cs="Times New Roman"/>
          <w:sz w:val="12"/>
          <w:szCs w:val="12"/>
        </w:rPr>
        <w:t>инвесторам, привлечения</w:t>
      </w:r>
      <w:r w:rsidRPr="00FD2740">
        <w:rPr>
          <w:rFonts w:ascii="Times New Roman" w:eastAsia="Calibri" w:hAnsi="Times New Roman" w:cs="Times New Roman"/>
          <w:sz w:val="12"/>
          <w:szCs w:val="12"/>
        </w:rPr>
        <w:t xml:space="preserve"> в район инвестиций, </w:t>
      </w:r>
      <w:r w:rsidR="005B2AB7" w:rsidRPr="00FD2740">
        <w:rPr>
          <w:rFonts w:ascii="Times New Roman" w:eastAsia="Calibri" w:hAnsi="Times New Roman" w:cs="Times New Roman"/>
          <w:sz w:val="12"/>
          <w:szCs w:val="12"/>
        </w:rPr>
        <w:t>расширения производств</w:t>
      </w:r>
      <w:r w:rsidRPr="00FD2740">
        <w:rPr>
          <w:rFonts w:ascii="Times New Roman" w:eastAsia="Calibri" w:hAnsi="Times New Roman" w:cs="Times New Roman"/>
          <w:sz w:val="12"/>
          <w:szCs w:val="12"/>
        </w:rPr>
        <w:t xml:space="preserve">, увеличения объема номенклатуры выпускаемой продукции и видов услуг. Привлечение инвесторов потребует применение инструментов инвестиционного стимулирования, что позволит обеспечить сбалансированное территориально-пространственное развитие района.  </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Инициаторам инвестиционных проектов, разместившим производство на территории района, будет оказываться необходимая поддержка через механизм предоставления дополнительных мер поддержки инвесторам.  </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Продолжится активное использование механизма МЧП при реализации проектов. </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По каждому проекту ГЧП разрабатывается эксклюзивная схема его реализации, дорожная карта, предоставляется полный спектр инструментов поддержки на всех стадиях реализации проекта. На каждом этапе работы обеспечивается индивидуальный подход к проекту в рамках работы межведомственной рабочей группы. Это позволяет своевременно предоставлять административную, информационную и консультационную поддержку частным партнерам при реализации ими инвестиционной </w:t>
      </w:r>
      <w:r w:rsidR="005B2AB7" w:rsidRPr="00FD2740">
        <w:rPr>
          <w:rFonts w:ascii="Times New Roman" w:eastAsia="Calibri" w:hAnsi="Times New Roman" w:cs="Times New Roman"/>
          <w:sz w:val="12"/>
          <w:szCs w:val="12"/>
        </w:rPr>
        <w:t>деятельности</w:t>
      </w:r>
      <w:r w:rsidRPr="00FD2740">
        <w:rPr>
          <w:rFonts w:ascii="Times New Roman" w:eastAsia="Calibri" w:hAnsi="Times New Roman" w:cs="Times New Roman"/>
          <w:sz w:val="12"/>
          <w:szCs w:val="12"/>
        </w:rPr>
        <w:t xml:space="preserve">, оптимизируя их финансовые и временные затраты на </w:t>
      </w:r>
      <w:r w:rsidR="005B2AB7" w:rsidRPr="00FD2740">
        <w:rPr>
          <w:rFonts w:ascii="Times New Roman" w:eastAsia="Calibri" w:hAnsi="Times New Roman" w:cs="Times New Roman"/>
          <w:sz w:val="12"/>
          <w:szCs w:val="12"/>
        </w:rPr>
        <w:t>прохождение</w:t>
      </w:r>
      <w:r w:rsidRPr="00FD2740">
        <w:rPr>
          <w:rFonts w:ascii="Times New Roman" w:eastAsia="Calibri" w:hAnsi="Times New Roman" w:cs="Times New Roman"/>
          <w:sz w:val="12"/>
          <w:szCs w:val="12"/>
        </w:rPr>
        <w:t xml:space="preserve"> административных процедур при подготовке исходно-разрешительной документации и процедур согласования технических условий с </w:t>
      </w:r>
      <w:proofErr w:type="spellStart"/>
      <w:r w:rsidRPr="00FD2740">
        <w:rPr>
          <w:rFonts w:ascii="Times New Roman" w:eastAsia="Calibri" w:hAnsi="Times New Roman" w:cs="Times New Roman"/>
          <w:sz w:val="12"/>
          <w:szCs w:val="12"/>
        </w:rPr>
        <w:t>ресурсоснабжающими</w:t>
      </w:r>
      <w:proofErr w:type="spellEnd"/>
      <w:r w:rsidRPr="00FD2740">
        <w:rPr>
          <w:rFonts w:ascii="Times New Roman" w:eastAsia="Calibri" w:hAnsi="Times New Roman" w:cs="Times New Roman"/>
          <w:sz w:val="12"/>
          <w:szCs w:val="12"/>
        </w:rPr>
        <w:t xml:space="preserve"> организациями. </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Мониторинг реализуемых и планируемых к реализации на территории района проектов МЧП осуществляется посредством информационной системы сопровождения проектов «Портал ГЧП». </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Для создания условий применения механизмов МЧП администрацией района продолжится работа по развитию и совершенствованию нормативно-правовой базы в сфере МЧП. </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В соответствии с федеральным законодательством в Сергиевском районе ежегодно </w:t>
      </w:r>
      <w:r w:rsidR="005B2AB7" w:rsidRPr="00FD2740">
        <w:rPr>
          <w:rFonts w:ascii="Times New Roman" w:eastAsia="Calibri" w:hAnsi="Times New Roman" w:cs="Times New Roman"/>
          <w:sz w:val="12"/>
          <w:szCs w:val="12"/>
        </w:rPr>
        <w:t>утверждается перечень</w:t>
      </w:r>
      <w:r w:rsidRPr="00FD2740">
        <w:rPr>
          <w:rFonts w:ascii="Times New Roman" w:eastAsia="Calibri" w:hAnsi="Times New Roman" w:cs="Times New Roman"/>
          <w:sz w:val="12"/>
          <w:szCs w:val="12"/>
        </w:rPr>
        <w:t xml:space="preserve"> объектов, в отношении которых планируется заключение концессионных соглашений, а также </w:t>
      </w:r>
      <w:r w:rsidR="005B2AB7" w:rsidRPr="00FD2740">
        <w:rPr>
          <w:rFonts w:ascii="Times New Roman" w:eastAsia="Calibri" w:hAnsi="Times New Roman" w:cs="Times New Roman"/>
          <w:sz w:val="12"/>
          <w:szCs w:val="12"/>
        </w:rPr>
        <w:t>утвержден Перечень</w:t>
      </w:r>
      <w:r w:rsidRPr="00FD2740">
        <w:rPr>
          <w:rFonts w:ascii="Times New Roman" w:eastAsia="Calibri" w:hAnsi="Times New Roman" w:cs="Times New Roman"/>
          <w:sz w:val="12"/>
          <w:szCs w:val="12"/>
        </w:rPr>
        <w:t xml:space="preserve"> отраслей, в которых заключаются соглашения о </w:t>
      </w:r>
      <w:proofErr w:type="spellStart"/>
      <w:r w:rsidRPr="00FD2740">
        <w:rPr>
          <w:rFonts w:ascii="Times New Roman" w:eastAsia="Calibri" w:hAnsi="Times New Roman" w:cs="Times New Roman"/>
          <w:sz w:val="12"/>
          <w:szCs w:val="12"/>
        </w:rPr>
        <w:t>муниципально</w:t>
      </w:r>
      <w:proofErr w:type="spellEnd"/>
      <w:r w:rsidRPr="00FD2740">
        <w:rPr>
          <w:rFonts w:ascii="Times New Roman" w:eastAsia="Calibri" w:hAnsi="Times New Roman" w:cs="Times New Roman"/>
          <w:sz w:val="12"/>
          <w:szCs w:val="12"/>
        </w:rPr>
        <w:t xml:space="preserve">-частном партнерстве. </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Поддержка субъектов малого и среднего предпринимательства и организаций инфраструктуры поддержки СМСП на территории Сергиевского района осуществляется и в долгосрочном периоде будет осуществляться в рамках национального проекта «Малое и среднее предпринимательство и поддержка индивидуальной предпринимательской инициативы», государственной программы Самарской области «Развитие предпринимательства, торговли и туризма в Самарской области» на 2014-2030 годы, «Развитие малого и среднего предпринимательства в Самарской области» на 2019 – 2030 годы; муниципальной программы «Развитие малого и среднего предпринимательства в муниципальном районе Сергиевский Самарской области на 2022-2024 годы».</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В Сергиевском районе функционирует инфраструктура поддержки предпринимательства, включающая в себя:</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Некоммерческое Партнерство «Объединение предприятий и предпринимателей муниципального района Сергиевский Самарской области «Единство», осуществляющее информационно-консультационную и поддержку СМСП и сервисное сопровождение начинающих бизнесменов;</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Автономную некоммерческую организацию «Центр поддержки субъектов малого и среднего предпринимательства «Сергиевский</w:t>
      </w:r>
      <w:r w:rsidR="005B2AB7" w:rsidRPr="00FD2740">
        <w:rPr>
          <w:rFonts w:ascii="Times New Roman" w:eastAsia="Calibri" w:hAnsi="Times New Roman" w:cs="Times New Roman"/>
          <w:sz w:val="12"/>
          <w:szCs w:val="12"/>
        </w:rPr>
        <w:t>», предоставляющую</w:t>
      </w:r>
      <w:r w:rsidRPr="00FD2740">
        <w:rPr>
          <w:rFonts w:ascii="Times New Roman" w:eastAsia="Calibri" w:hAnsi="Times New Roman" w:cs="Times New Roman"/>
          <w:sz w:val="12"/>
          <w:szCs w:val="12"/>
        </w:rPr>
        <w:t xml:space="preserve"> </w:t>
      </w:r>
      <w:r w:rsidR="005B2AB7" w:rsidRPr="00FD2740">
        <w:rPr>
          <w:rFonts w:ascii="Times New Roman" w:eastAsia="Calibri" w:hAnsi="Times New Roman" w:cs="Times New Roman"/>
          <w:sz w:val="12"/>
          <w:szCs w:val="12"/>
        </w:rPr>
        <w:t>СМСП льготные</w:t>
      </w:r>
      <w:r w:rsidRPr="00FD2740">
        <w:rPr>
          <w:rFonts w:ascii="Times New Roman" w:eastAsia="Calibri" w:hAnsi="Times New Roman" w:cs="Times New Roman"/>
          <w:sz w:val="12"/>
          <w:szCs w:val="12"/>
        </w:rPr>
        <w:t xml:space="preserve"> финансовые ресурсы (</w:t>
      </w:r>
      <w:proofErr w:type="spellStart"/>
      <w:r w:rsidRPr="00FD2740">
        <w:rPr>
          <w:rFonts w:ascii="Times New Roman" w:eastAsia="Calibri" w:hAnsi="Times New Roman" w:cs="Times New Roman"/>
          <w:sz w:val="12"/>
          <w:szCs w:val="12"/>
        </w:rPr>
        <w:t>микрозаймы</w:t>
      </w:r>
      <w:proofErr w:type="spellEnd"/>
      <w:r w:rsidRPr="00FD2740">
        <w:rPr>
          <w:rFonts w:ascii="Times New Roman" w:eastAsia="Calibri" w:hAnsi="Times New Roman" w:cs="Times New Roman"/>
          <w:sz w:val="12"/>
          <w:szCs w:val="12"/>
        </w:rPr>
        <w:t>).</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Микрофинансирование является большим потенциалом в решении проблем доступа СМСП к финансовым ресурсам. Для расширения доступности </w:t>
      </w:r>
      <w:proofErr w:type="spellStart"/>
      <w:r w:rsidRPr="00FD2740">
        <w:rPr>
          <w:rFonts w:ascii="Times New Roman" w:eastAsia="Calibri" w:hAnsi="Times New Roman" w:cs="Times New Roman"/>
          <w:sz w:val="12"/>
          <w:szCs w:val="12"/>
        </w:rPr>
        <w:t>микрофинансовых</w:t>
      </w:r>
      <w:proofErr w:type="spellEnd"/>
      <w:r w:rsidRPr="00FD2740">
        <w:rPr>
          <w:rFonts w:ascii="Times New Roman" w:eastAsia="Calibri" w:hAnsi="Times New Roman" w:cs="Times New Roman"/>
          <w:sz w:val="12"/>
          <w:szCs w:val="12"/>
        </w:rPr>
        <w:t xml:space="preserve"> услуг предстоит обеспечить совершенствование деятельности </w:t>
      </w:r>
      <w:proofErr w:type="spellStart"/>
      <w:r w:rsidRPr="00FD2740">
        <w:rPr>
          <w:rFonts w:ascii="Times New Roman" w:eastAsia="Calibri" w:hAnsi="Times New Roman" w:cs="Times New Roman"/>
          <w:sz w:val="12"/>
          <w:szCs w:val="12"/>
        </w:rPr>
        <w:t>микрофинансовой</w:t>
      </w:r>
      <w:proofErr w:type="spellEnd"/>
      <w:r w:rsidRPr="00FD2740">
        <w:rPr>
          <w:rFonts w:ascii="Times New Roman" w:eastAsia="Calibri" w:hAnsi="Times New Roman" w:cs="Times New Roman"/>
          <w:sz w:val="12"/>
          <w:szCs w:val="12"/>
        </w:rPr>
        <w:t xml:space="preserve"> организации, усилить взаимодействие </w:t>
      </w:r>
      <w:proofErr w:type="spellStart"/>
      <w:r w:rsidRPr="00FD2740">
        <w:rPr>
          <w:rFonts w:ascii="Times New Roman" w:eastAsia="Calibri" w:hAnsi="Times New Roman" w:cs="Times New Roman"/>
          <w:sz w:val="12"/>
          <w:szCs w:val="12"/>
        </w:rPr>
        <w:t>микрокредитной</w:t>
      </w:r>
      <w:proofErr w:type="spellEnd"/>
      <w:r w:rsidRPr="00FD2740">
        <w:rPr>
          <w:rFonts w:ascii="Times New Roman" w:eastAsia="Calibri" w:hAnsi="Times New Roman" w:cs="Times New Roman"/>
          <w:sz w:val="12"/>
          <w:szCs w:val="12"/>
        </w:rPr>
        <w:t xml:space="preserve"> компании муниципального уровня с соответствующими институтами поддержки предпринимательства регионального уровня.</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В рамках реализации Стратегии продолжатся улучшение функционирования организаций инфраструктуры поддержки МСП района, повышение эффективности взаимодействия между ними с целью обеспечения поддержки на разных стадиях жизненного цикла малого и среднего предприятия, привлечение региональных организаций инфраструктуры поддержки СМСП с целью расширения услуг представителям бизнеса. </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Развитие системы поддержки МСП будет основываться на повышении эффективности действующих и внедрении новых инструментов поддержки МСП на уровне района. </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Деятельность организаций инфраструктуры поддержки </w:t>
      </w:r>
      <w:r w:rsidR="005B2AB7" w:rsidRPr="00FD2740">
        <w:rPr>
          <w:rFonts w:ascii="Times New Roman" w:eastAsia="Calibri" w:hAnsi="Times New Roman" w:cs="Times New Roman"/>
          <w:sz w:val="12"/>
          <w:szCs w:val="12"/>
        </w:rPr>
        <w:t>предпринимательства будут</w:t>
      </w:r>
      <w:r w:rsidRPr="00FD2740">
        <w:rPr>
          <w:rFonts w:ascii="Times New Roman" w:eastAsia="Calibri" w:hAnsi="Times New Roman" w:cs="Times New Roman"/>
          <w:sz w:val="12"/>
          <w:szCs w:val="12"/>
        </w:rPr>
        <w:t xml:space="preserve"> направлены на эффективность в целом всей системы поддержки малого и среднего бизнеса на территории района.</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Для </w:t>
      </w:r>
      <w:r w:rsidR="005B2AB7" w:rsidRPr="00FD2740">
        <w:rPr>
          <w:rFonts w:ascii="Times New Roman" w:eastAsia="Calibri" w:hAnsi="Times New Roman" w:cs="Times New Roman"/>
          <w:sz w:val="12"/>
          <w:szCs w:val="12"/>
        </w:rPr>
        <w:t>решения задачи</w:t>
      </w:r>
      <w:r w:rsidRPr="00FD2740">
        <w:rPr>
          <w:rFonts w:ascii="Times New Roman" w:eastAsia="Calibri" w:hAnsi="Times New Roman" w:cs="Times New Roman"/>
          <w:sz w:val="12"/>
          <w:szCs w:val="12"/>
        </w:rPr>
        <w:t xml:space="preserve"> выхода малых и средних предприятий на зарубежные рынки и создание с их участием конкурентоспособной на мировом рынке продукции предстоит тесное взаимодействие, а также оптимизация дальнейшей совместной </w:t>
      </w:r>
      <w:r w:rsidR="005B2AB7" w:rsidRPr="00FD2740">
        <w:rPr>
          <w:rFonts w:ascii="Times New Roman" w:eastAsia="Calibri" w:hAnsi="Times New Roman" w:cs="Times New Roman"/>
          <w:sz w:val="12"/>
          <w:szCs w:val="12"/>
        </w:rPr>
        <w:t>работы с</w:t>
      </w:r>
      <w:r w:rsidRPr="00FD2740">
        <w:rPr>
          <w:rFonts w:ascii="Times New Roman" w:eastAsia="Calibri" w:hAnsi="Times New Roman" w:cs="Times New Roman"/>
          <w:sz w:val="12"/>
          <w:szCs w:val="12"/>
        </w:rPr>
        <w:t xml:space="preserve"> АО «РЭЦ» и региональными институтами поддержки экспорта посредством обучения СМСП ведению внешнеэкономической деятельности по стандартам АО «РЭЦ».</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proofErr w:type="gramStart"/>
      <w:r w:rsidRPr="00FD2740">
        <w:rPr>
          <w:rFonts w:ascii="Times New Roman" w:eastAsia="Calibri" w:hAnsi="Times New Roman" w:cs="Times New Roman"/>
          <w:sz w:val="12"/>
          <w:szCs w:val="12"/>
        </w:rPr>
        <w:t>г</w:t>
      </w:r>
      <w:proofErr w:type="gramEnd"/>
      <w:r w:rsidRPr="00FD2740">
        <w:rPr>
          <w:rFonts w:ascii="Times New Roman" w:eastAsia="Calibri" w:hAnsi="Times New Roman" w:cs="Times New Roman"/>
          <w:sz w:val="12"/>
          <w:szCs w:val="12"/>
        </w:rPr>
        <w:t>) Повышение эффективности муниципального управления</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Для реализации настоящей Стратегии необходима слаженная работа администрации муниципалитета по стратегическим направлениям развития, направленная </w:t>
      </w:r>
      <w:r w:rsidR="005B2AB7" w:rsidRPr="00FD2740">
        <w:rPr>
          <w:rFonts w:ascii="Times New Roman" w:eastAsia="Calibri" w:hAnsi="Times New Roman" w:cs="Times New Roman"/>
          <w:sz w:val="12"/>
          <w:szCs w:val="12"/>
        </w:rPr>
        <w:t>на создание</w:t>
      </w:r>
      <w:r w:rsidRPr="00FD2740">
        <w:rPr>
          <w:rFonts w:ascii="Times New Roman" w:eastAsia="Calibri" w:hAnsi="Times New Roman" w:cs="Times New Roman"/>
          <w:sz w:val="12"/>
          <w:szCs w:val="12"/>
        </w:rPr>
        <w:t xml:space="preserve"> на своей территории благоприятных условий для выполнения стратегических задач. </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Задачами муниципалитета в ходе реализации Стратегии являются: </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proofErr w:type="gramStart"/>
      <w:r w:rsidRPr="00FD2740">
        <w:rPr>
          <w:rFonts w:ascii="Times New Roman" w:eastAsia="Calibri" w:hAnsi="Times New Roman" w:cs="Times New Roman"/>
          <w:sz w:val="12"/>
          <w:szCs w:val="12"/>
        </w:rPr>
        <w:t>улучшение</w:t>
      </w:r>
      <w:proofErr w:type="gramEnd"/>
      <w:r w:rsidRPr="00FD2740">
        <w:rPr>
          <w:rFonts w:ascii="Times New Roman" w:eastAsia="Calibri" w:hAnsi="Times New Roman" w:cs="Times New Roman"/>
          <w:sz w:val="12"/>
          <w:szCs w:val="12"/>
        </w:rPr>
        <w:t xml:space="preserve"> бизнес-климата на своей территории в пределах своих полномочий (в первую очередь в сфере решения вопросов доступности земли и инфраструктуры, снижения административных барьеров и недопущения административного произвола); </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proofErr w:type="gramStart"/>
      <w:r w:rsidRPr="00FD2740">
        <w:rPr>
          <w:rFonts w:ascii="Times New Roman" w:eastAsia="Calibri" w:hAnsi="Times New Roman" w:cs="Times New Roman"/>
          <w:sz w:val="12"/>
          <w:szCs w:val="12"/>
        </w:rPr>
        <w:t>целевое</w:t>
      </w:r>
      <w:proofErr w:type="gramEnd"/>
      <w:r w:rsidRPr="00FD2740">
        <w:rPr>
          <w:rFonts w:ascii="Times New Roman" w:eastAsia="Calibri" w:hAnsi="Times New Roman" w:cs="Times New Roman"/>
          <w:sz w:val="12"/>
          <w:szCs w:val="12"/>
        </w:rPr>
        <w:t xml:space="preserve"> привлечение инвесторов в ключевые сегменты производства, инфраструктуры, социальных секторов; </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proofErr w:type="gramStart"/>
      <w:r w:rsidRPr="00FD2740">
        <w:rPr>
          <w:rFonts w:ascii="Times New Roman" w:eastAsia="Calibri" w:hAnsi="Times New Roman" w:cs="Times New Roman"/>
          <w:sz w:val="12"/>
          <w:szCs w:val="12"/>
        </w:rPr>
        <w:t>стимулирование</w:t>
      </w:r>
      <w:proofErr w:type="gramEnd"/>
      <w:r w:rsidRPr="00FD2740">
        <w:rPr>
          <w:rFonts w:ascii="Times New Roman" w:eastAsia="Calibri" w:hAnsi="Times New Roman" w:cs="Times New Roman"/>
          <w:sz w:val="12"/>
          <w:szCs w:val="12"/>
        </w:rPr>
        <w:t xml:space="preserve"> предпринимательской активности, в том числе в социальных / инфраструктурных секторах (отдельные сегменты медицинской помощи, дошкольное и дополнительное образование, ЖКХ и благо-устройство территории и т.д.). </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Работа администрации муниципального образования по данным направлениям позволит обеспечить выполнение поставленных задач, повысить эффективность муниципального управления, доступность </w:t>
      </w:r>
      <w:r w:rsidR="005B2AB7" w:rsidRPr="00FD2740">
        <w:rPr>
          <w:rFonts w:ascii="Times New Roman" w:eastAsia="Calibri" w:hAnsi="Times New Roman" w:cs="Times New Roman"/>
          <w:sz w:val="12"/>
          <w:szCs w:val="12"/>
        </w:rPr>
        <w:t>муниципальных услуг</w:t>
      </w:r>
      <w:r w:rsidRPr="00FD2740">
        <w:rPr>
          <w:rFonts w:ascii="Times New Roman" w:eastAsia="Calibri" w:hAnsi="Times New Roman" w:cs="Times New Roman"/>
          <w:sz w:val="12"/>
          <w:szCs w:val="12"/>
        </w:rPr>
        <w:t xml:space="preserve"> для населения и бизнеса.</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Осуществление прогнозных сценариев развития муниципального района Сергиевский будет зависеть как от изменения рассмотренных </w:t>
      </w:r>
      <w:r w:rsidR="005B2AB7" w:rsidRPr="00FD2740">
        <w:rPr>
          <w:rFonts w:ascii="Times New Roman" w:eastAsia="Calibri" w:hAnsi="Times New Roman" w:cs="Times New Roman"/>
          <w:sz w:val="12"/>
          <w:szCs w:val="12"/>
        </w:rPr>
        <w:t>экономических параметров</w:t>
      </w:r>
      <w:r w:rsidRPr="00FD2740">
        <w:rPr>
          <w:rFonts w:ascii="Times New Roman" w:eastAsia="Calibri" w:hAnsi="Times New Roman" w:cs="Times New Roman"/>
          <w:sz w:val="12"/>
          <w:szCs w:val="12"/>
        </w:rPr>
        <w:t xml:space="preserve"> и факторов развития разного масштаба, так и от принимаемых организационных мер и эффективного задействования механизмов реализации Стратегии. </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5.2.13 Обеспечение правопорядка и общественной безопасности</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Безопасность проживания и ведения хозяйственной деятельности является важным фактором, определяющим качество жизни населения, а также привлекательность территории для туристов. </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В настоящее время на территории муниципального района Сергиевский сохраняется стабильная криминогенная обстановка, созданы условия для реализации правоохранительными органами полномочий по противодействию преступности.</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lastRenderedPageBreak/>
        <w:t xml:space="preserve">Органами местного самоуправления муниципального района Сергиевский проводится значительная работа по формированию у населения установок на позитивное сотрудничество с органами правопорядка. </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Граждане и общественные формирования принимают активное участие в охране общественного порядка в целях профилактики правонарушений и предупреждения преступлений, снижения уровня преступности в общественных местах и привлечения дополнительных сил для обеспечения правопорядка при проведении массовых мероприятий и в местах массового скопления людей.</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Меры по усилению взаимодействия органов местного самоуправления, правоохранительных органов и общественных объединений правоохранительной направленности в сфере обеспечения общественного порядка и противодействия преступности дают положительные результаты и позволяют сохранять в районе контролируемую оперативную обстановку.</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В среднесрочной и долгосрочной перспективе общественная безопасность территории муниципального района Сергиевский будет обеспечиваться путем совершенствования защищенности человека и гражданина, материальных и духовных ценностей общества от преступных и иных противоправных посягательств, социальных и межнациональных конфликтов, а также от чрезвычайных ситуаций, природного и техногенного характера, исходя из основных (потенциальных) источников угроз общественной безопасности населению.</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Стратегией национальной безопасности Российской Федерации, утвержденной Указом Президента Российской Федерации от 02.06.2021 № 400 (далее – Стратегия), обеспечение государственной и общественной безопасности определяется в качестве одного из стратегических национальных приоритетов.</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Целями обеспечения государственной и общественной безопасности определены, в том числе защита основных прав и свобод человека и гражданина; укрепление гражданского мира и согласия, политической и социальной стабильности в обществе, законности и правопорядка; совершенствование механизмов взаимодействия государства и гражданского общества; искоренение коррупции, защита граждан и всех форм собственности, традиционных российских духовно-нравственных ценностей от противоправных посягательств. </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В соответствии со Стратегией система обеспечения общественной безопасности в Самарской области нацелена на противодействие административным правонарушениям и преступлениям, а также на неукоснительное выполнение на территории региона комплекса мер, направленных на снижение уровня криминализации общественных отношений.</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Аналогичные цели и задачи в качестве основных определены в государственной программе Российской Федерации «Обеспечение общественного порядка и противодействие преступности», утвержденной Постановлением Правительства РФ от 15.04.2014 №345, а также государственной программой Самарской области «Обеспечение правопорядка в Самарской области» на 2014 - 2025 годы.</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Учитывая изложенное, в целях повышения эффективности системы обеспечения общественной безопасности в муниципальном районе Сергиевский, развития взаимодействия органов местного самоуправления с гражданским обществом по вопросам противодействия угрозам криминального характера на период до 2030 года на муниципальном уровне необходимо решение следующих задач:</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proofErr w:type="gramStart"/>
      <w:r w:rsidRPr="00FD2740">
        <w:rPr>
          <w:rFonts w:ascii="Times New Roman" w:eastAsia="Calibri" w:hAnsi="Times New Roman" w:cs="Times New Roman"/>
          <w:sz w:val="12"/>
          <w:szCs w:val="12"/>
        </w:rPr>
        <w:t>противодействие</w:t>
      </w:r>
      <w:proofErr w:type="gramEnd"/>
      <w:r w:rsidRPr="00FD2740">
        <w:rPr>
          <w:rFonts w:ascii="Times New Roman" w:eastAsia="Calibri" w:hAnsi="Times New Roman" w:cs="Times New Roman"/>
          <w:sz w:val="12"/>
          <w:szCs w:val="12"/>
        </w:rPr>
        <w:t xml:space="preserve"> преступности;</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proofErr w:type="gramStart"/>
      <w:r w:rsidRPr="00FD2740">
        <w:rPr>
          <w:rFonts w:ascii="Times New Roman" w:eastAsia="Calibri" w:hAnsi="Times New Roman" w:cs="Times New Roman"/>
          <w:sz w:val="12"/>
          <w:szCs w:val="12"/>
        </w:rPr>
        <w:t>обеспечение</w:t>
      </w:r>
      <w:proofErr w:type="gramEnd"/>
      <w:r w:rsidRPr="00FD2740">
        <w:rPr>
          <w:rFonts w:ascii="Times New Roman" w:eastAsia="Calibri" w:hAnsi="Times New Roman" w:cs="Times New Roman"/>
          <w:sz w:val="12"/>
          <w:szCs w:val="12"/>
        </w:rPr>
        <w:t xml:space="preserve"> общественной безопасности;</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proofErr w:type="gramStart"/>
      <w:r w:rsidRPr="00FD2740">
        <w:rPr>
          <w:rFonts w:ascii="Times New Roman" w:eastAsia="Calibri" w:hAnsi="Times New Roman" w:cs="Times New Roman"/>
          <w:sz w:val="12"/>
          <w:szCs w:val="12"/>
        </w:rPr>
        <w:t>обеспечение</w:t>
      </w:r>
      <w:proofErr w:type="gramEnd"/>
      <w:r w:rsidRPr="00FD2740">
        <w:rPr>
          <w:rFonts w:ascii="Times New Roman" w:eastAsia="Calibri" w:hAnsi="Times New Roman" w:cs="Times New Roman"/>
          <w:sz w:val="12"/>
          <w:szCs w:val="12"/>
        </w:rPr>
        <w:t xml:space="preserve"> безопасности дорожного движения, в том числе предупреждение детского дорожно-транспортного травматизма.</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На решение первой задачи будут направлены следующие мероприятия:</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proofErr w:type="gramStart"/>
      <w:r w:rsidRPr="00FD2740">
        <w:rPr>
          <w:rFonts w:ascii="Times New Roman" w:eastAsia="Calibri" w:hAnsi="Times New Roman" w:cs="Times New Roman"/>
          <w:sz w:val="12"/>
          <w:szCs w:val="12"/>
        </w:rPr>
        <w:t>повышение</w:t>
      </w:r>
      <w:proofErr w:type="gramEnd"/>
      <w:r w:rsidRPr="00FD2740">
        <w:rPr>
          <w:rFonts w:ascii="Times New Roman" w:eastAsia="Calibri" w:hAnsi="Times New Roman" w:cs="Times New Roman"/>
          <w:sz w:val="12"/>
          <w:szCs w:val="12"/>
        </w:rPr>
        <w:t xml:space="preserve"> эффективности взаимодействия правоохранительных органов, органов местного самоуправления и институтов гражданского общества в целях устранения причин и условий правонарушений;</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proofErr w:type="gramStart"/>
      <w:r w:rsidRPr="00FD2740">
        <w:rPr>
          <w:rFonts w:ascii="Times New Roman" w:eastAsia="Calibri" w:hAnsi="Times New Roman" w:cs="Times New Roman"/>
          <w:sz w:val="12"/>
          <w:szCs w:val="12"/>
        </w:rPr>
        <w:t>развитие</w:t>
      </w:r>
      <w:proofErr w:type="gramEnd"/>
      <w:r w:rsidRPr="00FD2740">
        <w:rPr>
          <w:rFonts w:ascii="Times New Roman" w:eastAsia="Calibri" w:hAnsi="Times New Roman" w:cs="Times New Roman"/>
          <w:sz w:val="12"/>
          <w:szCs w:val="12"/>
        </w:rPr>
        <w:t xml:space="preserve"> и поддержание работоспособности АПК «Безопасный город»;</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proofErr w:type="gramStart"/>
      <w:r w:rsidRPr="00FD2740">
        <w:rPr>
          <w:rFonts w:ascii="Times New Roman" w:eastAsia="Calibri" w:hAnsi="Times New Roman" w:cs="Times New Roman"/>
          <w:sz w:val="12"/>
          <w:szCs w:val="12"/>
        </w:rPr>
        <w:t>обеспечение</w:t>
      </w:r>
      <w:proofErr w:type="gramEnd"/>
      <w:r w:rsidRPr="00FD2740">
        <w:rPr>
          <w:rFonts w:ascii="Times New Roman" w:eastAsia="Calibri" w:hAnsi="Times New Roman" w:cs="Times New Roman"/>
          <w:sz w:val="12"/>
          <w:szCs w:val="12"/>
        </w:rPr>
        <w:t xml:space="preserve"> освещенности дворовых территорий;</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proofErr w:type="gramStart"/>
      <w:r w:rsidRPr="00FD2740">
        <w:rPr>
          <w:rFonts w:ascii="Times New Roman" w:eastAsia="Calibri" w:hAnsi="Times New Roman" w:cs="Times New Roman"/>
          <w:sz w:val="12"/>
          <w:szCs w:val="12"/>
        </w:rPr>
        <w:t>совершенствование</w:t>
      </w:r>
      <w:proofErr w:type="gramEnd"/>
      <w:r w:rsidRPr="00FD2740">
        <w:rPr>
          <w:rFonts w:ascii="Times New Roman" w:eastAsia="Calibri" w:hAnsi="Times New Roman" w:cs="Times New Roman"/>
          <w:sz w:val="12"/>
          <w:szCs w:val="12"/>
        </w:rPr>
        <w:t xml:space="preserve"> профилактики незаконного оборота наркотических средств, психотропных и сильнодействующих веществ, а также незаконного оборота оружия;</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proofErr w:type="gramStart"/>
      <w:r w:rsidRPr="00FD2740">
        <w:rPr>
          <w:rFonts w:ascii="Times New Roman" w:eastAsia="Calibri" w:hAnsi="Times New Roman" w:cs="Times New Roman"/>
          <w:sz w:val="12"/>
          <w:szCs w:val="12"/>
        </w:rPr>
        <w:t>предупреждение</w:t>
      </w:r>
      <w:proofErr w:type="gramEnd"/>
      <w:r w:rsidRPr="00FD2740">
        <w:rPr>
          <w:rFonts w:ascii="Times New Roman" w:eastAsia="Calibri" w:hAnsi="Times New Roman" w:cs="Times New Roman"/>
          <w:sz w:val="12"/>
          <w:szCs w:val="12"/>
        </w:rPr>
        <w:t xml:space="preserve"> нарушений миграционного законодательства Российской Федерации, создание условий для социальной и культурной адаптации и интеграции мигрантов;</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proofErr w:type="gramStart"/>
      <w:r w:rsidRPr="00FD2740">
        <w:rPr>
          <w:rFonts w:ascii="Times New Roman" w:eastAsia="Calibri" w:hAnsi="Times New Roman" w:cs="Times New Roman"/>
          <w:sz w:val="12"/>
          <w:szCs w:val="12"/>
        </w:rPr>
        <w:t>повышение</w:t>
      </w:r>
      <w:proofErr w:type="gramEnd"/>
      <w:r w:rsidRPr="00FD2740">
        <w:rPr>
          <w:rFonts w:ascii="Times New Roman" w:eastAsia="Calibri" w:hAnsi="Times New Roman" w:cs="Times New Roman"/>
          <w:sz w:val="12"/>
          <w:szCs w:val="12"/>
        </w:rPr>
        <w:t xml:space="preserve"> эффективности профилактики безнадзорности, социальной помощи и реабилитации несовершеннолетних лиц с различными формами и степенью девиации;</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proofErr w:type="gramStart"/>
      <w:r w:rsidRPr="00FD2740">
        <w:rPr>
          <w:rFonts w:ascii="Times New Roman" w:eastAsia="Calibri" w:hAnsi="Times New Roman" w:cs="Times New Roman"/>
          <w:sz w:val="12"/>
          <w:szCs w:val="12"/>
        </w:rPr>
        <w:t>предупреждение</w:t>
      </w:r>
      <w:proofErr w:type="gramEnd"/>
      <w:r w:rsidRPr="00FD2740">
        <w:rPr>
          <w:rFonts w:ascii="Times New Roman" w:eastAsia="Calibri" w:hAnsi="Times New Roman" w:cs="Times New Roman"/>
          <w:sz w:val="12"/>
          <w:szCs w:val="12"/>
        </w:rPr>
        <w:t xml:space="preserve"> проявлений радикализма, профилактика экстремистских и иных преступных проявлений, в том числе среди несовершеннолетних и молодежи;</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proofErr w:type="gramStart"/>
      <w:r w:rsidRPr="00FD2740">
        <w:rPr>
          <w:rFonts w:ascii="Times New Roman" w:eastAsia="Calibri" w:hAnsi="Times New Roman" w:cs="Times New Roman"/>
          <w:sz w:val="12"/>
          <w:szCs w:val="12"/>
        </w:rPr>
        <w:t>предупреждение</w:t>
      </w:r>
      <w:proofErr w:type="gramEnd"/>
      <w:r w:rsidRPr="00FD2740">
        <w:rPr>
          <w:rFonts w:ascii="Times New Roman" w:eastAsia="Calibri" w:hAnsi="Times New Roman" w:cs="Times New Roman"/>
          <w:sz w:val="12"/>
          <w:szCs w:val="12"/>
        </w:rPr>
        <w:t xml:space="preserve"> социальных, межконфессиональных и межнациональных конфликтов, а также социальной и этнокультурной изолированности отдельных групп граждан;</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proofErr w:type="gramStart"/>
      <w:r w:rsidRPr="00FD2740">
        <w:rPr>
          <w:rFonts w:ascii="Times New Roman" w:eastAsia="Calibri" w:hAnsi="Times New Roman" w:cs="Times New Roman"/>
          <w:sz w:val="12"/>
          <w:szCs w:val="12"/>
        </w:rPr>
        <w:t>повышение</w:t>
      </w:r>
      <w:proofErr w:type="gramEnd"/>
      <w:r w:rsidRPr="00FD2740">
        <w:rPr>
          <w:rFonts w:ascii="Times New Roman" w:eastAsia="Calibri" w:hAnsi="Times New Roman" w:cs="Times New Roman"/>
          <w:sz w:val="12"/>
          <w:szCs w:val="12"/>
        </w:rPr>
        <w:t xml:space="preserve"> компьютерной и финансовой грамотности населения с целью предупреждения и профилактики преступлений, совершенных в сфере информационно-телекоммуникационных технологий;</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proofErr w:type="gramStart"/>
      <w:r w:rsidRPr="00FD2740">
        <w:rPr>
          <w:rFonts w:ascii="Times New Roman" w:eastAsia="Calibri" w:hAnsi="Times New Roman" w:cs="Times New Roman"/>
          <w:sz w:val="12"/>
          <w:szCs w:val="12"/>
        </w:rPr>
        <w:t>оказание</w:t>
      </w:r>
      <w:proofErr w:type="gramEnd"/>
      <w:r w:rsidRPr="00FD2740">
        <w:rPr>
          <w:rFonts w:ascii="Times New Roman" w:eastAsia="Calibri" w:hAnsi="Times New Roman" w:cs="Times New Roman"/>
          <w:sz w:val="12"/>
          <w:szCs w:val="12"/>
        </w:rPr>
        <w:t xml:space="preserve"> содействия в организации работы участковых пунктов полиции с выделением служебных помещений для работы участковых уполномоченных полиции.</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На решение второй задачи будут направлены следующие мероприятия:</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proofErr w:type="gramStart"/>
      <w:r w:rsidRPr="00FD2740">
        <w:rPr>
          <w:rFonts w:ascii="Times New Roman" w:eastAsia="Calibri" w:hAnsi="Times New Roman" w:cs="Times New Roman"/>
          <w:sz w:val="12"/>
          <w:szCs w:val="12"/>
        </w:rPr>
        <w:t>обеспечение</w:t>
      </w:r>
      <w:proofErr w:type="gramEnd"/>
      <w:r w:rsidRPr="00FD2740">
        <w:rPr>
          <w:rFonts w:ascii="Times New Roman" w:eastAsia="Calibri" w:hAnsi="Times New Roman" w:cs="Times New Roman"/>
          <w:sz w:val="12"/>
          <w:szCs w:val="12"/>
        </w:rPr>
        <w:t xml:space="preserve"> поставки и эксплуатационно-техническое обслуживание оборудования для систем видеонаблюдения в местах массового пребывания людей;</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proofErr w:type="gramStart"/>
      <w:r w:rsidRPr="00FD2740">
        <w:rPr>
          <w:rFonts w:ascii="Times New Roman" w:eastAsia="Calibri" w:hAnsi="Times New Roman" w:cs="Times New Roman"/>
          <w:sz w:val="12"/>
          <w:szCs w:val="12"/>
        </w:rPr>
        <w:t>проведение</w:t>
      </w:r>
      <w:proofErr w:type="gramEnd"/>
      <w:r w:rsidRPr="00FD2740">
        <w:rPr>
          <w:rFonts w:ascii="Times New Roman" w:eastAsia="Calibri" w:hAnsi="Times New Roman" w:cs="Times New Roman"/>
          <w:sz w:val="12"/>
          <w:szCs w:val="12"/>
        </w:rPr>
        <w:t xml:space="preserve"> комплекса мероприятий по обеспечению защиты населения в местах массового скопления граждан, в том числе обеспечению безопасности детей в местах организованного отдыха и развлечений;</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proofErr w:type="gramStart"/>
      <w:r w:rsidRPr="00FD2740">
        <w:rPr>
          <w:rFonts w:ascii="Times New Roman" w:eastAsia="Calibri" w:hAnsi="Times New Roman" w:cs="Times New Roman"/>
          <w:sz w:val="12"/>
          <w:szCs w:val="12"/>
        </w:rPr>
        <w:t>повышение</w:t>
      </w:r>
      <w:proofErr w:type="gramEnd"/>
      <w:r w:rsidRPr="00FD2740">
        <w:rPr>
          <w:rFonts w:ascii="Times New Roman" w:eastAsia="Calibri" w:hAnsi="Times New Roman" w:cs="Times New Roman"/>
          <w:sz w:val="12"/>
          <w:szCs w:val="12"/>
        </w:rPr>
        <w:t xml:space="preserve"> уровня информационной безопасности объектов критической информационной инфраструктуры, автоматизированных информационных систем органов местного самоуправления, содержащих в числе прочих персональные данные участников и ветеранов специальной военной операции, а также государственных информационных систем;</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proofErr w:type="gramStart"/>
      <w:r w:rsidRPr="00FD2740">
        <w:rPr>
          <w:rFonts w:ascii="Times New Roman" w:eastAsia="Calibri" w:hAnsi="Times New Roman" w:cs="Times New Roman"/>
          <w:sz w:val="12"/>
          <w:szCs w:val="12"/>
        </w:rPr>
        <w:t>реализация</w:t>
      </w:r>
      <w:proofErr w:type="gramEnd"/>
      <w:r w:rsidRPr="00FD2740">
        <w:rPr>
          <w:rFonts w:ascii="Times New Roman" w:eastAsia="Calibri" w:hAnsi="Times New Roman" w:cs="Times New Roman"/>
          <w:sz w:val="12"/>
          <w:szCs w:val="12"/>
        </w:rPr>
        <w:t xml:space="preserve"> эффективных мер информационного противодействия распространению идеологии экстремизма и терроризма;</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proofErr w:type="gramStart"/>
      <w:r w:rsidRPr="00FD2740">
        <w:rPr>
          <w:rFonts w:ascii="Times New Roman" w:eastAsia="Calibri" w:hAnsi="Times New Roman" w:cs="Times New Roman"/>
          <w:sz w:val="12"/>
          <w:szCs w:val="12"/>
        </w:rPr>
        <w:t>развитие</w:t>
      </w:r>
      <w:proofErr w:type="gramEnd"/>
      <w:r w:rsidRPr="00FD2740">
        <w:rPr>
          <w:rFonts w:ascii="Times New Roman" w:eastAsia="Calibri" w:hAnsi="Times New Roman" w:cs="Times New Roman"/>
          <w:sz w:val="12"/>
          <w:szCs w:val="12"/>
        </w:rPr>
        <w:t xml:space="preserve"> системы оповещения о чрезвычайных ситуациях;</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proofErr w:type="gramStart"/>
      <w:r w:rsidRPr="00FD2740">
        <w:rPr>
          <w:rFonts w:ascii="Times New Roman" w:eastAsia="Calibri" w:hAnsi="Times New Roman" w:cs="Times New Roman"/>
          <w:sz w:val="12"/>
          <w:szCs w:val="12"/>
        </w:rPr>
        <w:t>обучение</w:t>
      </w:r>
      <w:proofErr w:type="gramEnd"/>
      <w:r w:rsidRPr="00FD2740">
        <w:rPr>
          <w:rFonts w:ascii="Times New Roman" w:eastAsia="Calibri" w:hAnsi="Times New Roman" w:cs="Times New Roman"/>
          <w:sz w:val="12"/>
          <w:szCs w:val="12"/>
        </w:rPr>
        <w:t xml:space="preserve"> населения основным мерам безопасности жизнедеятельности и правилам поведения при возникновении чрезвычайных ситуаций природного и техногенного характера;</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proofErr w:type="gramStart"/>
      <w:r w:rsidRPr="00FD2740">
        <w:rPr>
          <w:rFonts w:ascii="Times New Roman" w:eastAsia="Calibri" w:hAnsi="Times New Roman" w:cs="Times New Roman"/>
          <w:sz w:val="12"/>
          <w:szCs w:val="12"/>
        </w:rPr>
        <w:t>повышение</w:t>
      </w:r>
      <w:proofErr w:type="gramEnd"/>
      <w:r w:rsidRPr="00FD2740">
        <w:rPr>
          <w:rFonts w:ascii="Times New Roman" w:eastAsia="Calibri" w:hAnsi="Times New Roman" w:cs="Times New Roman"/>
          <w:sz w:val="12"/>
          <w:szCs w:val="12"/>
        </w:rPr>
        <w:t xml:space="preserve"> уровня предупреждения и оперативности раннего обнаружения пожаров, в том числе с использованием современных технологий;</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proofErr w:type="gramStart"/>
      <w:r w:rsidRPr="00FD2740">
        <w:rPr>
          <w:rFonts w:ascii="Times New Roman" w:eastAsia="Calibri" w:hAnsi="Times New Roman" w:cs="Times New Roman"/>
          <w:sz w:val="12"/>
          <w:szCs w:val="12"/>
        </w:rPr>
        <w:t>обеспечение</w:t>
      </w:r>
      <w:proofErr w:type="gramEnd"/>
      <w:r w:rsidRPr="00FD2740">
        <w:rPr>
          <w:rFonts w:ascii="Times New Roman" w:eastAsia="Calibri" w:hAnsi="Times New Roman" w:cs="Times New Roman"/>
          <w:sz w:val="12"/>
          <w:szCs w:val="12"/>
        </w:rPr>
        <w:t xml:space="preserve"> сокращения времени реагирования и повышение эффективности работы пожарных и аварийно-спасательных служб, в том числе за счет развития инфраструктуры, модернизации и развития парка техники и оборудования таких служб на территории муниципального района Сергиевский.</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На решение третьей задачи будут направлены следующие мероприятия:</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proofErr w:type="gramStart"/>
      <w:r w:rsidRPr="00FD2740">
        <w:rPr>
          <w:rFonts w:ascii="Times New Roman" w:eastAsia="Calibri" w:hAnsi="Times New Roman" w:cs="Times New Roman"/>
          <w:sz w:val="12"/>
          <w:szCs w:val="12"/>
        </w:rPr>
        <w:t>развитие</w:t>
      </w:r>
      <w:proofErr w:type="gramEnd"/>
      <w:r w:rsidRPr="00FD2740">
        <w:rPr>
          <w:rFonts w:ascii="Times New Roman" w:eastAsia="Calibri" w:hAnsi="Times New Roman" w:cs="Times New Roman"/>
          <w:sz w:val="12"/>
          <w:szCs w:val="12"/>
        </w:rPr>
        <w:t xml:space="preserve"> современных и эффективных способов повышения качества и долговечности дорожного покрытия и уровня обеспеченности автомобильных дорог общего пользования линиями наружного освещения;</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proofErr w:type="gramStart"/>
      <w:r w:rsidRPr="00FD2740">
        <w:rPr>
          <w:rFonts w:ascii="Times New Roman" w:eastAsia="Calibri" w:hAnsi="Times New Roman" w:cs="Times New Roman"/>
          <w:sz w:val="12"/>
          <w:szCs w:val="12"/>
        </w:rPr>
        <w:t>ликвидация</w:t>
      </w:r>
      <w:proofErr w:type="gramEnd"/>
      <w:r w:rsidRPr="00FD2740">
        <w:rPr>
          <w:rFonts w:ascii="Times New Roman" w:eastAsia="Calibri" w:hAnsi="Times New Roman" w:cs="Times New Roman"/>
          <w:sz w:val="12"/>
          <w:szCs w:val="12"/>
        </w:rPr>
        <w:t xml:space="preserve"> мест концентрации дорожно-транспортных происшествий (далее – ДТП), в том числе внедрение новых технических требований и стандартов обустройства автомобильных дорог (в том числе с применением цифровых технологий);</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proofErr w:type="gramStart"/>
      <w:r w:rsidRPr="00FD2740">
        <w:rPr>
          <w:rFonts w:ascii="Times New Roman" w:eastAsia="Calibri" w:hAnsi="Times New Roman" w:cs="Times New Roman"/>
          <w:sz w:val="12"/>
          <w:szCs w:val="12"/>
        </w:rPr>
        <w:t>внедрение</w:t>
      </w:r>
      <w:proofErr w:type="gramEnd"/>
      <w:r w:rsidRPr="00FD2740">
        <w:rPr>
          <w:rFonts w:ascii="Times New Roman" w:eastAsia="Calibri" w:hAnsi="Times New Roman" w:cs="Times New Roman"/>
          <w:sz w:val="12"/>
          <w:szCs w:val="12"/>
        </w:rPr>
        <w:t xml:space="preserve"> автоматизированных и роботизированных систем управления дорожным движением, а также инструментов контроля соблюдения Правил дорожного движения;</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proofErr w:type="gramStart"/>
      <w:r w:rsidRPr="00FD2740">
        <w:rPr>
          <w:rFonts w:ascii="Times New Roman" w:eastAsia="Calibri" w:hAnsi="Times New Roman" w:cs="Times New Roman"/>
          <w:sz w:val="12"/>
          <w:szCs w:val="12"/>
        </w:rPr>
        <w:lastRenderedPageBreak/>
        <w:t>разработка</w:t>
      </w:r>
      <w:proofErr w:type="gramEnd"/>
      <w:r w:rsidRPr="00FD2740">
        <w:rPr>
          <w:rFonts w:ascii="Times New Roman" w:eastAsia="Calibri" w:hAnsi="Times New Roman" w:cs="Times New Roman"/>
          <w:sz w:val="12"/>
          <w:szCs w:val="12"/>
        </w:rPr>
        <w:t xml:space="preserve"> и внедрение систем раннего обнаружения и предотвращения ДТП, в том числе на основе технологий беспроводной связи устройств в дорожном хозяйстве;</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proofErr w:type="gramStart"/>
      <w:r w:rsidRPr="00FD2740">
        <w:rPr>
          <w:rFonts w:ascii="Times New Roman" w:eastAsia="Calibri" w:hAnsi="Times New Roman" w:cs="Times New Roman"/>
          <w:sz w:val="12"/>
          <w:szCs w:val="12"/>
        </w:rPr>
        <w:t>приоритетное</w:t>
      </w:r>
      <w:proofErr w:type="gramEnd"/>
      <w:r w:rsidRPr="00FD2740">
        <w:rPr>
          <w:rFonts w:ascii="Times New Roman" w:eastAsia="Calibri" w:hAnsi="Times New Roman" w:cs="Times New Roman"/>
          <w:sz w:val="12"/>
          <w:szCs w:val="12"/>
        </w:rPr>
        <w:t xml:space="preserve"> обеспечение безопасности движения пешеходов, в том числе с помощью оборудования пешеходных переходов дополнительными сигналами привлечения внимания водителей, совершенствование регулирования скорости движения транспорта за счет внедрения специальной дорожной инфраструктуры;</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proofErr w:type="gramStart"/>
      <w:r w:rsidRPr="00FD2740">
        <w:rPr>
          <w:rFonts w:ascii="Times New Roman" w:eastAsia="Calibri" w:hAnsi="Times New Roman" w:cs="Times New Roman"/>
          <w:sz w:val="12"/>
          <w:szCs w:val="12"/>
        </w:rPr>
        <w:t>совершенствование</w:t>
      </w:r>
      <w:proofErr w:type="gramEnd"/>
      <w:r w:rsidRPr="00FD2740">
        <w:rPr>
          <w:rFonts w:ascii="Times New Roman" w:eastAsia="Calibri" w:hAnsi="Times New Roman" w:cs="Times New Roman"/>
          <w:sz w:val="12"/>
          <w:szCs w:val="12"/>
        </w:rPr>
        <w:t xml:space="preserve"> обустройства дорог и мостовых переходов современными типами барьерных ограждений и пешеходными переходами в разных уровнях с проезжей частью улицы или дороги;</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proofErr w:type="gramStart"/>
      <w:r w:rsidRPr="00FD2740">
        <w:rPr>
          <w:rFonts w:ascii="Times New Roman" w:eastAsia="Calibri" w:hAnsi="Times New Roman" w:cs="Times New Roman"/>
          <w:sz w:val="12"/>
          <w:szCs w:val="12"/>
        </w:rPr>
        <w:t>мероприятия</w:t>
      </w:r>
      <w:proofErr w:type="gramEnd"/>
      <w:r w:rsidRPr="00FD2740">
        <w:rPr>
          <w:rFonts w:ascii="Times New Roman" w:eastAsia="Calibri" w:hAnsi="Times New Roman" w:cs="Times New Roman"/>
          <w:sz w:val="12"/>
          <w:szCs w:val="12"/>
        </w:rPr>
        <w:t xml:space="preserve"> по профилактике правонарушений по обеспечению безопасности дорожного движения и транспортной безопасности, а также участие в осуществлении мероприятий по предупреждению детского дорожно-транспортного травматизма:</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proofErr w:type="gramStart"/>
      <w:r w:rsidRPr="00FD2740">
        <w:rPr>
          <w:rFonts w:ascii="Times New Roman" w:eastAsia="Calibri" w:hAnsi="Times New Roman" w:cs="Times New Roman"/>
          <w:sz w:val="12"/>
          <w:szCs w:val="12"/>
        </w:rPr>
        <w:t>развитие</w:t>
      </w:r>
      <w:proofErr w:type="gramEnd"/>
      <w:r w:rsidRPr="00FD2740">
        <w:rPr>
          <w:rFonts w:ascii="Times New Roman" w:eastAsia="Calibri" w:hAnsi="Times New Roman" w:cs="Times New Roman"/>
          <w:sz w:val="12"/>
          <w:szCs w:val="12"/>
        </w:rPr>
        <w:t xml:space="preserve"> системы пропаганды с целью формирования негативного отношения к правонарушителям в сфере дорожного движения, профилактика дорожно-транспортного травматизма;</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proofErr w:type="gramStart"/>
      <w:r w:rsidRPr="00FD2740">
        <w:rPr>
          <w:rFonts w:ascii="Times New Roman" w:eastAsia="Calibri" w:hAnsi="Times New Roman" w:cs="Times New Roman"/>
          <w:sz w:val="12"/>
          <w:szCs w:val="12"/>
        </w:rPr>
        <w:t>повышение</w:t>
      </w:r>
      <w:proofErr w:type="gramEnd"/>
      <w:r w:rsidRPr="00FD2740">
        <w:rPr>
          <w:rFonts w:ascii="Times New Roman" w:eastAsia="Calibri" w:hAnsi="Times New Roman" w:cs="Times New Roman"/>
          <w:sz w:val="12"/>
          <w:szCs w:val="12"/>
        </w:rPr>
        <w:t xml:space="preserve"> культуры вождения и повышение уровня профессиональной подготовки водителей;</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proofErr w:type="gramStart"/>
      <w:r w:rsidRPr="00FD2740">
        <w:rPr>
          <w:rFonts w:ascii="Times New Roman" w:eastAsia="Calibri" w:hAnsi="Times New Roman" w:cs="Times New Roman"/>
          <w:sz w:val="12"/>
          <w:szCs w:val="12"/>
        </w:rPr>
        <w:t>совершенствование</w:t>
      </w:r>
      <w:proofErr w:type="gramEnd"/>
      <w:r w:rsidRPr="00FD2740">
        <w:rPr>
          <w:rFonts w:ascii="Times New Roman" w:eastAsia="Calibri" w:hAnsi="Times New Roman" w:cs="Times New Roman"/>
          <w:sz w:val="12"/>
          <w:szCs w:val="12"/>
        </w:rPr>
        <w:t xml:space="preserve"> обучения детей основам Правил дорожного движения и привития им навыков безопасного поведения на дорогах, в том числе через вовлечение в этот процесс их родителей.</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6 Ожидаемые результаты реализации Стратегии развития муниципального района Сергиевский </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Ожидаемые результаты достижения целей разрабатывались, исходя из представлений о будущем образе муниципального района </w:t>
      </w:r>
      <w:r w:rsidR="005B2AB7" w:rsidRPr="00FD2740">
        <w:rPr>
          <w:rFonts w:ascii="Times New Roman" w:eastAsia="Calibri" w:hAnsi="Times New Roman" w:cs="Times New Roman"/>
          <w:sz w:val="12"/>
          <w:szCs w:val="12"/>
        </w:rPr>
        <w:t>Сергиевский в</w:t>
      </w:r>
      <w:r w:rsidRPr="00FD2740">
        <w:rPr>
          <w:rFonts w:ascii="Times New Roman" w:eastAsia="Calibri" w:hAnsi="Times New Roman" w:cs="Times New Roman"/>
          <w:sz w:val="12"/>
          <w:szCs w:val="12"/>
        </w:rPr>
        <w:t xml:space="preserve"> ходе выполнения муниципальных программ и проектов </w:t>
      </w:r>
      <w:r w:rsidR="005B2AB7" w:rsidRPr="00FD2740">
        <w:rPr>
          <w:rFonts w:ascii="Times New Roman" w:eastAsia="Calibri" w:hAnsi="Times New Roman" w:cs="Times New Roman"/>
          <w:sz w:val="12"/>
          <w:szCs w:val="12"/>
        </w:rPr>
        <w:t>как уже</w:t>
      </w:r>
      <w:r w:rsidRPr="00FD2740">
        <w:rPr>
          <w:rFonts w:ascii="Times New Roman" w:eastAsia="Calibri" w:hAnsi="Times New Roman" w:cs="Times New Roman"/>
          <w:sz w:val="12"/>
          <w:szCs w:val="12"/>
        </w:rPr>
        <w:t xml:space="preserve"> подготовленных к реализации, так и тех, которые предложены профессиональными группами на стратегических сессиях в виде проектных предложений (идей).</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По каждому из пяти направлений развития муниципального </w:t>
      </w:r>
      <w:r w:rsidR="005B2AB7" w:rsidRPr="00FD2740">
        <w:rPr>
          <w:rFonts w:ascii="Times New Roman" w:eastAsia="Calibri" w:hAnsi="Times New Roman" w:cs="Times New Roman"/>
          <w:sz w:val="12"/>
          <w:szCs w:val="12"/>
        </w:rPr>
        <w:t>района (</w:t>
      </w:r>
      <w:r w:rsidRPr="00FD2740">
        <w:rPr>
          <w:rFonts w:ascii="Times New Roman" w:eastAsia="Calibri" w:hAnsi="Times New Roman" w:cs="Times New Roman"/>
          <w:sz w:val="12"/>
          <w:szCs w:val="12"/>
        </w:rPr>
        <w:t xml:space="preserve">по каждой поставленной цели и подцелям) отражены ожидаемые </w:t>
      </w:r>
      <w:r w:rsidR="005B2AB7" w:rsidRPr="00FD2740">
        <w:rPr>
          <w:rFonts w:ascii="Times New Roman" w:eastAsia="Calibri" w:hAnsi="Times New Roman" w:cs="Times New Roman"/>
          <w:sz w:val="12"/>
          <w:szCs w:val="12"/>
        </w:rPr>
        <w:t>результаты и</w:t>
      </w:r>
      <w:r w:rsidRPr="00FD2740">
        <w:rPr>
          <w:rFonts w:ascii="Times New Roman" w:eastAsia="Calibri" w:hAnsi="Times New Roman" w:cs="Times New Roman"/>
          <w:sz w:val="12"/>
          <w:szCs w:val="12"/>
        </w:rPr>
        <w:t xml:space="preserve"> показатели оценки достижения целей (таблица 6.1). Применительно к каждому конкретному проекту разработаны количественные показатели оценки достижения поставленных целей. </w:t>
      </w:r>
      <w:r w:rsidR="005B2AB7" w:rsidRPr="00FD2740">
        <w:rPr>
          <w:rFonts w:ascii="Times New Roman" w:eastAsia="Calibri" w:hAnsi="Times New Roman" w:cs="Times New Roman"/>
          <w:sz w:val="12"/>
          <w:szCs w:val="12"/>
        </w:rPr>
        <w:t>Отдельные приведенные</w:t>
      </w:r>
      <w:r w:rsidRPr="00FD2740">
        <w:rPr>
          <w:rFonts w:ascii="Times New Roman" w:eastAsia="Calibri" w:hAnsi="Times New Roman" w:cs="Times New Roman"/>
          <w:sz w:val="12"/>
          <w:szCs w:val="12"/>
        </w:rPr>
        <w:t xml:space="preserve"> показатели достижения </w:t>
      </w:r>
      <w:r w:rsidR="005B2AB7" w:rsidRPr="00FD2740">
        <w:rPr>
          <w:rFonts w:ascii="Times New Roman" w:eastAsia="Calibri" w:hAnsi="Times New Roman" w:cs="Times New Roman"/>
          <w:sz w:val="12"/>
          <w:szCs w:val="12"/>
        </w:rPr>
        <w:t>целей являются</w:t>
      </w:r>
      <w:r w:rsidRPr="00FD2740">
        <w:rPr>
          <w:rFonts w:ascii="Times New Roman" w:eastAsia="Calibri" w:hAnsi="Times New Roman" w:cs="Times New Roman"/>
          <w:sz w:val="12"/>
          <w:szCs w:val="12"/>
        </w:rPr>
        <w:t xml:space="preserve"> и показателями эффективности деятельности структур, причастных к реализации Стратегии. Показатели оценки содержат тип показателя, который свидетельствует о достижении результата по каждой цели или подцелям. </w:t>
      </w:r>
    </w:p>
    <w:p w:rsidR="00FD2740" w:rsidRPr="00FD2740" w:rsidRDefault="00FD2740" w:rsidP="00B80BA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В исполнение Указа Президента РФ от 07.05.2018 №204 "О национальных целях и стратегических задачах развития Российской Федерации на период до 2024 года", Указа Президента РФ от 21.07.2020 №474 "О национальных целях развития Российской Федерации на период до 2030 года" на территории района ожидается достижение социальных показателей (таблица 6.2).</w:t>
      </w:r>
    </w:p>
    <w:p w:rsidR="00FD2740" w:rsidRPr="00FD2740" w:rsidRDefault="00FD2740" w:rsidP="005B2AB7">
      <w:pPr>
        <w:tabs>
          <w:tab w:val="left" w:pos="284"/>
        </w:tabs>
        <w:spacing w:after="0" w:line="240" w:lineRule="auto"/>
        <w:jc w:val="center"/>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Таблица 6.1.  Ожидаемые результаты </w:t>
      </w:r>
      <w:r w:rsidR="005B2AB7" w:rsidRPr="00FD2740">
        <w:rPr>
          <w:rFonts w:ascii="Times New Roman" w:eastAsia="Calibri" w:hAnsi="Times New Roman" w:cs="Times New Roman"/>
          <w:sz w:val="12"/>
          <w:szCs w:val="12"/>
        </w:rPr>
        <w:t>достижения целей</w:t>
      </w:r>
      <w:r w:rsidRPr="00FD2740">
        <w:rPr>
          <w:rFonts w:ascii="Times New Roman" w:eastAsia="Calibri" w:hAnsi="Times New Roman" w:cs="Times New Roman"/>
          <w:sz w:val="12"/>
          <w:szCs w:val="12"/>
        </w:rPr>
        <w:t xml:space="preserve"> развития муниципального района Сергиевский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0"/>
        <w:gridCol w:w="316"/>
        <w:gridCol w:w="1485"/>
        <w:gridCol w:w="2410"/>
        <w:gridCol w:w="3122"/>
      </w:tblGrid>
      <w:tr w:rsidR="00FD2740" w:rsidRPr="00FD2740" w:rsidTr="005B2AB7">
        <w:trPr>
          <w:trHeight w:val="20"/>
        </w:trPr>
        <w:tc>
          <w:tcPr>
            <w:tcW w:w="1323" w:type="pct"/>
            <w:gridSpan w:val="3"/>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Цели</w:t>
            </w: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Ожидаемые результаты</w:t>
            </w:r>
          </w:p>
        </w:tc>
        <w:tc>
          <w:tcPr>
            <w:tcW w:w="207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Показатели оценки достижения целей                 к 2030 году</w:t>
            </w:r>
          </w:p>
        </w:tc>
      </w:tr>
      <w:tr w:rsidR="00FD2740" w:rsidRPr="00FD2740" w:rsidTr="005B2AB7">
        <w:trPr>
          <w:trHeight w:val="20"/>
        </w:trPr>
        <w:tc>
          <w:tcPr>
            <w:tcW w:w="5000" w:type="pct"/>
            <w:gridSpan w:val="5"/>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b/>
                <w:sz w:val="12"/>
                <w:szCs w:val="12"/>
              </w:rPr>
            </w:pPr>
            <w:r w:rsidRPr="00FD2740">
              <w:rPr>
                <w:rFonts w:ascii="Times New Roman" w:eastAsia="Calibri" w:hAnsi="Times New Roman" w:cs="Times New Roman"/>
                <w:b/>
                <w:sz w:val="12"/>
                <w:szCs w:val="12"/>
              </w:rPr>
              <w:t>Направление 1 - Комплексное развитие сельского хозяйства</w:t>
            </w:r>
          </w:p>
        </w:tc>
      </w:tr>
      <w:tr w:rsidR="00FD2740" w:rsidRPr="00FD2740" w:rsidTr="005B2AB7">
        <w:trPr>
          <w:trHeight w:val="20"/>
        </w:trPr>
        <w:tc>
          <w:tcPr>
            <w:tcW w:w="12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1</w:t>
            </w:r>
          </w:p>
        </w:tc>
        <w:tc>
          <w:tcPr>
            <w:tcW w:w="1196" w:type="pct"/>
            <w:gridSpan w:val="2"/>
            <w:shd w:val="clear" w:color="auto" w:fill="auto"/>
          </w:tcPr>
          <w:p w:rsidR="00FD2740" w:rsidRPr="00FD2740" w:rsidRDefault="005B2AB7"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bCs/>
                <w:sz w:val="12"/>
                <w:szCs w:val="12"/>
              </w:rPr>
              <w:t>Развитие комплексного</w:t>
            </w:r>
            <w:r w:rsidR="00FD2740" w:rsidRPr="00FD2740">
              <w:rPr>
                <w:rFonts w:ascii="Times New Roman" w:eastAsia="Calibri" w:hAnsi="Times New Roman" w:cs="Times New Roman"/>
                <w:bCs/>
                <w:sz w:val="12"/>
                <w:szCs w:val="12"/>
              </w:rPr>
              <w:t xml:space="preserve"> </w:t>
            </w:r>
            <w:r w:rsidRPr="00FD2740">
              <w:rPr>
                <w:rFonts w:ascii="Times New Roman" w:eastAsia="Calibri" w:hAnsi="Times New Roman" w:cs="Times New Roman"/>
                <w:bCs/>
                <w:sz w:val="12"/>
                <w:szCs w:val="12"/>
              </w:rPr>
              <w:t>сельского хозяйства</w:t>
            </w:r>
            <w:r w:rsidR="00FD2740" w:rsidRPr="00FD2740">
              <w:rPr>
                <w:rFonts w:ascii="Times New Roman" w:eastAsia="Calibri" w:hAnsi="Times New Roman" w:cs="Times New Roman"/>
                <w:bCs/>
                <w:sz w:val="12"/>
                <w:szCs w:val="12"/>
              </w:rPr>
              <w:t xml:space="preserve"> полного цикла (от производства до потребления).</w:t>
            </w: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Сбалансированное развитие всех отраслей сельского хозяйства:</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-растениеводство с расширением </w:t>
            </w:r>
            <w:r w:rsidR="005B2AB7" w:rsidRPr="00FD2740">
              <w:rPr>
                <w:rFonts w:ascii="Times New Roman" w:eastAsia="Calibri" w:hAnsi="Times New Roman" w:cs="Times New Roman"/>
                <w:sz w:val="12"/>
                <w:szCs w:val="12"/>
              </w:rPr>
              <w:t>ассортимента выращиваемых</w:t>
            </w:r>
            <w:r w:rsidRPr="00FD2740">
              <w:rPr>
                <w:rFonts w:ascii="Times New Roman" w:eastAsia="Calibri" w:hAnsi="Times New Roman" w:cs="Times New Roman"/>
                <w:sz w:val="12"/>
                <w:szCs w:val="12"/>
              </w:rPr>
              <w:t xml:space="preserve"> культур зерновых;</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-животноводство;</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-птицеводство;</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-садоводство (выращивание плодов и ягод). </w:t>
            </w:r>
          </w:p>
        </w:tc>
        <w:tc>
          <w:tcPr>
            <w:tcW w:w="207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Количество вновь развернутых производств в 2019-2030гг.- не менее 6 производств;</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w:t>
            </w:r>
            <w:r w:rsidR="005B2AB7" w:rsidRPr="00FD2740">
              <w:rPr>
                <w:rFonts w:ascii="Times New Roman" w:eastAsia="Calibri" w:hAnsi="Times New Roman" w:cs="Times New Roman"/>
                <w:sz w:val="12"/>
                <w:szCs w:val="12"/>
              </w:rPr>
              <w:t>Количество новых</w:t>
            </w:r>
            <w:r w:rsidRPr="00FD2740">
              <w:rPr>
                <w:rFonts w:ascii="Times New Roman" w:eastAsia="Calibri" w:hAnsi="Times New Roman" w:cs="Times New Roman"/>
                <w:sz w:val="12"/>
                <w:szCs w:val="12"/>
              </w:rPr>
              <w:t xml:space="preserve"> внедренных технологий- 3 новых технологии;</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Расширение производственных мощностей-2-х предприятий по сушке зерна подсолнечника мощностью по 500,0 </w:t>
            </w:r>
            <w:proofErr w:type="spellStart"/>
            <w:r w:rsidRPr="00FD2740">
              <w:rPr>
                <w:rFonts w:ascii="Times New Roman" w:eastAsia="Calibri" w:hAnsi="Times New Roman" w:cs="Times New Roman"/>
                <w:sz w:val="12"/>
                <w:szCs w:val="12"/>
              </w:rPr>
              <w:t>тн</w:t>
            </w:r>
            <w:proofErr w:type="spellEnd"/>
            <w:proofErr w:type="gramStart"/>
            <w:r w:rsidRPr="00FD2740">
              <w:rPr>
                <w:rFonts w:ascii="Times New Roman" w:eastAsia="Calibri" w:hAnsi="Times New Roman" w:cs="Times New Roman"/>
                <w:sz w:val="12"/>
                <w:szCs w:val="12"/>
              </w:rPr>
              <w:t>. в</w:t>
            </w:r>
            <w:proofErr w:type="gramEnd"/>
            <w:r w:rsidRPr="00FD2740">
              <w:rPr>
                <w:rFonts w:ascii="Times New Roman" w:eastAsia="Calibri" w:hAnsi="Times New Roman" w:cs="Times New Roman"/>
                <w:sz w:val="12"/>
                <w:szCs w:val="12"/>
              </w:rPr>
              <w:t xml:space="preserve"> сутки;</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-Количество вновь созданных рабочих мест-1622 новых рабочих места.</w:t>
            </w:r>
          </w:p>
        </w:tc>
      </w:tr>
      <w:tr w:rsidR="00FD2740" w:rsidRPr="00FD2740" w:rsidTr="005B2AB7">
        <w:trPr>
          <w:trHeight w:val="20"/>
        </w:trPr>
        <w:tc>
          <w:tcPr>
            <w:tcW w:w="12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1.1</w:t>
            </w:r>
          </w:p>
        </w:tc>
        <w:tc>
          <w:tcPr>
            <w:tcW w:w="1196" w:type="pct"/>
            <w:gridSpan w:val="2"/>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bCs/>
                <w:sz w:val="12"/>
                <w:szCs w:val="12"/>
              </w:rPr>
            </w:pPr>
            <w:r w:rsidRPr="00FD2740">
              <w:rPr>
                <w:rFonts w:ascii="Times New Roman" w:eastAsia="Calibri" w:hAnsi="Times New Roman" w:cs="Times New Roman"/>
                <w:bCs/>
                <w:sz w:val="12"/>
                <w:szCs w:val="12"/>
              </w:rPr>
              <w:t xml:space="preserve">Открытие производства и переработки мяса птицы (бройлера) производительностью 75 000 тонн в год. </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-Развитие птицеводства;</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-Повышение занятости населения (1580 новых рабочих мест);</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-Проект будет способствовать развитию с. Калиновка и сохранению близлежащих к с. Калиновка сел.</w:t>
            </w:r>
          </w:p>
        </w:tc>
        <w:tc>
          <w:tcPr>
            <w:tcW w:w="207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Производство и переработка мяса птицы (бройлера) производительностью 75 000 тонн в год; </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-Количество созданных новых рабочих мест-1580 новых рабочих мест;</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-Количество вновь </w:t>
            </w:r>
            <w:r w:rsidR="005B2AB7" w:rsidRPr="00FD2740">
              <w:rPr>
                <w:rFonts w:ascii="Times New Roman" w:eastAsia="Calibri" w:hAnsi="Times New Roman" w:cs="Times New Roman"/>
                <w:sz w:val="12"/>
                <w:szCs w:val="12"/>
              </w:rPr>
              <w:t>созданных обрабатывающих</w:t>
            </w:r>
            <w:r w:rsidRPr="00FD2740">
              <w:rPr>
                <w:rFonts w:ascii="Times New Roman" w:eastAsia="Calibri" w:hAnsi="Times New Roman" w:cs="Times New Roman"/>
                <w:sz w:val="12"/>
                <w:szCs w:val="12"/>
              </w:rPr>
              <w:t xml:space="preserve"> производств- не менее 3-х;</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-Количество сохраненных близлежащих к с. Калиновка сел- не </w:t>
            </w:r>
            <w:r w:rsidR="005B2AB7" w:rsidRPr="00FD2740">
              <w:rPr>
                <w:rFonts w:ascii="Times New Roman" w:eastAsia="Calibri" w:hAnsi="Times New Roman" w:cs="Times New Roman"/>
                <w:sz w:val="12"/>
                <w:szCs w:val="12"/>
              </w:rPr>
              <w:t>менее 8</w:t>
            </w:r>
            <w:r w:rsidRPr="00FD2740">
              <w:rPr>
                <w:rFonts w:ascii="Times New Roman" w:eastAsia="Calibri" w:hAnsi="Times New Roman" w:cs="Times New Roman"/>
                <w:sz w:val="12"/>
                <w:szCs w:val="12"/>
              </w:rPr>
              <w:t>.</w:t>
            </w:r>
          </w:p>
        </w:tc>
      </w:tr>
      <w:tr w:rsidR="00FD2740" w:rsidRPr="00FD2740" w:rsidTr="005B2AB7">
        <w:trPr>
          <w:trHeight w:val="20"/>
        </w:trPr>
        <w:tc>
          <w:tcPr>
            <w:tcW w:w="12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1.2</w:t>
            </w:r>
          </w:p>
        </w:tc>
        <w:tc>
          <w:tcPr>
            <w:tcW w:w="1196" w:type="pct"/>
            <w:gridSpan w:val="2"/>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bCs/>
                <w:sz w:val="12"/>
                <w:szCs w:val="12"/>
              </w:rPr>
              <w:t>Увеличение производственных мощностей.</w:t>
            </w: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-Повышение качества предоставления услуги сушки;</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w:t>
            </w:r>
            <w:r w:rsidR="005B2AB7" w:rsidRPr="00FD2740">
              <w:rPr>
                <w:rFonts w:ascii="Times New Roman" w:eastAsia="Calibri" w:hAnsi="Times New Roman" w:cs="Times New Roman"/>
                <w:sz w:val="12"/>
                <w:szCs w:val="12"/>
              </w:rPr>
              <w:t>Повышение качества</w:t>
            </w:r>
            <w:r w:rsidRPr="00FD2740">
              <w:rPr>
                <w:rFonts w:ascii="Times New Roman" w:eastAsia="Calibri" w:hAnsi="Times New Roman" w:cs="Times New Roman"/>
                <w:sz w:val="12"/>
                <w:szCs w:val="12"/>
              </w:rPr>
              <w:t xml:space="preserve"> </w:t>
            </w:r>
            <w:r w:rsidR="005B2AB7" w:rsidRPr="00FD2740">
              <w:rPr>
                <w:rFonts w:ascii="Times New Roman" w:eastAsia="Calibri" w:hAnsi="Times New Roman" w:cs="Times New Roman"/>
                <w:sz w:val="12"/>
                <w:szCs w:val="12"/>
              </w:rPr>
              <w:t>хранимого зерна</w:t>
            </w:r>
            <w:r w:rsidRPr="00FD2740">
              <w:rPr>
                <w:rFonts w:ascii="Times New Roman" w:eastAsia="Calibri" w:hAnsi="Times New Roman" w:cs="Times New Roman"/>
                <w:sz w:val="12"/>
                <w:szCs w:val="12"/>
              </w:rPr>
              <w:t xml:space="preserve"> и семян подсолнечника.</w:t>
            </w:r>
          </w:p>
        </w:tc>
        <w:tc>
          <w:tcPr>
            <w:tcW w:w="207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-Увеличение объемов сушки семян подсолнечника- </w:t>
            </w:r>
            <w:r w:rsidR="005B2AB7" w:rsidRPr="00FD2740">
              <w:rPr>
                <w:rFonts w:ascii="Times New Roman" w:eastAsia="Calibri" w:hAnsi="Times New Roman" w:cs="Times New Roman"/>
                <w:sz w:val="12"/>
                <w:szCs w:val="12"/>
              </w:rPr>
              <w:t>мощность 500</w:t>
            </w:r>
            <w:r w:rsidRPr="00FD2740">
              <w:rPr>
                <w:rFonts w:ascii="Times New Roman" w:eastAsia="Calibri" w:hAnsi="Times New Roman" w:cs="Times New Roman"/>
                <w:sz w:val="12"/>
                <w:szCs w:val="12"/>
              </w:rPr>
              <w:t xml:space="preserve">,0 </w:t>
            </w:r>
            <w:proofErr w:type="spellStart"/>
            <w:r w:rsidRPr="00FD2740">
              <w:rPr>
                <w:rFonts w:ascii="Times New Roman" w:eastAsia="Calibri" w:hAnsi="Times New Roman" w:cs="Times New Roman"/>
                <w:sz w:val="12"/>
                <w:szCs w:val="12"/>
              </w:rPr>
              <w:t>тн</w:t>
            </w:r>
            <w:proofErr w:type="spellEnd"/>
            <w:proofErr w:type="gramStart"/>
            <w:r w:rsidRPr="00FD2740">
              <w:rPr>
                <w:rFonts w:ascii="Times New Roman" w:eastAsia="Calibri" w:hAnsi="Times New Roman" w:cs="Times New Roman"/>
                <w:sz w:val="12"/>
                <w:szCs w:val="12"/>
              </w:rPr>
              <w:t>. в</w:t>
            </w:r>
            <w:proofErr w:type="gramEnd"/>
            <w:r w:rsidRPr="00FD2740">
              <w:rPr>
                <w:rFonts w:ascii="Times New Roman" w:eastAsia="Calibri" w:hAnsi="Times New Roman" w:cs="Times New Roman"/>
                <w:sz w:val="12"/>
                <w:szCs w:val="12"/>
              </w:rPr>
              <w:t xml:space="preserve"> сутки; </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-Количество вновь созданных рабочих мест- до 10 рабочих мест;</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-Количество инвестиций в основной капитал-20,0 млн. руб.</w:t>
            </w:r>
          </w:p>
        </w:tc>
      </w:tr>
      <w:tr w:rsidR="00FD2740" w:rsidRPr="00FD2740" w:rsidTr="005B2AB7">
        <w:trPr>
          <w:trHeight w:val="20"/>
        </w:trPr>
        <w:tc>
          <w:tcPr>
            <w:tcW w:w="12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1.3</w:t>
            </w:r>
          </w:p>
        </w:tc>
        <w:tc>
          <w:tcPr>
            <w:tcW w:w="1196" w:type="pct"/>
            <w:gridSpan w:val="2"/>
            <w:shd w:val="clear" w:color="auto" w:fill="auto"/>
          </w:tcPr>
          <w:p w:rsidR="00FD2740" w:rsidRPr="00FD2740" w:rsidRDefault="005B2AB7" w:rsidP="005B2AB7">
            <w:pPr>
              <w:tabs>
                <w:tab w:val="left" w:pos="284"/>
              </w:tabs>
              <w:spacing w:after="0" w:line="240" w:lineRule="auto"/>
              <w:rPr>
                <w:rFonts w:ascii="Times New Roman" w:eastAsia="Calibri" w:hAnsi="Times New Roman" w:cs="Times New Roman"/>
                <w:bCs/>
                <w:sz w:val="12"/>
                <w:szCs w:val="12"/>
              </w:rPr>
            </w:pPr>
            <w:r w:rsidRPr="00FD2740">
              <w:rPr>
                <w:rFonts w:ascii="Times New Roman" w:eastAsia="Calibri" w:hAnsi="Times New Roman" w:cs="Times New Roman"/>
                <w:bCs/>
                <w:sz w:val="12"/>
                <w:szCs w:val="12"/>
              </w:rPr>
              <w:t>Расширение видов</w:t>
            </w:r>
            <w:r w:rsidR="00FD2740" w:rsidRPr="00FD2740">
              <w:rPr>
                <w:rFonts w:ascii="Times New Roman" w:eastAsia="Calibri" w:hAnsi="Times New Roman" w:cs="Times New Roman"/>
                <w:bCs/>
                <w:sz w:val="12"/>
                <w:szCs w:val="12"/>
              </w:rPr>
              <w:t xml:space="preserve"> </w:t>
            </w:r>
            <w:r w:rsidRPr="00FD2740">
              <w:rPr>
                <w:rFonts w:ascii="Times New Roman" w:eastAsia="Calibri" w:hAnsi="Times New Roman" w:cs="Times New Roman"/>
                <w:bCs/>
                <w:sz w:val="12"/>
                <w:szCs w:val="12"/>
              </w:rPr>
              <w:t>деятельности предприятия</w:t>
            </w:r>
            <w:r w:rsidR="00FD2740" w:rsidRPr="00FD2740">
              <w:rPr>
                <w:rFonts w:ascii="Times New Roman" w:eastAsia="Calibri" w:hAnsi="Times New Roman" w:cs="Times New Roman"/>
                <w:bCs/>
                <w:sz w:val="12"/>
                <w:szCs w:val="12"/>
              </w:rPr>
              <w:t xml:space="preserve">. </w:t>
            </w: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bCs/>
                <w:sz w:val="12"/>
                <w:szCs w:val="12"/>
              </w:rPr>
              <w:t>-Внедрение технологии безотходного производства;</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bCs/>
                <w:sz w:val="12"/>
                <w:szCs w:val="12"/>
              </w:rPr>
              <w:t>-Развитие нового производства (производство фосфолипидов).</w:t>
            </w:r>
          </w:p>
        </w:tc>
        <w:tc>
          <w:tcPr>
            <w:tcW w:w="207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-Количество выпускаемой готовой продукции-1,0 </w:t>
            </w:r>
            <w:proofErr w:type="spellStart"/>
            <w:r w:rsidRPr="00FD2740">
              <w:rPr>
                <w:rFonts w:ascii="Times New Roman" w:eastAsia="Calibri" w:hAnsi="Times New Roman" w:cs="Times New Roman"/>
                <w:sz w:val="12"/>
                <w:szCs w:val="12"/>
              </w:rPr>
              <w:t>тн</w:t>
            </w:r>
            <w:proofErr w:type="spellEnd"/>
            <w:proofErr w:type="gramStart"/>
            <w:r w:rsidRPr="00FD2740">
              <w:rPr>
                <w:rFonts w:ascii="Times New Roman" w:eastAsia="Calibri" w:hAnsi="Times New Roman" w:cs="Times New Roman"/>
                <w:sz w:val="12"/>
                <w:szCs w:val="12"/>
              </w:rPr>
              <w:t>. в</w:t>
            </w:r>
            <w:proofErr w:type="gramEnd"/>
            <w:r w:rsidRPr="00FD2740">
              <w:rPr>
                <w:rFonts w:ascii="Times New Roman" w:eastAsia="Calibri" w:hAnsi="Times New Roman" w:cs="Times New Roman"/>
                <w:sz w:val="12"/>
                <w:szCs w:val="12"/>
              </w:rPr>
              <w:t xml:space="preserve"> сутки;</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-Количество вновь созданных рабочих мест-до 10 рабочих мест;</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-Количество инвестиций в основной капитал-10,0 млн. руб.</w:t>
            </w:r>
          </w:p>
        </w:tc>
      </w:tr>
      <w:tr w:rsidR="00FD2740" w:rsidRPr="00FD2740" w:rsidTr="005B2AB7">
        <w:trPr>
          <w:trHeight w:val="20"/>
        </w:trPr>
        <w:tc>
          <w:tcPr>
            <w:tcW w:w="12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1.4</w:t>
            </w:r>
          </w:p>
        </w:tc>
        <w:tc>
          <w:tcPr>
            <w:tcW w:w="1196" w:type="pct"/>
            <w:gridSpan w:val="2"/>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bCs/>
                <w:sz w:val="12"/>
                <w:szCs w:val="12"/>
              </w:rPr>
            </w:pPr>
            <w:r w:rsidRPr="00FD2740">
              <w:rPr>
                <w:rFonts w:ascii="Times New Roman" w:eastAsia="Calibri" w:hAnsi="Times New Roman" w:cs="Times New Roman"/>
                <w:bCs/>
                <w:sz w:val="12"/>
                <w:szCs w:val="12"/>
              </w:rPr>
              <w:t>Увеличение производственных мощностей.</w:t>
            </w:r>
          </w:p>
          <w:p w:rsidR="00FD2740" w:rsidRPr="00FD2740" w:rsidRDefault="00FD2740" w:rsidP="005B2AB7">
            <w:pPr>
              <w:tabs>
                <w:tab w:val="left" w:pos="284"/>
              </w:tabs>
              <w:spacing w:after="0" w:line="240" w:lineRule="auto"/>
              <w:rPr>
                <w:rFonts w:ascii="Times New Roman" w:eastAsia="Calibri" w:hAnsi="Times New Roman" w:cs="Times New Roman"/>
                <w:bCs/>
                <w:sz w:val="12"/>
                <w:szCs w:val="12"/>
              </w:rPr>
            </w:pPr>
            <w:r w:rsidRPr="00FD2740">
              <w:rPr>
                <w:rFonts w:ascii="Times New Roman" w:eastAsia="Calibri" w:hAnsi="Times New Roman" w:cs="Times New Roman"/>
                <w:bCs/>
                <w:sz w:val="12"/>
                <w:szCs w:val="12"/>
              </w:rPr>
              <w:t xml:space="preserve"> Повышение качества готовой продукции.</w:t>
            </w: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Расширение видов выпускаемой готовой </w:t>
            </w:r>
            <w:r w:rsidR="005B2AB7" w:rsidRPr="00FD2740">
              <w:rPr>
                <w:rFonts w:ascii="Times New Roman" w:eastAsia="Calibri" w:hAnsi="Times New Roman" w:cs="Times New Roman"/>
                <w:sz w:val="12"/>
                <w:szCs w:val="12"/>
              </w:rPr>
              <w:t>продукции предприятием</w:t>
            </w:r>
            <w:r w:rsidRPr="00FD2740">
              <w:rPr>
                <w:rFonts w:ascii="Times New Roman" w:eastAsia="Calibri" w:hAnsi="Times New Roman" w:cs="Times New Roman"/>
                <w:sz w:val="12"/>
                <w:szCs w:val="12"/>
              </w:rPr>
              <w:t xml:space="preserve">; </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-повышение занятости населения.</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p>
        </w:tc>
        <w:tc>
          <w:tcPr>
            <w:tcW w:w="207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-Количество выпускаемой готовой продукции-производство рафинированного и дезодорированного масла производительностью 60 тонн в сутки;</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-Количество вновь созданных рабочих мест-2 рабочих места;</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-Количество инвестиций в основной капитал-20,0 млн. руб.</w:t>
            </w:r>
          </w:p>
        </w:tc>
      </w:tr>
      <w:tr w:rsidR="00FD2740" w:rsidRPr="00FD2740" w:rsidTr="005B2AB7">
        <w:trPr>
          <w:trHeight w:val="20"/>
        </w:trPr>
        <w:tc>
          <w:tcPr>
            <w:tcW w:w="12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1.5</w:t>
            </w:r>
          </w:p>
        </w:tc>
        <w:tc>
          <w:tcPr>
            <w:tcW w:w="1196" w:type="pct"/>
            <w:gridSpan w:val="2"/>
            <w:shd w:val="clear" w:color="auto" w:fill="auto"/>
          </w:tcPr>
          <w:p w:rsidR="00FD2740" w:rsidRPr="00FD2740" w:rsidRDefault="005B2AB7" w:rsidP="005B2AB7">
            <w:pPr>
              <w:tabs>
                <w:tab w:val="left" w:pos="284"/>
              </w:tabs>
              <w:spacing w:after="0" w:line="240" w:lineRule="auto"/>
              <w:rPr>
                <w:rFonts w:ascii="Times New Roman" w:eastAsia="Calibri" w:hAnsi="Times New Roman" w:cs="Times New Roman"/>
                <w:bCs/>
                <w:sz w:val="12"/>
                <w:szCs w:val="12"/>
              </w:rPr>
            </w:pPr>
            <w:r w:rsidRPr="00FD2740">
              <w:rPr>
                <w:rFonts w:ascii="Times New Roman" w:eastAsia="Calibri" w:hAnsi="Times New Roman" w:cs="Times New Roman"/>
                <w:bCs/>
                <w:sz w:val="12"/>
                <w:szCs w:val="12"/>
              </w:rPr>
              <w:t>Расширение видов</w:t>
            </w:r>
            <w:r w:rsidR="00FD2740" w:rsidRPr="00FD2740">
              <w:rPr>
                <w:rFonts w:ascii="Times New Roman" w:eastAsia="Calibri" w:hAnsi="Times New Roman" w:cs="Times New Roman"/>
                <w:bCs/>
                <w:sz w:val="12"/>
                <w:szCs w:val="12"/>
              </w:rPr>
              <w:t xml:space="preserve"> </w:t>
            </w:r>
            <w:r w:rsidRPr="00FD2740">
              <w:rPr>
                <w:rFonts w:ascii="Times New Roman" w:eastAsia="Calibri" w:hAnsi="Times New Roman" w:cs="Times New Roman"/>
                <w:bCs/>
                <w:sz w:val="12"/>
                <w:szCs w:val="12"/>
              </w:rPr>
              <w:t>деятельности предприятия</w:t>
            </w:r>
            <w:r w:rsidR="00FD2740" w:rsidRPr="00FD2740">
              <w:rPr>
                <w:rFonts w:ascii="Times New Roman" w:eastAsia="Calibri" w:hAnsi="Times New Roman" w:cs="Times New Roman"/>
                <w:bCs/>
                <w:sz w:val="12"/>
                <w:szCs w:val="12"/>
              </w:rPr>
              <w:t xml:space="preserve">. </w:t>
            </w: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bCs/>
                <w:sz w:val="12"/>
                <w:szCs w:val="12"/>
              </w:rPr>
            </w:pPr>
            <w:r w:rsidRPr="00FD2740">
              <w:rPr>
                <w:rFonts w:ascii="Times New Roman" w:eastAsia="Calibri" w:hAnsi="Times New Roman" w:cs="Times New Roman"/>
                <w:bCs/>
                <w:sz w:val="12"/>
                <w:szCs w:val="12"/>
              </w:rPr>
              <w:t xml:space="preserve">-Расширение производственных </w:t>
            </w:r>
            <w:r w:rsidR="005B2AB7" w:rsidRPr="00FD2740">
              <w:rPr>
                <w:rFonts w:ascii="Times New Roman" w:eastAsia="Calibri" w:hAnsi="Times New Roman" w:cs="Times New Roman"/>
                <w:bCs/>
                <w:sz w:val="12"/>
                <w:szCs w:val="12"/>
              </w:rPr>
              <w:t>мощностей предприятия</w:t>
            </w:r>
            <w:r w:rsidRPr="00FD2740">
              <w:rPr>
                <w:rFonts w:ascii="Times New Roman" w:eastAsia="Calibri" w:hAnsi="Times New Roman" w:cs="Times New Roman"/>
                <w:bCs/>
                <w:sz w:val="12"/>
                <w:szCs w:val="12"/>
              </w:rPr>
              <w:t xml:space="preserve">; </w:t>
            </w:r>
          </w:p>
          <w:p w:rsidR="00FD2740" w:rsidRPr="00FD2740" w:rsidRDefault="00FD2740" w:rsidP="005B2AB7">
            <w:pPr>
              <w:tabs>
                <w:tab w:val="left" w:pos="284"/>
              </w:tabs>
              <w:spacing w:after="0" w:line="240" w:lineRule="auto"/>
              <w:rPr>
                <w:rFonts w:ascii="Times New Roman" w:eastAsia="Calibri" w:hAnsi="Times New Roman" w:cs="Times New Roman"/>
                <w:bCs/>
                <w:sz w:val="12"/>
                <w:szCs w:val="12"/>
              </w:rPr>
            </w:pPr>
            <w:r w:rsidRPr="00FD2740">
              <w:rPr>
                <w:rFonts w:ascii="Times New Roman" w:eastAsia="Calibri" w:hAnsi="Times New Roman" w:cs="Times New Roman"/>
                <w:bCs/>
                <w:sz w:val="12"/>
                <w:szCs w:val="12"/>
              </w:rPr>
              <w:t>-Повышение занятости населения (10 новых рабочих мест);</w:t>
            </w:r>
          </w:p>
          <w:p w:rsidR="00FD2740" w:rsidRPr="00FD2740" w:rsidRDefault="00FD2740" w:rsidP="005B2AB7">
            <w:pPr>
              <w:tabs>
                <w:tab w:val="left" w:pos="284"/>
              </w:tabs>
              <w:spacing w:after="0" w:line="240" w:lineRule="auto"/>
              <w:rPr>
                <w:rFonts w:ascii="Times New Roman" w:eastAsia="Calibri" w:hAnsi="Times New Roman" w:cs="Times New Roman"/>
                <w:bCs/>
                <w:sz w:val="12"/>
                <w:szCs w:val="12"/>
              </w:rPr>
            </w:pPr>
            <w:r w:rsidRPr="00FD2740">
              <w:rPr>
                <w:rFonts w:ascii="Times New Roman" w:eastAsia="Calibri" w:hAnsi="Times New Roman" w:cs="Times New Roman"/>
                <w:bCs/>
                <w:sz w:val="12"/>
                <w:szCs w:val="12"/>
              </w:rPr>
              <w:t>-Внедрение технологии безотходного производства;</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bCs/>
                <w:sz w:val="12"/>
                <w:szCs w:val="12"/>
              </w:rPr>
              <w:t>-Повышение качества хранимых семян подсолнечника для производства растительного масла;</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bCs/>
                <w:sz w:val="12"/>
                <w:szCs w:val="12"/>
              </w:rPr>
              <w:t>-Повышение качества готовой продукции.</w:t>
            </w:r>
          </w:p>
        </w:tc>
        <w:tc>
          <w:tcPr>
            <w:tcW w:w="207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-Количество выпускаемой готовой продукции - сушка семян подсолнечника до 500 </w:t>
            </w:r>
            <w:r w:rsidR="005B2AB7" w:rsidRPr="00FD2740">
              <w:rPr>
                <w:rFonts w:ascii="Times New Roman" w:eastAsia="Calibri" w:hAnsi="Times New Roman" w:cs="Times New Roman"/>
                <w:sz w:val="12"/>
                <w:szCs w:val="12"/>
              </w:rPr>
              <w:t>тонн в</w:t>
            </w:r>
            <w:r w:rsidRPr="00FD2740">
              <w:rPr>
                <w:rFonts w:ascii="Times New Roman" w:eastAsia="Calibri" w:hAnsi="Times New Roman" w:cs="Times New Roman"/>
                <w:sz w:val="12"/>
                <w:szCs w:val="12"/>
              </w:rPr>
              <w:t xml:space="preserve"> сутки;</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-Количество вновь созданных рабочих мест-до 10 рабочих мест;</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-Количество инвестиций в основной капитал-20,0 млн. руб.</w:t>
            </w:r>
          </w:p>
        </w:tc>
      </w:tr>
      <w:tr w:rsidR="00FD2740" w:rsidRPr="00FD2740" w:rsidTr="005B2AB7">
        <w:trPr>
          <w:trHeight w:val="20"/>
        </w:trPr>
        <w:tc>
          <w:tcPr>
            <w:tcW w:w="12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1.6</w:t>
            </w:r>
          </w:p>
        </w:tc>
        <w:tc>
          <w:tcPr>
            <w:tcW w:w="1196" w:type="pct"/>
            <w:gridSpan w:val="2"/>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bCs/>
                <w:sz w:val="12"/>
                <w:szCs w:val="12"/>
              </w:rPr>
            </w:pPr>
            <w:r w:rsidRPr="00FD2740">
              <w:rPr>
                <w:rFonts w:ascii="Times New Roman" w:eastAsia="Calibri" w:hAnsi="Times New Roman" w:cs="Times New Roman"/>
                <w:bCs/>
                <w:sz w:val="12"/>
                <w:szCs w:val="12"/>
              </w:rPr>
              <w:t xml:space="preserve">Обеспечение </w:t>
            </w:r>
            <w:r w:rsidR="005B2AB7" w:rsidRPr="00FD2740">
              <w:rPr>
                <w:rFonts w:ascii="Times New Roman" w:eastAsia="Calibri" w:hAnsi="Times New Roman" w:cs="Times New Roman"/>
                <w:bCs/>
                <w:sz w:val="12"/>
                <w:szCs w:val="12"/>
              </w:rPr>
              <w:t>населения высококачественными</w:t>
            </w:r>
            <w:r w:rsidRPr="00FD2740">
              <w:rPr>
                <w:rFonts w:ascii="Times New Roman" w:eastAsia="Calibri" w:hAnsi="Times New Roman" w:cs="Times New Roman"/>
                <w:bCs/>
                <w:sz w:val="12"/>
                <w:szCs w:val="12"/>
              </w:rPr>
              <w:t xml:space="preserve"> молочными </w:t>
            </w:r>
            <w:r w:rsidRPr="00FD2740">
              <w:rPr>
                <w:rFonts w:ascii="Times New Roman" w:eastAsia="Calibri" w:hAnsi="Times New Roman" w:cs="Times New Roman"/>
                <w:bCs/>
                <w:sz w:val="12"/>
                <w:szCs w:val="12"/>
              </w:rPr>
              <w:lastRenderedPageBreak/>
              <w:t>продуктами широкого ассортимента, организация рынка сбыта продукции.</w:t>
            </w: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bCs/>
                <w:sz w:val="12"/>
                <w:szCs w:val="12"/>
              </w:rPr>
            </w:pPr>
            <w:r w:rsidRPr="00FD2740">
              <w:rPr>
                <w:rFonts w:ascii="Times New Roman" w:eastAsia="Calibri" w:hAnsi="Times New Roman" w:cs="Times New Roman"/>
                <w:bCs/>
                <w:sz w:val="12"/>
                <w:szCs w:val="12"/>
              </w:rPr>
              <w:t>-Развитие животноводства в сельскохозяйственных предприятиях, КФХ и ЛПХ;</w:t>
            </w:r>
          </w:p>
          <w:p w:rsidR="00FD2740" w:rsidRPr="00FD2740" w:rsidRDefault="00FD2740" w:rsidP="005B2AB7">
            <w:pPr>
              <w:tabs>
                <w:tab w:val="left" w:pos="284"/>
              </w:tabs>
              <w:spacing w:after="0" w:line="240" w:lineRule="auto"/>
              <w:rPr>
                <w:rFonts w:ascii="Times New Roman" w:eastAsia="Calibri" w:hAnsi="Times New Roman" w:cs="Times New Roman"/>
                <w:bCs/>
                <w:sz w:val="12"/>
                <w:szCs w:val="12"/>
              </w:rPr>
            </w:pPr>
            <w:r w:rsidRPr="00FD2740">
              <w:rPr>
                <w:rFonts w:ascii="Times New Roman" w:eastAsia="Calibri" w:hAnsi="Times New Roman" w:cs="Times New Roman"/>
                <w:bCs/>
                <w:sz w:val="12"/>
                <w:szCs w:val="12"/>
              </w:rPr>
              <w:t>-Развитие обрабатывающих отраслей;</w:t>
            </w:r>
          </w:p>
          <w:p w:rsidR="00FD2740" w:rsidRPr="00FD2740" w:rsidRDefault="00FD2740" w:rsidP="005B2AB7">
            <w:pPr>
              <w:tabs>
                <w:tab w:val="left" w:pos="284"/>
              </w:tabs>
              <w:spacing w:after="0" w:line="240" w:lineRule="auto"/>
              <w:rPr>
                <w:rFonts w:ascii="Times New Roman" w:eastAsia="Calibri" w:hAnsi="Times New Roman" w:cs="Times New Roman"/>
                <w:bCs/>
                <w:sz w:val="12"/>
                <w:szCs w:val="12"/>
              </w:rPr>
            </w:pPr>
            <w:r w:rsidRPr="00FD2740">
              <w:rPr>
                <w:rFonts w:ascii="Times New Roman" w:eastAsia="Calibri" w:hAnsi="Times New Roman" w:cs="Times New Roman"/>
                <w:bCs/>
                <w:sz w:val="12"/>
                <w:szCs w:val="12"/>
              </w:rPr>
              <w:t>-Повышение занятости населения.</w:t>
            </w:r>
          </w:p>
        </w:tc>
        <w:tc>
          <w:tcPr>
            <w:tcW w:w="207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-Динамика поголовья коров в СХП, КФХ и ЛПХ;</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-Количество вновь созданных рабочих мест-10 рабочих мест;</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-Переработка молока до 15 </w:t>
            </w:r>
            <w:proofErr w:type="spellStart"/>
            <w:r w:rsidRPr="00FD2740">
              <w:rPr>
                <w:rFonts w:ascii="Times New Roman" w:eastAsia="Calibri" w:hAnsi="Times New Roman" w:cs="Times New Roman"/>
                <w:sz w:val="12"/>
                <w:szCs w:val="12"/>
              </w:rPr>
              <w:t>тн</w:t>
            </w:r>
            <w:proofErr w:type="spellEnd"/>
            <w:proofErr w:type="gramStart"/>
            <w:r w:rsidRPr="00FD2740">
              <w:rPr>
                <w:rFonts w:ascii="Times New Roman" w:eastAsia="Calibri" w:hAnsi="Times New Roman" w:cs="Times New Roman"/>
                <w:sz w:val="12"/>
                <w:szCs w:val="12"/>
              </w:rPr>
              <w:t>. в</w:t>
            </w:r>
            <w:proofErr w:type="gramEnd"/>
            <w:r w:rsidRPr="00FD2740">
              <w:rPr>
                <w:rFonts w:ascii="Times New Roman" w:eastAsia="Calibri" w:hAnsi="Times New Roman" w:cs="Times New Roman"/>
                <w:sz w:val="12"/>
                <w:szCs w:val="12"/>
              </w:rPr>
              <w:t xml:space="preserve"> сутки.</w:t>
            </w:r>
          </w:p>
        </w:tc>
      </w:tr>
      <w:tr w:rsidR="00FD2740" w:rsidRPr="00FD2740" w:rsidTr="005B2AB7">
        <w:trPr>
          <w:trHeight w:val="20"/>
        </w:trPr>
        <w:tc>
          <w:tcPr>
            <w:tcW w:w="5000" w:type="pct"/>
            <w:gridSpan w:val="5"/>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b/>
                <w:sz w:val="12"/>
                <w:szCs w:val="12"/>
              </w:rPr>
            </w:pPr>
            <w:r w:rsidRPr="00FD2740">
              <w:rPr>
                <w:rFonts w:ascii="Times New Roman" w:eastAsia="Calibri" w:hAnsi="Times New Roman" w:cs="Times New Roman"/>
                <w:b/>
                <w:sz w:val="12"/>
                <w:szCs w:val="12"/>
              </w:rPr>
              <w:t>Направление 2 - Транспортно-л</w:t>
            </w:r>
            <w:r w:rsidR="005B2AB7">
              <w:rPr>
                <w:rFonts w:ascii="Times New Roman" w:eastAsia="Calibri" w:hAnsi="Times New Roman" w:cs="Times New Roman"/>
                <w:b/>
                <w:sz w:val="12"/>
                <w:szCs w:val="12"/>
              </w:rPr>
              <w:t xml:space="preserve">огистическое, инфраструктурное </w:t>
            </w:r>
            <w:r w:rsidRPr="00FD2740">
              <w:rPr>
                <w:rFonts w:ascii="Times New Roman" w:eastAsia="Calibri" w:hAnsi="Times New Roman" w:cs="Times New Roman"/>
                <w:b/>
                <w:sz w:val="12"/>
                <w:szCs w:val="12"/>
              </w:rPr>
              <w:t>обустройство</w:t>
            </w:r>
          </w:p>
        </w:tc>
      </w:tr>
      <w:tr w:rsidR="00FD2740" w:rsidRPr="00FD2740" w:rsidTr="005B2AB7">
        <w:trPr>
          <w:trHeight w:val="20"/>
        </w:trPr>
        <w:tc>
          <w:tcPr>
            <w:tcW w:w="336" w:type="pct"/>
            <w:gridSpan w:val="2"/>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2</w:t>
            </w:r>
          </w:p>
        </w:tc>
        <w:tc>
          <w:tcPr>
            <w:tcW w:w="986" w:type="pct"/>
            <w:shd w:val="clear" w:color="auto" w:fill="auto"/>
          </w:tcPr>
          <w:p w:rsidR="00FD2740" w:rsidRPr="00FD2740" w:rsidRDefault="005B2AB7" w:rsidP="005B2AB7">
            <w:pPr>
              <w:tabs>
                <w:tab w:val="left" w:pos="284"/>
              </w:tabs>
              <w:spacing w:after="0" w:line="240" w:lineRule="auto"/>
              <w:rPr>
                <w:rFonts w:ascii="Times New Roman" w:eastAsia="Calibri" w:hAnsi="Times New Roman" w:cs="Times New Roman"/>
                <w:bCs/>
                <w:sz w:val="12"/>
                <w:szCs w:val="12"/>
              </w:rPr>
            </w:pPr>
            <w:r w:rsidRPr="00FD2740">
              <w:rPr>
                <w:rFonts w:ascii="Times New Roman" w:eastAsia="Calibri" w:hAnsi="Times New Roman" w:cs="Times New Roman"/>
                <w:sz w:val="12"/>
                <w:szCs w:val="12"/>
              </w:rPr>
              <w:t>Создание привлекательной</w:t>
            </w:r>
            <w:r w:rsidR="00FD2740" w:rsidRPr="00FD2740">
              <w:rPr>
                <w:rFonts w:ascii="Times New Roman" w:eastAsia="Calibri" w:hAnsi="Times New Roman" w:cs="Times New Roman"/>
                <w:sz w:val="12"/>
                <w:szCs w:val="12"/>
              </w:rPr>
              <w:t>, благоустроенной среды, постоянно дополняемой городскими элементами комфорта, предоставляющую широкие возможности в различных сферах деятельности.</w:t>
            </w:r>
          </w:p>
        </w:tc>
        <w:tc>
          <w:tcPr>
            <w:tcW w:w="1602" w:type="pct"/>
            <w:shd w:val="clear" w:color="auto" w:fill="auto"/>
          </w:tcPr>
          <w:p w:rsidR="00FD2740" w:rsidRPr="00FD2740" w:rsidRDefault="005B2AB7" w:rsidP="005B2AB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Рост жилищного строительства; </w:t>
            </w:r>
          </w:p>
          <w:p w:rsidR="00FD2740" w:rsidRPr="00FD2740" w:rsidRDefault="005B2AB7" w:rsidP="005B2AB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Развитие транспортной инфраструктуры;</w:t>
            </w:r>
          </w:p>
          <w:p w:rsidR="00FD2740" w:rsidRPr="00FD2740" w:rsidRDefault="005B2AB7" w:rsidP="005B2AB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Развитие инженерной инфраструктуры.</w:t>
            </w:r>
          </w:p>
        </w:tc>
        <w:tc>
          <w:tcPr>
            <w:tcW w:w="207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С 2019 по 2030 годы ввод в эксплуатацию жилья составляет 171,1 тыс. кв. м.; </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-Обеспечено 637 земельных участков инженерной инфраструктурой; </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-Количество построенных дорог- 12,34 км;</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-Количество построенных </w:t>
            </w:r>
            <w:r w:rsidR="005B2AB7" w:rsidRPr="00FD2740">
              <w:rPr>
                <w:rFonts w:ascii="Times New Roman" w:eastAsia="Calibri" w:hAnsi="Times New Roman" w:cs="Times New Roman"/>
                <w:sz w:val="12"/>
                <w:szCs w:val="12"/>
              </w:rPr>
              <w:t>сетей: водоснабжения</w:t>
            </w:r>
            <w:r w:rsidRPr="00FD2740">
              <w:rPr>
                <w:rFonts w:ascii="Times New Roman" w:eastAsia="Calibri" w:hAnsi="Times New Roman" w:cs="Times New Roman"/>
                <w:sz w:val="12"/>
                <w:szCs w:val="12"/>
              </w:rPr>
              <w:t>-88,713 км,</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w:t>
            </w:r>
            <w:proofErr w:type="gramStart"/>
            <w:r w:rsidRPr="00FD2740">
              <w:rPr>
                <w:rFonts w:ascii="Times New Roman" w:eastAsia="Calibri" w:hAnsi="Times New Roman" w:cs="Times New Roman"/>
                <w:sz w:val="12"/>
                <w:szCs w:val="12"/>
              </w:rPr>
              <w:t>водоотведения</w:t>
            </w:r>
            <w:proofErr w:type="gramEnd"/>
            <w:r w:rsidRPr="00FD2740">
              <w:rPr>
                <w:rFonts w:ascii="Times New Roman" w:eastAsia="Calibri" w:hAnsi="Times New Roman" w:cs="Times New Roman"/>
                <w:sz w:val="12"/>
                <w:szCs w:val="12"/>
              </w:rPr>
              <w:t>-27,492 км,</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w:t>
            </w:r>
            <w:proofErr w:type="gramStart"/>
            <w:r w:rsidRPr="00FD2740">
              <w:rPr>
                <w:rFonts w:ascii="Times New Roman" w:eastAsia="Calibri" w:hAnsi="Times New Roman" w:cs="Times New Roman"/>
                <w:sz w:val="12"/>
                <w:szCs w:val="12"/>
              </w:rPr>
              <w:t>газоснабжения</w:t>
            </w:r>
            <w:proofErr w:type="gramEnd"/>
            <w:r w:rsidRPr="00FD2740">
              <w:rPr>
                <w:rFonts w:ascii="Times New Roman" w:eastAsia="Calibri" w:hAnsi="Times New Roman" w:cs="Times New Roman"/>
                <w:sz w:val="12"/>
                <w:szCs w:val="12"/>
              </w:rPr>
              <w:t>-12,345 км,</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w:t>
            </w:r>
            <w:proofErr w:type="gramStart"/>
            <w:r w:rsidRPr="00FD2740">
              <w:rPr>
                <w:rFonts w:ascii="Times New Roman" w:eastAsia="Calibri" w:hAnsi="Times New Roman" w:cs="Times New Roman"/>
                <w:sz w:val="12"/>
                <w:szCs w:val="12"/>
              </w:rPr>
              <w:t>электроснабжения</w:t>
            </w:r>
            <w:proofErr w:type="gramEnd"/>
            <w:r w:rsidRPr="00FD2740">
              <w:rPr>
                <w:rFonts w:ascii="Times New Roman" w:eastAsia="Calibri" w:hAnsi="Times New Roman" w:cs="Times New Roman"/>
                <w:sz w:val="12"/>
                <w:szCs w:val="12"/>
              </w:rPr>
              <w:t>-4,9 км.;</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Расселение 16,6 тыс. кв. м. </w:t>
            </w:r>
            <w:r w:rsidR="005B2AB7" w:rsidRPr="00FD2740">
              <w:rPr>
                <w:rFonts w:ascii="Times New Roman" w:eastAsia="Calibri" w:hAnsi="Times New Roman" w:cs="Times New Roman"/>
                <w:sz w:val="12"/>
                <w:szCs w:val="12"/>
              </w:rPr>
              <w:t>аварийного жилья</w:t>
            </w:r>
            <w:r w:rsidRPr="00FD2740">
              <w:rPr>
                <w:rFonts w:ascii="Times New Roman" w:eastAsia="Calibri" w:hAnsi="Times New Roman" w:cs="Times New Roman"/>
                <w:sz w:val="12"/>
                <w:szCs w:val="12"/>
              </w:rPr>
              <w:t>.</w:t>
            </w:r>
          </w:p>
        </w:tc>
      </w:tr>
      <w:tr w:rsidR="00FD2740" w:rsidRPr="00FD2740" w:rsidTr="005B2AB7">
        <w:trPr>
          <w:trHeight w:val="20"/>
        </w:trPr>
        <w:tc>
          <w:tcPr>
            <w:tcW w:w="336" w:type="pct"/>
            <w:gridSpan w:val="2"/>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2.1</w:t>
            </w:r>
          </w:p>
        </w:tc>
        <w:tc>
          <w:tcPr>
            <w:tcW w:w="98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bCs/>
                <w:sz w:val="12"/>
                <w:szCs w:val="12"/>
              </w:rPr>
            </w:pPr>
            <w:r w:rsidRPr="00FD2740">
              <w:rPr>
                <w:rFonts w:ascii="Times New Roman" w:eastAsia="Calibri" w:hAnsi="Times New Roman" w:cs="Times New Roman"/>
                <w:sz w:val="12"/>
                <w:szCs w:val="12"/>
              </w:rPr>
              <w:t xml:space="preserve">Обеспечить </w:t>
            </w:r>
            <w:r w:rsidR="005B2AB7" w:rsidRPr="00FD2740">
              <w:rPr>
                <w:rFonts w:ascii="Times New Roman" w:eastAsia="Calibri" w:hAnsi="Times New Roman" w:cs="Times New Roman"/>
                <w:sz w:val="12"/>
                <w:szCs w:val="12"/>
              </w:rPr>
              <w:t>малоэтажную застройку</w:t>
            </w:r>
            <w:r w:rsidRPr="00FD2740">
              <w:rPr>
                <w:rFonts w:ascii="Times New Roman" w:eastAsia="Calibri" w:hAnsi="Times New Roman" w:cs="Times New Roman"/>
                <w:sz w:val="12"/>
                <w:szCs w:val="12"/>
              </w:rPr>
              <w:t xml:space="preserve"> </w:t>
            </w:r>
            <w:proofErr w:type="spellStart"/>
            <w:r w:rsidRPr="00FD2740">
              <w:rPr>
                <w:rFonts w:ascii="Times New Roman" w:eastAsia="Calibri" w:hAnsi="Times New Roman" w:cs="Times New Roman"/>
                <w:sz w:val="12"/>
                <w:szCs w:val="12"/>
              </w:rPr>
              <w:t>п.Сургут</w:t>
            </w:r>
            <w:proofErr w:type="spellEnd"/>
            <w:r w:rsidRPr="00FD2740">
              <w:rPr>
                <w:rFonts w:ascii="Times New Roman" w:eastAsia="Calibri" w:hAnsi="Times New Roman" w:cs="Times New Roman"/>
                <w:sz w:val="12"/>
                <w:szCs w:val="12"/>
              </w:rPr>
              <w:t xml:space="preserve"> муниципального </w:t>
            </w:r>
            <w:r w:rsidR="005B2AB7" w:rsidRPr="00FD2740">
              <w:rPr>
                <w:rFonts w:ascii="Times New Roman" w:eastAsia="Calibri" w:hAnsi="Times New Roman" w:cs="Times New Roman"/>
                <w:sz w:val="12"/>
                <w:szCs w:val="12"/>
              </w:rPr>
              <w:t>района Сергиевский</w:t>
            </w:r>
            <w:r w:rsidRPr="00FD2740">
              <w:rPr>
                <w:rFonts w:ascii="Times New Roman" w:eastAsia="Calibri" w:hAnsi="Times New Roman" w:cs="Times New Roman"/>
                <w:sz w:val="12"/>
                <w:szCs w:val="12"/>
              </w:rPr>
              <w:t xml:space="preserve"> Самарской области района Сергиевский инженерной инфраструктурой. </w:t>
            </w: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-Малоэтажная застройка земельного п. Сургут муниципального района Сергиевский обеспечена инженерной инфраструктурой.</w:t>
            </w:r>
          </w:p>
        </w:tc>
        <w:tc>
          <w:tcPr>
            <w:tcW w:w="207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-Количество земельных участков, обеспеченных инженерной инфраструктурой – 171;</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-Протяженность построенных водопроводных сетей-7,895км;</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Протяженность </w:t>
            </w:r>
            <w:r w:rsidR="005B2AB7" w:rsidRPr="00FD2740">
              <w:rPr>
                <w:rFonts w:ascii="Times New Roman" w:eastAsia="Calibri" w:hAnsi="Times New Roman" w:cs="Times New Roman"/>
                <w:sz w:val="12"/>
                <w:szCs w:val="12"/>
              </w:rPr>
              <w:t>построенных сетей</w:t>
            </w:r>
            <w:r w:rsidRPr="00FD2740">
              <w:rPr>
                <w:rFonts w:ascii="Times New Roman" w:eastAsia="Calibri" w:hAnsi="Times New Roman" w:cs="Times New Roman"/>
                <w:sz w:val="12"/>
                <w:szCs w:val="12"/>
              </w:rPr>
              <w:t xml:space="preserve"> водоотведения-3,9 км;</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Протяженность построенных сетей газоснабжения- 4,3 км;</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-Рост числа жителей, их удовлетворенность будет свидетельствовать, что стратегический замысел комплексного благоустройства населенного пункта удался.</w:t>
            </w:r>
          </w:p>
        </w:tc>
      </w:tr>
      <w:tr w:rsidR="00FD2740" w:rsidRPr="00FD2740" w:rsidTr="005B2AB7">
        <w:trPr>
          <w:trHeight w:val="20"/>
        </w:trPr>
        <w:tc>
          <w:tcPr>
            <w:tcW w:w="336" w:type="pct"/>
            <w:gridSpan w:val="2"/>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2.2</w:t>
            </w:r>
          </w:p>
        </w:tc>
        <w:tc>
          <w:tcPr>
            <w:tcW w:w="98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bCs/>
                <w:sz w:val="12"/>
                <w:szCs w:val="12"/>
              </w:rPr>
            </w:pPr>
            <w:r w:rsidRPr="00FD2740">
              <w:rPr>
                <w:rFonts w:ascii="Times New Roman" w:eastAsia="Calibri" w:hAnsi="Times New Roman" w:cs="Times New Roman"/>
                <w:sz w:val="12"/>
                <w:szCs w:val="12"/>
              </w:rPr>
              <w:t xml:space="preserve">Обеспечить малоэтажную    застройку </w:t>
            </w:r>
            <w:proofErr w:type="spellStart"/>
            <w:r w:rsidRPr="00FD2740">
              <w:rPr>
                <w:rFonts w:ascii="Times New Roman" w:eastAsia="Calibri" w:hAnsi="Times New Roman" w:cs="Times New Roman"/>
                <w:sz w:val="12"/>
                <w:szCs w:val="12"/>
              </w:rPr>
              <w:t>п.Сургут</w:t>
            </w:r>
            <w:proofErr w:type="spellEnd"/>
            <w:r w:rsidRPr="00FD2740">
              <w:rPr>
                <w:rFonts w:ascii="Times New Roman" w:eastAsia="Calibri" w:hAnsi="Times New Roman" w:cs="Times New Roman"/>
                <w:sz w:val="12"/>
                <w:szCs w:val="12"/>
              </w:rPr>
              <w:t xml:space="preserve"> муниципального </w:t>
            </w:r>
            <w:r w:rsidR="005B2AB7" w:rsidRPr="00FD2740">
              <w:rPr>
                <w:rFonts w:ascii="Times New Roman" w:eastAsia="Calibri" w:hAnsi="Times New Roman" w:cs="Times New Roman"/>
                <w:sz w:val="12"/>
                <w:szCs w:val="12"/>
              </w:rPr>
              <w:t>района Сергиевский</w:t>
            </w:r>
            <w:r w:rsidRPr="00FD2740">
              <w:rPr>
                <w:rFonts w:ascii="Times New Roman" w:eastAsia="Calibri" w:hAnsi="Times New Roman" w:cs="Times New Roman"/>
                <w:sz w:val="12"/>
                <w:szCs w:val="12"/>
              </w:rPr>
              <w:t xml:space="preserve"> Самарской области района Сергиевский транспортной инфраструктурой.</w:t>
            </w: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-Малоэтажная застройка земельного п. Сургут муниципального района Сергиевский обеспечена транспортной инфраструктурой.</w:t>
            </w:r>
          </w:p>
        </w:tc>
        <w:tc>
          <w:tcPr>
            <w:tcW w:w="207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-Протяженность построенной улично-</w:t>
            </w:r>
            <w:r w:rsidR="005B2AB7" w:rsidRPr="00FD2740">
              <w:rPr>
                <w:rFonts w:ascii="Times New Roman" w:eastAsia="Calibri" w:hAnsi="Times New Roman" w:cs="Times New Roman"/>
                <w:sz w:val="12"/>
                <w:szCs w:val="12"/>
              </w:rPr>
              <w:t>дорожной сети</w:t>
            </w:r>
            <w:r w:rsidRPr="00FD2740">
              <w:rPr>
                <w:rFonts w:ascii="Times New Roman" w:eastAsia="Calibri" w:hAnsi="Times New Roman" w:cs="Times New Roman"/>
                <w:sz w:val="12"/>
                <w:szCs w:val="12"/>
              </w:rPr>
              <w:t>- 4,65км.</w:t>
            </w:r>
          </w:p>
        </w:tc>
      </w:tr>
      <w:tr w:rsidR="00FD2740" w:rsidRPr="00FD2740" w:rsidTr="005B2AB7">
        <w:trPr>
          <w:trHeight w:val="20"/>
        </w:trPr>
        <w:tc>
          <w:tcPr>
            <w:tcW w:w="336" w:type="pct"/>
            <w:gridSpan w:val="2"/>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2.3</w:t>
            </w:r>
          </w:p>
        </w:tc>
        <w:tc>
          <w:tcPr>
            <w:tcW w:w="98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bCs/>
                <w:sz w:val="12"/>
                <w:szCs w:val="12"/>
              </w:rPr>
            </w:pPr>
            <w:r w:rsidRPr="00FD2740">
              <w:rPr>
                <w:rFonts w:ascii="Times New Roman" w:eastAsia="Calibri" w:hAnsi="Times New Roman" w:cs="Times New Roman"/>
                <w:sz w:val="12"/>
                <w:szCs w:val="12"/>
              </w:rPr>
              <w:t xml:space="preserve">Обеспечить </w:t>
            </w:r>
            <w:r w:rsidR="005B2AB7" w:rsidRPr="00FD2740">
              <w:rPr>
                <w:rFonts w:ascii="Times New Roman" w:eastAsia="Calibri" w:hAnsi="Times New Roman" w:cs="Times New Roman"/>
                <w:sz w:val="12"/>
                <w:szCs w:val="12"/>
              </w:rPr>
              <w:t>малоэтажную застройку</w:t>
            </w:r>
            <w:r w:rsidRPr="00FD2740">
              <w:rPr>
                <w:rFonts w:ascii="Times New Roman" w:eastAsia="Calibri" w:hAnsi="Times New Roman" w:cs="Times New Roman"/>
                <w:sz w:val="12"/>
                <w:szCs w:val="12"/>
              </w:rPr>
              <w:t xml:space="preserve"> п. Светлодольск муниципального района Сергиевский инженерной и транспортной инфраструктурой. </w:t>
            </w: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-Малоэтажная </w:t>
            </w:r>
            <w:r w:rsidR="005B2AB7" w:rsidRPr="00FD2740">
              <w:rPr>
                <w:rFonts w:ascii="Times New Roman" w:eastAsia="Calibri" w:hAnsi="Times New Roman" w:cs="Times New Roman"/>
                <w:sz w:val="12"/>
                <w:szCs w:val="12"/>
              </w:rPr>
              <w:t>застройка п.</w:t>
            </w:r>
            <w:r w:rsidRPr="00FD2740">
              <w:rPr>
                <w:rFonts w:ascii="Times New Roman" w:eastAsia="Calibri" w:hAnsi="Times New Roman" w:cs="Times New Roman"/>
                <w:sz w:val="12"/>
                <w:szCs w:val="12"/>
              </w:rPr>
              <w:t xml:space="preserve"> </w:t>
            </w:r>
            <w:r w:rsidR="005B2AB7" w:rsidRPr="00FD2740">
              <w:rPr>
                <w:rFonts w:ascii="Times New Roman" w:eastAsia="Calibri" w:hAnsi="Times New Roman" w:cs="Times New Roman"/>
                <w:sz w:val="12"/>
                <w:szCs w:val="12"/>
              </w:rPr>
              <w:t>Светлодольск муниципального</w:t>
            </w:r>
            <w:r w:rsidRPr="00FD2740">
              <w:rPr>
                <w:rFonts w:ascii="Times New Roman" w:eastAsia="Calibri" w:hAnsi="Times New Roman" w:cs="Times New Roman"/>
                <w:sz w:val="12"/>
                <w:szCs w:val="12"/>
              </w:rPr>
              <w:t xml:space="preserve"> района Сергиевский обеспечена транспортной и инженерной инфраструктурой.</w:t>
            </w:r>
          </w:p>
        </w:tc>
        <w:tc>
          <w:tcPr>
            <w:tcW w:w="207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-Количество земельных участков, обеспеченных инженерной инфраструктурой-200 земельных участков;</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-Протяженность построенных водопроводных сетей- 6,343 км;</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-Протяженность </w:t>
            </w:r>
            <w:r w:rsidR="005B2AB7" w:rsidRPr="00FD2740">
              <w:rPr>
                <w:rFonts w:ascii="Times New Roman" w:eastAsia="Calibri" w:hAnsi="Times New Roman" w:cs="Times New Roman"/>
                <w:sz w:val="12"/>
                <w:szCs w:val="12"/>
              </w:rPr>
              <w:t>построенных сетей</w:t>
            </w:r>
            <w:r w:rsidRPr="00FD2740">
              <w:rPr>
                <w:rFonts w:ascii="Times New Roman" w:eastAsia="Calibri" w:hAnsi="Times New Roman" w:cs="Times New Roman"/>
                <w:sz w:val="12"/>
                <w:szCs w:val="12"/>
              </w:rPr>
              <w:t xml:space="preserve"> водоотведения- 7,03 км;</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-Протяженность построенных сетей газоснабжения- 5,745</w:t>
            </w:r>
            <w:r w:rsidR="005B2AB7" w:rsidRPr="00FD2740">
              <w:rPr>
                <w:rFonts w:ascii="Times New Roman" w:eastAsia="Calibri" w:hAnsi="Times New Roman" w:cs="Times New Roman"/>
                <w:sz w:val="12"/>
                <w:szCs w:val="12"/>
              </w:rPr>
              <w:t>км;</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-Протяженность улично-дорожной сети- 5,0 </w:t>
            </w:r>
            <w:r w:rsidR="005B2AB7" w:rsidRPr="00FD2740">
              <w:rPr>
                <w:rFonts w:ascii="Times New Roman" w:eastAsia="Calibri" w:hAnsi="Times New Roman" w:cs="Times New Roman"/>
                <w:sz w:val="12"/>
                <w:szCs w:val="12"/>
              </w:rPr>
              <w:t>км;</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-Рост числа жителей, их удовлетворенность будет свидетельствовать, что стратегический замысел комплексного благоустройства населенного пункта удался.</w:t>
            </w:r>
          </w:p>
        </w:tc>
      </w:tr>
      <w:tr w:rsidR="00FD2740" w:rsidRPr="00FD2740" w:rsidTr="005B2AB7">
        <w:trPr>
          <w:trHeight w:val="20"/>
        </w:trPr>
        <w:tc>
          <w:tcPr>
            <w:tcW w:w="336" w:type="pct"/>
            <w:gridSpan w:val="2"/>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2.4.</w:t>
            </w:r>
          </w:p>
        </w:tc>
        <w:tc>
          <w:tcPr>
            <w:tcW w:w="98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Обеспечение населения водоснабжением и водоотведением в рамках программы комплексного развития </w:t>
            </w:r>
            <w:proofErr w:type="spellStart"/>
            <w:r w:rsidRPr="00FD2740">
              <w:rPr>
                <w:rFonts w:ascii="Times New Roman" w:eastAsia="Calibri" w:hAnsi="Times New Roman" w:cs="Times New Roman"/>
                <w:sz w:val="12"/>
                <w:szCs w:val="12"/>
              </w:rPr>
              <w:t>п.Светлодорльск</w:t>
            </w:r>
            <w:proofErr w:type="spellEnd"/>
            <w:r w:rsidRPr="00FD2740">
              <w:rPr>
                <w:rFonts w:ascii="Times New Roman" w:eastAsia="Calibri" w:hAnsi="Times New Roman" w:cs="Times New Roman"/>
                <w:sz w:val="12"/>
                <w:szCs w:val="12"/>
              </w:rPr>
              <w:t xml:space="preserve"> </w:t>
            </w:r>
            <w:proofErr w:type="spellStart"/>
            <w:r w:rsidRPr="00FD2740">
              <w:rPr>
                <w:rFonts w:ascii="Times New Roman" w:eastAsia="Calibri" w:hAnsi="Times New Roman" w:cs="Times New Roman"/>
                <w:sz w:val="12"/>
                <w:szCs w:val="12"/>
              </w:rPr>
              <w:t>м.р.Сергиевский</w:t>
            </w:r>
            <w:proofErr w:type="spellEnd"/>
            <w:r w:rsidRPr="00FD2740">
              <w:rPr>
                <w:rFonts w:ascii="Times New Roman" w:eastAsia="Calibri" w:hAnsi="Times New Roman" w:cs="Times New Roman"/>
                <w:sz w:val="12"/>
                <w:szCs w:val="12"/>
              </w:rPr>
              <w:t>.</w:t>
            </w: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-Население </w:t>
            </w:r>
            <w:proofErr w:type="spellStart"/>
            <w:r w:rsidRPr="00FD2740">
              <w:rPr>
                <w:rFonts w:ascii="Times New Roman" w:eastAsia="Calibri" w:hAnsi="Times New Roman" w:cs="Times New Roman"/>
                <w:sz w:val="12"/>
                <w:szCs w:val="12"/>
              </w:rPr>
              <w:t>п.Светлодольск</w:t>
            </w:r>
            <w:proofErr w:type="spellEnd"/>
            <w:r w:rsidRPr="00FD2740">
              <w:rPr>
                <w:rFonts w:ascii="Times New Roman" w:eastAsia="Calibri" w:hAnsi="Times New Roman" w:cs="Times New Roman"/>
                <w:sz w:val="12"/>
                <w:szCs w:val="12"/>
              </w:rPr>
              <w:t xml:space="preserve"> </w:t>
            </w:r>
            <w:proofErr w:type="spellStart"/>
            <w:r w:rsidR="005B2AB7" w:rsidRPr="00FD2740">
              <w:rPr>
                <w:rFonts w:ascii="Times New Roman" w:eastAsia="Calibri" w:hAnsi="Times New Roman" w:cs="Times New Roman"/>
                <w:sz w:val="12"/>
                <w:szCs w:val="12"/>
              </w:rPr>
              <w:t>м.р.Сергиевский</w:t>
            </w:r>
            <w:proofErr w:type="spellEnd"/>
            <w:r w:rsidR="005B2AB7" w:rsidRPr="00FD2740">
              <w:rPr>
                <w:rFonts w:ascii="Times New Roman" w:eastAsia="Calibri" w:hAnsi="Times New Roman" w:cs="Times New Roman"/>
                <w:sz w:val="12"/>
                <w:szCs w:val="12"/>
              </w:rPr>
              <w:t xml:space="preserve"> обеспечено</w:t>
            </w:r>
            <w:r w:rsidRPr="00FD2740">
              <w:rPr>
                <w:rFonts w:ascii="Times New Roman" w:eastAsia="Calibri" w:hAnsi="Times New Roman" w:cs="Times New Roman"/>
                <w:sz w:val="12"/>
                <w:szCs w:val="12"/>
              </w:rPr>
              <w:t xml:space="preserve"> водоснабжением и водоотведением.</w:t>
            </w:r>
          </w:p>
        </w:tc>
        <w:tc>
          <w:tcPr>
            <w:tcW w:w="207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-Протяженность построенных водопроводных сетей-5,87 км;</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-Протяженность </w:t>
            </w:r>
            <w:r w:rsidR="005B2AB7" w:rsidRPr="00FD2740">
              <w:rPr>
                <w:rFonts w:ascii="Times New Roman" w:eastAsia="Calibri" w:hAnsi="Times New Roman" w:cs="Times New Roman"/>
                <w:sz w:val="12"/>
                <w:szCs w:val="12"/>
              </w:rPr>
              <w:t>построенных сетей</w:t>
            </w:r>
            <w:r w:rsidRPr="00FD2740">
              <w:rPr>
                <w:rFonts w:ascii="Times New Roman" w:eastAsia="Calibri" w:hAnsi="Times New Roman" w:cs="Times New Roman"/>
                <w:sz w:val="12"/>
                <w:szCs w:val="12"/>
              </w:rPr>
              <w:t xml:space="preserve"> водоотведения- 5,65 км; </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–Рост числа жителей, их удовлетворенность будет свидетельствовать, что стратегический замысел комплексного благоустройства населенного пункта удался.</w:t>
            </w:r>
          </w:p>
        </w:tc>
      </w:tr>
      <w:tr w:rsidR="00FD2740" w:rsidRPr="00FD2740" w:rsidTr="005B2AB7">
        <w:trPr>
          <w:trHeight w:val="20"/>
        </w:trPr>
        <w:tc>
          <w:tcPr>
            <w:tcW w:w="336" w:type="pct"/>
            <w:gridSpan w:val="2"/>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2.5</w:t>
            </w:r>
          </w:p>
        </w:tc>
        <w:tc>
          <w:tcPr>
            <w:tcW w:w="98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bCs/>
                <w:sz w:val="12"/>
                <w:szCs w:val="12"/>
              </w:rPr>
            </w:pPr>
            <w:r w:rsidRPr="00FD2740">
              <w:rPr>
                <w:rFonts w:ascii="Times New Roman" w:eastAsia="Calibri" w:hAnsi="Times New Roman" w:cs="Times New Roman"/>
                <w:sz w:val="12"/>
                <w:szCs w:val="12"/>
              </w:rPr>
              <w:t xml:space="preserve">Обеспечить малоэтажную жилую застройку поселка Суходол в границах улиц Георгиевская-Центральная, Северная-Степная инженерной инфраструктурой. </w:t>
            </w: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Малоэтажная жилая застройка поселка Суходол в границах улиц Георгиевская-Центральная, Северная-Степная обеспечена инженерной инфраструктурой.</w:t>
            </w:r>
          </w:p>
        </w:tc>
        <w:tc>
          <w:tcPr>
            <w:tcW w:w="207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-Количество земельных участков, обеспеченных инженерной инфраструктурой - 173;</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-Протяженность построенных водопроводных сетей-3,505 км;</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-Протяженность </w:t>
            </w:r>
            <w:r w:rsidR="005B2AB7" w:rsidRPr="00FD2740">
              <w:rPr>
                <w:rFonts w:ascii="Times New Roman" w:eastAsia="Calibri" w:hAnsi="Times New Roman" w:cs="Times New Roman"/>
                <w:sz w:val="12"/>
                <w:szCs w:val="12"/>
              </w:rPr>
              <w:t>построенных сетей</w:t>
            </w:r>
            <w:r w:rsidRPr="00FD2740">
              <w:rPr>
                <w:rFonts w:ascii="Times New Roman" w:eastAsia="Calibri" w:hAnsi="Times New Roman" w:cs="Times New Roman"/>
                <w:sz w:val="12"/>
                <w:szCs w:val="12"/>
              </w:rPr>
              <w:t xml:space="preserve"> водоотведения- 2,412 км; </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–Рост числа жителей, их удовлетворенность будет свидетельствовать, что стратегический замысел комплексного благоустройства населенного пункта удался.</w:t>
            </w:r>
          </w:p>
        </w:tc>
      </w:tr>
      <w:tr w:rsidR="00FD2740" w:rsidRPr="00FD2740" w:rsidTr="005B2AB7">
        <w:trPr>
          <w:trHeight w:val="20"/>
        </w:trPr>
        <w:tc>
          <w:tcPr>
            <w:tcW w:w="336" w:type="pct"/>
            <w:gridSpan w:val="2"/>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2.6</w:t>
            </w:r>
          </w:p>
        </w:tc>
        <w:tc>
          <w:tcPr>
            <w:tcW w:w="98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bCs/>
                <w:sz w:val="12"/>
                <w:szCs w:val="12"/>
              </w:rPr>
            </w:pPr>
            <w:r w:rsidRPr="00FD2740">
              <w:rPr>
                <w:rFonts w:ascii="Times New Roman" w:eastAsia="Calibri" w:hAnsi="Times New Roman" w:cs="Times New Roman"/>
                <w:sz w:val="12"/>
                <w:szCs w:val="12"/>
              </w:rPr>
              <w:t xml:space="preserve">Обеспечить малоэтажную    застройку </w:t>
            </w:r>
            <w:proofErr w:type="spellStart"/>
            <w:r w:rsidRPr="00FD2740">
              <w:rPr>
                <w:rFonts w:ascii="Times New Roman" w:eastAsia="Calibri" w:hAnsi="Times New Roman" w:cs="Times New Roman"/>
                <w:sz w:val="12"/>
                <w:szCs w:val="12"/>
              </w:rPr>
              <w:t>с.Калиновка</w:t>
            </w:r>
            <w:proofErr w:type="spellEnd"/>
            <w:r w:rsidRPr="00FD2740">
              <w:rPr>
                <w:rFonts w:ascii="Times New Roman" w:eastAsia="Calibri" w:hAnsi="Times New Roman" w:cs="Times New Roman"/>
                <w:sz w:val="12"/>
                <w:szCs w:val="12"/>
              </w:rPr>
              <w:t xml:space="preserve"> муниципального района Сергиевский инженерной и транспортной инфраструктурой. </w:t>
            </w: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-Малоэтажная </w:t>
            </w:r>
            <w:r w:rsidR="005B2AB7" w:rsidRPr="00FD2740">
              <w:rPr>
                <w:rFonts w:ascii="Times New Roman" w:eastAsia="Calibri" w:hAnsi="Times New Roman" w:cs="Times New Roman"/>
                <w:sz w:val="12"/>
                <w:szCs w:val="12"/>
              </w:rPr>
              <w:t>застройка с.</w:t>
            </w:r>
            <w:r w:rsidRPr="00FD2740">
              <w:rPr>
                <w:rFonts w:ascii="Times New Roman" w:eastAsia="Calibri" w:hAnsi="Times New Roman" w:cs="Times New Roman"/>
                <w:sz w:val="12"/>
                <w:szCs w:val="12"/>
              </w:rPr>
              <w:t xml:space="preserve"> Калиновка муниципального района Сергиевский обеспечена транспортной и инженерной инфраструктурой.</w:t>
            </w:r>
          </w:p>
        </w:tc>
        <w:tc>
          <w:tcPr>
            <w:tcW w:w="207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-Количество земельных участков, обеспеченных инженерной инфраструктурой – 93;</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-Протяженность построенных водопроводных сетей-4,0 км;</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-Протяженность построенных сетей газоснабжения-2,3км;</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-Протяженность построенных сетей электроснабжения-4,90 км;</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Протяженность построенной   улично-</w:t>
            </w:r>
            <w:r w:rsidR="005B2AB7" w:rsidRPr="00FD2740">
              <w:rPr>
                <w:rFonts w:ascii="Times New Roman" w:eastAsia="Calibri" w:hAnsi="Times New Roman" w:cs="Times New Roman"/>
                <w:sz w:val="12"/>
                <w:szCs w:val="12"/>
              </w:rPr>
              <w:t>дорожной сети</w:t>
            </w:r>
            <w:r w:rsidRPr="00FD2740">
              <w:rPr>
                <w:rFonts w:ascii="Times New Roman" w:eastAsia="Calibri" w:hAnsi="Times New Roman" w:cs="Times New Roman"/>
                <w:sz w:val="12"/>
                <w:szCs w:val="12"/>
              </w:rPr>
              <w:t>-2,69</w:t>
            </w:r>
            <w:r w:rsidR="005B2AB7" w:rsidRPr="00FD2740">
              <w:rPr>
                <w:rFonts w:ascii="Times New Roman" w:eastAsia="Calibri" w:hAnsi="Times New Roman" w:cs="Times New Roman"/>
                <w:sz w:val="12"/>
                <w:szCs w:val="12"/>
              </w:rPr>
              <w:t>км;</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-Рост числа жителей, их удовлетворенность будет свидетельствовать, что стратегический замысел комплексного благоустройства населенного пункта удался.</w:t>
            </w:r>
          </w:p>
        </w:tc>
      </w:tr>
      <w:tr w:rsidR="00FD2740" w:rsidRPr="00FD2740" w:rsidTr="005B2AB7">
        <w:trPr>
          <w:trHeight w:val="20"/>
        </w:trPr>
        <w:tc>
          <w:tcPr>
            <w:tcW w:w="336" w:type="pct"/>
            <w:gridSpan w:val="2"/>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2.7</w:t>
            </w:r>
          </w:p>
        </w:tc>
        <w:tc>
          <w:tcPr>
            <w:tcW w:w="986" w:type="pct"/>
            <w:shd w:val="clear" w:color="auto" w:fill="auto"/>
          </w:tcPr>
          <w:p w:rsidR="00FD2740" w:rsidRPr="00FD2740" w:rsidRDefault="005B2AB7"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Обеспечение водоснабжением</w:t>
            </w:r>
            <w:r w:rsidR="00FD2740" w:rsidRPr="00FD2740">
              <w:rPr>
                <w:rFonts w:ascii="Times New Roman" w:eastAsia="Calibri" w:hAnsi="Times New Roman" w:cs="Times New Roman"/>
                <w:sz w:val="12"/>
                <w:szCs w:val="12"/>
              </w:rPr>
              <w:t xml:space="preserve"> </w:t>
            </w:r>
            <w:r w:rsidRPr="00FD2740">
              <w:rPr>
                <w:rFonts w:ascii="Times New Roman" w:eastAsia="Calibri" w:hAnsi="Times New Roman" w:cs="Times New Roman"/>
                <w:sz w:val="12"/>
                <w:szCs w:val="12"/>
              </w:rPr>
              <w:t>населения с.</w:t>
            </w:r>
            <w:r w:rsidR="00FD2740" w:rsidRPr="00FD2740">
              <w:rPr>
                <w:rFonts w:ascii="Times New Roman" w:eastAsia="Calibri" w:hAnsi="Times New Roman" w:cs="Times New Roman"/>
                <w:sz w:val="12"/>
                <w:szCs w:val="12"/>
              </w:rPr>
              <w:t xml:space="preserve"> Кандабулак </w:t>
            </w:r>
            <w:proofErr w:type="spellStart"/>
            <w:r w:rsidR="00FD2740" w:rsidRPr="00FD2740">
              <w:rPr>
                <w:rFonts w:ascii="Times New Roman" w:eastAsia="Calibri" w:hAnsi="Times New Roman" w:cs="Times New Roman"/>
                <w:sz w:val="12"/>
                <w:szCs w:val="12"/>
              </w:rPr>
              <w:t>м.р.Сергиевский</w:t>
            </w:r>
            <w:proofErr w:type="spellEnd"/>
            <w:r w:rsidR="00FD2740" w:rsidRPr="00FD2740">
              <w:rPr>
                <w:rFonts w:ascii="Times New Roman" w:eastAsia="Calibri" w:hAnsi="Times New Roman" w:cs="Times New Roman"/>
                <w:sz w:val="12"/>
                <w:szCs w:val="12"/>
              </w:rPr>
              <w:t>.</w:t>
            </w: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-Население с. Кандабулак </w:t>
            </w:r>
            <w:proofErr w:type="spellStart"/>
            <w:r w:rsidR="005B2AB7" w:rsidRPr="00FD2740">
              <w:rPr>
                <w:rFonts w:ascii="Times New Roman" w:eastAsia="Calibri" w:hAnsi="Times New Roman" w:cs="Times New Roman"/>
                <w:sz w:val="12"/>
                <w:szCs w:val="12"/>
              </w:rPr>
              <w:t>м.р.Сергиевский</w:t>
            </w:r>
            <w:proofErr w:type="spellEnd"/>
            <w:r w:rsidR="005B2AB7" w:rsidRPr="00FD2740">
              <w:rPr>
                <w:rFonts w:ascii="Times New Roman" w:eastAsia="Calibri" w:hAnsi="Times New Roman" w:cs="Times New Roman"/>
                <w:sz w:val="12"/>
                <w:szCs w:val="12"/>
              </w:rPr>
              <w:t xml:space="preserve"> обеспечено</w:t>
            </w:r>
            <w:r w:rsidRPr="00FD2740">
              <w:rPr>
                <w:rFonts w:ascii="Times New Roman" w:eastAsia="Calibri" w:hAnsi="Times New Roman" w:cs="Times New Roman"/>
                <w:sz w:val="12"/>
                <w:szCs w:val="12"/>
              </w:rPr>
              <w:t xml:space="preserve"> водоснабжением.</w:t>
            </w:r>
          </w:p>
        </w:tc>
        <w:tc>
          <w:tcPr>
            <w:tcW w:w="207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-Протяженность </w:t>
            </w:r>
            <w:r w:rsidR="005B2AB7" w:rsidRPr="00FD2740">
              <w:rPr>
                <w:rFonts w:ascii="Times New Roman" w:eastAsia="Calibri" w:hAnsi="Times New Roman" w:cs="Times New Roman"/>
                <w:sz w:val="12"/>
                <w:szCs w:val="12"/>
              </w:rPr>
              <w:t>построенных сетей</w:t>
            </w:r>
            <w:r w:rsidRPr="00FD2740">
              <w:rPr>
                <w:rFonts w:ascii="Times New Roman" w:eastAsia="Calibri" w:hAnsi="Times New Roman" w:cs="Times New Roman"/>
                <w:sz w:val="12"/>
                <w:szCs w:val="12"/>
              </w:rPr>
              <w:t xml:space="preserve"> водоснабжения - 9,5 км;</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-Количество населения, обеспеченного водой- 604 чел.</w:t>
            </w:r>
          </w:p>
        </w:tc>
      </w:tr>
      <w:tr w:rsidR="00FD2740" w:rsidRPr="00FD2740" w:rsidTr="005B2AB7">
        <w:trPr>
          <w:trHeight w:val="20"/>
        </w:trPr>
        <w:tc>
          <w:tcPr>
            <w:tcW w:w="336" w:type="pct"/>
            <w:gridSpan w:val="2"/>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2.8</w:t>
            </w:r>
          </w:p>
        </w:tc>
        <w:tc>
          <w:tcPr>
            <w:tcW w:w="986" w:type="pct"/>
            <w:shd w:val="clear" w:color="auto" w:fill="auto"/>
          </w:tcPr>
          <w:p w:rsidR="00FD2740" w:rsidRPr="00FD2740" w:rsidRDefault="005B2AB7"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Обеспечение </w:t>
            </w:r>
            <w:r w:rsidRPr="00FD2740">
              <w:rPr>
                <w:rFonts w:ascii="Times New Roman" w:eastAsia="Calibri" w:hAnsi="Times New Roman" w:cs="Times New Roman"/>
                <w:sz w:val="12"/>
                <w:szCs w:val="12"/>
              </w:rPr>
              <w:lastRenderedPageBreak/>
              <w:t>водоснабжением</w:t>
            </w:r>
            <w:r w:rsidR="00FD2740" w:rsidRPr="00FD2740">
              <w:rPr>
                <w:rFonts w:ascii="Times New Roman" w:eastAsia="Calibri" w:hAnsi="Times New Roman" w:cs="Times New Roman"/>
                <w:sz w:val="12"/>
                <w:szCs w:val="12"/>
              </w:rPr>
              <w:t xml:space="preserve"> </w:t>
            </w:r>
            <w:r w:rsidRPr="00FD2740">
              <w:rPr>
                <w:rFonts w:ascii="Times New Roman" w:eastAsia="Calibri" w:hAnsi="Times New Roman" w:cs="Times New Roman"/>
                <w:sz w:val="12"/>
                <w:szCs w:val="12"/>
              </w:rPr>
              <w:t>населения с.</w:t>
            </w:r>
            <w:r w:rsidR="00FD2740" w:rsidRPr="00FD2740">
              <w:rPr>
                <w:rFonts w:ascii="Times New Roman" w:eastAsia="Calibri" w:hAnsi="Times New Roman" w:cs="Times New Roman"/>
                <w:sz w:val="12"/>
                <w:szCs w:val="12"/>
              </w:rPr>
              <w:t xml:space="preserve"> Калиновка </w:t>
            </w:r>
            <w:proofErr w:type="spellStart"/>
            <w:r w:rsidR="00FD2740" w:rsidRPr="00FD2740">
              <w:rPr>
                <w:rFonts w:ascii="Times New Roman" w:eastAsia="Calibri" w:hAnsi="Times New Roman" w:cs="Times New Roman"/>
                <w:sz w:val="12"/>
                <w:szCs w:val="12"/>
              </w:rPr>
              <w:t>м.р.Сергиевский</w:t>
            </w:r>
            <w:proofErr w:type="spellEnd"/>
            <w:r w:rsidR="00FD2740" w:rsidRPr="00FD2740">
              <w:rPr>
                <w:rFonts w:ascii="Times New Roman" w:eastAsia="Calibri" w:hAnsi="Times New Roman" w:cs="Times New Roman"/>
                <w:sz w:val="12"/>
                <w:szCs w:val="12"/>
              </w:rPr>
              <w:t>.</w:t>
            </w: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lastRenderedPageBreak/>
              <w:t xml:space="preserve">-Население с. Калиновка </w:t>
            </w:r>
            <w:proofErr w:type="spellStart"/>
            <w:r w:rsidR="005B2AB7" w:rsidRPr="00FD2740">
              <w:rPr>
                <w:rFonts w:ascii="Times New Roman" w:eastAsia="Calibri" w:hAnsi="Times New Roman" w:cs="Times New Roman"/>
                <w:sz w:val="12"/>
                <w:szCs w:val="12"/>
              </w:rPr>
              <w:t>м.р.Сергиевский</w:t>
            </w:r>
            <w:proofErr w:type="spellEnd"/>
            <w:r w:rsidR="005B2AB7" w:rsidRPr="00FD2740">
              <w:rPr>
                <w:rFonts w:ascii="Times New Roman" w:eastAsia="Calibri" w:hAnsi="Times New Roman" w:cs="Times New Roman"/>
                <w:sz w:val="12"/>
                <w:szCs w:val="12"/>
              </w:rPr>
              <w:t xml:space="preserve"> </w:t>
            </w:r>
            <w:r w:rsidR="005B2AB7" w:rsidRPr="00FD2740">
              <w:rPr>
                <w:rFonts w:ascii="Times New Roman" w:eastAsia="Calibri" w:hAnsi="Times New Roman" w:cs="Times New Roman"/>
                <w:sz w:val="12"/>
                <w:szCs w:val="12"/>
              </w:rPr>
              <w:lastRenderedPageBreak/>
              <w:t>обеспечено</w:t>
            </w:r>
            <w:r w:rsidRPr="00FD2740">
              <w:rPr>
                <w:rFonts w:ascii="Times New Roman" w:eastAsia="Calibri" w:hAnsi="Times New Roman" w:cs="Times New Roman"/>
                <w:sz w:val="12"/>
                <w:szCs w:val="12"/>
              </w:rPr>
              <w:t xml:space="preserve"> водоснабжением.</w:t>
            </w:r>
          </w:p>
        </w:tc>
        <w:tc>
          <w:tcPr>
            <w:tcW w:w="207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lastRenderedPageBreak/>
              <w:t xml:space="preserve">-Протяженность </w:t>
            </w:r>
            <w:r w:rsidR="005B2AB7" w:rsidRPr="00FD2740">
              <w:rPr>
                <w:rFonts w:ascii="Times New Roman" w:eastAsia="Calibri" w:hAnsi="Times New Roman" w:cs="Times New Roman"/>
                <w:sz w:val="12"/>
                <w:szCs w:val="12"/>
              </w:rPr>
              <w:t>построенных сетей</w:t>
            </w:r>
            <w:r w:rsidRPr="00FD2740">
              <w:rPr>
                <w:rFonts w:ascii="Times New Roman" w:eastAsia="Calibri" w:hAnsi="Times New Roman" w:cs="Times New Roman"/>
                <w:sz w:val="12"/>
                <w:szCs w:val="12"/>
              </w:rPr>
              <w:t xml:space="preserve"> водоснабжения – 19,9 </w:t>
            </w:r>
            <w:r w:rsidRPr="00FD2740">
              <w:rPr>
                <w:rFonts w:ascii="Times New Roman" w:eastAsia="Calibri" w:hAnsi="Times New Roman" w:cs="Times New Roman"/>
                <w:sz w:val="12"/>
                <w:szCs w:val="12"/>
              </w:rPr>
              <w:lastRenderedPageBreak/>
              <w:t>км;</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-Количество населения, обеспеченного водой - 1195чел.</w:t>
            </w:r>
          </w:p>
        </w:tc>
      </w:tr>
      <w:tr w:rsidR="00FD2740" w:rsidRPr="00FD2740" w:rsidTr="005B2AB7">
        <w:trPr>
          <w:trHeight w:val="20"/>
        </w:trPr>
        <w:tc>
          <w:tcPr>
            <w:tcW w:w="336" w:type="pct"/>
            <w:gridSpan w:val="2"/>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lastRenderedPageBreak/>
              <w:t>2.9</w:t>
            </w:r>
          </w:p>
        </w:tc>
        <w:tc>
          <w:tcPr>
            <w:tcW w:w="986" w:type="pct"/>
            <w:shd w:val="clear" w:color="auto" w:fill="auto"/>
          </w:tcPr>
          <w:p w:rsidR="00FD2740" w:rsidRPr="00FD2740" w:rsidRDefault="005B2AB7"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Обеспечение водоснабжением</w:t>
            </w:r>
            <w:r w:rsidR="00FD2740" w:rsidRPr="00FD2740">
              <w:rPr>
                <w:rFonts w:ascii="Times New Roman" w:eastAsia="Calibri" w:hAnsi="Times New Roman" w:cs="Times New Roman"/>
                <w:sz w:val="12"/>
                <w:szCs w:val="12"/>
              </w:rPr>
              <w:t xml:space="preserve"> </w:t>
            </w:r>
            <w:r w:rsidRPr="00FD2740">
              <w:rPr>
                <w:rFonts w:ascii="Times New Roman" w:eastAsia="Calibri" w:hAnsi="Times New Roman" w:cs="Times New Roman"/>
                <w:sz w:val="12"/>
                <w:szCs w:val="12"/>
              </w:rPr>
              <w:t xml:space="preserve">населения </w:t>
            </w:r>
            <w:proofErr w:type="spellStart"/>
            <w:r w:rsidRPr="00FD2740">
              <w:rPr>
                <w:rFonts w:ascii="Times New Roman" w:eastAsia="Calibri" w:hAnsi="Times New Roman" w:cs="Times New Roman"/>
                <w:sz w:val="12"/>
                <w:szCs w:val="12"/>
              </w:rPr>
              <w:t>с.Кармало</w:t>
            </w:r>
            <w:proofErr w:type="spellEnd"/>
            <w:r w:rsidR="00FD2740" w:rsidRPr="00FD2740">
              <w:rPr>
                <w:rFonts w:ascii="Times New Roman" w:eastAsia="Calibri" w:hAnsi="Times New Roman" w:cs="Times New Roman"/>
                <w:sz w:val="12"/>
                <w:szCs w:val="12"/>
              </w:rPr>
              <w:t>-Аделяково муниципального района Сергиевский Самарской области.</w:t>
            </w: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-Население </w:t>
            </w:r>
            <w:proofErr w:type="spellStart"/>
            <w:r w:rsidRPr="00FD2740">
              <w:rPr>
                <w:rFonts w:ascii="Times New Roman" w:eastAsia="Calibri" w:hAnsi="Times New Roman" w:cs="Times New Roman"/>
                <w:sz w:val="12"/>
                <w:szCs w:val="12"/>
              </w:rPr>
              <w:t>с.Кармало</w:t>
            </w:r>
            <w:proofErr w:type="spellEnd"/>
            <w:r w:rsidRPr="00FD2740">
              <w:rPr>
                <w:rFonts w:ascii="Times New Roman" w:eastAsia="Calibri" w:hAnsi="Times New Roman" w:cs="Times New Roman"/>
                <w:sz w:val="12"/>
                <w:szCs w:val="12"/>
              </w:rPr>
              <w:t xml:space="preserve">-Аделяково </w:t>
            </w:r>
            <w:proofErr w:type="spellStart"/>
            <w:r w:rsidR="005B2AB7" w:rsidRPr="00FD2740">
              <w:rPr>
                <w:rFonts w:ascii="Times New Roman" w:eastAsia="Calibri" w:hAnsi="Times New Roman" w:cs="Times New Roman"/>
                <w:sz w:val="12"/>
                <w:szCs w:val="12"/>
              </w:rPr>
              <w:t>м.р.Сергиевский</w:t>
            </w:r>
            <w:proofErr w:type="spellEnd"/>
            <w:r w:rsidR="005B2AB7" w:rsidRPr="00FD2740">
              <w:rPr>
                <w:rFonts w:ascii="Times New Roman" w:eastAsia="Calibri" w:hAnsi="Times New Roman" w:cs="Times New Roman"/>
                <w:sz w:val="12"/>
                <w:szCs w:val="12"/>
              </w:rPr>
              <w:t xml:space="preserve"> обеспечено</w:t>
            </w:r>
            <w:r w:rsidRPr="00FD2740">
              <w:rPr>
                <w:rFonts w:ascii="Times New Roman" w:eastAsia="Calibri" w:hAnsi="Times New Roman" w:cs="Times New Roman"/>
                <w:sz w:val="12"/>
                <w:szCs w:val="12"/>
              </w:rPr>
              <w:t xml:space="preserve"> водоснабжением.</w:t>
            </w:r>
          </w:p>
        </w:tc>
        <w:tc>
          <w:tcPr>
            <w:tcW w:w="207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-Протяженность </w:t>
            </w:r>
            <w:r w:rsidR="005B2AB7" w:rsidRPr="00FD2740">
              <w:rPr>
                <w:rFonts w:ascii="Times New Roman" w:eastAsia="Calibri" w:hAnsi="Times New Roman" w:cs="Times New Roman"/>
                <w:sz w:val="12"/>
                <w:szCs w:val="12"/>
              </w:rPr>
              <w:t>построенных сетей</w:t>
            </w:r>
            <w:r w:rsidRPr="00FD2740">
              <w:rPr>
                <w:rFonts w:ascii="Times New Roman" w:eastAsia="Calibri" w:hAnsi="Times New Roman" w:cs="Times New Roman"/>
                <w:sz w:val="12"/>
                <w:szCs w:val="12"/>
              </w:rPr>
              <w:t xml:space="preserve"> водоснабжения – 11,5 км;</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-Количество населения, обеспеченного водой - 782чел.</w:t>
            </w:r>
          </w:p>
        </w:tc>
      </w:tr>
      <w:tr w:rsidR="00FD2740" w:rsidRPr="00FD2740" w:rsidTr="005B2AB7">
        <w:trPr>
          <w:trHeight w:val="20"/>
        </w:trPr>
        <w:tc>
          <w:tcPr>
            <w:tcW w:w="336" w:type="pct"/>
            <w:gridSpan w:val="2"/>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2.10</w:t>
            </w:r>
          </w:p>
        </w:tc>
        <w:tc>
          <w:tcPr>
            <w:tcW w:w="986" w:type="pct"/>
            <w:shd w:val="clear" w:color="auto" w:fill="auto"/>
          </w:tcPr>
          <w:p w:rsidR="00FD2740" w:rsidRPr="00FD2740" w:rsidRDefault="005B2AB7"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Обеспечение водоснабжением</w:t>
            </w:r>
            <w:r w:rsidR="00FD2740" w:rsidRPr="00FD2740">
              <w:rPr>
                <w:rFonts w:ascii="Times New Roman" w:eastAsia="Calibri" w:hAnsi="Times New Roman" w:cs="Times New Roman"/>
                <w:sz w:val="12"/>
                <w:szCs w:val="12"/>
              </w:rPr>
              <w:t xml:space="preserve"> </w:t>
            </w:r>
            <w:r w:rsidRPr="00FD2740">
              <w:rPr>
                <w:rFonts w:ascii="Times New Roman" w:eastAsia="Calibri" w:hAnsi="Times New Roman" w:cs="Times New Roman"/>
                <w:sz w:val="12"/>
                <w:szCs w:val="12"/>
              </w:rPr>
              <w:t xml:space="preserve">населения </w:t>
            </w:r>
            <w:proofErr w:type="spellStart"/>
            <w:r w:rsidRPr="00FD2740">
              <w:rPr>
                <w:rFonts w:ascii="Times New Roman" w:eastAsia="Calibri" w:hAnsi="Times New Roman" w:cs="Times New Roman"/>
                <w:sz w:val="12"/>
                <w:szCs w:val="12"/>
              </w:rPr>
              <w:t>п.Кутузовский</w:t>
            </w:r>
            <w:proofErr w:type="spellEnd"/>
            <w:r w:rsidR="00FD2740" w:rsidRPr="00FD2740">
              <w:rPr>
                <w:rFonts w:ascii="Times New Roman" w:eastAsia="Calibri" w:hAnsi="Times New Roman" w:cs="Times New Roman"/>
                <w:sz w:val="12"/>
                <w:szCs w:val="12"/>
              </w:rPr>
              <w:t xml:space="preserve"> муниципального района Сергиевский Самарской области.</w:t>
            </w: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-Население </w:t>
            </w:r>
            <w:proofErr w:type="spellStart"/>
            <w:r w:rsidRPr="00FD2740">
              <w:rPr>
                <w:rFonts w:ascii="Times New Roman" w:eastAsia="Calibri" w:hAnsi="Times New Roman" w:cs="Times New Roman"/>
                <w:sz w:val="12"/>
                <w:szCs w:val="12"/>
              </w:rPr>
              <w:t>п.Кутузовский</w:t>
            </w:r>
            <w:proofErr w:type="spellEnd"/>
            <w:r w:rsidRPr="00FD2740">
              <w:rPr>
                <w:rFonts w:ascii="Times New Roman" w:eastAsia="Calibri" w:hAnsi="Times New Roman" w:cs="Times New Roman"/>
                <w:sz w:val="12"/>
                <w:szCs w:val="12"/>
              </w:rPr>
              <w:t xml:space="preserve"> </w:t>
            </w:r>
            <w:proofErr w:type="spellStart"/>
            <w:r w:rsidR="005B2AB7" w:rsidRPr="00FD2740">
              <w:rPr>
                <w:rFonts w:ascii="Times New Roman" w:eastAsia="Calibri" w:hAnsi="Times New Roman" w:cs="Times New Roman"/>
                <w:sz w:val="12"/>
                <w:szCs w:val="12"/>
              </w:rPr>
              <w:t>м.р.Сергиевский</w:t>
            </w:r>
            <w:proofErr w:type="spellEnd"/>
            <w:r w:rsidR="005B2AB7" w:rsidRPr="00FD2740">
              <w:rPr>
                <w:rFonts w:ascii="Times New Roman" w:eastAsia="Calibri" w:hAnsi="Times New Roman" w:cs="Times New Roman"/>
                <w:sz w:val="12"/>
                <w:szCs w:val="12"/>
              </w:rPr>
              <w:t xml:space="preserve"> обеспечено</w:t>
            </w:r>
            <w:r w:rsidRPr="00FD2740">
              <w:rPr>
                <w:rFonts w:ascii="Times New Roman" w:eastAsia="Calibri" w:hAnsi="Times New Roman" w:cs="Times New Roman"/>
                <w:sz w:val="12"/>
                <w:szCs w:val="12"/>
              </w:rPr>
              <w:t xml:space="preserve"> водоснабжением.</w:t>
            </w:r>
          </w:p>
        </w:tc>
        <w:tc>
          <w:tcPr>
            <w:tcW w:w="207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-Протяженность </w:t>
            </w:r>
            <w:r w:rsidR="005B2AB7" w:rsidRPr="00FD2740">
              <w:rPr>
                <w:rFonts w:ascii="Times New Roman" w:eastAsia="Calibri" w:hAnsi="Times New Roman" w:cs="Times New Roman"/>
                <w:sz w:val="12"/>
                <w:szCs w:val="12"/>
              </w:rPr>
              <w:t>построенных сетей</w:t>
            </w:r>
            <w:r w:rsidRPr="00FD2740">
              <w:rPr>
                <w:rFonts w:ascii="Times New Roman" w:eastAsia="Calibri" w:hAnsi="Times New Roman" w:cs="Times New Roman"/>
                <w:sz w:val="12"/>
                <w:szCs w:val="12"/>
              </w:rPr>
              <w:t xml:space="preserve"> водоснабжения – 20,6 км;</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-Количество населения, обеспеченного водой - 790чел.</w:t>
            </w:r>
          </w:p>
        </w:tc>
      </w:tr>
      <w:tr w:rsidR="00FD2740" w:rsidRPr="00FD2740" w:rsidTr="005B2AB7">
        <w:trPr>
          <w:trHeight w:val="20"/>
        </w:trPr>
        <w:tc>
          <w:tcPr>
            <w:tcW w:w="336" w:type="pct"/>
            <w:gridSpan w:val="2"/>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2.11</w:t>
            </w:r>
          </w:p>
        </w:tc>
        <w:tc>
          <w:tcPr>
            <w:tcW w:w="98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Переселение граждан из аварийного жилищного фонда.</w:t>
            </w: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w:t>
            </w:r>
            <w:r w:rsidR="005B2AB7" w:rsidRPr="00FD2740">
              <w:rPr>
                <w:rFonts w:ascii="Times New Roman" w:eastAsia="Calibri" w:hAnsi="Times New Roman" w:cs="Times New Roman"/>
                <w:sz w:val="12"/>
                <w:szCs w:val="12"/>
              </w:rPr>
              <w:t>Граждане, ранее</w:t>
            </w:r>
            <w:r w:rsidRPr="00FD2740">
              <w:rPr>
                <w:rFonts w:ascii="Times New Roman" w:eastAsia="Calibri" w:hAnsi="Times New Roman" w:cs="Times New Roman"/>
                <w:sz w:val="12"/>
                <w:szCs w:val="12"/>
              </w:rPr>
              <w:t xml:space="preserve"> проживающие в аварийном жилищном фонде переселены.</w:t>
            </w:r>
          </w:p>
        </w:tc>
        <w:tc>
          <w:tcPr>
            <w:tcW w:w="207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-Расселение 16,6 тыс. </w:t>
            </w:r>
            <w:proofErr w:type="spellStart"/>
            <w:r w:rsidRPr="00FD2740">
              <w:rPr>
                <w:rFonts w:ascii="Times New Roman" w:eastAsia="Calibri" w:hAnsi="Times New Roman" w:cs="Times New Roman"/>
                <w:sz w:val="12"/>
                <w:szCs w:val="12"/>
              </w:rPr>
              <w:t>кв.м</w:t>
            </w:r>
            <w:proofErr w:type="spellEnd"/>
            <w:r w:rsidRPr="00FD2740">
              <w:rPr>
                <w:rFonts w:ascii="Times New Roman" w:eastAsia="Calibri" w:hAnsi="Times New Roman" w:cs="Times New Roman"/>
                <w:sz w:val="12"/>
                <w:szCs w:val="12"/>
              </w:rPr>
              <w:t xml:space="preserve">. аварийного жилья, переселение в </w:t>
            </w:r>
            <w:r w:rsidR="005B2AB7" w:rsidRPr="00FD2740">
              <w:rPr>
                <w:rFonts w:ascii="Times New Roman" w:eastAsia="Calibri" w:hAnsi="Times New Roman" w:cs="Times New Roman"/>
                <w:sz w:val="12"/>
                <w:szCs w:val="12"/>
              </w:rPr>
              <w:t>новое благоустроенное</w:t>
            </w:r>
            <w:r w:rsidRPr="00FD2740">
              <w:rPr>
                <w:rFonts w:ascii="Times New Roman" w:eastAsia="Calibri" w:hAnsi="Times New Roman" w:cs="Times New Roman"/>
                <w:sz w:val="12"/>
                <w:szCs w:val="12"/>
              </w:rPr>
              <w:t xml:space="preserve"> жилье 904 человек.</w:t>
            </w:r>
          </w:p>
        </w:tc>
      </w:tr>
      <w:tr w:rsidR="00FD2740" w:rsidRPr="00FD2740" w:rsidTr="005B2AB7">
        <w:trPr>
          <w:trHeight w:val="20"/>
        </w:trPr>
        <w:tc>
          <w:tcPr>
            <w:tcW w:w="336" w:type="pct"/>
            <w:gridSpan w:val="2"/>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2.12</w:t>
            </w:r>
          </w:p>
        </w:tc>
        <w:tc>
          <w:tcPr>
            <w:tcW w:w="986" w:type="pct"/>
            <w:shd w:val="clear" w:color="auto" w:fill="auto"/>
          </w:tcPr>
          <w:p w:rsidR="00FD2740" w:rsidRPr="00FD2740" w:rsidRDefault="005B2AB7"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Обеспечение центральным</w:t>
            </w:r>
            <w:r w:rsidR="00FD2740" w:rsidRPr="00FD2740">
              <w:rPr>
                <w:rFonts w:ascii="Times New Roman" w:eastAsia="Calibri" w:hAnsi="Times New Roman" w:cs="Times New Roman"/>
                <w:sz w:val="12"/>
                <w:szCs w:val="12"/>
              </w:rPr>
              <w:t xml:space="preserve"> </w:t>
            </w:r>
            <w:r w:rsidRPr="00FD2740">
              <w:rPr>
                <w:rFonts w:ascii="Times New Roman" w:eastAsia="Calibri" w:hAnsi="Times New Roman" w:cs="Times New Roman"/>
                <w:sz w:val="12"/>
                <w:szCs w:val="12"/>
              </w:rPr>
              <w:t>водоотведением жителей</w:t>
            </w:r>
            <w:r w:rsidR="00FD2740" w:rsidRPr="00FD2740">
              <w:rPr>
                <w:rFonts w:ascii="Times New Roman" w:eastAsia="Calibri" w:hAnsi="Times New Roman" w:cs="Times New Roman"/>
                <w:sz w:val="12"/>
                <w:szCs w:val="12"/>
              </w:rPr>
              <w:t xml:space="preserve"> северной </w:t>
            </w:r>
            <w:r w:rsidRPr="00FD2740">
              <w:rPr>
                <w:rFonts w:ascii="Times New Roman" w:eastAsia="Calibri" w:hAnsi="Times New Roman" w:cs="Times New Roman"/>
                <w:sz w:val="12"/>
                <w:szCs w:val="12"/>
              </w:rPr>
              <w:t>части с.</w:t>
            </w:r>
            <w:r w:rsidR="00FD2740" w:rsidRPr="00FD2740">
              <w:rPr>
                <w:rFonts w:ascii="Times New Roman" w:eastAsia="Calibri" w:hAnsi="Times New Roman" w:cs="Times New Roman"/>
                <w:sz w:val="12"/>
                <w:szCs w:val="12"/>
              </w:rPr>
              <w:t xml:space="preserve"> Сергиевск.</w:t>
            </w: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-Жители северной </w:t>
            </w:r>
            <w:r w:rsidR="005B2AB7" w:rsidRPr="00FD2740">
              <w:rPr>
                <w:rFonts w:ascii="Times New Roman" w:eastAsia="Calibri" w:hAnsi="Times New Roman" w:cs="Times New Roman"/>
                <w:sz w:val="12"/>
                <w:szCs w:val="12"/>
              </w:rPr>
              <w:t>части с.</w:t>
            </w:r>
            <w:r w:rsidRPr="00FD2740">
              <w:rPr>
                <w:rFonts w:ascii="Times New Roman" w:eastAsia="Calibri" w:hAnsi="Times New Roman" w:cs="Times New Roman"/>
                <w:sz w:val="12"/>
                <w:szCs w:val="12"/>
              </w:rPr>
              <w:t xml:space="preserve"> Сергиевск </w:t>
            </w:r>
            <w:r w:rsidR="005B2AB7" w:rsidRPr="00FD2740">
              <w:rPr>
                <w:rFonts w:ascii="Times New Roman" w:eastAsia="Calibri" w:hAnsi="Times New Roman" w:cs="Times New Roman"/>
                <w:sz w:val="12"/>
                <w:szCs w:val="12"/>
              </w:rPr>
              <w:t>обеспечены центральным</w:t>
            </w:r>
            <w:r w:rsidRPr="00FD2740">
              <w:rPr>
                <w:rFonts w:ascii="Times New Roman" w:eastAsia="Calibri" w:hAnsi="Times New Roman" w:cs="Times New Roman"/>
                <w:sz w:val="12"/>
                <w:szCs w:val="12"/>
              </w:rPr>
              <w:t xml:space="preserve"> водоотведением. </w:t>
            </w:r>
          </w:p>
        </w:tc>
        <w:tc>
          <w:tcPr>
            <w:tcW w:w="207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-Строительство 9,5 км</w:t>
            </w:r>
            <w:r w:rsidR="005B2AB7" w:rsidRPr="00FD2740">
              <w:rPr>
                <w:rFonts w:ascii="Times New Roman" w:eastAsia="Calibri" w:hAnsi="Times New Roman" w:cs="Times New Roman"/>
                <w:sz w:val="12"/>
                <w:szCs w:val="12"/>
              </w:rPr>
              <w:t>, сетей</w:t>
            </w:r>
            <w:r w:rsidRPr="00FD2740">
              <w:rPr>
                <w:rFonts w:ascii="Times New Roman" w:eastAsia="Calibri" w:hAnsi="Times New Roman" w:cs="Times New Roman"/>
                <w:sz w:val="12"/>
                <w:szCs w:val="12"/>
              </w:rPr>
              <w:t xml:space="preserve"> водоотведения </w:t>
            </w:r>
            <w:proofErr w:type="gramStart"/>
            <w:r w:rsidRPr="00FD2740">
              <w:rPr>
                <w:rFonts w:ascii="Times New Roman" w:eastAsia="Calibri" w:hAnsi="Times New Roman" w:cs="Times New Roman"/>
                <w:sz w:val="12"/>
                <w:szCs w:val="12"/>
              </w:rPr>
              <w:t>в  с.</w:t>
            </w:r>
            <w:proofErr w:type="gramEnd"/>
            <w:r w:rsidRPr="00FD2740">
              <w:rPr>
                <w:rFonts w:ascii="Times New Roman" w:eastAsia="Calibri" w:hAnsi="Times New Roman" w:cs="Times New Roman"/>
                <w:sz w:val="12"/>
                <w:szCs w:val="12"/>
              </w:rPr>
              <w:t xml:space="preserve"> Сергиевск;</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w:t>
            </w:r>
            <w:r w:rsidR="005B2AB7" w:rsidRPr="00FD2740">
              <w:rPr>
                <w:rFonts w:ascii="Times New Roman" w:eastAsia="Calibri" w:hAnsi="Times New Roman" w:cs="Times New Roman"/>
                <w:sz w:val="12"/>
                <w:szCs w:val="12"/>
              </w:rPr>
              <w:t>Обеспечение центральным</w:t>
            </w:r>
            <w:r w:rsidRPr="00FD2740">
              <w:rPr>
                <w:rFonts w:ascii="Times New Roman" w:eastAsia="Calibri" w:hAnsi="Times New Roman" w:cs="Times New Roman"/>
                <w:sz w:val="12"/>
                <w:szCs w:val="12"/>
              </w:rPr>
              <w:t xml:space="preserve"> водоотведением 1251 жителя с. Сергиевска.</w:t>
            </w:r>
          </w:p>
        </w:tc>
      </w:tr>
      <w:tr w:rsidR="00FD2740" w:rsidRPr="00FD2740" w:rsidTr="005B2AB7">
        <w:trPr>
          <w:trHeight w:val="20"/>
        </w:trPr>
        <w:tc>
          <w:tcPr>
            <w:tcW w:w="5000" w:type="pct"/>
            <w:gridSpan w:val="5"/>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b/>
                <w:sz w:val="12"/>
                <w:szCs w:val="12"/>
              </w:rPr>
            </w:pPr>
            <w:r w:rsidRPr="00FD2740">
              <w:rPr>
                <w:rFonts w:ascii="Times New Roman" w:eastAsia="Calibri" w:hAnsi="Times New Roman" w:cs="Times New Roman"/>
                <w:b/>
                <w:sz w:val="12"/>
                <w:szCs w:val="12"/>
              </w:rPr>
              <w:t>Направление 3 - Оздоровительно-рекреационное и спортивное</w:t>
            </w:r>
          </w:p>
        </w:tc>
      </w:tr>
      <w:tr w:rsidR="00FD2740" w:rsidRPr="00FD2740" w:rsidTr="005B2AB7">
        <w:trPr>
          <w:trHeight w:val="20"/>
        </w:trPr>
        <w:tc>
          <w:tcPr>
            <w:tcW w:w="12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3</w:t>
            </w:r>
          </w:p>
        </w:tc>
        <w:tc>
          <w:tcPr>
            <w:tcW w:w="1196" w:type="pct"/>
            <w:gridSpan w:val="2"/>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bCs/>
                <w:sz w:val="12"/>
                <w:szCs w:val="12"/>
              </w:rPr>
            </w:pPr>
            <w:r w:rsidRPr="00FD2740">
              <w:rPr>
                <w:rFonts w:ascii="Times New Roman" w:eastAsia="Calibri" w:hAnsi="Times New Roman" w:cs="Times New Roman"/>
                <w:bCs/>
                <w:sz w:val="12"/>
                <w:szCs w:val="12"/>
              </w:rPr>
              <w:t xml:space="preserve">За счет качественных изменений в медицинском, оздоровительном и физкультурно-спортивном направлениях обеспечить качественные результаты оздоровления жителей Сергиевского </w:t>
            </w:r>
            <w:r w:rsidR="005B2AB7" w:rsidRPr="00FD2740">
              <w:rPr>
                <w:rFonts w:ascii="Times New Roman" w:eastAsia="Calibri" w:hAnsi="Times New Roman" w:cs="Times New Roman"/>
                <w:bCs/>
                <w:sz w:val="12"/>
                <w:szCs w:val="12"/>
              </w:rPr>
              <w:t>района и</w:t>
            </w:r>
            <w:r w:rsidRPr="00FD2740">
              <w:rPr>
                <w:rFonts w:ascii="Times New Roman" w:eastAsia="Calibri" w:hAnsi="Times New Roman" w:cs="Times New Roman"/>
                <w:bCs/>
                <w:sz w:val="12"/>
                <w:szCs w:val="12"/>
              </w:rPr>
              <w:t xml:space="preserve"> Северной зоны Самарской области к 2024г.</w:t>
            </w: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Население обеспечено качественными медицинскими услугами в фельдшерско-акушерских пунктах, оборудование которых отвечает современным требованиям;</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-Созданы необходимые условия для занятий физической культурой и массовым спортом различных групп населения;</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-Улучшено качество физического воспитания, особенно среди детей и молодёжи;    </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-Повышена роль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-Сформирована потребность в здоровом образе жизни.</w:t>
            </w:r>
          </w:p>
        </w:tc>
        <w:tc>
          <w:tcPr>
            <w:tcW w:w="207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-Строительство не менее 5 амбулаторно-поликлинических   организаций мощностью 15 посещений в смену; </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Проектирование и </w:t>
            </w:r>
            <w:r w:rsidR="005B2AB7" w:rsidRPr="00FD2740">
              <w:rPr>
                <w:rFonts w:ascii="Times New Roman" w:eastAsia="Calibri" w:hAnsi="Times New Roman" w:cs="Times New Roman"/>
                <w:sz w:val="12"/>
                <w:szCs w:val="12"/>
              </w:rPr>
              <w:t>реконструкция</w:t>
            </w:r>
            <w:r w:rsidRPr="00FD2740">
              <w:rPr>
                <w:rFonts w:ascii="Times New Roman" w:eastAsia="Calibri" w:hAnsi="Times New Roman" w:cs="Times New Roman"/>
                <w:sz w:val="12"/>
                <w:szCs w:val="12"/>
              </w:rPr>
              <w:t xml:space="preserve"> </w:t>
            </w:r>
            <w:r w:rsidR="005B2AB7" w:rsidRPr="00FD2740">
              <w:rPr>
                <w:rFonts w:ascii="Times New Roman" w:eastAsia="Calibri" w:hAnsi="Times New Roman" w:cs="Times New Roman"/>
                <w:sz w:val="12"/>
                <w:szCs w:val="12"/>
              </w:rPr>
              <w:t>универсального спортивного</w:t>
            </w:r>
            <w:r w:rsidRPr="00FD2740">
              <w:rPr>
                <w:rFonts w:ascii="Times New Roman" w:eastAsia="Calibri" w:hAnsi="Times New Roman" w:cs="Times New Roman"/>
                <w:sz w:val="12"/>
                <w:szCs w:val="12"/>
              </w:rPr>
              <w:t xml:space="preserve"> зала СК «Олимп» в п. Суходол пропускной способности 48 посещений в смену в универсальном зале, 17 посещений в смену в зале для бокса, трибуны на 300 мест;</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-Проектирование и строительство </w:t>
            </w:r>
            <w:r w:rsidR="005B2AB7" w:rsidRPr="00FD2740">
              <w:rPr>
                <w:rFonts w:ascii="Times New Roman" w:eastAsia="Calibri" w:hAnsi="Times New Roman" w:cs="Times New Roman"/>
                <w:sz w:val="12"/>
                <w:szCs w:val="12"/>
              </w:rPr>
              <w:t>крытого катка</w:t>
            </w:r>
            <w:r w:rsidRPr="00FD2740">
              <w:rPr>
                <w:rFonts w:ascii="Times New Roman" w:eastAsia="Calibri" w:hAnsi="Times New Roman" w:cs="Times New Roman"/>
                <w:sz w:val="12"/>
                <w:szCs w:val="12"/>
              </w:rPr>
              <w:t xml:space="preserve"> с искусственным льдом в пос. Суходол на 250 зрительских мест на трибунах;</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-Проектирование и строительство спортивного зала в с. Сергиевск </w:t>
            </w:r>
            <w:r w:rsidR="005B2AB7" w:rsidRPr="00FD2740">
              <w:rPr>
                <w:rFonts w:ascii="Times New Roman" w:eastAsia="Calibri" w:hAnsi="Times New Roman" w:cs="Times New Roman"/>
                <w:sz w:val="12"/>
                <w:szCs w:val="12"/>
              </w:rPr>
              <w:t>вместимостью 935</w:t>
            </w:r>
            <w:r w:rsidRPr="00FD2740">
              <w:rPr>
                <w:rFonts w:ascii="Times New Roman" w:eastAsia="Calibri" w:hAnsi="Times New Roman" w:cs="Times New Roman"/>
                <w:sz w:val="12"/>
                <w:szCs w:val="12"/>
              </w:rPr>
              <w:t xml:space="preserve"> чел., общей площадью 1008,0 </w:t>
            </w:r>
            <w:proofErr w:type="spellStart"/>
            <w:r w:rsidRPr="00FD2740">
              <w:rPr>
                <w:rFonts w:ascii="Times New Roman" w:eastAsia="Calibri" w:hAnsi="Times New Roman" w:cs="Times New Roman"/>
                <w:sz w:val="12"/>
                <w:szCs w:val="12"/>
              </w:rPr>
              <w:t>кв.м</w:t>
            </w:r>
            <w:proofErr w:type="spellEnd"/>
            <w:r w:rsidRPr="00FD2740">
              <w:rPr>
                <w:rFonts w:ascii="Times New Roman" w:eastAsia="Calibri" w:hAnsi="Times New Roman" w:cs="Times New Roman"/>
                <w:sz w:val="12"/>
                <w:szCs w:val="12"/>
              </w:rPr>
              <w:t>., единовременное посещение- 40 человек;</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w:t>
            </w:r>
            <w:r w:rsidR="005B2AB7" w:rsidRPr="00FD2740">
              <w:rPr>
                <w:rFonts w:ascii="Times New Roman" w:eastAsia="Calibri" w:hAnsi="Times New Roman" w:cs="Times New Roman"/>
                <w:sz w:val="12"/>
                <w:szCs w:val="12"/>
              </w:rPr>
              <w:t>Доля населения</w:t>
            </w:r>
            <w:r w:rsidRPr="00FD2740">
              <w:rPr>
                <w:rFonts w:ascii="Times New Roman" w:eastAsia="Calibri" w:hAnsi="Times New Roman" w:cs="Times New Roman"/>
                <w:sz w:val="12"/>
                <w:szCs w:val="12"/>
              </w:rPr>
              <w:t xml:space="preserve"> систематически занимающихся физической культурой и спортом- 55% к 2024 году.</w:t>
            </w:r>
          </w:p>
        </w:tc>
      </w:tr>
      <w:tr w:rsidR="00FD2740" w:rsidRPr="00FD2740" w:rsidTr="005B2AB7">
        <w:trPr>
          <w:trHeight w:val="20"/>
        </w:trPr>
        <w:tc>
          <w:tcPr>
            <w:tcW w:w="12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3.1</w:t>
            </w:r>
          </w:p>
        </w:tc>
        <w:tc>
          <w:tcPr>
            <w:tcW w:w="1196" w:type="pct"/>
            <w:gridSpan w:val="2"/>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Предоставление медицинских услуг населению с. Калиновка.</w:t>
            </w: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Построен фельдшерско-акушерский пункт, оборудование которого отвечает современным требованиям, в с. Калиновка.</w:t>
            </w:r>
          </w:p>
        </w:tc>
        <w:tc>
          <w:tcPr>
            <w:tcW w:w="207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-Строительство 1 амбулаторно-поликлинической   организации мощностью 15 посещений в смену;</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-Рост удовлетворенности </w:t>
            </w:r>
            <w:r w:rsidR="005B2AB7" w:rsidRPr="00FD2740">
              <w:rPr>
                <w:rFonts w:ascii="Times New Roman" w:eastAsia="Calibri" w:hAnsi="Times New Roman" w:cs="Times New Roman"/>
                <w:sz w:val="12"/>
                <w:szCs w:val="12"/>
              </w:rPr>
              <w:t>населения медицинскими</w:t>
            </w:r>
            <w:r w:rsidRPr="00FD2740">
              <w:rPr>
                <w:rFonts w:ascii="Times New Roman" w:eastAsia="Calibri" w:hAnsi="Times New Roman" w:cs="Times New Roman"/>
                <w:sz w:val="12"/>
                <w:szCs w:val="12"/>
              </w:rPr>
              <w:t xml:space="preserve"> услугами.</w:t>
            </w:r>
          </w:p>
        </w:tc>
      </w:tr>
      <w:tr w:rsidR="00FD2740" w:rsidRPr="00FD2740" w:rsidTr="005B2AB7">
        <w:trPr>
          <w:trHeight w:val="20"/>
        </w:trPr>
        <w:tc>
          <w:tcPr>
            <w:tcW w:w="12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3.2</w:t>
            </w:r>
          </w:p>
        </w:tc>
        <w:tc>
          <w:tcPr>
            <w:tcW w:w="1196" w:type="pct"/>
            <w:gridSpan w:val="2"/>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Предоставление медицинских услуг населению с. Спасское.</w:t>
            </w: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Построен фельдшерско-акушерский пункт, оборудование которого отвечает современным требованиям, в с. Спасское.</w:t>
            </w:r>
          </w:p>
        </w:tc>
        <w:tc>
          <w:tcPr>
            <w:tcW w:w="207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-Строительство 1 амбулаторно-поликлинической   организации мощностью 15 посещений в смену;</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-Рост удовлетворенности </w:t>
            </w:r>
            <w:r w:rsidR="005B2AB7" w:rsidRPr="00FD2740">
              <w:rPr>
                <w:rFonts w:ascii="Times New Roman" w:eastAsia="Calibri" w:hAnsi="Times New Roman" w:cs="Times New Roman"/>
                <w:sz w:val="12"/>
                <w:szCs w:val="12"/>
              </w:rPr>
              <w:t>населения медицинскими</w:t>
            </w:r>
            <w:r w:rsidRPr="00FD2740">
              <w:rPr>
                <w:rFonts w:ascii="Times New Roman" w:eastAsia="Calibri" w:hAnsi="Times New Roman" w:cs="Times New Roman"/>
                <w:sz w:val="12"/>
                <w:szCs w:val="12"/>
              </w:rPr>
              <w:t xml:space="preserve"> услугами.</w:t>
            </w:r>
          </w:p>
        </w:tc>
      </w:tr>
      <w:tr w:rsidR="00FD2740" w:rsidRPr="00FD2740" w:rsidTr="005B2AB7">
        <w:trPr>
          <w:trHeight w:val="20"/>
        </w:trPr>
        <w:tc>
          <w:tcPr>
            <w:tcW w:w="12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3.3</w:t>
            </w:r>
          </w:p>
        </w:tc>
        <w:tc>
          <w:tcPr>
            <w:tcW w:w="1196" w:type="pct"/>
            <w:gridSpan w:val="2"/>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Предоставление медицинских услуг населению с. Антоновка.</w:t>
            </w: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Построен фельдшерско-акушерский пункт, оборудование которого отвечает современным требованиям, в с. Антоновка.</w:t>
            </w:r>
          </w:p>
        </w:tc>
        <w:tc>
          <w:tcPr>
            <w:tcW w:w="207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-Строительство 1 амбулаторно-поликлинической   организации мощностью 15 посещений в смену;</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-Рост удовлетворенности </w:t>
            </w:r>
            <w:r w:rsidR="005B2AB7" w:rsidRPr="00FD2740">
              <w:rPr>
                <w:rFonts w:ascii="Times New Roman" w:eastAsia="Calibri" w:hAnsi="Times New Roman" w:cs="Times New Roman"/>
                <w:sz w:val="12"/>
                <w:szCs w:val="12"/>
              </w:rPr>
              <w:t>населения медицинскими</w:t>
            </w:r>
            <w:r w:rsidRPr="00FD2740">
              <w:rPr>
                <w:rFonts w:ascii="Times New Roman" w:eastAsia="Calibri" w:hAnsi="Times New Roman" w:cs="Times New Roman"/>
                <w:sz w:val="12"/>
                <w:szCs w:val="12"/>
              </w:rPr>
              <w:t xml:space="preserve"> услугами.</w:t>
            </w:r>
          </w:p>
        </w:tc>
      </w:tr>
      <w:tr w:rsidR="00FD2740" w:rsidRPr="00FD2740" w:rsidTr="005B2AB7">
        <w:trPr>
          <w:trHeight w:val="20"/>
        </w:trPr>
        <w:tc>
          <w:tcPr>
            <w:tcW w:w="12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3.4</w:t>
            </w:r>
          </w:p>
        </w:tc>
        <w:tc>
          <w:tcPr>
            <w:tcW w:w="1196" w:type="pct"/>
            <w:gridSpan w:val="2"/>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Предоставление медицинских услуг населению с. Большая </w:t>
            </w:r>
            <w:proofErr w:type="spellStart"/>
            <w:r w:rsidRPr="00FD2740">
              <w:rPr>
                <w:rFonts w:ascii="Times New Roman" w:eastAsia="Calibri" w:hAnsi="Times New Roman" w:cs="Times New Roman"/>
                <w:sz w:val="12"/>
                <w:szCs w:val="12"/>
              </w:rPr>
              <w:t>Чесноковка</w:t>
            </w:r>
            <w:proofErr w:type="spellEnd"/>
            <w:r w:rsidRPr="00FD2740">
              <w:rPr>
                <w:rFonts w:ascii="Times New Roman" w:eastAsia="Calibri" w:hAnsi="Times New Roman" w:cs="Times New Roman"/>
                <w:sz w:val="12"/>
                <w:szCs w:val="12"/>
              </w:rPr>
              <w:t>.</w:t>
            </w: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Построен фельдшерско-акушерский пункт, оборудование которого отвечает современным требованиям, в с. Большая </w:t>
            </w:r>
            <w:proofErr w:type="spellStart"/>
            <w:r w:rsidRPr="00FD2740">
              <w:rPr>
                <w:rFonts w:ascii="Times New Roman" w:eastAsia="Calibri" w:hAnsi="Times New Roman" w:cs="Times New Roman"/>
                <w:sz w:val="12"/>
                <w:szCs w:val="12"/>
              </w:rPr>
              <w:t>Чесноковка</w:t>
            </w:r>
            <w:proofErr w:type="spellEnd"/>
            <w:r w:rsidRPr="00FD2740">
              <w:rPr>
                <w:rFonts w:ascii="Times New Roman" w:eastAsia="Calibri" w:hAnsi="Times New Roman" w:cs="Times New Roman"/>
                <w:sz w:val="12"/>
                <w:szCs w:val="12"/>
              </w:rPr>
              <w:t>.</w:t>
            </w:r>
          </w:p>
        </w:tc>
        <w:tc>
          <w:tcPr>
            <w:tcW w:w="207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-Строительство 1 амбулаторно-поликлинической   организации мощностью 15 посещений в смену;</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-Рост удовлетворенности </w:t>
            </w:r>
            <w:r w:rsidR="005B2AB7" w:rsidRPr="00FD2740">
              <w:rPr>
                <w:rFonts w:ascii="Times New Roman" w:eastAsia="Calibri" w:hAnsi="Times New Roman" w:cs="Times New Roman"/>
                <w:sz w:val="12"/>
                <w:szCs w:val="12"/>
              </w:rPr>
              <w:t>населения медицинскими</w:t>
            </w:r>
            <w:r w:rsidRPr="00FD2740">
              <w:rPr>
                <w:rFonts w:ascii="Times New Roman" w:eastAsia="Calibri" w:hAnsi="Times New Roman" w:cs="Times New Roman"/>
                <w:sz w:val="12"/>
                <w:szCs w:val="12"/>
              </w:rPr>
              <w:t xml:space="preserve"> услугами.</w:t>
            </w:r>
          </w:p>
        </w:tc>
      </w:tr>
      <w:tr w:rsidR="00FD2740" w:rsidRPr="00FD2740" w:rsidTr="005B2AB7">
        <w:trPr>
          <w:trHeight w:val="20"/>
        </w:trPr>
        <w:tc>
          <w:tcPr>
            <w:tcW w:w="12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3.5</w:t>
            </w:r>
          </w:p>
        </w:tc>
        <w:tc>
          <w:tcPr>
            <w:tcW w:w="1196" w:type="pct"/>
            <w:gridSpan w:val="2"/>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Предоставление медицинских услуг населению с. Верхняя Орлянка.</w:t>
            </w: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Построен фельдшерско-акушерский пункт, оборудование которого отвечает современным требованиям, в с. Верхняя Орлянка.</w:t>
            </w:r>
          </w:p>
        </w:tc>
        <w:tc>
          <w:tcPr>
            <w:tcW w:w="207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-Строительство 1 амбулаторно-поликлинической   организации мощностью 15 посещений в смену;</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-Рост удовлетворенности </w:t>
            </w:r>
            <w:r w:rsidR="005B2AB7" w:rsidRPr="00FD2740">
              <w:rPr>
                <w:rFonts w:ascii="Times New Roman" w:eastAsia="Calibri" w:hAnsi="Times New Roman" w:cs="Times New Roman"/>
                <w:sz w:val="12"/>
                <w:szCs w:val="12"/>
              </w:rPr>
              <w:t>населения медицинскими</w:t>
            </w:r>
            <w:r w:rsidRPr="00FD2740">
              <w:rPr>
                <w:rFonts w:ascii="Times New Roman" w:eastAsia="Calibri" w:hAnsi="Times New Roman" w:cs="Times New Roman"/>
                <w:sz w:val="12"/>
                <w:szCs w:val="12"/>
              </w:rPr>
              <w:t xml:space="preserve"> услугами.</w:t>
            </w:r>
          </w:p>
        </w:tc>
      </w:tr>
      <w:tr w:rsidR="00FD2740" w:rsidRPr="00FD2740" w:rsidTr="005B2AB7">
        <w:trPr>
          <w:trHeight w:val="20"/>
        </w:trPr>
        <w:tc>
          <w:tcPr>
            <w:tcW w:w="12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3.6</w:t>
            </w:r>
          </w:p>
        </w:tc>
        <w:tc>
          <w:tcPr>
            <w:tcW w:w="1196" w:type="pct"/>
            <w:gridSpan w:val="2"/>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Создание необходимых условий для занятий физической культурой и массовым спортом различных групп населения. Оздоровление населения, </w:t>
            </w:r>
            <w:r w:rsidR="005B2AB7" w:rsidRPr="00FD2740">
              <w:rPr>
                <w:rFonts w:ascii="Times New Roman" w:eastAsia="Calibri" w:hAnsi="Times New Roman" w:cs="Times New Roman"/>
                <w:sz w:val="12"/>
                <w:szCs w:val="12"/>
              </w:rPr>
              <w:t>развитие спорта</w:t>
            </w:r>
            <w:r w:rsidRPr="00FD2740">
              <w:rPr>
                <w:rFonts w:ascii="Times New Roman" w:eastAsia="Calibri" w:hAnsi="Times New Roman" w:cs="Times New Roman"/>
                <w:sz w:val="12"/>
                <w:szCs w:val="12"/>
              </w:rPr>
              <w:t xml:space="preserve"> и </w:t>
            </w:r>
            <w:r w:rsidR="0045262F" w:rsidRPr="00FD2740">
              <w:rPr>
                <w:rFonts w:ascii="Times New Roman" w:eastAsia="Calibri" w:hAnsi="Times New Roman" w:cs="Times New Roman"/>
                <w:sz w:val="12"/>
                <w:szCs w:val="12"/>
              </w:rPr>
              <w:t>сферы туризма</w:t>
            </w:r>
            <w:r w:rsidRPr="00FD2740">
              <w:rPr>
                <w:rFonts w:ascii="Times New Roman" w:eastAsia="Calibri" w:hAnsi="Times New Roman" w:cs="Times New Roman"/>
                <w:sz w:val="12"/>
                <w:szCs w:val="12"/>
              </w:rPr>
              <w:t>, увеличение занятости населения.</w:t>
            </w: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Построены: универсальный спортивный зал (пропускная способность 48 чел. в смену, трибуны на 300 мест), зал для занятия боксом (пропускная способность 17 чел. в смену), административные помещения;</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-Улучшено качество физического воспитания, особенно среди детей и молодёжи;    </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-Повышена роль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-Сформирована потребности в здоровом образе жизни.</w:t>
            </w:r>
          </w:p>
        </w:tc>
        <w:tc>
          <w:tcPr>
            <w:tcW w:w="2076" w:type="pct"/>
            <w:shd w:val="clear" w:color="auto" w:fill="auto"/>
          </w:tcPr>
          <w:p w:rsidR="00FD2740" w:rsidRPr="00FD2740" w:rsidRDefault="0045262F" w:rsidP="0045262F">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Проектирование и реконструкция </w:t>
            </w:r>
            <w:r w:rsidRPr="00FD2740">
              <w:rPr>
                <w:rFonts w:ascii="Times New Roman" w:eastAsia="Calibri" w:hAnsi="Times New Roman" w:cs="Times New Roman"/>
                <w:sz w:val="12"/>
                <w:szCs w:val="12"/>
              </w:rPr>
              <w:t>универсального спортивного</w:t>
            </w:r>
            <w:r w:rsidR="00FD2740" w:rsidRPr="00FD2740">
              <w:rPr>
                <w:rFonts w:ascii="Times New Roman" w:eastAsia="Calibri" w:hAnsi="Times New Roman" w:cs="Times New Roman"/>
                <w:sz w:val="12"/>
                <w:szCs w:val="12"/>
              </w:rPr>
              <w:t xml:space="preserve"> зала СК «Олимп» в п. Суходол;</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w:t>
            </w:r>
            <w:r w:rsidR="0045262F" w:rsidRPr="00FD2740">
              <w:rPr>
                <w:rFonts w:ascii="Times New Roman" w:eastAsia="Calibri" w:hAnsi="Times New Roman" w:cs="Times New Roman"/>
                <w:sz w:val="12"/>
                <w:szCs w:val="12"/>
              </w:rPr>
              <w:t>Доля населения</w:t>
            </w:r>
            <w:r w:rsidRPr="00FD2740">
              <w:rPr>
                <w:rFonts w:ascii="Times New Roman" w:eastAsia="Calibri" w:hAnsi="Times New Roman" w:cs="Times New Roman"/>
                <w:sz w:val="12"/>
                <w:szCs w:val="12"/>
              </w:rPr>
              <w:t xml:space="preserve"> систематически занимающихся физической культурой и спортом - 55% к 2024 году;</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-Количество проведенных соревнований;</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-Количество посещений в смену- 48 посещений в смену в универсальном зале, 17 посещений в смену в зале для бокса.</w:t>
            </w:r>
          </w:p>
        </w:tc>
      </w:tr>
      <w:tr w:rsidR="00FD2740" w:rsidRPr="00FD2740" w:rsidTr="005B2AB7">
        <w:trPr>
          <w:trHeight w:val="20"/>
        </w:trPr>
        <w:tc>
          <w:tcPr>
            <w:tcW w:w="12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3.7</w:t>
            </w:r>
          </w:p>
        </w:tc>
        <w:tc>
          <w:tcPr>
            <w:tcW w:w="1196" w:type="pct"/>
            <w:gridSpan w:val="2"/>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Создание необходимых условий </w:t>
            </w:r>
            <w:r w:rsidRPr="00FD2740">
              <w:rPr>
                <w:rFonts w:ascii="Times New Roman" w:eastAsia="Calibri" w:hAnsi="Times New Roman" w:cs="Times New Roman"/>
                <w:sz w:val="12"/>
                <w:szCs w:val="12"/>
              </w:rPr>
              <w:lastRenderedPageBreak/>
              <w:t xml:space="preserve">для занятий физической культурой и массовым спортом различных групп населения. Оздоровление населения, </w:t>
            </w:r>
            <w:r w:rsidR="0045262F" w:rsidRPr="00FD2740">
              <w:rPr>
                <w:rFonts w:ascii="Times New Roman" w:eastAsia="Calibri" w:hAnsi="Times New Roman" w:cs="Times New Roman"/>
                <w:sz w:val="12"/>
                <w:szCs w:val="12"/>
              </w:rPr>
              <w:t>развитие спорта</w:t>
            </w:r>
            <w:r w:rsidRPr="00FD2740">
              <w:rPr>
                <w:rFonts w:ascii="Times New Roman" w:eastAsia="Calibri" w:hAnsi="Times New Roman" w:cs="Times New Roman"/>
                <w:sz w:val="12"/>
                <w:szCs w:val="12"/>
              </w:rPr>
              <w:t xml:space="preserve"> и </w:t>
            </w:r>
            <w:r w:rsidR="0045262F" w:rsidRPr="00FD2740">
              <w:rPr>
                <w:rFonts w:ascii="Times New Roman" w:eastAsia="Calibri" w:hAnsi="Times New Roman" w:cs="Times New Roman"/>
                <w:sz w:val="12"/>
                <w:szCs w:val="12"/>
              </w:rPr>
              <w:t>сферы туризма</w:t>
            </w:r>
            <w:r w:rsidRPr="00FD2740">
              <w:rPr>
                <w:rFonts w:ascii="Times New Roman" w:eastAsia="Calibri" w:hAnsi="Times New Roman" w:cs="Times New Roman"/>
                <w:sz w:val="12"/>
                <w:szCs w:val="12"/>
              </w:rPr>
              <w:t>, увеличение занятости населения.</w:t>
            </w: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w:t>
            </w:r>
            <w:r w:rsidR="0045262F" w:rsidRPr="00FD2740">
              <w:rPr>
                <w:rFonts w:ascii="Times New Roman" w:eastAsia="Calibri" w:hAnsi="Times New Roman" w:cs="Times New Roman"/>
                <w:sz w:val="12"/>
                <w:szCs w:val="12"/>
              </w:rPr>
              <w:t>Построен Крытый каток с</w:t>
            </w:r>
            <w:r w:rsidRPr="00FD2740">
              <w:rPr>
                <w:rFonts w:ascii="Times New Roman" w:eastAsia="Calibri" w:hAnsi="Times New Roman" w:cs="Times New Roman"/>
                <w:sz w:val="12"/>
                <w:szCs w:val="12"/>
              </w:rPr>
              <w:t xml:space="preserve"> искусственным льдом (на 250 зрительских мест на трибунах);</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 Улучшено качество физического воспитания, особенно среди детей и молодёжи;    </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Повышена роль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-Проводятся соревнования различных уровней.</w:t>
            </w:r>
          </w:p>
        </w:tc>
        <w:tc>
          <w:tcPr>
            <w:tcW w:w="207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-Проектирование и </w:t>
            </w:r>
            <w:r w:rsidR="0045262F" w:rsidRPr="00FD2740">
              <w:rPr>
                <w:rFonts w:ascii="Times New Roman" w:eastAsia="Calibri" w:hAnsi="Times New Roman" w:cs="Times New Roman"/>
                <w:sz w:val="12"/>
                <w:szCs w:val="12"/>
              </w:rPr>
              <w:t>строительство крытого катка с</w:t>
            </w:r>
            <w:r w:rsidRPr="00FD2740">
              <w:rPr>
                <w:rFonts w:ascii="Times New Roman" w:eastAsia="Calibri" w:hAnsi="Times New Roman" w:cs="Times New Roman"/>
                <w:sz w:val="12"/>
                <w:szCs w:val="12"/>
              </w:rPr>
              <w:t xml:space="preserve"> искусственным льдом в п. Суходол;</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-250 зрительских мест на трибунах;</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w:t>
            </w:r>
            <w:r w:rsidR="0045262F" w:rsidRPr="00FD2740">
              <w:rPr>
                <w:rFonts w:ascii="Times New Roman" w:eastAsia="Calibri" w:hAnsi="Times New Roman" w:cs="Times New Roman"/>
                <w:sz w:val="12"/>
                <w:szCs w:val="12"/>
              </w:rPr>
              <w:t>Доля населения</w:t>
            </w:r>
            <w:r w:rsidRPr="00FD2740">
              <w:rPr>
                <w:rFonts w:ascii="Times New Roman" w:eastAsia="Calibri" w:hAnsi="Times New Roman" w:cs="Times New Roman"/>
                <w:sz w:val="12"/>
                <w:szCs w:val="12"/>
              </w:rPr>
              <w:t xml:space="preserve"> систематически занимающихся физической культурой и спортом- 55% к 2024 году; </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-Количество проведенных соревнований.</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p>
        </w:tc>
      </w:tr>
      <w:tr w:rsidR="00FD2740" w:rsidRPr="00FD2740" w:rsidTr="005B2AB7">
        <w:trPr>
          <w:trHeight w:val="20"/>
        </w:trPr>
        <w:tc>
          <w:tcPr>
            <w:tcW w:w="12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3.8</w:t>
            </w:r>
          </w:p>
        </w:tc>
        <w:tc>
          <w:tcPr>
            <w:tcW w:w="1196" w:type="pct"/>
            <w:gridSpan w:val="2"/>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Создание необходимых условий для занятий физической культурой и массовым спортом различных групп населения. Оздоровление населения, </w:t>
            </w:r>
            <w:r w:rsidR="0045262F" w:rsidRPr="00FD2740">
              <w:rPr>
                <w:rFonts w:ascii="Times New Roman" w:eastAsia="Calibri" w:hAnsi="Times New Roman" w:cs="Times New Roman"/>
                <w:sz w:val="12"/>
                <w:szCs w:val="12"/>
              </w:rPr>
              <w:t>развитие спорта</w:t>
            </w:r>
            <w:r w:rsidRPr="00FD2740">
              <w:rPr>
                <w:rFonts w:ascii="Times New Roman" w:eastAsia="Calibri" w:hAnsi="Times New Roman" w:cs="Times New Roman"/>
                <w:sz w:val="12"/>
                <w:szCs w:val="12"/>
              </w:rPr>
              <w:t xml:space="preserve"> и </w:t>
            </w:r>
            <w:r w:rsidR="0045262F" w:rsidRPr="00FD2740">
              <w:rPr>
                <w:rFonts w:ascii="Times New Roman" w:eastAsia="Calibri" w:hAnsi="Times New Roman" w:cs="Times New Roman"/>
                <w:sz w:val="12"/>
                <w:szCs w:val="12"/>
              </w:rPr>
              <w:t>сферы туризма</w:t>
            </w:r>
            <w:r w:rsidRPr="00FD2740">
              <w:rPr>
                <w:rFonts w:ascii="Times New Roman" w:eastAsia="Calibri" w:hAnsi="Times New Roman" w:cs="Times New Roman"/>
                <w:sz w:val="12"/>
                <w:szCs w:val="12"/>
              </w:rPr>
              <w:t>, увеличение занятости населения.</w:t>
            </w: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-Спроектирован и построен спортивный зал </w:t>
            </w:r>
            <w:r w:rsidR="0045262F" w:rsidRPr="00FD2740">
              <w:rPr>
                <w:rFonts w:ascii="Times New Roman" w:eastAsia="Calibri" w:hAnsi="Times New Roman" w:cs="Times New Roman"/>
                <w:sz w:val="12"/>
                <w:szCs w:val="12"/>
              </w:rPr>
              <w:t>вместимостью 935</w:t>
            </w:r>
            <w:r w:rsidRPr="00FD2740">
              <w:rPr>
                <w:rFonts w:ascii="Times New Roman" w:eastAsia="Calibri" w:hAnsi="Times New Roman" w:cs="Times New Roman"/>
                <w:sz w:val="12"/>
                <w:szCs w:val="12"/>
              </w:rPr>
              <w:t xml:space="preserve"> чел., общей площадью 1008,0 </w:t>
            </w:r>
            <w:proofErr w:type="spellStart"/>
            <w:r w:rsidRPr="00FD2740">
              <w:rPr>
                <w:rFonts w:ascii="Times New Roman" w:eastAsia="Calibri" w:hAnsi="Times New Roman" w:cs="Times New Roman"/>
                <w:sz w:val="12"/>
                <w:szCs w:val="12"/>
              </w:rPr>
              <w:t>кв.м</w:t>
            </w:r>
            <w:proofErr w:type="spellEnd"/>
            <w:r w:rsidRPr="00FD2740">
              <w:rPr>
                <w:rFonts w:ascii="Times New Roman" w:eastAsia="Calibri" w:hAnsi="Times New Roman" w:cs="Times New Roman"/>
                <w:sz w:val="12"/>
                <w:szCs w:val="12"/>
              </w:rPr>
              <w:t>.;</w:t>
            </w:r>
          </w:p>
          <w:p w:rsidR="00FD2740" w:rsidRPr="00FD2740" w:rsidRDefault="0045262F" w:rsidP="005B2AB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Улучшено качество фи</w:t>
            </w:r>
            <w:r w:rsidR="00FD2740" w:rsidRPr="00FD2740">
              <w:rPr>
                <w:rFonts w:ascii="Times New Roman" w:eastAsia="Calibri" w:hAnsi="Times New Roman" w:cs="Times New Roman"/>
                <w:sz w:val="12"/>
                <w:szCs w:val="12"/>
              </w:rPr>
              <w:t xml:space="preserve">зического воспитания, </w:t>
            </w:r>
            <w:r w:rsidRPr="00FD2740">
              <w:rPr>
                <w:rFonts w:ascii="Times New Roman" w:eastAsia="Calibri" w:hAnsi="Times New Roman" w:cs="Times New Roman"/>
                <w:sz w:val="12"/>
                <w:szCs w:val="12"/>
              </w:rPr>
              <w:t>особенно</w:t>
            </w:r>
            <w:r w:rsidR="00FD2740" w:rsidRPr="00FD2740">
              <w:rPr>
                <w:rFonts w:ascii="Times New Roman" w:eastAsia="Calibri" w:hAnsi="Times New Roman" w:cs="Times New Roman"/>
                <w:sz w:val="12"/>
                <w:szCs w:val="12"/>
              </w:rPr>
              <w:t xml:space="preserve"> среди детей и </w:t>
            </w:r>
            <w:r w:rsidRPr="00FD2740">
              <w:rPr>
                <w:rFonts w:ascii="Times New Roman" w:eastAsia="Calibri" w:hAnsi="Times New Roman" w:cs="Times New Roman"/>
                <w:sz w:val="12"/>
                <w:szCs w:val="12"/>
              </w:rPr>
              <w:t>молодёжи</w:t>
            </w:r>
            <w:r w:rsidR="00FD2740" w:rsidRPr="00FD2740">
              <w:rPr>
                <w:rFonts w:ascii="Times New Roman" w:eastAsia="Calibri" w:hAnsi="Times New Roman" w:cs="Times New Roman"/>
                <w:sz w:val="12"/>
                <w:szCs w:val="12"/>
              </w:rPr>
              <w:t xml:space="preserve">;    </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Повышена роль семьи в формировании здорового образа жизни, в профилак</w:t>
            </w:r>
            <w:r w:rsidR="0045262F">
              <w:rPr>
                <w:rFonts w:ascii="Times New Roman" w:eastAsia="Calibri" w:hAnsi="Times New Roman" w:cs="Times New Roman"/>
                <w:sz w:val="12"/>
                <w:szCs w:val="12"/>
              </w:rPr>
              <w:t>тике детской безнадзорно</w:t>
            </w:r>
            <w:r w:rsidRPr="00FD2740">
              <w:rPr>
                <w:rFonts w:ascii="Times New Roman" w:eastAsia="Calibri" w:hAnsi="Times New Roman" w:cs="Times New Roman"/>
                <w:sz w:val="12"/>
                <w:szCs w:val="12"/>
              </w:rPr>
              <w:t xml:space="preserve">сти, преступности, в </w:t>
            </w:r>
            <w:r w:rsidR="0045262F" w:rsidRPr="00FD2740">
              <w:rPr>
                <w:rFonts w:ascii="Times New Roman" w:eastAsia="Calibri" w:hAnsi="Times New Roman" w:cs="Times New Roman"/>
                <w:sz w:val="12"/>
                <w:szCs w:val="12"/>
              </w:rPr>
              <w:t>исключении</w:t>
            </w:r>
            <w:r w:rsidRPr="00FD2740">
              <w:rPr>
                <w:rFonts w:ascii="Times New Roman" w:eastAsia="Calibri" w:hAnsi="Times New Roman" w:cs="Times New Roman"/>
                <w:sz w:val="12"/>
                <w:szCs w:val="12"/>
              </w:rPr>
              <w:t xml:space="preserve"> вредных и негативных явлений в </w:t>
            </w:r>
            <w:r w:rsidR="0045262F" w:rsidRPr="00FD2740">
              <w:rPr>
                <w:rFonts w:ascii="Times New Roman" w:eastAsia="Calibri" w:hAnsi="Times New Roman" w:cs="Times New Roman"/>
                <w:sz w:val="12"/>
                <w:szCs w:val="12"/>
              </w:rPr>
              <w:t>молодёжной</w:t>
            </w:r>
            <w:r w:rsidRPr="00FD2740">
              <w:rPr>
                <w:rFonts w:ascii="Times New Roman" w:eastAsia="Calibri" w:hAnsi="Times New Roman" w:cs="Times New Roman"/>
                <w:sz w:val="12"/>
                <w:szCs w:val="12"/>
              </w:rPr>
              <w:t xml:space="preserve"> сфере; </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-Проводятся соревнования различных уровней.</w:t>
            </w:r>
          </w:p>
        </w:tc>
        <w:tc>
          <w:tcPr>
            <w:tcW w:w="207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-Проектирование и строительство спортивного зала в с. Сергиевск;</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Единовременное посещение- 40 человек;</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w:t>
            </w:r>
            <w:r w:rsidR="0045262F" w:rsidRPr="00FD2740">
              <w:rPr>
                <w:rFonts w:ascii="Times New Roman" w:eastAsia="Calibri" w:hAnsi="Times New Roman" w:cs="Times New Roman"/>
                <w:sz w:val="12"/>
                <w:szCs w:val="12"/>
              </w:rPr>
              <w:t>Доля населения</w:t>
            </w:r>
            <w:r w:rsidRPr="00FD2740">
              <w:rPr>
                <w:rFonts w:ascii="Times New Roman" w:eastAsia="Calibri" w:hAnsi="Times New Roman" w:cs="Times New Roman"/>
                <w:sz w:val="12"/>
                <w:szCs w:val="12"/>
              </w:rPr>
              <w:t xml:space="preserve"> систематически занимающихся физической </w:t>
            </w:r>
            <w:r w:rsidR="0045262F" w:rsidRPr="00FD2740">
              <w:rPr>
                <w:rFonts w:ascii="Times New Roman" w:eastAsia="Calibri" w:hAnsi="Times New Roman" w:cs="Times New Roman"/>
                <w:sz w:val="12"/>
                <w:szCs w:val="12"/>
              </w:rPr>
              <w:t>культурой</w:t>
            </w:r>
            <w:r w:rsidRPr="00FD2740">
              <w:rPr>
                <w:rFonts w:ascii="Times New Roman" w:eastAsia="Calibri" w:hAnsi="Times New Roman" w:cs="Times New Roman"/>
                <w:sz w:val="12"/>
                <w:szCs w:val="12"/>
              </w:rPr>
              <w:t xml:space="preserve"> и спортом- 55% к 2024 году; </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-Количество проведенных </w:t>
            </w:r>
            <w:r w:rsidR="0045262F" w:rsidRPr="00FD2740">
              <w:rPr>
                <w:rFonts w:ascii="Times New Roman" w:eastAsia="Calibri" w:hAnsi="Times New Roman" w:cs="Times New Roman"/>
                <w:sz w:val="12"/>
                <w:szCs w:val="12"/>
              </w:rPr>
              <w:t>соревнований</w:t>
            </w:r>
            <w:r w:rsidRPr="00FD2740">
              <w:rPr>
                <w:rFonts w:ascii="Times New Roman" w:eastAsia="Calibri" w:hAnsi="Times New Roman" w:cs="Times New Roman"/>
                <w:sz w:val="12"/>
                <w:szCs w:val="12"/>
              </w:rPr>
              <w:t>.</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p>
        </w:tc>
      </w:tr>
      <w:tr w:rsidR="00FD2740" w:rsidRPr="00FD2740" w:rsidTr="005B2AB7">
        <w:trPr>
          <w:trHeight w:val="20"/>
        </w:trPr>
        <w:tc>
          <w:tcPr>
            <w:tcW w:w="5000" w:type="pct"/>
            <w:gridSpan w:val="5"/>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p>
          <w:p w:rsidR="00FD2740" w:rsidRPr="00FD2740" w:rsidRDefault="00FD2740" w:rsidP="005B2AB7">
            <w:pPr>
              <w:tabs>
                <w:tab w:val="left" w:pos="284"/>
              </w:tabs>
              <w:spacing w:after="0" w:line="240" w:lineRule="auto"/>
              <w:rPr>
                <w:rFonts w:ascii="Times New Roman" w:eastAsia="Calibri" w:hAnsi="Times New Roman" w:cs="Times New Roman"/>
                <w:b/>
                <w:sz w:val="12"/>
                <w:szCs w:val="12"/>
              </w:rPr>
            </w:pPr>
            <w:r w:rsidRPr="00FD2740">
              <w:rPr>
                <w:rFonts w:ascii="Times New Roman" w:eastAsia="Calibri" w:hAnsi="Times New Roman" w:cs="Times New Roman"/>
                <w:b/>
                <w:sz w:val="12"/>
                <w:szCs w:val="12"/>
              </w:rPr>
              <w:t>Направление 4 - Образовательное и культурно-</w:t>
            </w:r>
            <w:r w:rsidR="0045262F" w:rsidRPr="00FD2740">
              <w:rPr>
                <w:rFonts w:ascii="Times New Roman" w:eastAsia="Calibri" w:hAnsi="Times New Roman" w:cs="Times New Roman"/>
                <w:b/>
                <w:sz w:val="12"/>
                <w:szCs w:val="12"/>
              </w:rPr>
              <w:t>досуговое направление</w:t>
            </w:r>
          </w:p>
        </w:tc>
      </w:tr>
      <w:tr w:rsidR="00FD2740" w:rsidRPr="00FD2740" w:rsidTr="005B2AB7">
        <w:trPr>
          <w:trHeight w:val="20"/>
        </w:trPr>
        <w:tc>
          <w:tcPr>
            <w:tcW w:w="12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4</w:t>
            </w:r>
          </w:p>
        </w:tc>
        <w:tc>
          <w:tcPr>
            <w:tcW w:w="1196" w:type="pct"/>
            <w:gridSpan w:val="2"/>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bCs/>
                <w:sz w:val="12"/>
                <w:szCs w:val="12"/>
              </w:rPr>
              <w:t xml:space="preserve">Переформировать культурно-досуговую и образовательную сферу в направлении развития </w:t>
            </w:r>
            <w:r w:rsidR="0045262F" w:rsidRPr="00FD2740">
              <w:rPr>
                <w:rFonts w:ascii="Times New Roman" w:eastAsia="Calibri" w:hAnsi="Times New Roman" w:cs="Times New Roman"/>
                <w:bCs/>
                <w:sz w:val="12"/>
                <w:szCs w:val="12"/>
              </w:rPr>
              <w:t>творческого потенциала</w:t>
            </w:r>
            <w:r w:rsidRPr="00FD2740">
              <w:rPr>
                <w:rFonts w:ascii="Times New Roman" w:eastAsia="Calibri" w:hAnsi="Times New Roman" w:cs="Times New Roman"/>
                <w:bCs/>
                <w:sz w:val="12"/>
                <w:szCs w:val="12"/>
              </w:rPr>
              <w:t xml:space="preserve"> и адаптации к быстро изменяющейся внешней среде.</w:t>
            </w: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Медицинские учреждения </w:t>
            </w:r>
            <w:r w:rsidR="0045262F" w:rsidRPr="00FD2740">
              <w:rPr>
                <w:rFonts w:ascii="Times New Roman" w:eastAsia="Calibri" w:hAnsi="Times New Roman" w:cs="Times New Roman"/>
                <w:sz w:val="12"/>
                <w:szCs w:val="12"/>
              </w:rPr>
              <w:t>района обеспечены</w:t>
            </w:r>
            <w:r w:rsidRPr="00FD2740">
              <w:rPr>
                <w:rFonts w:ascii="Times New Roman" w:eastAsia="Calibri" w:hAnsi="Times New Roman" w:cs="Times New Roman"/>
                <w:sz w:val="12"/>
                <w:szCs w:val="12"/>
              </w:rPr>
              <w:t xml:space="preserve"> кадрами среднего и младшего медицинского персонала;</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К 2025 году создан туристический кластер «Сергиевская жемчужина»;</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К 2030 году построен лыжно-</w:t>
            </w:r>
            <w:r w:rsidR="0045262F" w:rsidRPr="00FD2740">
              <w:rPr>
                <w:rFonts w:ascii="Times New Roman" w:eastAsia="Calibri" w:hAnsi="Times New Roman" w:cs="Times New Roman"/>
                <w:sz w:val="12"/>
                <w:szCs w:val="12"/>
              </w:rPr>
              <w:t>биатлонный центр в пос.</w:t>
            </w:r>
            <w:r w:rsidRPr="00FD2740">
              <w:rPr>
                <w:rFonts w:ascii="Times New Roman" w:eastAsia="Calibri" w:hAnsi="Times New Roman" w:cs="Times New Roman"/>
                <w:sz w:val="12"/>
                <w:szCs w:val="12"/>
              </w:rPr>
              <w:t xml:space="preserve"> Серноводск, что позволяет проведение круглогодичных учебно-тренировочных занятий спортсменов различной квалификации и соревнований различных </w:t>
            </w:r>
            <w:r w:rsidR="0045262F" w:rsidRPr="00FD2740">
              <w:rPr>
                <w:rFonts w:ascii="Times New Roman" w:eastAsia="Calibri" w:hAnsi="Times New Roman" w:cs="Times New Roman"/>
                <w:sz w:val="12"/>
                <w:szCs w:val="12"/>
              </w:rPr>
              <w:t>уровней по</w:t>
            </w:r>
            <w:r w:rsidRPr="00FD2740">
              <w:rPr>
                <w:rFonts w:ascii="Times New Roman" w:eastAsia="Calibri" w:hAnsi="Times New Roman" w:cs="Times New Roman"/>
                <w:sz w:val="12"/>
                <w:szCs w:val="12"/>
              </w:rPr>
              <w:t xml:space="preserve"> биатлону </w:t>
            </w:r>
            <w:r w:rsidR="0045262F" w:rsidRPr="00FD2740">
              <w:rPr>
                <w:rFonts w:ascii="Times New Roman" w:eastAsia="Calibri" w:hAnsi="Times New Roman" w:cs="Times New Roman"/>
                <w:sz w:val="12"/>
                <w:szCs w:val="12"/>
              </w:rPr>
              <w:t>и смежным</w:t>
            </w:r>
            <w:r w:rsidRPr="00FD2740">
              <w:rPr>
                <w:rFonts w:ascii="Times New Roman" w:eastAsia="Calibri" w:hAnsi="Times New Roman" w:cs="Times New Roman"/>
                <w:sz w:val="12"/>
                <w:szCs w:val="12"/>
              </w:rPr>
              <w:t xml:space="preserve"> видам спорта. Сергиевский район становится привлекательным для спортсменов, туристов и жителей. </w:t>
            </w:r>
          </w:p>
        </w:tc>
        <w:tc>
          <w:tcPr>
            <w:tcW w:w="2076" w:type="pct"/>
            <w:shd w:val="clear" w:color="auto" w:fill="auto"/>
          </w:tcPr>
          <w:p w:rsidR="00FD2740" w:rsidRPr="00FD2740" w:rsidRDefault="0045262F" w:rsidP="0045262F">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Количество выпускаемых студентов обеспечит медицинские учреждения кадрами- ежегодно 25 чел.;</w:t>
            </w:r>
          </w:p>
          <w:p w:rsidR="00FD2740" w:rsidRPr="00FD2740" w:rsidRDefault="0045262F" w:rsidP="0045262F">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Количество установленных туристических маршрутов- не менее 3-х;</w:t>
            </w:r>
          </w:p>
          <w:p w:rsidR="00FD2740" w:rsidRPr="00FD2740" w:rsidRDefault="0045262F" w:rsidP="0045262F">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Создание районного </w:t>
            </w:r>
            <w:r w:rsidRPr="00FD2740">
              <w:rPr>
                <w:rFonts w:ascii="Times New Roman" w:eastAsia="Calibri" w:hAnsi="Times New Roman" w:cs="Times New Roman"/>
                <w:sz w:val="12"/>
                <w:szCs w:val="12"/>
              </w:rPr>
              <w:t>туристического</w:t>
            </w:r>
            <w:r w:rsidR="00FD2740" w:rsidRPr="00FD2740">
              <w:rPr>
                <w:rFonts w:ascii="Times New Roman" w:eastAsia="Calibri" w:hAnsi="Times New Roman" w:cs="Times New Roman"/>
                <w:sz w:val="12"/>
                <w:szCs w:val="12"/>
              </w:rPr>
              <w:t xml:space="preserve"> оператора;</w:t>
            </w:r>
          </w:p>
          <w:p w:rsidR="00FD2740" w:rsidRPr="00FD2740" w:rsidRDefault="0045262F" w:rsidP="0045262F">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bCs/>
                <w:sz w:val="12"/>
                <w:szCs w:val="12"/>
              </w:rPr>
              <w:t xml:space="preserve">- </w:t>
            </w:r>
            <w:r w:rsidR="00FD2740" w:rsidRPr="00FD2740">
              <w:rPr>
                <w:rFonts w:ascii="Times New Roman" w:eastAsia="Calibri" w:hAnsi="Times New Roman" w:cs="Times New Roman"/>
                <w:bCs/>
                <w:sz w:val="12"/>
                <w:szCs w:val="12"/>
              </w:rPr>
              <w:t xml:space="preserve">Рост потока туристов изменит качество и имидж района, а также отразится на </w:t>
            </w:r>
            <w:r w:rsidRPr="00FD2740">
              <w:rPr>
                <w:rFonts w:ascii="Times New Roman" w:eastAsia="Calibri" w:hAnsi="Times New Roman" w:cs="Times New Roman"/>
                <w:bCs/>
                <w:sz w:val="12"/>
                <w:szCs w:val="12"/>
              </w:rPr>
              <w:t>росте экономики</w:t>
            </w:r>
            <w:r w:rsidR="00FD2740" w:rsidRPr="00FD2740">
              <w:rPr>
                <w:rFonts w:ascii="Times New Roman" w:eastAsia="Calibri" w:hAnsi="Times New Roman" w:cs="Times New Roman"/>
                <w:bCs/>
                <w:sz w:val="12"/>
                <w:szCs w:val="12"/>
              </w:rPr>
              <w:t xml:space="preserve">; </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-Рост числа жителей, занимающихся физкультурой и спортом-55% к 2024 </w:t>
            </w:r>
            <w:r w:rsidR="0045262F" w:rsidRPr="00FD2740">
              <w:rPr>
                <w:rFonts w:ascii="Times New Roman" w:eastAsia="Calibri" w:hAnsi="Times New Roman" w:cs="Times New Roman"/>
                <w:sz w:val="12"/>
                <w:szCs w:val="12"/>
              </w:rPr>
              <w:t>году, повысит</w:t>
            </w:r>
            <w:r w:rsidRPr="00FD2740">
              <w:rPr>
                <w:rFonts w:ascii="Times New Roman" w:eastAsia="Calibri" w:hAnsi="Times New Roman" w:cs="Times New Roman"/>
                <w:sz w:val="12"/>
                <w:szCs w:val="12"/>
              </w:rPr>
              <w:t xml:space="preserve"> продолжительность жизни населения;</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-Увеличение числа мест в </w:t>
            </w:r>
            <w:r w:rsidR="0045262F" w:rsidRPr="00FD2740">
              <w:rPr>
                <w:rFonts w:ascii="Times New Roman" w:eastAsia="Calibri" w:hAnsi="Times New Roman" w:cs="Times New Roman"/>
                <w:sz w:val="12"/>
                <w:szCs w:val="12"/>
              </w:rPr>
              <w:t>дошкольных</w:t>
            </w:r>
            <w:r w:rsidRPr="00FD2740">
              <w:rPr>
                <w:rFonts w:ascii="Times New Roman" w:eastAsia="Calibri" w:hAnsi="Times New Roman" w:cs="Times New Roman"/>
                <w:sz w:val="12"/>
                <w:szCs w:val="12"/>
              </w:rPr>
              <w:t xml:space="preserve"> образовательных </w:t>
            </w:r>
            <w:r w:rsidR="0045262F" w:rsidRPr="00FD2740">
              <w:rPr>
                <w:rFonts w:ascii="Times New Roman" w:eastAsia="Calibri" w:hAnsi="Times New Roman" w:cs="Times New Roman"/>
                <w:sz w:val="12"/>
                <w:szCs w:val="12"/>
              </w:rPr>
              <w:t>учреждениях</w:t>
            </w:r>
            <w:r w:rsidRPr="00FD2740">
              <w:rPr>
                <w:rFonts w:ascii="Times New Roman" w:eastAsia="Calibri" w:hAnsi="Times New Roman" w:cs="Times New Roman"/>
                <w:sz w:val="12"/>
                <w:szCs w:val="12"/>
              </w:rPr>
              <w:t xml:space="preserve"> на 170 ед.;</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-Капитальный ремонт 5 зданий детских садов, в 3-х из которых с организацией мест для размещения ясельных групп детей в возрасте от 2-х месяцев до 3-х лет.</w:t>
            </w:r>
          </w:p>
        </w:tc>
      </w:tr>
      <w:tr w:rsidR="00FD2740" w:rsidRPr="00FD2740" w:rsidTr="005B2AB7">
        <w:trPr>
          <w:trHeight w:val="20"/>
        </w:trPr>
        <w:tc>
          <w:tcPr>
            <w:tcW w:w="12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4.1</w:t>
            </w:r>
          </w:p>
        </w:tc>
        <w:tc>
          <w:tcPr>
            <w:tcW w:w="1196" w:type="pct"/>
            <w:gridSpan w:val="2"/>
            <w:shd w:val="clear" w:color="auto" w:fill="auto"/>
          </w:tcPr>
          <w:p w:rsidR="00FD2740" w:rsidRPr="00FD2740" w:rsidRDefault="0045262F"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bCs/>
                <w:sz w:val="12"/>
                <w:szCs w:val="12"/>
              </w:rPr>
              <w:t>Обеспечение Межмуниципального</w:t>
            </w:r>
            <w:r w:rsidR="00FD2740" w:rsidRPr="00FD2740">
              <w:rPr>
                <w:rFonts w:ascii="Times New Roman" w:eastAsia="Calibri" w:hAnsi="Times New Roman" w:cs="Times New Roman"/>
                <w:bCs/>
                <w:sz w:val="12"/>
                <w:szCs w:val="12"/>
              </w:rPr>
              <w:t xml:space="preserve"> медицинского центра "Сергиевская центральная районная </w:t>
            </w:r>
            <w:r w:rsidRPr="00FD2740">
              <w:rPr>
                <w:rFonts w:ascii="Times New Roman" w:eastAsia="Calibri" w:hAnsi="Times New Roman" w:cs="Times New Roman"/>
                <w:bCs/>
                <w:sz w:val="12"/>
                <w:szCs w:val="12"/>
              </w:rPr>
              <w:t>больница «и ФГБУЗ «</w:t>
            </w:r>
            <w:r w:rsidR="00FD2740" w:rsidRPr="00FD2740">
              <w:rPr>
                <w:rFonts w:ascii="Times New Roman" w:eastAsia="Calibri" w:hAnsi="Times New Roman" w:cs="Times New Roman"/>
                <w:bCs/>
                <w:sz w:val="12"/>
                <w:szCs w:val="12"/>
              </w:rPr>
              <w:t xml:space="preserve">МРЦ «Сергиевские минеральные воды» ФМБА </w:t>
            </w:r>
            <w:r w:rsidRPr="00FD2740">
              <w:rPr>
                <w:rFonts w:ascii="Times New Roman" w:eastAsia="Calibri" w:hAnsi="Times New Roman" w:cs="Times New Roman"/>
                <w:bCs/>
                <w:sz w:val="12"/>
                <w:szCs w:val="12"/>
              </w:rPr>
              <w:t>России кадрами</w:t>
            </w:r>
            <w:r w:rsidR="00FD2740" w:rsidRPr="00FD2740">
              <w:rPr>
                <w:rFonts w:ascii="Times New Roman" w:eastAsia="Calibri" w:hAnsi="Times New Roman" w:cs="Times New Roman"/>
                <w:bCs/>
                <w:sz w:val="12"/>
                <w:szCs w:val="12"/>
              </w:rPr>
              <w:t xml:space="preserve"> среднего и младшего медицинского персонала.</w:t>
            </w: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-Межмуниципальный медицинский центр "Сергиевская центральная районная больница» </w:t>
            </w:r>
            <w:r w:rsidR="0045262F" w:rsidRPr="00FD2740">
              <w:rPr>
                <w:rFonts w:ascii="Times New Roman" w:eastAsia="Calibri" w:hAnsi="Times New Roman" w:cs="Times New Roman"/>
                <w:sz w:val="12"/>
                <w:szCs w:val="12"/>
              </w:rPr>
              <w:t>и ФГБУЗ «</w:t>
            </w:r>
            <w:r w:rsidRPr="00FD2740">
              <w:rPr>
                <w:rFonts w:ascii="Times New Roman" w:eastAsia="Calibri" w:hAnsi="Times New Roman" w:cs="Times New Roman"/>
                <w:sz w:val="12"/>
                <w:szCs w:val="12"/>
              </w:rPr>
              <w:t xml:space="preserve">МРЦ «Сергиевские минеральные воды» ФМБА </w:t>
            </w:r>
            <w:r w:rsidR="0045262F" w:rsidRPr="00FD2740">
              <w:rPr>
                <w:rFonts w:ascii="Times New Roman" w:eastAsia="Calibri" w:hAnsi="Times New Roman" w:cs="Times New Roman"/>
                <w:sz w:val="12"/>
                <w:szCs w:val="12"/>
              </w:rPr>
              <w:t>России обеспечены кадрами</w:t>
            </w:r>
            <w:r w:rsidRPr="00FD2740">
              <w:rPr>
                <w:rFonts w:ascii="Times New Roman" w:eastAsia="Calibri" w:hAnsi="Times New Roman" w:cs="Times New Roman"/>
                <w:sz w:val="12"/>
                <w:szCs w:val="12"/>
              </w:rPr>
              <w:t xml:space="preserve"> среднего и младшего медицинского персонала; </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-Увеличена доля молодых специалистов в медицинских учреждениях района.</w:t>
            </w:r>
          </w:p>
        </w:tc>
        <w:tc>
          <w:tcPr>
            <w:tcW w:w="207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bCs/>
                <w:sz w:val="12"/>
                <w:szCs w:val="12"/>
              </w:rPr>
            </w:pPr>
            <w:r w:rsidRPr="00FD2740">
              <w:rPr>
                <w:rFonts w:ascii="Times New Roman" w:eastAsia="Calibri" w:hAnsi="Times New Roman" w:cs="Times New Roman"/>
                <w:bCs/>
                <w:sz w:val="12"/>
                <w:szCs w:val="12"/>
              </w:rPr>
              <w:t xml:space="preserve">-Ежегодное обучение 25 </w:t>
            </w:r>
            <w:r w:rsidR="0045262F" w:rsidRPr="00FD2740">
              <w:rPr>
                <w:rFonts w:ascii="Times New Roman" w:eastAsia="Calibri" w:hAnsi="Times New Roman" w:cs="Times New Roman"/>
                <w:bCs/>
                <w:sz w:val="12"/>
                <w:szCs w:val="12"/>
              </w:rPr>
              <w:t>студентов по</w:t>
            </w:r>
            <w:r w:rsidRPr="00FD2740">
              <w:rPr>
                <w:rFonts w:ascii="Times New Roman" w:eastAsia="Calibri" w:hAnsi="Times New Roman" w:cs="Times New Roman"/>
                <w:bCs/>
                <w:sz w:val="12"/>
                <w:szCs w:val="12"/>
              </w:rPr>
              <w:t xml:space="preserve"> специальностям младшего и среднего медицинского персонала;</w:t>
            </w:r>
          </w:p>
          <w:p w:rsidR="00FD2740" w:rsidRPr="00FD2740" w:rsidRDefault="00FD2740" w:rsidP="005B2AB7">
            <w:pPr>
              <w:tabs>
                <w:tab w:val="left" w:pos="284"/>
              </w:tabs>
              <w:spacing w:after="0" w:line="240" w:lineRule="auto"/>
              <w:rPr>
                <w:rFonts w:ascii="Times New Roman" w:eastAsia="Calibri" w:hAnsi="Times New Roman" w:cs="Times New Roman"/>
                <w:bCs/>
                <w:sz w:val="12"/>
                <w:szCs w:val="12"/>
              </w:rPr>
            </w:pPr>
            <w:r w:rsidRPr="00FD2740">
              <w:rPr>
                <w:rFonts w:ascii="Times New Roman" w:eastAsia="Calibri" w:hAnsi="Times New Roman" w:cs="Times New Roman"/>
                <w:bCs/>
                <w:sz w:val="12"/>
                <w:szCs w:val="12"/>
              </w:rPr>
              <w:t>-Рост доли</w:t>
            </w:r>
            <w:r w:rsidRPr="00FD2740">
              <w:rPr>
                <w:rFonts w:ascii="Times New Roman" w:eastAsia="Calibri" w:hAnsi="Times New Roman" w:cs="Times New Roman"/>
                <w:sz w:val="12"/>
                <w:szCs w:val="12"/>
              </w:rPr>
              <w:t xml:space="preserve"> </w:t>
            </w:r>
            <w:r w:rsidRPr="00FD2740">
              <w:rPr>
                <w:rFonts w:ascii="Times New Roman" w:eastAsia="Calibri" w:hAnsi="Times New Roman" w:cs="Times New Roman"/>
                <w:bCs/>
                <w:sz w:val="12"/>
                <w:szCs w:val="12"/>
              </w:rPr>
              <w:t>молодых специалистов в медицинских учреждениях района.</w:t>
            </w:r>
          </w:p>
        </w:tc>
      </w:tr>
      <w:tr w:rsidR="00FD2740" w:rsidRPr="00FD2740" w:rsidTr="005B2AB7">
        <w:trPr>
          <w:trHeight w:val="20"/>
        </w:trPr>
        <w:tc>
          <w:tcPr>
            <w:tcW w:w="12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4.2</w:t>
            </w:r>
          </w:p>
        </w:tc>
        <w:tc>
          <w:tcPr>
            <w:tcW w:w="1196" w:type="pct"/>
            <w:gridSpan w:val="2"/>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bCs/>
                <w:sz w:val="12"/>
                <w:szCs w:val="12"/>
              </w:rPr>
              <w:t>Объединение объектов сельского туризма, мастеров - ремесленников (победителей различных конкурсов) в мощный туристический кластер.</w:t>
            </w: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-Создан туристический кластер «Сергиевская Жемчужина»;</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-Привлекаются туристы на территорию района, в том числе по краткосрочным туристическим турам (1-4 дня) с посещением мастеров - ремесленников (победителей различных конкурсов), крестьянско-фермерских хозяйств и др. По установленным туристическим маршрутам.</w:t>
            </w:r>
          </w:p>
        </w:tc>
        <w:tc>
          <w:tcPr>
            <w:tcW w:w="207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-Рост числа привлеченных туристов на территорию района (с учетом тура выходного дня);</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-Количество установленных туристических маршрутов- не менее 3-х;</w:t>
            </w:r>
          </w:p>
          <w:p w:rsidR="00FD2740" w:rsidRPr="00FD2740" w:rsidRDefault="0045262F" w:rsidP="0045262F">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w:t>
            </w:r>
            <w:r w:rsidR="00FD2740" w:rsidRPr="00FD2740">
              <w:rPr>
                <w:rFonts w:ascii="Times New Roman" w:eastAsia="Calibri" w:hAnsi="Times New Roman" w:cs="Times New Roman"/>
                <w:sz w:val="12"/>
                <w:szCs w:val="12"/>
              </w:rPr>
              <w:t xml:space="preserve"> Создание районного туристического оператора.</w:t>
            </w:r>
          </w:p>
        </w:tc>
      </w:tr>
      <w:tr w:rsidR="00FD2740" w:rsidRPr="00FD2740" w:rsidTr="005B2AB7">
        <w:trPr>
          <w:trHeight w:val="20"/>
        </w:trPr>
        <w:tc>
          <w:tcPr>
            <w:tcW w:w="12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4.3</w:t>
            </w:r>
          </w:p>
        </w:tc>
        <w:tc>
          <w:tcPr>
            <w:tcW w:w="1196" w:type="pct"/>
            <w:gridSpan w:val="2"/>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bCs/>
                <w:sz w:val="12"/>
                <w:szCs w:val="12"/>
              </w:rPr>
              <w:t xml:space="preserve">Оздоровление населения, </w:t>
            </w:r>
            <w:r w:rsidR="0045262F" w:rsidRPr="00FD2740">
              <w:rPr>
                <w:rFonts w:ascii="Times New Roman" w:eastAsia="Calibri" w:hAnsi="Times New Roman" w:cs="Times New Roman"/>
                <w:bCs/>
                <w:sz w:val="12"/>
                <w:szCs w:val="12"/>
              </w:rPr>
              <w:t>развитие спорта</w:t>
            </w:r>
            <w:r w:rsidRPr="00FD2740">
              <w:rPr>
                <w:rFonts w:ascii="Times New Roman" w:eastAsia="Calibri" w:hAnsi="Times New Roman" w:cs="Times New Roman"/>
                <w:bCs/>
                <w:sz w:val="12"/>
                <w:szCs w:val="12"/>
              </w:rPr>
              <w:t xml:space="preserve"> и </w:t>
            </w:r>
            <w:r w:rsidR="0045262F" w:rsidRPr="00FD2740">
              <w:rPr>
                <w:rFonts w:ascii="Times New Roman" w:eastAsia="Calibri" w:hAnsi="Times New Roman" w:cs="Times New Roman"/>
                <w:bCs/>
                <w:sz w:val="12"/>
                <w:szCs w:val="12"/>
              </w:rPr>
              <w:t>сферы туризма</w:t>
            </w:r>
            <w:r w:rsidRPr="00FD2740">
              <w:rPr>
                <w:rFonts w:ascii="Times New Roman" w:eastAsia="Calibri" w:hAnsi="Times New Roman" w:cs="Times New Roman"/>
                <w:bCs/>
                <w:sz w:val="12"/>
                <w:szCs w:val="12"/>
              </w:rPr>
              <w:t>.</w:t>
            </w: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-К 2030 году построен лыжный стадион (длинной 100-140 м, шириной 60-70 м), биатлонное стрельбище на 30 мишенных установок, лыжные трассы 1,5 км, 2 км, 2,5 км, 3км, 3,3 км, 4 км, 5 </w:t>
            </w:r>
            <w:r w:rsidR="0045262F" w:rsidRPr="00FD2740">
              <w:rPr>
                <w:rFonts w:ascii="Times New Roman" w:eastAsia="Calibri" w:hAnsi="Times New Roman" w:cs="Times New Roman"/>
                <w:sz w:val="12"/>
                <w:szCs w:val="12"/>
              </w:rPr>
              <w:t>км,</w:t>
            </w:r>
            <w:r w:rsidRPr="00FD2740">
              <w:rPr>
                <w:rFonts w:ascii="Times New Roman" w:eastAsia="Calibri" w:hAnsi="Times New Roman" w:cs="Times New Roman"/>
                <w:sz w:val="12"/>
                <w:szCs w:val="12"/>
              </w:rPr>
              <w:t xml:space="preserve"> здание </w:t>
            </w:r>
            <w:r w:rsidR="0045262F" w:rsidRPr="00FD2740">
              <w:rPr>
                <w:rFonts w:ascii="Times New Roman" w:eastAsia="Calibri" w:hAnsi="Times New Roman" w:cs="Times New Roman"/>
                <w:sz w:val="12"/>
                <w:szCs w:val="12"/>
              </w:rPr>
              <w:t>ДСШ, здание</w:t>
            </w:r>
            <w:r w:rsidRPr="00FD2740">
              <w:rPr>
                <w:rFonts w:ascii="Times New Roman" w:eastAsia="Calibri" w:hAnsi="Times New Roman" w:cs="Times New Roman"/>
                <w:sz w:val="12"/>
                <w:szCs w:val="12"/>
              </w:rPr>
              <w:t xml:space="preserve"> общежития для спортсменов на 60 человек со столовой на 150 мест;</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-Проводятся круглогодичные учебно-тренировочные занятия спортсменов различной квалификации и соревнования различных </w:t>
            </w:r>
            <w:r w:rsidR="0045262F" w:rsidRPr="00FD2740">
              <w:rPr>
                <w:rFonts w:ascii="Times New Roman" w:eastAsia="Calibri" w:hAnsi="Times New Roman" w:cs="Times New Roman"/>
                <w:sz w:val="12"/>
                <w:szCs w:val="12"/>
              </w:rPr>
              <w:t>уровней по</w:t>
            </w:r>
            <w:r w:rsidRPr="00FD2740">
              <w:rPr>
                <w:rFonts w:ascii="Times New Roman" w:eastAsia="Calibri" w:hAnsi="Times New Roman" w:cs="Times New Roman"/>
                <w:sz w:val="12"/>
                <w:szCs w:val="12"/>
              </w:rPr>
              <w:t xml:space="preserve"> биатлону </w:t>
            </w:r>
            <w:r w:rsidR="0045262F" w:rsidRPr="00FD2740">
              <w:rPr>
                <w:rFonts w:ascii="Times New Roman" w:eastAsia="Calibri" w:hAnsi="Times New Roman" w:cs="Times New Roman"/>
                <w:sz w:val="12"/>
                <w:szCs w:val="12"/>
              </w:rPr>
              <w:t>и смежным</w:t>
            </w:r>
            <w:r w:rsidRPr="00FD2740">
              <w:rPr>
                <w:rFonts w:ascii="Times New Roman" w:eastAsia="Calibri" w:hAnsi="Times New Roman" w:cs="Times New Roman"/>
                <w:sz w:val="12"/>
                <w:szCs w:val="12"/>
              </w:rPr>
              <w:t xml:space="preserve"> видам спорта.</w:t>
            </w:r>
          </w:p>
        </w:tc>
        <w:tc>
          <w:tcPr>
            <w:tcW w:w="207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-Количество учебно-тренировочных занятий спортсменов различной квалификации по биатлону и смежным видам спорта;</w:t>
            </w:r>
          </w:p>
          <w:p w:rsidR="00FD2740" w:rsidRPr="00FD2740" w:rsidRDefault="0045262F" w:rsidP="0045262F">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Рост </w:t>
            </w:r>
            <w:r w:rsidRPr="00FD2740">
              <w:rPr>
                <w:rFonts w:ascii="Times New Roman" w:eastAsia="Calibri" w:hAnsi="Times New Roman" w:cs="Times New Roman"/>
                <w:sz w:val="12"/>
                <w:szCs w:val="12"/>
              </w:rPr>
              <w:t>числа проводимых</w:t>
            </w:r>
            <w:r w:rsidR="00FD2740" w:rsidRPr="00FD2740">
              <w:rPr>
                <w:rFonts w:ascii="Times New Roman" w:eastAsia="Calibri" w:hAnsi="Times New Roman" w:cs="Times New Roman"/>
                <w:sz w:val="12"/>
                <w:szCs w:val="12"/>
              </w:rPr>
              <w:t xml:space="preserve"> соревнований;</w:t>
            </w:r>
          </w:p>
          <w:p w:rsidR="00FD2740" w:rsidRPr="00FD2740" w:rsidRDefault="0045262F" w:rsidP="0045262F">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Доля населения систематически занимающегося физической культурой и спортом- 55% к 2024 году;</w:t>
            </w:r>
          </w:p>
          <w:p w:rsidR="00FD2740" w:rsidRPr="00FD2740" w:rsidRDefault="0045262F" w:rsidP="0045262F">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Рост числа привлеченных туристов, посещающих соревнования.</w:t>
            </w:r>
          </w:p>
        </w:tc>
      </w:tr>
      <w:tr w:rsidR="00FD2740" w:rsidRPr="00FD2740" w:rsidTr="005B2AB7">
        <w:trPr>
          <w:trHeight w:val="20"/>
        </w:trPr>
        <w:tc>
          <w:tcPr>
            <w:tcW w:w="12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4.4</w:t>
            </w:r>
          </w:p>
        </w:tc>
        <w:tc>
          <w:tcPr>
            <w:tcW w:w="1196" w:type="pct"/>
            <w:gridSpan w:val="2"/>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bCs/>
                <w:sz w:val="12"/>
                <w:szCs w:val="12"/>
              </w:rPr>
            </w:pPr>
            <w:r w:rsidRPr="00FD2740">
              <w:rPr>
                <w:rFonts w:ascii="Times New Roman" w:eastAsia="Calibri" w:hAnsi="Times New Roman" w:cs="Times New Roman"/>
                <w:bCs/>
                <w:sz w:val="12"/>
                <w:szCs w:val="12"/>
              </w:rPr>
              <w:t xml:space="preserve">Обеспечение </w:t>
            </w:r>
            <w:r w:rsidR="0045262F" w:rsidRPr="00FD2740">
              <w:rPr>
                <w:rFonts w:ascii="Times New Roman" w:eastAsia="Calibri" w:hAnsi="Times New Roman" w:cs="Times New Roman"/>
                <w:bCs/>
                <w:sz w:val="12"/>
                <w:szCs w:val="12"/>
              </w:rPr>
              <w:t>детей услугами</w:t>
            </w:r>
            <w:r w:rsidRPr="00FD2740">
              <w:rPr>
                <w:rFonts w:ascii="Times New Roman" w:eastAsia="Calibri" w:hAnsi="Times New Roman" w:cs="Times New Roman"/>
                <w:bCs/>
                <w:sz w:val="12"/>
                <w:szCs w:val="12"/>
              </w:rPr>
              <w:t xml:space="preserve"> дошкольного образования.</w:t>
            </w: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-К 2024 году спроектирован и </w:t>
            </w:r>
            <w:r w:rsidR="0045262F" w:rsidRPr="00FD2740">
              <w:rPr>
                <w:rFonts w:ascii="Times New Roman" w:eastAsia="Calibri" w:hAnsi="Times New Roman" w:cs="Times New Roman"/>
                <w:sz w:val="12"/>
                <w:szCs w:val="12"/>
              </w:rPr>
              <w:t>построен детский</w:t>
            </w:r>
            <w:r w:rsidRPr="00FD2740">
              <w:rPr>
                <w:rFonts w:ascii="Times New Roman" w:eastAsia="Calibri" w:hAnsi="Times New Roman" w:cs="Times New Roman"/>
                <w:sz w:val="12"/>
                <w:szCs w:val="12"/>
              </w:rPr>
              <w:t xml:space="preserve"> сад на 170 мест в п. Сургут.</w:t>
            </w:r>
          </w:p>
        </w:tc>
        <w:tc>
          <w:tcPr>
            <w:tcW w:w="207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-Увеличение числа мест в дошкольных образовательных учреждениях на 170 ед.</w:t>
            </w:r>
          </w:p>
        </w:tc>
      </w:tr>
      <w:tr w:rsidR="00FD2740" w:rsidRPr="00FD2740" w:rsidTr="005B2AB7">
        <w:trPr>
          <w:trHeight w:val="20"/>
        </w:trPr>
        <w:tc>
          <w:tcPr>
            <w:tcW w:w="12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4.5</w:t>
            </w:r>
          </w:p>
        </w:tc>
        <w:tc>
          <w:tcPr>
            <w:tcW w:w="1196" w:type="pct"/>
            <w:gridSpan w:val="2"/>
            <w:shd w:val="clear" w:color="auto" w:fill="auto"/>
          </w:tcPr>
          <w:p w:rsidR="00FD2740" w:rsidRPr="00FD2740" w:rsidRDefault="00FD2740" w:rsidP="0045262F">
            <w:pPr>
              <w:tabs>
                <w:tab w:val="left" w:pos="284"/>
              </w:tabs>
              <w:spacing w:after="0" w:line="240" w:lineRule="auto"/>
              <w:rPr>
                <w:rFonts w:ascii="Times New Roman" w:eastAsia="Calibri" w:hAnsi="Times New Roman" w:cs="Times New Roman"/>
                <w:bCs/>
                <w:sz w:val="12"/>
                <w:szCs w:val="12"/>
              </w:rPr>
            </w:pPr>
            <w:r w:rsidRPr="00FD2740">
              <w:rPr>
                <w:rFonts w:ascii="Times New Roman" w:eastAsia="Calibri" w:hAnsi="Times New Roman" w:cs="Times New Roman"/>
                <w:bCs/>
                <w:sz w:val="12"/>
                <w:szCs w:val="12"/>
              </w:rPr>
              <w:t xml:space="preserve">Приведение здания детского сада </w:t>
            </w:r>
            <w:r w:rsidRPr="00FD2740">
              <w:rPr>
                <w:rFonts w:ascii="Times New Roman" w:eastAsia="Calibri" w:hAnsi="Times New Roman" w:cs="Times New Roman"/>
                <w:bCs/>
                <w:sz w:val="12"/>
                <w:szCs w:val="12"/>
              </w:rPr>
              <w:lastRenderedPageBreak/>
              <w:t xml:space="preserve">«Петушок» в п. Сургут ул. Первомайская, д.8а, в состояние, соответствующее </w:t>
            </w:r>
            <w:r w:rsidR="0045262F" w:rsidRPr="00FD2740">
              <w:rPr>
                <w:rFonts w:ascii="Times New Roman" w:eastAsia="Calibri" w:hAnsi="Times New Roman" w:cs="Times New Roman"/>
                <w:bCs/>
                <w:sz w:val="12"/>
                <w:szCs w:val="12"/>
              </w:rPr>
              <w:t>современным</w:t>
            </w:r>
            <w:r w:rsidRPr="00FD2740">
              <w:rPr>
                <w:rFonts w:ascii="Times New Roman" w:eastAsia="Calibri" w:hAnsi="Times New Roman" w:cs="Times New Roman"/>
                <w:bCs/>
                <w:sz w:val="12"/>
                <w:szCs w:val="12"/>
              </w:rPr>
              <w:t xml:space="preserve"> </w:t>
            </w:r>
            <w:r w:rsidR="0045262F" w:rsidRPr="00FD2740">
              <w:rPr>
                <w:rFonts w:ascii="Times New Roman" w:eastAsia="Calibri" w:hAnsi="Times New Roman" w:cs="Times New Roman"/>
                <w:bCs/>
                <w:sz w:val="12"/>
                <w:szCs w:val="12"/>
              </w:rPr>
              <w:t>требованиям</w:t>
            </w:r>
            <w:r w:rsidRPr="00FD2740">
              <w:rPr>
                <w:rFonts w:ascii="Times New Roman" w:eastAsia="Calibri" w:hAnsi="Times New Roman" w:cs="Times New Roman"/>
                <w:bCs/>
                <w:sz w:val="12"/>
                <w:szCs w:val="12"/>
              </w:rPr>
              <w:t xml:space="preserve"> к услугам </w:t>
            </w:r>
            <w:r w:rsidR="0045262F" w:rsidRPr="00FD2740">
              <w:rPr>
                <w:rFonts w:ascii="Times New Roman" w:eastAsia="Calibri" w:hAnsi="Times New Roman" w:cs="Times New Roman"/>
                <w:bCs/>
                <w:sz w:val="12"/>
                <w:szCs w:val="12"/>
              </w:rPr>
              <w:t>дошкольного</w:t>
            </w:r>
            <w:r w:rsidRPr="00FD2740">
              <w:rPr>
                <w:rFonts w:ascii="Times New Roman" w:eastAsia="Calibri" w:hAnsi="Times New Roman" w:cs="Times New Roman"/>
                <w:bCs/>
                <w:sz w:val="12"/>
                <w:szCs w:val="12"/>
              </w:rPr>
              <w:t xml:space="preserve"> </w:t>
            </w:r>
            <w:r w:rsidR="0045262F" w:rsidRPr="00FD2740">
              <w:rPr>
                <w:rFonts w:ascii="Times New Roman" w:eastAsia="Calibri" w:hAnsi="Times New Roman" w:cs="Times New Roman"/>
                <w:bCs/>
                <w:sz w:val="12"/>
                <w:szCs w:val="12"/>
              </w:rPr>
              <w:t>образования</w:t>
            </w:r>
            <w:r w:rsidRPr="00FD2740">
              <w:rPr>
                <w:rFonts w:ascii="Times New Roman" w:eastAsia="Calibri" w:hAnsi="Times New Roman" w:cs="Times New Roman"/>
                <w:bCs/>
                <w:sz w:val="12"/>
                <w:szCs w:val="12"/>
              </w:rPr>
              <w:t>.</w:t>
            </w: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lastRenderedPageBreak/>
              <w:t>-Проведен капитальный ремонт здания;</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lastRenderedPageBreak/>
              <w:t>-Пищеблок оснащен технологическим оборудованием;</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-Проведено </w:t>
            </w:r>
            <w:r w:rsidR="0045262F" w:rsidRPr="00FD2740">
              <w:rPr>
                <w:rFonts w:ascii="Times New Roman" w:eastAsia="Calibri" w:hAnsi="Times New Roman" w:cs="Times New Roman"/>
                <w:sz w:val="12"/>
                <w:szCs w:val="12"/>
              </w:rPr>
              <w:t>благоустройство территории</w:t>
            </w:r>
            <w:r w:rsidRPr="00FD2740">
              <w:rPr>
                <w:rFonts w:ascii="Times New Roman" w:eastAsia="Calibri" w:hAnsi="Times New Roman" w:cs="Times New Roman"/>
                <w:sz w:val="12"/>
                <w:szCs w:val="12"/>
              </w:rPr>
              <w:t>.</w:t>
            </w:r>
          </w:p>
        </w:tc>
        <w:tc>
          <w:tcPr>
            <w:tcW w:w="207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lastRenderedPageBreak/>
              <w:t>-Рост качества услуг дошкольного образования.</w:t>
            </w:r>
          </w:p>
        </w:tc>
      </w:tr>
      <w:tr w:rsidR="00FD2740" w:rsidRPr="00FD2740" w:rsidTr="005B2AB7">
        <w:trPr>
          <w:trHeight w:val="20"/>
        </w:trPr>
        <w:tc>
          <w:tcPr>
            <w:tcW w:w="12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lastRenderedPageBreak/>
              <w:t>4.6</w:t>
            </w:r>
          </w:p>
        </w:tc>
        <w:tc>
          <w:tcPr>
            <w:tcW w:w="1196" w:type="pct"/>
            <w:gridSpan w:val="2"/>
            <w:shd w:val="clear" w:color="auto" w:fill="auto"/>
          </w:tcPr>
          <w:p w:rsidR="00FD2740" w:rsidRPr="00FD2740" w:rsidRDefault="00FD2740" w:rsidP="0045262F">
            <w:pPr>
              <w:tabs>
                <w:tab w:val="left" w:pos="284"/>
              </w:tabs>
              <w:spacing w:after="0" w:line="240" w:lineRule="auto"/>
              <w:rPr>
                <w:rFonts w:ascii="Times New Roman" w:eastAsia="Calibri" w:hAnsi="Times New Roman" w:cs="Times New Roman"/>
                <w:bCs/>
                <w:sz w:val="12"/>
                <w:szCs w:val="12"/>
              </w:rPr>
            </w:pPr>
            <w:r w:rsidRPr="00FD2740">
              <w:rPr>
                <w:rFonts w:ascii="Times New Roman" w:eastAsia="Calibri" w:hAnsi="Times New Roman" w:cs="Times New Roman"/>
                <w:bCs/>
                <w:sz w:val="12"/>
                <w:szCs w:val="12"/>
              </w:rPr>
              <w:t xml:space="preserve">Приведение </w:t>
            </w:r>
            <w:r w:rsidR="0045262F" w:rsidRPr="00FD2740">
              <w:rPr>
                <w:rFonts w:ascii="Times New Roman" w:eastAsia="Calibri" w:hAnsi="Times New Roman" w:cs="Times New Roman"/>
                <w:bCs/>
                <w:sz w:val="12"/>
                <w:szCs w:val="12"/>
              </w:rPr>
              <w:t>второго здания</w:t>
            </w:r>
            <w:r w:rsidRPr="00FD2740">
              <w:rPr>
                <w:rFonts w:ascii="Times New Roman" w:eastAsia="Calibri" w:hAnsi="Times New Roman" w:cs="Times New Roman"/>
                <w:bCs/>
                <w:sz w:val="12"/>
                <w:szCs w:val="12"/>
              </w:rPr>
              <w:t xml:space="preserve"> детского сада «Петушок» в п. Сургут ул. Победы, д. 26 в состояние, соответствующее </w:t>
            </w:r>
            <w:r w:rsidR="0045262F" w:rsidRPr="00FD2740">
              <w:rPr>
                <w:rFonts w:ascii="Times New Roman" w:eastAsia="Calibri" w:hAnsi="Times New Roman" w:cs="Times New Roman"/>
                <w:bCs/>
                <w:sz w:val="12"/>
                <w:szCs w:val="12"/>
              </w:rPr>
              <w:t>современным</w:t>
            </w:r>
            <w:r w:rsidRPr="00FD2740">
              <w:rPr>
                <w:rFonts w:ascii="Times New Roman" w:eastAsia="Calibri" w:hAnsi="Times New Roman" w:cs="Times New Roman"/>
                <w:bCs/>
                <w:sz w:val="12"/>
                <w:szCs w:val="12"/>
              </w:rPr>
              <w:t xml:space="preserve"> </w:t>
            </w:r>
            <w:r w:rsidR="0045262F" w:rsidRPr="00FD2740">
              <w:rPr>
                <w:rFonts w:ascii="Times New Roman" w:eastAsia="Calibri" w:hAnsi="Times New Roman" w:cs="Times New Roman"/>
                <w:bCs/>
                <w:sz w:val="12"/>
                <w:szCs w:val="12"/>
              </w:rPr>
              <w:t>требованиям</w:t>
            </w:r>
            <w:r w:rsidRPr="00FD2740">
              <w:rPr>
                <w:rFonts w:ascii="Times New Roman" w:eastAsia="Calibri" w:hAnsi="Times New Roman" w:cs="Times New Roman"/>
                <w:bCs/>
                <w:sz w:val="12"/>
                <w:szCs w:val="12"/>
              </w:rPr>
              <w:t xml:space="preserve"> к услугам </w:t>
            </w:r>
            <w:r w:rsidR="0045262F" w:rsidRPr="00FD2740">
              <w:rPr>
                <w:rFonts w:ascii="Times New Roman" w:eastAsia="Calibri" w:hAnsi="Times New Roman" w:cs="Times New Roman"/>
                <w:bCs/>
                <w:sz w:val="12"/>
                <w:szCs w:val="12"/>
              </w:rPr>
              <w:t>дошкольного</w:t>
            </w:r>
            <w:r w:rsidRPr="00FD2740">
              <w:rPr>
                <w:rFonts w:ascii="Times New Roman" w:eastAsia="Calibri" w:hAnsi="Times New Roman" w:cs="Times New Roman"/>
                <w:bCs/>
                <w:sz w:val="12"/>
                <w:szCs w:val="12"/>
              </w:rPr>
              <w:t xml:space="preserve"> </w:t>
            </w:r>
            <w:r w:rsidR="0045262F" w:rsidRPr="00FD2740">
              <w:rPr>
                <w:rFonts w:ascii="Times New Roman" w:eastAsia="Calibri" w:hAnsi="Times New Roman" w:cs="Times New Roman"/>
                <w:bCs/>
                <w:sz w:val="12"/>
                <w:szCs w:val="12"/>
              </w:rPr>
              <w:t>образования</w:t>
            </w:r>
            <w:r w:rsidRPr="00FD2740">
              <w:rPr>
                <w:rFonts w:ascii="Times New Roman" w:eastAsia="Calibri" w:hAnsi="Times New Roman" w:cs="Times New Roman"/>
                <w:bCs/>
                <w:sz w:val="12"/>
                <w:szCs w:val="12"/>
              </w:rPr>
              <w:t>.</w:t>
            </w: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-Проведен капитальный ремонт здания;</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-Пищеблок оснащен технологическим оборудованием;</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-Проведено </w:t>
            </w:r>
            <w:r w:rsidR="0045262F" w:rsidRPr="00FD2740">
              <w:rPr>
                <w:rFonts w:ascii="Times New Roman" w:eastAsia="Calibri" w:hAnsi="Times New Roman" w:cs="Times New Roman"/>
                <w:sz w:val="12"/>
                <w:szCs w:val="12"/>
              </w:rPr>
              <w:t>благоустройство территории</w:t>
            </w:r>
            <w:r w:rsidRPr="00FD2740">
              <w:rPr>
                <w:rFonts w:ascii="Times New Roman" w:eastAsia="Calibri" w:hAnsi="Times New Roman" w:cs="Times New Roman"/>
                <w:sz w:val="12"/>
                <w:szCs w:val="12"/>
              </w:rPr>
              <w:t>.</w:t>
            </w:r>
          </w:p>
        </w:tc>
        <w:tc>
          <w:tcPr>
            <w:tcW w:w="207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-Рост качества услуг дошкольного образования.</w:t>
            </w:r>
          </w:p>
        </w:tc>
      </w:tr>
      <w:tr w:rsidR="00FD2740" w:rsidRPr="00FD2740" w:rsidTr="005B2AB7">
        <w:trPr>
          <w:trHeight w:val="20"/>
        </w:trPr>
        <w:tc>
          <w:tcPr>
            <w:tcW w:w="12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4.7</w:t>
            </w:r>
          </w:p>
        </w:tc>
        <w:tc>
          <w:tcPr>
            <w:tcW w:w="1196" w:type="pct"/>
            <w:gridSpan w:val="2"/>
            <w:shd w:val="clear" w:color="auto" w:fill="auto"/>
          </w:tcPr>
          <w:p w:rsidR="00FD2740" w:rsidRPr="00FD2740" w:rsidRDefault="00FD2740" w:rsidP="0045262F">
            <w:pPr>
              <w:tabs>
                <w:tab w:val="left" w:pos="284"/>
              </w:tabs>
              <w:spacing w:after="0" w:line="240" w:lineRule="auto"/>
              <w:rPr>
                <w:rFonts w:ascii="Times New Roman" w:eastAsia="Calibri" w:hAnsi="Times New Roman" w:cs="Times New Roman"/>
                <w:bCs/>
                <w:sz w:val="12"/>
                <w:szCs w:val="12"/>
              </w:rPr>
            </w:pPr>
            <w:r w:rsidRPr="00FD2740">
              <w:rPr>
                <w:rFonts w:ascii="Times New Roman" w:eastAsia="Calibri" w:hAnsi="Times New Roman" w:cs="Times New Roman"/>
                <w:bCs/>
                <w:sz w:val="12"/>
                <w:szCs w:val="12"/>
              </w:rPr>
              <w:t>Приведение здания детского сада «Аленушка» в п. Суходол в состояние</w:t>
            </w:r>
            <w:r w:rsidRPr="00FD2740">
              <w:rPr>
                <w:rFonts w:ascii="Times New Roman" w:eastAsia="Calibri" w:hAnsi="Times New Roman" w:cs="Times New Roman"/>
                <w:sz w:val="12"/>
                <w:szCs w:val="12"/>
              </w:rPr>
              <w:t xml:space="preserve"> </w:t>
            </w:r>
            <w:r w:rsidRPr="00FD2740">
              <w:rPr>
                <w:rFonts w:ascii="Times New Roman" w:eastAsia="Calibri" w:hAnsi="Times New Roman" w:cs="Times New Roman"/>
                <w:bCs/>
                <w:sz w:val="12"/>
                <w:szCs w:val="12"/>
              </w:rPr>
              <w:t xml:space="preserve">соответствующее </w:t>
            </w:r>
            <w:r w:rsidR="0045262F" w:rsidRPr="00FD2740">
              <w:rPr>
                <w:rFonts w:ascii="Times New Roman" w:eastAsia="Calibri" w:hAnsi="Times New Roman" w:cs="Times New Roman"/>
                <w:bCs/>
                <w:sz w:val="12"/>
                <w:szCs w:val="12"/>
              </w:rPr>
              <w:t>современным</w:t>
            </w:r>
            <w:r w:rsidRPr="00FD2740">
              <w:rPr>
                <w:rFonts w:ascii="Times New Roman" w:eastAsia="Calibri" w:hAnsi="Times New Roman" w:cs="Times New Roman"/>
                <w:bCs/>
                <w:sz w:val="12"/>
                <w:szCs w:val="12"/>
              </w:rPr>
              <w:t xml:space="preserve"> </w:t>
            </w:r>
            <w:r w:rsidR="0045262F" w:rsidRPr="00FD2740">
              <w:rPr>
                <w:rFonts w:ascii="Times New Roman" w:eastAsia="Calibri" w:hAnsi="Times New Roman" w:cs="Times New Roman"/>
                <w:bCs/>
                <w:sz w:val="12"/>
                <w:szCs w:val="12"/>
              </w:rPr>
              <w:t>требованиям</w:t>
            </w:r>
            <w:r w:rsidRPr="00FD2740">
              <w:rPr>
                <w:rFonts w:ascii="Times New Roman" w:eastAsia="Calibri" w:hAnsi="Times New Roman" w:cs="Times New Roman"/>
                <w:bCs/>
                <w:sz w:val="12"/>
                <w:szCs w:val="12"/>
              </w:rPr>
              <w:t xml:space="preserve"> к услугам </w:t>
            </w:r>
            <w:r w:rsidR="0045262F" w:rsidRPr="00FD2740">
              <w:rPr>
                <w:rFonts w:ascii="Times New Roman" w:eastAsia="Calibri" w:hAnsi="Times New Roman" w:cs="Times New Roman"/>
                <w:bCs/>
                <w:sz w:val="12"/>
                <w:szCs w:val="12"/>
              </w:rPr>
              <w:t>дошкольного</w:t>
            </w:r>
            <w:r w:rsidRPr="00FD2740">
              <w:rPr>
                <w:rFonts w:ascii="Times New Roman" w:eastAsia="Calibri" w:hAnsi="Times New Roman" w:cs="Times New Roman"/>
                <w:bCs/>
                <w:sz w:val="12"/>
                <w:szCs w:val="12"/>
              </w:rPr>
              <w:t xml:space="preserve"> </w:t>
            </w:r>
            <w:r w:rsidR="0045262F" w:rsidRPr="00FD2740">
              <w:rPr>
                <w:rFonts w:ascii="Times New Roman" w:eastAsia="Calibri" w:hAnsi="Times New Roman" w:cs="Times New Roman"/>
                <w:bCs/>
                <w:sz w:val="12"/>
                <w:szCs w:val="12"/>
              </w:rPr>
              <w:t>образования</w:t>
            </w:r>
            <w:r w:rsidRPr="00FD2740">
              <w:rPr>
                <w:rFonts w:ascii="Times New Roman" w:eastAsia="Calibri" w:hAnsi="Times New Roman" w:cs="Times New Roman"/>
                <w:bCs/>
                <w:sz w:val="12"/>
                <w:szCs w:val="12"/>
              </w:rPr>
              <w:t>.</w:t>
            </w: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-Проведен капитальный ремонт здания;</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-Организованы места для размещения ясельных </w:t>
            </w:r>
            <w:r w:rsidR="0045262F" w:rsidRPr="00FD2740">
              <w:rPr>
                <w:rFonts w:ascii="Times New Roman" w:eastAsia="Calibri" w:hAnsi="Times New Roman" w:cs="Times New Roman"/>
                <w:sz w:val="12"/>
                <w:szCs w:val="12"/>
              </w:rPr>
              <w:t>групп детей</w:t>
            </w:r>
            <w:r w:rsidRPr="00FD2740">
              <w:rPr>
                <w:rFonts w:ascii="Times New Roman" w:eastAsia="Calibri" w:hAnsi="Times New Roman" w:cs="Times New Roman"/>
                <w:sz w:val="12"/>
                <w:szCs w:val="12"/>
              </w:rPr>
              <w:t xml:space="preserve"> в возрасте от 2-х месяцев до 3-х лет;</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-Проведено </w:t>
            </w:r>
            <w:r w:rsidR="0045262F" w:rsidRPr="00FD2740">
              <w:rPr>
                <w:rFonts w:ascii="Times New Roman" w:eastAsia="Calibri" w:hAnsi="Times New Roman" w:cs="Times New Roman"/>
                <w:sz w:val="12"/>
                <w:szCs w:val="12"/>
              </w:rPr>
              <w:t>благоустройство территории</w:t>
            </w:r>
            <w:r w:rsidRPr="00FD2740">
              <w:rPr>
                <w:rFonts w:ascii="Times New Roman" w:eastAsia="Calibri" w:hAnsi="Times New Roman" w:cs="Times New Roman"/>
                <w:sz w:val="12"/>
                <w:szCs w:val="12"/>
              </w:rPr>
              <w:t>.</w:t>
            </w:r>
          </w:p>
        </w:tc>
        <w:tc>
          <w:tcPr>
            <w:tcW w:w="207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-Рост качества услуг дошкольного образования;</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Организация мест для размещения ясельных групп детей в возрасте от 2-х месяцев до 3-х лет.</w:t>
            </w:r>
          </w:p>
        </w:tc>
      </w:tr>
      <w:tr w:rsidR="00FD2740" w:rsidRPr="00FD2740" w:rsidTr="005B2AB7">
        <w:trPr>
          <w:trHeight w:val="20"/>
        </w:trPr>
        <w:tc>
          <w:tcPr>
            <w:tcW w:w="12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4.8.</w:t>
            </w:r>
          </w:p>
        </w:tc>
        <w:tc>
          <w:tcPr>
            <w:tcW w:w="1196" w:type="pct"/>
            <w:gridSpan w:val="2"/>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bCs/>
                <w:sz w:val="12"/>
                <w:szCs w:val="12"/>
              </w:rPr>
            </w:pPr>
            <w:r w:rsidRPr="00FD2740">
              <w:rPr>
                <w:rFonts w:ascii="Times New Roman" w:eastAsia="Calibri" w:hAnsi="Times New Roman" w:cs="Times New Roman"/>
                <w:bCs/>
                <w:sz w:val="12"/>
                <w:szCs w:val="12"/>
              </w:rPr>
              <w:t xml:space="preserve">Приведение здания детского сада «Теремок» в п. Суходол в состояние, соответствующее </w:t>
            </w:r>
            <w:r w:rsidR="0045262F" w:rsidRPr="00FD2740">
              <w:rPr>
                <w:rFonts w:ascii="Times New Roman" w:eastAsia="Calibri" w:hAnsi="Times New Roman" w:cs="Times New Roman"/>
                <w:bCs/>
                <w:sz w:val="12"/>
                <w:szCs w:val="12"/>
              </w:rPr>
              <w:t>современным требованиям к услугам дошкольного образования.</w:t>
            </w: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-Проведен капитальный ремонт здания;</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-Организованы места для размещения ясельных </w:t>
            </w:r>
            <w:r w:rsidR="0045262F" w:rsidRPr="00FD2740">
              <w:rPr>
                <w:rFonts w:ascii="Times New Roman" w:eastAsia="Calibri" w:hAnsi="Times New Roman" w:cs="Times New Roman"/>
                <w:sz w:val="12"/>
                <w:szCs w:val="12"/>
              </w:rPr>
              <w:t>групп детей</w:t>
            </w:r>
            <w:r w:rsidRPr="00FD2740">
              <w:rPr>
                <w:rFonts w:ascii="Times New Roman" w:eastAsia="Calibri" w:hAnsi="Times New Roman" w:cs="Times New Roman"/>
                <w:sz w:val="12"/>
                <w:szCs w:val="12"/>
              </w:rPr>
              <w:t xml:space="preserve"> в возрасте от 2-х месяцев до 3-х лет;</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-Проведено </w:t>
            </w:r>
            <w:r w:rsidR="0045262F" w:rsidRPr="00FD2740">
              <w:rPr>
                <w:rFonts w:ascii="Times New Roman" w:eastAsia="Calibri" w:hAnsi="Times New Roman" w:cs="Times New Roman"/>
                <w:sz w:val="12"/>
                <w:szCs w:val="12"/>
              </w:rPr>
              <w:t>благоустройство территории</w:t>
            </w:r>
            <w:r w:rsidRPr="00FD2740">
              <w:rPr>
                <w:rFonts w:ascii="Times New Roman" w:eastAsia="Calibri" w:hAnsi="Times New Roman" w:cs="Times New Roman"/>
                <w:sz w:val="12"/>
                <w:szCs w:val="12"/>
              </w:rPr>
              <w:t>.</w:t>
            </w:r>
          </w:p>
        </w:tc>
        <w:tc>
          <w:tcPr>
            <w:tcW w:w="207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-Рост качества услуг дошкольного образования;</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Организация мест для размещения ясельных групп детей в возрасте от 2-х месяцев до 3-х лет.</w:t>
            </w:r>
          </w:p>
        </w:tc>
      </w:tr>
      <w:tr w:rsidR="00FD2740" w:rsidRPr="00FD2740" w:rsidTr="005B2AB7">
        <w:trPr>
          <w:trHeight w:val="20"/>
        </w:trPr>
        <w:tc>
          <w:tcPr>
            <w:tcW w:w="12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4.9</w:t>
            </w:r>
          </w:p>
        </w:tc>
        <w:tc>
          <w:tcPr>
            <w:tcW w:w="1196" w:type="pct"/>
            <w:gridSpan w:val="2"/>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bCs/>
                <w:sz w:val="12"/>
                <w:szCs w:val="12"/>
              </w:rPr>
            </w:pPr>
            <w:r w:rsidRPr="00FD2740">
              <w:rPr>
                <w:rFonts w:ascii="Times New Roman" w:eastAsia="Calibri" w:hAnsi="Times New Roman" w:cs="Times New Roman"/>
                <w:bCs/>
                <w:sz w:val="12"/>
                <w:szCs w:val="12"/>
              </w:rPr>
              <w:t xml:space="preserve">Приведение здания детского сада «Сказка» в с. Сергиевск в состояние, соответствующее </w:t>
            </w:r>
            <w:r w:rsidR="0045262F" w:rsidRPr="00FD2740">
              <w:rPr>
                <w:rFonts w:ascii="Times New Roman" w:eastAsia="Calibri" w:hAnsi="Times New Roman" w:cs="Times New Roman"/>
                <w:bCs/>
                <w:sz w:val="12"/>
                <w:szCs w:val="12"/>
              </w:rPr>
              <w:t>современным требованиям к услугам дошкольного образования.</w:t>
            </w: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-Проведен капитальный ремонт здания;</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-Организованы места для размещения ясельных </w:t>
            </w:r>
            <w:r w:rsidR="0045262F" w:rsidRPr="00FD2740">
              <w:rPr>
                <w:rFonts w:ascii="Times New Roman" w:eastAsia="Calibri" w:hAnsi="Times New Roman" w:cs="Times New Roman"/>
                <w:sz w:val="12"/>
                <w:szCs w:val="12"/>
              </w:rPr>
              <w:t>групп детей</w:t>
            </w:r>
            <w:r w:rsidRPr="00FD2740">
              <w:rPr>
                <w:rFonts w:ascii="Times New Roman" w:eastAsia="Calibri" w:hAnsi="Times New Roman" w:cs="Times New Roman"/>
                <w:sz w:val="12"/>
                <w:szCs w:val="12"/>
              </w:rPr>
              <w:t xml:space="preserve"> в возрасте от 2-х месяцев до 3-х лет;</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-Проведено </w:t>
            </w:r>
            <w:r w:rsidR="0045262F" w:rsidRPr="00FD2740">
              <w:rPr>
                <w:rFonts w:ascii="Times New Roman" w:eastAsia="Calibri" w:hAnsi="Times New Roman" w:cs="Times New Roman"/>
                <w:sz w:val="12"/>
                <w:szCs w:val="12"/>
              </w:rPr>
              <w:t>благоустройство территории</w:t>
            </w:r>
            <w:r w:rsidRPr="00FD2740">
              <w:rPr>
                <w:rFonts w:ascii="Times New Roman" w:eastAsia="Calibri" w:hAnsi="Times New Roman" w:cs="Times New Roman"/>
                <w:sz w:val="12"/>
                <w:szCs w:val="12"/>
              </w:rPr>
              <w:t>.</w:t>
            </w:r>
          </w:p>
        </w:tc>
        <w:tc>
          <w:tcPr>
            <w:tcW w:w="207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-Рост качества услуг дошкольного образования;</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-Организация мест для размещения ясельных групп детей в возрасте от 2-х месяцев до 3-х лет.</w:t>
            </w:r>
          </w:p>
        </w:tc>
      </w:tr>
      <w:tr w:rsidR="00FD2740" w:rsidRPr="00FD2740" w:rsidTr="005B2AB7">
        <w:trPr>
          <w:trHeight w:val="20"/>
        </w:trPr>
        <w:tc>
          <w:tcPr>
            <w:tcW w:w="5000" w:type="pct"/>
            <w:gridSpan w:val="5"/>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b/>
                <w:sz w:val="12"/>
                <w:szCs w:val="12"/>
              </w:rPr>
            </w:pPr>
            <w:r w:rsidRPr="00FD2740">
              <w:rPr>
                <w:rFonts w:ascii="Times New Roman" w:eastAsia="Calibri" w:hAnsi="Times New Roman" w:cs="Times New Roman"/>
                <w:b/>
                <w:sz w:val="12"/>
                <w:szCs w:val="12"/>
              </w:rPr>
              <w:t>Направление 5 – «Производственно-технологическое»</w:t>
            </w:r>
          </w:p>
        </w:tc>
      </w:tr>
      <w:tr w:rsidR="00FD2740" w:rsidRPr="00FD2740" w:rsidTr="005B2AB7">
        <w:trPr>
          <w:trHeight w:val="20"/>
        </w:trPr>
        <w:tc>
          <w:tcPr>
            <w:tcW w:w="12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5</w:t>
            </w:r>
          </w:p>
        </w:tc>
        <w:tc>
          <w:tcPr>
            <w:tcW w:w="1196" w:type="pct"/>
            <w:gridSpan w:val="2"/>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bCs/>
                <w:sz w:val="12"/>
                <w:szCs w:val="12"/>
              </w:rPr>
            </w:pPr>
            <w:r w:rsidRPr="00FD2740">
              <w:rPr>
                <w:rFonts w:ascii="Times New Roman" w:eastAsia="Calibri" w:hAnsi="Times New Roman" w:cs="Times New Roman"/>
                <w:sz w:val="12"/>
                <w:szCs w:val="12"/>
              </w:rPr>
              <w:t xml:space="preserve"> </w:t>
            </w:r>
            <w:r w:rsidR="0045262F" w:rsidRPr="00FD2740">
              <w:rPr>
                <w:rFonts w:ascii="Times New Roman" w:eastAsia="Calibri" w:hAnsi="Times New Roman" w:cs="Times New Roman"/>
                <w:sz w:val="12"/>
                <w:szCs w:val="12"/>
              </w:rPr>
              <w:t>Создать необходимые</w:t>
            </w:r>
            <w:r w:rsidRPr="00FD2740">
              <w:rPr>
                <w:rFonts w:ascii="Times New Roman" w:eastAsia="Calibri" w:hAnsi="Times New Roman" w:cs="Times New Roman"/>
                <w:sz w:val="12"/>
                <w:szCs w:val="12"/>
              </w:rPr>
              <w:t xml:space="preserve"> условия для деятельности новых технологических гибких (перенастраиваемых) производственных площадок на территории муниципального района Сергиевский, разместив их в перспективных поселениях.</w:t>
            </w: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-Созданы условия для организации многопрофильного центра трансфера технологий для своего и соседних районов; </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w:t>
            </w:r>
            <w:r w:rsidR="0045262F" w:rsidRPr="00FD2740">
              <w:rPr>
                <w:rFonts w:ascii="Times New Roman" w:eastAsia="Calibri" w:hAnsi="Times New Roman" w:cs="Times New Roman"/>
                <w:sz w:val="12"/>
                <w:szCs w:val="12"/>
              </w:rPr>
              <w:t>Созданы несколько</w:t>
            </w:r>
            <w:r w:rsidRPr="00FD2740">
              <w:rPr>
                <w:rFonts w:ascii="Times New Roman" w:eastAsia="Calibri" w:hAnsi="Times New Roman" w:cs="Times New Roman"/>
                <w:sz w:val="12"/>
                <w:szCs w:val="12"/>
              </w:rPr>
              <w:t xml:space="preserve"> многопрофильных производственных площадок гибкого типа;</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-Созданы благоприятные инвестиционные условия, поддерживающие производственные площадки;</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-Качественно увеличен ассортимент производимой и перерабатываемой продукции.</w:t>
            </w:r>
          </w:p>
        </w:tc>
        <w:tc>
          <w:tcPr>
            <w:tcW w:w="207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-Количество вновь развернутых производств в 2019-2030гг- 4 вида производств;</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w:t>
            </w:r>
            <w:r w:rsidR="0045262F" w:rsidRPr="00FD2740">
              <w:rPr>
                <w:rFonts w:ascii="Times New Roman" w:eastAsia="Calibri" w:hAnsi="Times New Roman" w:cs="Times New Roman"/>
                <w:sz w:val="12"/>
                <w:szCs w:val="12"/>
              </w:rPr>
              <w:t>Количество новых</w:t>
            </w:r>
            <w:r w:rsidRPr="00FD2740">
              <w:rPr>
                <w:rFonts w:ascii="Times New Roman" w:eastAsia="Calibri" w:hAnsi="Times New Roman" w:cs="Times New Roman"/>
                <w:sz w:val="12"/>
                <w:szCs w:val="12"/>
              </w:rPr>
              <w:t xml:space="preserve"> внедренных технологий-4 новых технологии;</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-Увеличение доли новой продукции для района в общем объеме обрабатывающих производств;</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-Рост занятости населения- до 20 новых рабочих мест.</w:t>
            </w:r>
          </w:p>
        </w:tc>
      </w:tr>
      <w:tr w:rsidR="00FD2740" w:rsidRPr="00FD2740" w:rsidTr="005B2AB7">
        <w:trPr>
          <w:trHeight w:val="20"/>
        </w:trPr>
        <w:tc>
          <w:tcPr>
            <w:tcW w:w="12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5.1</w:t>
            </w:r>
          </w:p>
        </w:tc>
        <w:tc>
          <w:tcPr>
            <w:tcW w:w="1196" w:type="pct"/>
            <w:gridSpan w:val="2"/>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bCs/>
                <w:sz w:val="12"/>
                <w:szCs w:val="12"/>
              </w:rPr>
              <w:t>Развитие производства и переработки.</w:t>
            </w:r>
            <w:r w:rsidRPr="00FD2740">
              <w:rPr>
                <w:rFonts w:ascii="Times New Roman" w:eastAsia="Calibri" w:hAnsi="Times New Roman" w:cs="Times New Roman"/>
                <w:sz w:val="12"/>
                <w:szCs w:val="12"/>
              </w:rPr>
              <w:t xml:space="preserve"> </w:t>
            </w:r>
            <w:r w:rsidRPr="00FD2740">
              <w:rPr>
                <w:rFonts w:ascii="Times New Roman" w:eastAsia="Calibri" w:hAnsi="Times New Roman" w:cs="Times New Roman"/>
                <w:bCs/>
                <w:sz w:val="12"/>
                <w:szCs w:val="12"/>
              </w:rPr>
              <w:t xml:space="preserve">Обеспечение </w:t>
            </w:r>
            <w:r w:rsidR="0045262F" w:rsidRPr="00FD2740">
              <w:rPr>
                <w:rFonts w:ascii="Times New Roman" w:eastAsia="Calibri" w:hAnsi="Times New Roman" w:cs="Times New Roman"/>
                <w:bCs/>
                <w:sz w:val="12"/>
                <w:szCs w:val="12"/>
              </w:rPr>
              <w:t>населения свежеморожеными</w:t>
            </w:r>
            <w:r w:rsidRPr="00FD2740">
              <w:rPr>
                <w:rFonts w:ascii="Times New Roman" w:eastAsia="Calibri" w:hAnsi="Times New Roman" w:cs="Times New Roman"/>
                <w:bCs/>
                <w:sz w:val="12"/>
                <w:szCs w:val="12"/>
              </w:rPr>
              <w:t xml:space="preserve"> ягодами и фруктами круглый год.</w:t>
            </w: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На базе ОАО «</w:t>
            </w:r>
            <w:proofErr w:type="spellStart"/>
            <w:r w:rsidRPr="00FD2740">
              <w:rPr>
                <w:rFonts w:ascii="Times New Roman" w:eastAsia="Calibri" w:hAnsi="Times New Roman" w:cs="Times New Roman"/>
                <w:sz w:val="12"/>
                <w:szCs w:val="12"/>
              </w:rPr>
              <w:t>Сургутское</w:t>
            </w:r>
            <w:proofErr w:type="spellEnd"/>
            <w:r w:rsidRPr="00FD2740">
              <w:rPr>
                <w:rFonts w:ascii="Times New Roman" w:eastAsia="Calibri" w:hAnsi="Times New Roman" w:cs="Times New Roman"/>
                <w:sz w:val="12"/>
                <w:szCs w:val="12"/>
              </w:rPr>
              <w:t>» установлено оборудование для глубокой заморозки фруктов и ягод.</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ab/>
            </w:r>
          </w:p>
        </w:tc>
        <w:tc>
          <w:tcPr>
            <w:tcW w:w="2076" w:type="pct"/>
            <w:shd w:val="clear" w:color="auto" w:fill="auto"/>
          </w:tcPr>
          <w:p w:rsidR="00FD2740" w:rsidRPr="00FD2740" w:rsidRDefault="0045262F" w:rsidP="0045262F">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Расширение ассортимента плодово-ягодных культур для обеспечения производства;</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-Рост объема отгруженной продукции предприятия; </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-Расширение ассортимента производимой готовой продукции;</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-Рост занятости населения.</w:t>
            </w:r>
          </w:p>
        </w:tc>
      </w:tr>
      <w:tr w:rsidR="00FD2740" w:rsidRPr="00FD2740" w:rsidTr="005B2AB7">
        <w:trPr>
          <w:trHeight w:val="20"/>
        </w:trPr>
        <w:tc>
          <w:tcPr>
            <w:tcW w:w="12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5.2</w:t>
            </w:r>
          </w:p>
        </w:tc>
        <w:tc>
          <w:tcPr>
            <w:tcW w:w="1196" w:type="pct"/>
            <w:gridSpan w:val="2"/>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bCs/>
                <w:sz w:val="12"/>
                <w:szCs w:val="12"/>
              </w:rPr>
              <w:t>Развитие производства и переработки.</w:t>
            </w:r>
            <w:r w:rsidRPr="00FD2740">
              <w:rPr>
                <w:rFonts w:ascii="Times New Roman" w:eastAsia="Calibri" w:hAnsi="Times New Roman" w:cs="Times New Roman"/>
                <w:sz w:val="12"/>
                <w:szCs w:val="12"/>
              </w:rPr>
              <w:t xml:space="preserve"> </w:t>
            </w:r>
            <w:r w:rsidRPr="00FD2740">
              <w:rPr>
                <w:rFonts w:ascii="Times New Roman" w:eastAsia="Calibri" w:hAnsi="Times New Roman" w:cs="Times New Roman"/>
                <w:bCs/>
                <w:sz w:val="12"/>
                <w:szCs w:val="12"/>
              </w:rPr>
              <w:t xml:space="preserve">Обеспечение </w:t>
            </w:r>
            <w:r w:rsidR="0045262F" w:rsidRPr="00FD2740">
              <w:rPr>
                <w:rFonts w:ascii="Times New Roman" w:eastAsia="Calibri" w:hAnsi="Times New Roman" w:cs="Times New Roman"/>
                <w:bCs/>
                <w:sz w:val="12"/>
                <w:szCs w:val="12"/>
              </w:rPr>
              <w:t>населения натуральными</w:t>
            </w:r>
            <w:r w:rsidRPr="00FD2740">
              <w:rPr>
                <w:rFonts w:ascii="Times New Roman" w:eastAsia="Calibri" w:hAnsi="Times New Roman" w:cs="Times New Roman"/>
                <w:bCs/>
                <w:sz w:val="12"/>
                <w:szCs w:val="12"/>
              </w:rPr>
              <w:t xml:space="preserve"> соками и пюре собственного производства.</w:t>
            </w: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На базе ОАО «</w:t>
            </w:r>
            <w:proofErr w:type="spellStart"/>
            <w:r w:rsidRPr="00FD2740">
              <w:rPr>
                <w:rFonts w:ascii="Times New Roman" w:eastAsia="Calibri" w:hAnsi="Times New Roman" w:cs="Times New Roman"/>
                <w:sz w:val="12"/>
                <w:szCs w:val="12"/>
              </w:rPr>
              <w:t>Сургутское</w:t>
            </w:r>
            <w:proofErr w:type="spellEnd"/>
            <w:r w:rsidRPr="00FD2740">
              <w:rPr>
                <w:rFonts w:ascii="Times New Roman" w:eastAsia="Calibri" w:hAnsi="Times New Roman" w:cs="Times New Roman"/>
                <w:sz w:val="12"/>
                <w:szCs w:val="12"/>
              </w:rPr>
              <w:t>» установлено оборудование для производства натуральных соков и пюре.</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ab/>
            </w:r>
          </w:p>
        </w:tc>
        <w:tc>
          <w:tcPr>
            <w:tcW w:w="2076" w:type="pct"/>
            <w:shd w:val="clear" w:color="auto" w:fill="auto"/>
          </w:tcPr>
          <w:p w:rsidR="00FD2740" w:rsidRPr="00FD2740" w:rsidRDefault="0045262F" w:rsidP="0045262F">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Расширение ассортимента плодово-ягодных культур для обеспечения производства;</w:t>
            </w:r>
          </w:p>
          <w:p w:rsidR="00FD2740" w:rsidRPr="00FD2740" w:rsidRDefault="0045262F" w:rsidP="0045262F">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Рост объема отгруженной продукции предприятия;</w:t>
            </w:r>
          </w:p>
          <w:p w:rsidR="00FD2740" w:rsidRPr="00FD2740" w:rsidRDefault="0045262F" w:rsidP="0045262F">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Расширение ассортимента производимой готовой продукции;</w:t>
            </w:r>
          </w:p>
          <w:p w:rsidR="00FD2740" w:rsidRPr="00FD2740" w:rsidRDefault="0045262F" w:rsidP="0045262F">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Рост занятости населения.</w:t>
            </w:r>
          </w:p>
        </w:tc>
      </w:tr>
      <w:tr w:rsidR="00FD2740" w:rsidRPr="00FD2740" w:rsidTr="005B2AB7">
        <w:trPr>
          <w:trHeight w:val="20"/>
        </w:trPr>
        <w:tc>
          <w:tcPr>
            <w:tcW w:w="12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5.3</w:t>
            </w:r>
          </w:p>
        </w:tc>
        <w:tc>
          <w:tcPr>
            <w:tcW w:w="1196" w:type="pct"/>
            <w:gridSpan w:val="2"/>
            <w:shd w:val="clear" w:color="auto" w:fill="auto"/>
          </w:tcPr>
          <w:p w:rsidR="00FD2740" w:rsidRPr="00FD2740" w:rsidRDefault="0045262F"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bCs/>
                <w:sz w:val="12"/>
                <w:szCs w:val="12"/>
              </w:rPr>
              <w:t>Развитие производства</w:t>
            </w:r>
            <w:r w:rsidR="00FD2740" w:rsidRPr="00FD2740">
              <w:rPr>
                <w:rFonts w:ascii="Times New Roman" w:eastAsia="Calibri" w:hAnsi="Times New Roman" w:cs="Times New Roman"/>
                <w:bCs/>
                <w:sz w:val="12"/>
                <w:szCs w:val="12"/>
              </w:rPr>
              <w:t xml:space="preserve"> и обеспечение населения крупами собственного производства, увеличение рынка сбыта с/х продукции.</w:t>
            </w: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Построен завод по производству круп;</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-Расширен </w:t>
            </w:r>
            <w:r w:rsidR="0045262F" w:rsidRPr="00FD2740">
              <w:rPr>
                <w:rFonts w:ascii="Times New Roman" w:eastAsia="Calibri" w:hAnsi="Times New Roman" w:cs="Times New Roman"/>
                <w:sz w:val="12"/>
                <w:szCs w:val="12"/>
              </w:rPr>
              <w:t>ассортимент выращиваемых</w:t>
            </w:r>
            <w:r w:rsidRPr="00FD2740">
              <w:rPr>
                <w:rFonts w:ascii="Times New Roman" w:eastAsia="Calibri" w:hAnsi="Times New Roman" w:cs="Times New Roman"/>
                <w:sz w:val="12"/>
                <w:szCs w:val="12"/>
              </w:rPr>
              <w:t xml:space="preserve"> культур зерновых;</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w:t>
            </w:r>
            <w:r w:rsidR="0045262F" w:rsidRPr="00FD2740">
              <w:rPr>
                <w:rFonts w:ascii="Times New Roman" w:eastAsia="Calibri" w:hAnsi="Times New Roman" w:cs="Times New Roman"/>
                <w:sz w:val="12"/>
                <w:szCs w:val="12"/>
              </w:rPr>
              <w:t>Освоено производство</w:t>
            </w:r>
            <w:r w:rsidRPr="00FD2740">
              <w:rPr>
                <w:rFonts w:ascii="Times New Roman" w:eastAsia="Calibri" w:hAnsi="Times New Roman" w:cs="Times New Roman"/>
                <w:sz w:val="12"/>
                <w:szCs w:val="12"/>
              </w:rPr>
              <w:t xml:space="preserve"> экологических продуктов широкого ассортимента.</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ab/>
            </w:r>
          </w:p>
        </w:tc>
        <w:tc>
          <w:tcPr>
            <w:tcW w:w="2076" w:type="pct"/>
            <w:shd w:val="clear" w:color="auto" w:fill="auto"/>
          </w:tcPr>
          <w:p w:rsidR="00FD2740" w:rsidRPr="00FD2740" w:rsidRDefault="0045262F" w:rsidP="0045262F">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Рост объема отгруженной продукции обрабатывающих производств;</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-Расширение ассортимента выращиваемых культур зерновых;</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-Расширение ассортимента производимой готовой продукции;</w:t>
            </w:r>
          </w:p>
          <w:p w:rsidR="00FD2740" w:rsidRPr="00FD2740" w:rsidRDefault="0045262F" w:rsidP="0045262F">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Рост занятости населения.</w:t>
            </w:r>
          </w:p>
        </w:tc>
      </w:tr>
      <w:tr w:rsidR="00FD2740" w:rsidRPr="00FD2740" w:rsidTr="005B2AB7">
        <w:trPr>
          <w:trHeight w:val="20"/>
        </w:trPr>
        <w:tc>
          <w:tcPr>
            <w:tcW w:w="126"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5.4</w:t>
            </w:r>
          </w:p>
        </w:tc>
        <w:tc>
          <w:tcPr>
            <w:tcW w:w="1196" w:type="pct"/>
            <w:gridSpan w:val="2"/>
            <w:shd w:val="clear" w:color="auto" w:fill="auto"/>
          </w:tcPr>
          <w:p w:rsidR="00FD2740" w:rsidRPr="00FD2740" w:rsidRDefault="0045262F"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bCs/>
                <w:sz w:val="12"/>
                <w:szCs w:val="12"/>
              </w:rPr>
              <w:t>Увеличение жилищного</w:t>
            </w:r>
            <w:r w:rsidR="00FD2740" w:rsidRPr="00FD2740">
              <w:rPr>
                <w:rFonts w:ascii="Times New Roman" w:eastAsia="Calibri" w:hAnsi="Times New Roman" w:cs="Times New Roman"/>
                <w:bCs/>
                <w:sz w:val="12"/>
                <w:szCs w:val="12"/>
              </w:rPr>
              <w:t xml:space="preserve"> строительства с применением энергосберегающих технологий по доступным ценам.</w:t>
            </w:r>
          </w:p>
        </w:tc>
        <w:tc>
          <w:tcPr>
            <w:tcW w:w="1602" w:type="pct"/>
            <w:shd w:val="clear" w:color="auto" w:fill="auto"/>
          </w:tcPr>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-Создано </w:t>
            </w:r>
            <w:proofErr w:type="spellStart"/>
            <w:r w:rsidRPr="00FD2740">
              <w:rPr>
                <w:rFonts w:ascii="Times New Roman" w:eastAsia="Calibri" w:hAnsi="Times New Roman" w:cs="Times New Roman"/>
                <w:sz w:val="12"/>
                <w:szCs w:val="12"/>
              </w:rPr>
              <w:t>минипроизводство</w:t>
            </w:r>
            <w:proofErr w:type="spellEnd"/>
            <w:r w:rsidRPr="00FD2740">
              <w:rPr>
                <w:rFonts w:ascii="Times New Roman" w:eastAsia="Calibri" w:hAnsi="Times New Roman" w:cs="Times New Roman"/>
                <w:sz w:val="12"/>
                <w:szCs w:val="12"/>
              </w:rPr>
              <w:t xml:space="preserve"> СИП-панелей для строительства жилых домов по индивидуальным заказам. </w:t>
            </w:r>
          </w:p>
          <w:p w:rsidR="00FD2740" w:rsidRPr="00FD2740" w:rsidRDefault="00FD2740" w:rsidP="005B2AB7">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–Освоено производство энергосберегающих строительных материалов для строительства жилья, офисных и производственных объектов.</w:t>
            </w:r>
          </w:p>
        </w:tc>
        <w:tc>
          <w:tcPr>
            <w:tcW w:w="2076" w:type="pct"/>
            <w:shd w:val="clear" w:color="auto" w:fill="auto"/>
          </w:tcPr>
          <w:p w:rsidR="00FD2740" w:rsidRPr="00FD2740" w:rsidRDefault="0045262F" w:rsidP="0045262F">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Рост объемов жилищного строительства по энергосберегающим технологиям.</w:t>
            </w:r>
          </w:p>
        </w:tc>
      </w:tr>
    </w:tbl>
    <w:p w:rsidR="00FD2740" w:rsidRPr="00FD2740" w:rsidRDefault="00FD2740" w:rsidP="0045262F">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Кроме того, в исполнение Указа Президента РФ от 07.05.2018 №204 "О национальных целях и стратегических задачах развития Российской Федерации на период до 2024 года</w:t>
      </w:r>
      <w:r w:rsidR="0045262F" w:rsidRPr="00FD2740">
        <w:rPr>
          <w:rFonts w:ascii="Times New Roman" w:eastAsia="Calibri" w:hAnsi="Times New Roman" w:cs="Times New Roman"/>
          <w:sz w:val="12"/>
          <w:szCs w:val="12"/>
        </w:rPr>
        <w:t>», на</w:t>
      </w:r>
      <w:r w:rsidRPr="00FD2740">
        <w:rPr>
          <w:rFonts w:ascii="Times New Roman" w:eastAsia="Calibri" w:hAnsi="Times New Roman" w:cs="Times New Roman"/>
          <w:sz w:val="12"/>
          <w:szCs w:val="12"/>
        </w:rPr>
        <w:t xml:space="preserve"> территории района ожидается достижение социальных показателей, приведенных в таблице 6.2.</w:t>
      </w:r>
    </w:p>
    <w:p w:rsidR="003519F1" w:rsidRDefault="00FD2740" w:rsidP="0045262F">
      <w:pPr>
        <w:tabs>
          <w:tab w:val="left" w:pos="284"/>
        </w:tabs>
        <w:spacing w:after="0" w:line="240" w:lineRule="auto"/>
        <w:jc w:val="center"/>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Таблица 6.2.  Ожидаемые результаты </w:t>
      </w:r>
      <w:r w:rsidR="0045262F" w:rsidRPr="00FD2740">
        <w:rPr>
          <w:rFonts w:ascii="Times New Roman" w:eastAsia="Calibri" w:hAnsi="Times New Roman" w:cs="Times New Roman"/>
          <w:sz w:val="12"/>
          <w:szCs w:val="12"/>
        </w:rPr>
        <w:t>достижения социальных</w:t>
      </w:r>
      <w:r w:rsidRPr="00FD2740">
        <w:rPr>
          <w:rFonts w:ascii="Times New Roman" w:eastAsia="Calibri" w:hAnsi="Times New Roman" w:cs="Times New Roman"/>
          <w:sz w:val="12"/>
          <w:szCs w:val="12"/>
        </w:rPr>
        <w:t xml:space="preserve"> </w:t>
      </w:r>
      <w:r w:rsidR="0045262F" w:rsidRPr="00FD2740">
        <w:rPr>
          <w:rFonts w:ascii="Times New Roman" w:eastAsia="Calibri" w:hAnsi="Times New Roman" w:cs="Times New Roman"/>
          <w:sz w:val="12"/>
          <w:szCs w:val="12"/>
        </w:rPr>
        <w:t>показателей,</w:t>
      </w:r>
      <w:r w:rsidRPr="00FD2740">
        <w:rPr>
          <w:rFonts w:ascii="Times New Roman" w:eastAsia="Calibri" w:hAnsi="Times New Roman" w:cs="Times New Roman"/>
          <w:sz w:val="12"/>
          <w:szCs w:val="12"/>
        </w:rPr>
        <w:t xml:space="preserve"> обозначенных в Указе Президента Российской Федерации от 07.05.2018 №204</w:t>
      </w:r>
    </w:p>
    <w:tbl>
      <w:tblPr>
        <w:tblStyle w:val="af1"/>
        <w:tblW w:w="5000" w:type="pct"/>
        <w:tblLayout w:type="fixed"/>
        <w:tblCellMar>
          <w:left w:w="0" w:type="dxa"/>
          <w:right w:w="0" w:type="dxa"/>
        </w:tblCellMar>
        <w:tblLook w:val="04A0" w:firstRow="1" w:lastRow="0" w:firstColumn="1" w:lastColumn="0" w:noHBand="0" w:noVBand="1"/>
      </w:tblPr>
      <w:tblGrid>
        <w:gridCol w:w="175"/>
        <w:gridCol w:w="1696"/>
        <w:gridCol w:w="402"/>
        <w:gridCol w:w="1702"/>
        <w:gridCol w:w="2699"/>
        <w:gridCol w:w="281"/>
        <w:gridCol w:w="284"/>
        <w:gridCol w:w="284"/>
      </w:tblGrid>
      <w:tr w:rsidR="0045262F" w:rsidRPr="00FD2740" w:rsidTr="0045262F">
        <w:trPr>
          <w:trHeight w:val="20"/>
        </w:trPr>
        <w:tc>
          <w:tcPr>
            <w:tcW w:w="116" w:type="pct"/>
            <w:vMerge w:val="restar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 п/п</w:t>
            </w:r>
          </w:p>
        </w:tc>
        <w:tc>
          <w:tcPr>
            <w:tcW w:w="1127" w:type="pct"/>
            <w:vMerge w:val="restart"/>
            <w:hideMark/>
          </w:tcPr>
          <w:p w:rsidR="00FD2740" w:rsidRPr="0045262F" w:rsidRDefault="00FD2740" w:rsidP="0045262F">
            <w:pPr>
              <w:tabs>
                <w:tab w:val="left" w:pos="284"/>
              </w:tabs>
              <w:rPr>
                <w:rFonts w:ascii="Times New Roman" w:eastAsia="Calibri" w:hAnsi="Times New Roman" w:cs="Times New Roman"/>
                <w:bCs/>
                <w:sz w:val="12"/>
                <w:szCs w:val="12"/>
              </w:rPr>
            </w:pPr>
            <w:r w:rsidRPr="0045262F">
              <w:rPr>
                <w:rFonts w:ascii="Times New Roman" w:eastAsia="Calibri" w:hAnsi="Times New Roman" w:cs="Times New Roman"/>
                <w:bCs/>
                <w:sz w:val="12"/>
                <w:szCs w:val="12"/>
              </w:rPr>
              <w:t>Наименование показателя</w:t>
            </w:r>
          </w:p>
        </w:tc>
        <w:tc>
          <w:tcPr>
            <w:tcW w:w="267" w:type="pct"/>
            <w:vMerge w:val="restart"/>
            <w:hideMark/>
          </w:tcPr>
          <w:p w:rsidR="00FD2740" w:rsidRPr="0045262F" w:rsidRDefault="00FD2740" w:rsidP="0045262F">
            <w:pPr>
              <w:tabs>
                <w:tab w:val="left" w:pos="284"/>
              </w:tabs>
              <w:rPr>
                <w:rFonts w:ascii="Times New Roman" w:eastAsia="Calibri" w:hAnsi="Times New Roman" w:cs="Times New Roman"/>
                <w:bCs/>
                <w:sz w:val="12"/>
                <w:szCs w:val="12"/>
              </w:rPr>
            </w:pPr>
            <w:r w:rsidRPr="0045262F">
              <w:rPr>
                <w:rFonts w:ascii="Times New Roman" w:eastAsia="Calibri" w:hAnsi="Times New Roman" w:cs="Times New Roman"/>
                <w:bCs/>
                <w:sz w:val="12"/>
                <w:szCs w:val="12"/>
              </w:rPr>
              <w:t>Ед. изм.</w:t>
            </w:r>
          </w:p>
        </w:tc>
        <w:tc>
          <w:tcPr>
            <w:tcW w:w="1131" w:type="pct"/>
            <w:vMerge w:val="restart"/>
            <w:hideMark/>
          </w:tcPr>
          <w:p w:rsidR="00FD2740" w:rsidRPr="0045262F" w:rsidRDefault="00FD2740" w:rsidP="0045262F">
            <w:pPr>
              <w:tabs>
                <w:tab w:val="left" w:pos="284"/>
              </w:tabs>
              <w:rPr>
                <w:rFonts w:ascii="Times New Roman" w:eastAsia="Calibri" w:hAnsi="Times New Roman" w:cs="Times New Roman"/>
                <w:bCs/>
                <w:sz w:val="12"/>
                <w:szCs w:val="12"/>
              </w:rPr>
            </w:pPr>
            <w:r w:rsidRPr="0045262F">
              <w:rPr>
                <w:rFonts w:ascii="Times New Roman" w:eastAsia="Calibri" w:hAnsi="Times New Roman" w:cs="Times New Roman"/>
                <w:bCs/>
                <w:sz w:val="12"/>
                <w:szCs w:val="12"/>
              </w:rPr>
              <w:t xml:space="preserve">Указы Президента РФ (поручения Президента РФ и др. </w:t>
            </w:r>
            <w:r w:rsidRPr="0045262F">
              <w:rPr>
                <w:rFonts w:ascii="Times New Roman" w:eastAsia="Calibri" w:hAnsi="Times New Roman" w:cs="Times New Roman"/>
                <w:bCs/>
                <w:sz w:val="12"/>
                <w:szCs w:val="12"/>
              </w:rPr>
              <w:lastRenderedPageBreak/>
              <w:t>документы), достижению значений показателей которых способствует исполнение показателя</w:t>
            </w:r>
          </w:p>
        </w:tc>
        <w:tc>
          <w:tcPr>
            <w:tcW w:w="1794" w:type="pct"/>
            <w:vMerge w:val="restart"/>
            <w:noWrap/>
            <w:hideMark/>
          </w:tcPr>
          <w:p w:rsidR="00FD2740" w:rsidRPr="0045262F" w:rsidRDefault="00FD2740" w:rsidP="0045262F">
            <w:pPr>
              <w:tabs>
                <w:tab w:val="left" w:pos="284"/>
              </w:tabs>
              <w:rPr>
                <w:rFonts w:ascii="Times New Roman" w:eastAsia="Calibri" w:hAnsi="Times New Roman" w:cs="Times New Roman"/>
                <w:bCs/>
                <w:sz w:val="12"/>
                <w:szCs w:val="12"/>
              </w:rPr>
            </w:pPr>
            <w:r w:rsidRPr="0045262F">
              <w:rPr>
                <w:rFonts w:ascii="Times New Roman" w:eastAsia="Calibri" w:hAnsi="Times New Roman" w:cs="Times New Roman"/>
                <w:bCs/>
                <w:sz w:val="12"/>
                <w:szCs w:val="12"/>
              </w:rPr>
              <w:t>Пояснения к показателю</w:t>
            </w:r>
          </w:p>
        </w:tc>
        <w:tc>
          <w:tcPr>
            <w:tcW w:w="564" w:type="pct"/>
            <w:gridSpan w:val="3"/>
            <w:hideMark/>
          </w:tcPr>
          <w:p w:rsidR="00FD2740" w:rsidRPr="0045262F" w:rsidRDefault="00FD2740" w:rsidP="0045262F">
            <w:pPr>
              <w:tabs>
                <w:tab w:val="left" w:pos="284"/>
              </w:tabs>
              <w:rPr>
                <w:rFonts w:ascii="Times New Roman" w:eastAsia="Calibri" w:hAnsi="Times New Roman" w:cs="Times New Roman"/>
                <w:bCs/>
                <w:sz w:val="12"/>
                <w:szCs w:val="12"/>
              </w:rPr>
            </w:pPr>
            <w:r w:rsidRPr="0045262F">
              <w:rPr>
                <w:rFonts w:ascii="Times New Roman" w:eastAsia="Calibri" w:hAnsi="Times New Roman" w:cs="Times New Roman"/>
                <w:bCs/>
                <w:sz w:val="12"/>
                <w:szCs w:val="12"/>
              </w:rPr>
              <w:t>Целевые значения показателя</w:t>
            </w:r>
          </w:p>
        </w:tc>
      </w:tr>
      <w:tr w:rsidR="0045262F" w:rsidRPr="00FD2740" w:rsidTr="0045262F">
        <w:trPr>
          <w:trHeight w:val="20"/>
        </w:trPr>
        <w:tc>
          <w:tcPr>
            <w:tcW w:w="116" w:type="pct"/>
            <w:vMerge/>
            <w:hideMark/>
          </w:tcPr>
          <w:p w:rsidR="00FD2740" w:rsidRPr="0045262F" w:rsidRDefault="00FD2740" w:rsidP="0045262F">
            <w:pPr>
              <w:tabs>
                <w:tab w:val="left" w:pos="284"/>
              </w:tabs>
              <w:rPr>
                <w:rFonts w:ascii="Times New Roman" w:eastAsia="Calibri" w:hAnsi="Times New Roman" w:cs="Times New Roman"/>
                <w:sz w:val="12"/>
                <w:szCs w:val="12"/>
              </w:rPr>
            </w:pPr>
          </w:p>
        </w:tc>
        <w:tc>
          <w:tcPr>
            <w:tcW w:w="1127" w:type="pct"/>
            <w:vMerge/>
            <w:hideMark/>
          </w:tcPr>
          <w:p w:rsidR="00FD2740" w:rsidRPr="0045262F" w:rsidRDefault="00FD2740" w:rsidP="0045262F">
            <w:pPr>
              <w:tabs>
                <w:tab w:val="left" w:pos="284"/>
              </w:tabs>
              <w:rPr>
                <w:rFonts w:ascii="Times New Roman" w:eastAsia="Calibri" w:hAnsi="Times New Roman" w:cs="Times New Roman"/>
                <w:bCs/>
                <w:sz w:val="12"/>
                <w:szCs w:val="12"/>
              </w:rPr>
            </w:pPr>
          </w:p>
        </w:tc>
        <w:tc>
          <w:tcPr>
            <w:tcW w:w="267" w:type="pct"/>
            <w:vMerge/>
            <w:hideMark/>
          </w:tcPr>
          <w:p w:rsidR="00FD2740" w:rsidRPr="0045262F" w:rsidRDefault="00FD2740" w:rsidP="0045262F">
            <w:pPr>
              <w:tabs>
                <w:tab w:val="left" w:pos="284"/>
              </w:tabs>
              <w:rPr>
                <w:rFonts w:ascii="Times New Roman" w:eastAsia="Calibri" w:hAnsi="Times New Roman" w:cs="Times New Roman"/>
                <w:bCs/>
                <w:sz w:val="12"/>
                <w:szCs w:val="12"/>
              </w:rPr>
            </w:pPr>
          </w:p>
        </w:tc>
        <w:tc>
          <w:tcPr>
            <w:tcW w:w="1131" w:type="pct"/>
            <w:vMerge/>
            <w:hideMark/>
          </w:tcPr>
          <w:p w:rsidR="00FD2740" w:rsidRPr="0045262F" w:rsidRDefault="00FD2740" w:rsidP="0045262F">
            <w:pPr>
              <w:tabs>
                <w:tab w:val="left" w:pos="284"/>
              </w:tabs>
              <w:rPr>
                <w:rFonts w:ascii="Times New Roman" w:eastAsia="Calibri" w:hAnsi="Times New Roman" w:cs="Times New Roman"/>
                <w:bCs/>
                <w:sz w:val="12"/>
                <w:szCs w:val="12"/>
              </w:rPr>
            </w:pPr>
          </w:p>
        </w:tc>
        <w:tc>
          <w:tcPr>
            <w:tcW w:w="1794" w:type="pct"/>
            <w:vMerge/>
            <w:hideMark/>
          </w:tcPr>
          <w:p w:rsidR="00FD2740" w:rsidRPr="0045262F" w:rsidRDefault="00FD2740" w:rsidP="0045262F">
            <w:pPr>
              <w:tabs>
                <w:tab w:val="left" w:pos="284"/>
              </w:tabs>
              <w:rPr>
                <w:rFonts w:ascii="Times New Roman" w:eastAsia="Calibri" w:hAnsi="Times New Roman" w:cs="Times New Roman"/>
                <w:bCs/>
                <w:sz w:val="12"/>
                <w:szCs w:val="12"/>
              </w:rPr>
            </w:pPr>
          </w:p>
        </w:tc>
        <w:tc>
          <w:tcPr>
            <w:tcW w:w="187" w:type="pct"/>
            <w:hideMark/>
          </w:tcPr>
          <w:p w:rsidR="00FD2740" w:rsidRPr="0045262F" w:rsidRDefault="00FD2740" w:rsidP="0045262F">
            <w:pPr>
              <w:tabs>
                <w:tab w:val="left" w:pos="284"/>
              </w:tabs>
              <w:rPr>
                <w:rFonts w:ascii="Times New Roman" w:eastAsia="Calibri" w:hAnsi="Times New Roman" w:cs="Times New Roman"/>
                <w:bCs/>
                <w:sz w:val="12"/>
                <w:szCs w:val="12"/>
              </w:rPr>
            </w:pPr>
            <w:r w:rsidRPr="0045262F">
              <w:rPr>
                <w:rFonts w:ascii="Times New Roman" w:eastAsia="Calibri" w:hAnsi="Times New Roman" w:cs="Times New Roman"/>
                <w:bCs/>
                <w:sz w:val="12"/>
                <w:szCs w:val="12"/>
              </w:rPr>
              <w:t>2019</w:t>
            </w:r>
          </w:p>
        </w:tc>
        <w:tc>
          <w:tcPr>
            <w:tcW w:w="189" w:type="pct"/>
            <w:noWrap/>
            <w:hideMark/>
          </w:tcPr>
          <w:p w:rsidR="00FD2740" w:rsidRPr="0045262F" w:rsidRDefault="00FD2740" w:rsidP="0045262F">
            <w:pPr>
              <w:tabs>
                <w:tab w:val="left" w:pos="284"/>
              </w:tabs>
              <w:rPr>
                <w:rFonts w:ascii="Times New Roman" w:eastAsia="Calibri" w:hAnsi="Times New Roman" w:cs="Times New Roman"/>
                <w:bCs/>
                <w:sz w:val="12"/>
                <w:szCs w:val="12"/>
              </w:rPr>
            </w:pPr>
            <w:r w:rsidRPr="0045262F">
              <w:rPr>
                <w:rFonts w:ascii="Times New Roman" w:eastAsia="Calibri" w:hAnsi="Times New Roman" w:cs="Times New Roman"/>
                <w:bCs/>
                <w:sz w:val="12"/>
                <w:szCs w:val="12"/>
              </w:rPr>
              <w:t>2020</w:t>
            </w:r>
          </w:p>
        </w:tc>
        <w:tc>
          <w:tcPr>
            <w:tcW w:w="189" w:type="pct"/>
            <w:noWrap/>
            <w:hideMark/>
          </w:tcPr>
          <w:p w:rsidR="00FD2740" w:rsidRPr="0045262F" w:rsidRDefault="00FD2740" w:rsidP="0045262F">
            <w:pPr>
              <w:tabs>
                <w:tab w:val="left" w:pos="284"/>
              </w:tabs>
              <w:rPr>
                <w:rFonts w:ascii="Times New Roman" w:eastAsia="Calibri" w:hAnsi="Times New Roman" w:cs="Times New Roman"/>
                <w:bCs/>
                <w:sz w:val="12"/>
                <w:szCs w:val="12"/>
              </w:rPr>
            </w:pPr>
            <w:r w:rsidRPr="0045262F">
              <w:rPr>
                <w:rFonts w:ascii="Times New Roman" w:eastAsia="Calibri" w:hAnsi="Times New Roman" w:cs="Times New Roman"/>
                <w:bCs/>
                <w:sz w:val="12"/>
                <w:szCs w:val="12"/>
              </w:rPr>
              <w:t>2024</w:t>
            </w:r>
          </w:p>
        </w:tc>
      </w:tr>
      <w:tr w:rsidR="00FD2740" w:rsidRPr="00FD2740" w:rsidTr="0045262F">
        <w:trPr>
          <w:trHeight w:val="20"/>
        </w:trPr>
        <w:tc>
          <w:tcPr>
            <w:tcW w:w="5000" w:type="pct"/>
            <w:gridSpan w:val="8"/>
            <w:hideMark/>
          </w:tcPr>
          <w:p w:rsidR="00FD2740" w:rsidRPr="0045262F" w:rsidRDefault="00FD2740" w:rsidP="0045262F">
            <w:pPr>
              <w:tabs>
                <w:tab w:val="left" w:pos="284"/>
              </w:tabs>
              <w:rPr>
                <w:rFonts w:ascii="Times New Roman" w:eastAsia="Calibri" w:hAnsi="Times New Roman" w:cs="Times New Roman"/>
                <w:bCs/>
                <w:sz w:val="12"/>
                <w:szCs w:val="12"/>
              </w:rPr>
            </w:pPr>
            <w:r w:rsidRPr="0045262F">
              <w:rPr>
                <w:rFonts w:ascii="Times New Roman" w:eastAsia="Calibri" w:hAnsi="Times New Roman" w:cs="Times New Roman"/>
                <w:bCs/>
                <w:sz w:val="12"/>
                <w:szCs w:val="12"/>
              </w:rPr>
              <w:t>Социальное обслуживание</w:t>
            </w:r>
          </w:p>
        </w:tc>
      </w:tr>
      <w:tr w:rsidR="0045262F" w:rsidRPr="00FD2740" w:rsidTr="0045262F">
        <w:trPr>
          <w:trHeight w:val="20"/>
        </w:trPr>
        <w:tc>
          <w:tcPr>
            <w:tcW w:w="116"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1</w:t>
            </w:r>
          </w:p>
        </w:tc>
        <w:tc>
          <w:tcPr>
            <w:tcW w:w="1127"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 xml:space="preserve">Доля граждан пожилого возраста, вовлеченных в занятия физической культурой и </w:t>
            </w:r>
            <w:r w:rsidR="0045262F" w:rsidRPr="0045262F">
              <w:rPr>
                <w:rFonts w:ascii="Times New Roman" w:eastAsia="Calibri" w:hAnsi="Times New Roman" w:cs="Times New Roman"/>
                <w:sz w:val="12"/>
                <w:szCs w:val="12"/>
              </w:rPr>
              <w:t>спортом, от</w:t>
            </w:r>
            <w:r w:rsidRPr="0045262F">
              <w:rPr>
                <w:rFonts w:ascii="Times New Roman" w:eastAsia="Calibri" w:hAnsi="Times New Roman" w:cs="Times New Roman"/>
                <w:sz w:val="12"/>
                <w:szCs w:val="12"/>
              </w:rPr>
              <w:t xml:space="preserve"> общего </w:t>
            </w:r>
            <w:r w:rsidR="0045262F" w:rsidRPr="0045262F">
              <w:rPr>
                <w:rFonts w:ascii="Times New Roman" w:eastAsia="Calibri" w:hAnsi="Times New Roman" w:cs="Times New Roman"/>
                <w:sz w:val="12"/>
                <w:szCs w:val="12"/>
              </w:rPr>
              <w:t>количества граждан</w:t>
            </w:r>
            <w:r w:rsidRPr="0045262F">
              <w:rPr>
                <w:rFonts w:ascii="Times New Roman" w:eastAsia="Calibri" w:hAnsi="Times New Roman" w:cs="Times New Roman"/>
                <w:sz w:val="12"/>
                <w:szCs w:val="12"/>
              </w:rPr>
              <w:t xml:space="preserve"> пожилого возраста, проживающих на территории муниципального образования</w:t>
            </w:r>
          </w:p>
        </w:tc>
        <w:tc>
          <w:tcPr>
            <w:tcW w:w="267"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w:t>
            </w:r>
          </w:p>
        </w:tc>
        <w:tc>
          <w:tcPr>
            <w:tcW w:w="1131"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 xml:space="preserve">Указ Президента РФ от 07.05.2018 №204 </w:t>
            </w:r>
            <w:r w:rsidRPr="0045262F">
              <w:rPr>
                <w:rFonts w:ascii="Times New Roman" w:eastAsia="Calibri" w:hAnsi="Times New Roman" w:cs="Times New Roman"/>
                <w:sz w:val="12"/>
                <w:szCs w:val="12"/>
              </w:rPr>
              <w:br/>
              <w:t>«О национальных целях и стратегических задачах развития Российской Федерации на период до 2024 года»</w:t>
            </w:r>
          </w:p>
        </w:tc>
        <w:tc>
          <w:tcPr>
            <w:tcW w:w="1794"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В целях увеличения продолжительности жизни муниципалитетам необходимо проводить мероприятия, направленные на поддержку активного долголетия.</w:t>
            </w:r>
          </w:p>
        </w:tc>
        <w:tc>
          <w:tcPr>
            <w:tcW w:w="187" w:type="pct"/>
            <w:noWrap/>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10</w:t>
            </w:r>
          </w:p>
        </w:tc>
        <w:tc>
          <w:tcPr>
            <w:tcW w:w="189" w:type="pct"/>
            <w:noWrap/>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11</w:t>
            </w:r>
          </w:p>
        </w:tc>
        <w:tc>
          <w:tcPr>
            <w:tcW w:w="189" w:type="pct"/>
            <w:noWrap/>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12</w:t>
            </w:r>
          </w:p>
        </w:tc>
      </w:tr>
      <w:tr w:rsidR="0045262F" w:rsidRPr="00FD2740" w:rsidTr="0045262F">
        <w:trPr>
          <w:trHeight w:val="20"/>
        </w:trPr>
        <w:tc>
          <w:tcPr>
            <w:tcW w:w="116"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2</w:t>
            </w:r>
          </w:p>
        </w:tc>
        <w:tc>
          <w:tcPr>
            <w:tcW w:w="1127"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 xml:space="preserve">Доля граждан пожилого возраста, вовлеченных в </w:t>
            </w:r>
            <w:r w:rsidR="0045262F" w:rsidRPr="0045262F">
              <w:rPr>
                <w:rFonts w:ascii="Times New Roman" w:eastAsia="Calibri" w:hAnsi="Times New Roman" w:cs="Times New Roman"/>
                <w:sz w:val="12"/>
                <w:szCs w:val="12"/>
              </w:rPr>
              <w:t>социокультурные</w:t>
            </w:r>
            <w:r w:rsidRPr="0045262F">
              <w:rPr>
                <w:rFonts w:ascii="Times New Roman" w:eastAsia="Calibri" w:hAnsi="Times New Roman" w:cs="Times New Roman"/>
                <w:sz w:val="12"/>
                <w:szCs w:val="12"/>
              </w:rPr>
              <w:t xml:space="preserve"> мероприятия, от общего </w:t>
            </w:r>
            <w:r w:rsidR="0045262F" w:rsidRPr="0045262F">
              <w:rPr>
                <w:rFonts w:ascii="Times New Roman" w:eastAsia="Calibri" w:hAnsi="Times New Roman" w:cs="Times New Roman"/>
                <w:sz w:val="12"/>
                <w:szCs w:val="12"/>
              </w:rPr>
              <w:t>количества граждан</w:t>
            </w:r>
            <w:r w:rsidRPr="0045262F">
              <w:rPr>
                <w:rFonts w:ascii="Times New Roman" w:eastAsia="Calibri" w:hAnsi="Times New Roman" w:cs="Times New Roman"/>
                <w:sz w:val="12"/>
                <w:szCs w:val="12"/>
              </w:rPr>
              <w:t xml:space="preserve"> пожилого возраста, проживающих на территории муниципального образования</w:t>
            </w:r>
          </w:p>
        </w:tc>
        <w:tc>
          <w:tcPr>
            <w:tcW w:w="267"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w:t>
            </w:r>
          </w:p>
        </w:tc>
        <w:tc>
          <w:tcPr>
            <w:tcW w:w="1131"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 xml:space="preserve">Указ Президента РФ от 07.05.2018 №204 </w:t>
            </w:r>
            <w:r w:rsidRPr="0045262F">
              <w:rPr>
                <w:rFonts w:ascii="Times New Roman" w:eastAsia="Calibri" w:hAnsi="Times New Roman" w:cs="Times New Roman"/>
                <w:sz w:val="12"/>
                <w:szCs w:val="12"/>
              </w:rPr>
              <w:br/>
              <w:t>«О национальных целях и стратегических задачах развития Российской Федерации на период до 2024 года»</w:t>
            </w:r>
          </w:p>
        </w:tc>
        <w:tc>
          <w:tcPr>
            <w:tcW w:w="1794"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В целях увеличения продолжительности жизни муниципалитетам необходимо проводить мероприятия, направленные на поддержку активного долголетия.</w:t>
            </w:r>
          </w:p>
        </w:tc>
        <w:tc>
          <w:tcPr>
            <w:tcW w:w="187" w:type="pct"/>
            <w:noWrap/>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10</w:t>
            </w:r>
          </w:p>
        </w:tc>
        <w:tc>
          <w:tcPr>
            <w:tcW w:w="189" w:type="pct"/>
            <w:noWrap/>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11</w:t>
            </w:r>
          </w:p>
        </w:tc>
        <w:tc>
          <w:tcPr>
            <w:tcW w:w="189" w:type="pct"/>
            <w:noWrap/>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12</w:t>
            </w:r>
          </w:p>
        </w:tc>
      </w:tr>
      <w:tr w:rsidR="00FD2740" w:rsidRPr="00FD2740" w:rsidTr="0045262F">
        <w:trPr>
          <w:trHeight w:val="20"/>
        </w:trPr>
        <w:tc>
          <w:tcPr>
            <w:tcW w:w="5000" w:type="pct"/>
            <w:gridSpan w:val="8"/>
            <w:hideMark/>
          </w:tcPr>
          <w:p w:rsidR="00FD2740" w:rsidRPr="0045262F" w:rsidRDefault="00FD2740" w:rsidP="0045262F">
            <w:pPr>
              <w:tabs>
                <w:tab w:val="left" w:pos="284"/>
              </w:tabs>
              <w:rPr>
                <w:rFonts w:ascii="Times New Roman" w:eastAsia="Calibri" w:hAnsi="Times New Roman" w:cs="Times New Roman"/>
                <w:bCs/>
                <w:sz w:val="12"/>
                <w:szCs w:val="12"/>
              </w:rPr>
            </w:pPr>
            <w:r w:rsidRPr="0045262F">
              <w:rPr>
                <w:rFonts w:ascii="Times New Roman" w:eastAsia="Calibri" w:hAnsi="Times New Roman" w:cs="Times New Roman"/>
                <w:bCs/>
                <w:sz w:val="12"/>
                <w:szCs w:val="12"/>
              </w:rPr>
              <w:t>Образование и молодежная политика</w:t>
            </w:r>
          </w:p>
        </w:tc>
      </w:tr>
      <w:tr w:rsidR="0045262F" w:rsidRPr="00FD2740" w:rsidTr="0045262F">
        <w:trPr>
          <w:trHeight w:val="20"/>
        </w:trPr>
        <w:tc>
          <w:tcPr>
            <w:tcW w:w="116"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1</w:t>
            </w:r>
          </w:p>
        </w:tc>
        <w:tc>
          <w:tcPr>
            <w:tcW w:w="1127"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Доля детей в возрасте до 3 лет, получающих дошкольную образовательную услугу, в общей численности детей до 3 лет, нуждающихся в получении данной услуги</w:t>
            </w:r>
          </w:p>
        </w:tc>
        <w:tc>
          <w:tcPr>
            <w:tcW w:w="267"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w:t>
            </w:r>
          </w:p>
        </w:tc>
        <w:tc>
          <w:tcPr>
            <w:tcW w:w="1131"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Указ Президента Российской Федерации от 07.05.2018 №</w:t>
            </w:r>
            <w:r w:rsidR="0045262F" w:rsidRPr="0045262F">
              <w:rPr>
                <w:rFonts w:ascii="Times New Roman" w:eastAsia="Calibri" w:hAnsi="Times New Roman" w:cs="Times New Roman"/>
                <w:sz w:val="12"/>
                <w:szCs w:val="12"/>
              </w:rPr>
              <w:t>204 «</w:t>
            </w:r>
            <w:r w:rsidRPr="0045262F">
              <w:rPr>
                <w:rFonts w:ascii="Times New Roman" w:eastAsia="Calibri" w:hAnsi="Times New Roman" w:cs="Times New Roman"/>
                <w:sz w:val="12"/>
                <w:szCs w:val="12"/>
              </w:rPr>
              <w:t>О национальных целях и стратегических задачах развития Российской Федерации на период до 2024 года»</w:t>
            </w:r>
          </w:p>
        </w:tc>
        <w:tc>
          <w:tcPr>
            <w:tcW w:w="1794"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В соответствии с Указом Президента Российской Федерации от 07.05.2018 №204 «О национальных целях и стратегических задачах развития Российской Федерации на период до 2024 года» к 2021 году необходимо обеспечить 100-процентную доступность дошкольного образования для детей в возрасте до трех лет.</w:t>
            </w:r>
          </w:p>
        </w:tc>
        <w:tc>
          <w:tcPr>
            <w:tcW w:w="187"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89,8</w:t>
            </w:r>
          </w:p>
        </w:tc>
        <w:tc>
          <w:tcPr>
            <w:tcW w:w="189" w:type="pct"/>
            <w:noWrap/>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w:t>
            </w:r>
          </w:p>
        </w:tc>
        <w:tc>
          <w:tcPr>
            <w:tcW w:w="189" w:type="pct"/>
            <w:noWrap/>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w:t>
            </w:r>
          </w:p>
        </w:tc>
      </w:tr>
      <w:tr w:rsidR="0045262F" w:rsidRPr="00FD2740" w:rsidTr="0045262F">
        <w:trPr>
          <w:trHeight w:val="20"/>
        </w:trPr>
        <w:tc>
          <w:tcPr>
            <w:tcW w:w="116"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2</w:t>
            </w:r>
          </w:p>
        </w:tc>
        <w:tc>
          <w:tcPr>
            <w:tcW w:w="1127"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 xml:space="preserve">Охват детей в возрасте </w:t>
            </w:r>
            <w:r w:rsidRPr="0045262F">
              <w:rPr>
                <w:rFonts w:ascii="Times New Roman" w:eastAsia="Calibri" w:hAnsi="Times New Roman" w:cs="Times New Roman"/>
                <w:sz w:val="12"/>
                <w:szCs w:val="12"/>
              </w:rPr>
              <w:br/>
              <w:t>от 5 до 18 лет дополнительным образованием</w:t>
            </w:r>
          </w:p>
        </w:tc>
        <w:tc>
          <w:tcPr>
            <w:tcW w:w="267"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w:t>
            </w:r>
          </w:p>
        </w:tc>
        <w:tc>
          <w:tcPr>
            <w:tcW w:w="1131"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Указ Президента Российской Федерации от 07.05.2018 №204 «О национальных целях и стратегических задачах развития Российской Федерации на период до 2024 года»</w:t>
            </w:r>
          </w:p>
        </w:tc>
        <w:tc>
          <w:tcPr>
            <w:tcW w:w="1794"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 xml:space="preserve">Обеспечение </w:t>
            </w:r>
            <w:r w:rsidR="0045262F" w:rsidRPr="0045262F">
              <w:rPr>
                <w:rFonts w:ascii="Times New Roman" w:eastAsia="Calibri" w:hAnsi="Times New Roman" w:cs="Times New Roman"/>
                <w:sz w:val="12"/>
                <w:szCs w:val="12"/>
              </w:rPr>
              <w:t>доступности, расширение</w:t>
            </w:r>
            <w:r w:rsidRPr="0045262F">
              <w:rPr>
                <w:rFonts w:ascii="Times New Roman" w:eastAsia="Calibri" w:hAnsi="Times New Roman" w:cs="Times New Roman"/>
                <w:sz w:val="12"/>
                <w:szCs w:val="12"/>
              </w:rPr>
              <w:t xml:space="preserve"> спектра и модернизация инфраструктуры системы дополнительного образования территории.</w:t>
            </w:r>
          </w:p>
        </w:tc>
        <w:tc>
          <w:tcPr>
            <w:tcW w:w="187" w:type="pct"/>
            <w:noWrap/>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77,0</w:t>
            </w:r>
          </w:p>
        </w:tc>
        <w:tc>
          <w:tcPr>
            <w:tcW w:w="189" w:type="pct"/>
            <w:noWrap/>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77</w:t>
            </w:r>
          </w:p>
        </w:tc>
        <w:tc>
          <w:tcPr>
            <w:tcW w:w="189" w:type="pct"/>
            <w:noWrap/>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79</w:t>
            </w:r>
          </w:p>
        </w:tc>
      </w:tr>
      <w:tr w:rsidR="0045262F" w:rsidRPr="00FD2740" w:rsidTr="0045262F">
        <w:trPr>
          <w:trHeight w:val="20"/>
        </w:trPr>
        <w:tc>
          <w:tcPr>
            <w:tcW w:w="116"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3</w:t>
            </w:r>
          </w:p>
        </w:tc>
        <w:tc>
          <w:tcPr>
            <w:tcW w:w="1127"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Доля молодежи, задействованной в мероприятиях по вовлечению в творческую деятельность, от общего числа молодежи в муниципальном образовании</w:t>
            </w:r>
          </w:p>
        </w:tc>
        <w:tc>
          <w:tcPr>
            <w:tcW w:w="267"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w:t>
            </w:r>
          </w:p>
        </w:tc>
        <w:tc>
          <w:tcPr>
            <w:tcW w:w="1131"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Указ Президента Российской Федерации от 07.05.2018 №204 «О национальных целях и стратегических задачах развития Российской Федерации на период до 2024 года»</w:t>
            </w:r>
          </w:p>
        </w:tc>
        <w:tc>
          <w:tcPr>
            <w:tcW w:w="1794"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Молодежная политика в муниципальном образовании реализуется в соответствии с Федеральным законом «Об общих принципах организации местного самоуправления в Российской Федерации» мероприятия по работе с детьми и молодежью, при участии молодежных и детских общественных объединений, иных юридических и физических лиц.</w:t>
            </w:r>
          </w:p>
        </w:tc>
        <w:tc>
          <w:tcPr>
            <w:tcW w:w="187" w:type="pct"/>
            <w:noWrap/>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30,0</w:t>
            </w:r>
          </w:p>
        </w:tc>
        <w:tc>
          <w:tcPr>
            <w:tcW w:w="189" w:type="pct"/>
            <w:noWrap/>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33,0</w:t>
            </w:r>
          </w:p>
        </w:tc>
        <w:tc>
          <w:tcPr>
            <w:tcW w:w="189" w:type="pct"/>
            <w:noWrap/>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45,0</w:t>
            </w:r>
          </w:p>
        </w:tc>
      </w:tr>
      <w:tr w:rsidR="00FD2740" w:rsidRPr="00FD2740" w:rsidTr="0045262F">
        <w:trPr>
          <w:trHeight w:val="20"/>
        </w:trPr>
        <w:tc>
          <w:tcPr>
            <w:tcW w:w="5000" w:type="pct"/>
            <w:gridSpan w:val="8"/>
            <w:hideMark/>
          </w:tcPr>
          <w:p w:rsidR="00FD2740" w:rsidRPr="0045262F" w:rsidRDefault="00FD2740" w:rsidP="0045262F">
            <w:pPr>
              <w:tabs>
                <w:tab w:val="left" w:pos="284"/>
              </w:tabs>
              <w:rPr>
                <w:rFonts w:ascii="Times New Roman" w:eastAsia="Calibri" w:hAnsi="Times New Roman" w:cs="Times New Roman"/>
                <w:bCs/>
                <w:sz w:val="12"/>
                <w:szCs w:val="12"/>
              </w:rPr>
            </w:pPr>
            <w:r w:rsidRPr="0045262F">
              <w:rPr>
                <w:rFonts w:ascii="Times New Roman" w:eastAsia="Calibri" w:hAnsi="Times New Roman" w:cs="Times New Roman"/>
                <w:bCs/>
                <w:sz w:val="12"/>
                <w:szCs w:val="12"/>
              </w:rPr>
              <w:t>Культура</w:t>
            </w:r>
          </w:p>
        </w:tc>
      </w:tr>
      <w:tr w:rsidR="0045262F" w:rsidRPr="00FD2740" w:rsidTr="0045262F">
        <w:trPr>
          <w:trHeight w:val="20"/>
        </w:trPr>
        <w:tc>
          <w:tcPr>
            <w:tcW w:w="116"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1</w:t>
            </w:r>
          </w:p>
        </w:tc>
        <w:tc>
          <w:tcPr>
            <w:tcW w:w="1127"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Увеличение числа посещений муниципальных общедоступных библиотек</w:t>
            </w:r>
          </w:p>
        </w:tc>
        <w:tc>
          <w:tcPr>
            <w:tcW w:w="267"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w:t>
            </w:r>
          </w:p>
        </w:tc>
        <w:tc>
          <w:tcPr>
            <w:tcW w:w="1131"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Указ Президента Российской Федерации от 07.05.2018 №204 «О национальных целях и стратегических задачах развития Российской Федерации на период до 2024 года»</w:t>
            </w:r>
          </w:p>
        </w:tc>
        <w:tc>
          <w:tcPr>
            <w:tcW w:w="1794"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Показатель национального проекта «Культура».</w:t>
            </w:r>
          </w:p>
        </w:tc>
        <w:tc>
          <w:tcPr>
            <w:tcW w:w="187" w:type="pct"/>
            <w:noWrap/>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1</w:t>
            </w:r>
          </w:p>
        </w:tc>
        <w:tc>
          <w:tcPr>
            <w:tcW w:w="189" w:type="pct"/>
            <w:noWrap/>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2</w:t>
            </w:r>
          </w:p>
        </w:tc>
        <w:tc>
          <w:tcPr>
            <w:tcW w:w="189" w:type="pct"/>
            <w:noWrap/>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12</w:t>
            </w:r>
          </w:p>
        </w:tc>
      </w:tr>
      <w:tr w:rsidR="0045262F" w:rsidRPr="00FD2740" w:rsidTr="0045262F">
        <w:trPr>
          <w:trHeight w:val="20"/>
        </w:trPr>
        <w:tc>
          <w:tcPr>
            <w:tcW w:w="116"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2</w:t>
            </w:r>
          </w:p>
        </w:tc>
        <w:tc>
          <w:tcPr>
            <w:tcW w:w="1127"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Увеличение числа посещений культурно-массовых мероприятий на платной основе</w:t>
            </w:r>
          </w:p>
        </w:tc>
        <w:tc>
          <w:tcPr>
            <w:tcW w:w="267"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w:t>
            </w:r>
          </w:p>
        </w:tc>
        <w:tc>
          <w:tcPr>
            <w:tcW w:w="1131"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Указ Президента Российской Федерации от 07.05.2018 №204 «О национальных целях и стратегических задачах развития Российской Федерации на период до 2024 года»</w:t>
            </w:r>
          </w:p>
        </w:tc>
        <w:tc>
          <w:tcPr>
            <w:tcW w:w="1794"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Показатель национального проекта «Культура».</w:t>
            </w:r>
          </w:p>
        </w:tc>
        <w:tc>
          <w:tcPr>
            <w:tcW w:w="187" w:type="pct"/>
            <w:noWrap/>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5</w:t>
            </w:r>
          </w:p>
        </w:tc>
        <w:tc>
          <w:tcPr>
            <w:tcW w:w="189" w:type="pct"/>
            <w:noWrap/>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10</w:t>
            </w:r>
          </w:p>
        </w:tc>
        <w:tc>
          <w:tcPr>
            <w:tcW w:w="189" w:type="pct"/>
            <w:noWrap/>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30</w:t>
            </w:r>
          </w:p>
        </w:tc>
      </w:tr>
      <w:tr w:rsidR="00FD2740" w:rsidRPr="00FD2740" w:rsidTr="0045262F">
        <w:trPr>
          <w:trHeight w:val="20"/>
        </w:trPr>
        <w:tc>
          <w:tcPr>
            <w:tcW w:w="5000" w:type="pct"/>
            <w:gridSpan w:val="8"/>
            <w:hideMark/>
          </w:tcPr>
          <w:p w:rsidR="00FD2740" w:rsidRPr="0045262F" w:rsidRDefault="00FD2740" w:rsidP="0045262F">
            <w:pPr>
              <w:tabs>
                <w:tab w:val="left" w:pos="284"/>
              </w:tabs>
              <w:rPr>
                <w:rFonts w:ascii="Times New Roman" w:eastAsia="Calibri" w:hAnsi="Times New Roman" w:cs="Times New Roman"/>
                <w:bCs/>
                <w:sz w:val="12"/>
                <w:szCs w:val="12"/>
              </w:rPr>
            </w:pPr>
            <w:r w:rsidRPr="0045262F">
              <w:rPr>
                <w:rFonts w:ascii="Times New Roman" w:eastAsia="Calibri" w:hAnsi="Times New Roman" w:cs="Times New Roman"/>
                <w:bCs/>
                <w:sz w:val="12"/>
                <w:szCs w:val="12"/>
              </w:rPr>
              <w:t>Физическая культура и спорт</w:t>
            </w:r>
          </w:p>
        </w:tc>
      </w:tr>
      <w:tr w:rsidR="0045262F" w:rsidRPr="00FD2740" w:rsidTr="0045262F">
        <w:trPr>
          <w:trHeight w:val="20"/>
        </w:trPr>
        <w:tc>
          <w:tcPr>
            <w:tcW w:w="116"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1</w:t>
            </w:r>
          </w:p>
        </w:tc>
        <w:tc>
          <w:tcPr>
            <w:tcW w:w="1127"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Доля населения, принявшего участие в официальных физкультурных мероприятиях и спортивных мероприятиях муниципального уровня, от общей численности населения в возрасте от 3 до 79 лет</w:t>
            </w:r>
          </w:p>
        </w:tc>
        <w:tc>
          <w:tcPr>
            <w:tcW w:w="267"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w:t>
            </w:r>
          </w:p>
        </w:tc>
        <w:tc>
          <w:tcPr>
            <w:tcW w:w="1131"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Указ Президента РФ от 07.05.2018 №204 «О национальных целях и стратегических задачах развития Российской Федерации на период до 2024 года»</w:t>
            </w:r>
          </w:p>
        </w:tc>
        <w:tc>
          <w:tcPr>
            <w:tcW w:w="1794"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В соответствии с Главой 3 ФЗ от 06.10.2003 № 131-ФЗ «Об общих принципах организации местного самоуправления в Российской Федерации»:</w:t>
            </w:r>
            <w:r w:rsidR="0045262F">
              <w:rPr>
                <w:rFonts w:ascii="Times New Roman" w:eastAsia="Calibri" w:hAnsi="Times New Roman" w:cs="Times New Roman"/>
                <w:sz w:val="12"/>
                <w:szCs w:val="12"/>
              </w:rPr>
              <w:t xml:space="preserve"> </w:t>
            </w:r>
            <w:r w:rsidRPr="0045262F">
              <w:rPr>
                <w:rFonts w:ascii="Times New Roman" w:eastAsia="Calibri" w:hAnsi="Times New Roman" w:cs="Times New Roman"/>
                <w:sz w:val="12"/>
                <w:szCs w:val="12"/>
              </w:rPr>
              <w:t>к вопросам местного значения относятся:</w:t>
            </w:r>
            <w:r w:rsidR="0045262F">
              <w:rPr>
                <w:rFonts w:ascii="Times New Roman" w:eastAsia="Calibri" w:hAnsi="Times New Roman" w:cs="Times New Roman"/>
                <w:sz w:val="12"/>
                <w:szCs w:val="12"/>
              </w:rPr>
              <w:t xml:space="preserve"> </w:t>
            </w:r>
            <w:r w:rsidRPr="0045262F">
              <w:rPr>
                <w:rFonts w:ascii="Times New Roman" w:eastAsia="Calibri" w:hAnsi="Times New Roman" w:cs="Times New Roman"/>
                <w:sz w:val="12"/>
                <w:szCs w:val="12"/>
              </w:rPr>
              <w:t>обеспечение условий для развития на территории муниципального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w:t>
            </w:r>
          </w:p>
        </w:tc>
        <w:tc>
          <w:tcPr>
            <w:tcW w:w="187" w:type="pct"/>
            <w:noWrap/>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4,0</w:t>
            </w:r>
          </w:p>
        </w:tc>
        <w:tc>
          <w:tcPr>
            <w:tcW w:w="189" w:type="pct"/>
            <w:noWrap/>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w:t>
            </w:r>
          </w:p>
        </w:tc>
        <w:tc>
          <w:tcPr>
            <w:tcW w:w="189" w:type="pct"/>
            <w:noWrap/>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w:t>
            </w:r>
          </w:p>
        </w:tc>
      </w:tr>
      <w:tr w:rsidR="0045262F" w:rsidRPr="00FD2740" w:rsidTr="0045262F">
        <w:trPr>
          <w:trHeight w:val="20"/>
        </w:trPr>
        <w:tc>
          <w:tcPr>
            <w:tcW w:w="116"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2</w:t>
            </w:r>
          </w:p>
        </w:tc>
        <w:tc>
          <w:tcPr>
            <w:tcW w:w="1127"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Доля населения, зарегистрированного в электронной базе данных Всероссийского физкультурно-спортивного комплекса «Готов к труду и обороне» (ГТО), от общей численности населения в возрасте от 6 лет и старше</w:t>
            </w:r>
          </w:p>
        </w:tc>
        <w:tc>
          <w:tcPr>
            <w:tcW w:w="267"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w:t>
            </w:r>
          </w:p>
        </w:tc>
        <w:tc>
          <w:tcPr>
            <w:tcW w:w="1131"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 xml:space="preserve">Указ Президента Российской Федерации от 24.03.2014 № 172 «О Всероссийском физкультурно-спортивном комплексе «Готов к труду и обороне» (ГТО)» </w:t>
            </w:r>
            <w:r w:rsidRPr="0045262F">
              <w:rPr>
                <w:rFonts w:ascii="Times New Roman" w:eastAsia="Calibri" w:hAnsi="Times New Roman" w:cs="Times New Roman"/>
                <w:sz w:val="12"/>
                <w:szCs w:val="12"/>
              </w:rPr>
              <w:br/>
              <w:t xml:space="preserve">Указ Президента РФ от 07.05.2018 №204 </w:t>
            </w:r>
            <w:r w:rsidRPr="0045262F">
              <w:rPr>
                <w:rFonts w:ascii="Times New Roman" w:eastAsia="Calibri" w:hAnsi="Times New Roman" w:cs="Times New Roman"/>
                <w:sz w:val="12"/>
                <w:szCs w:val="12"/>
              </w:rPr>
              <w:br/>
              <w:t xml:space="preserve">«О национальных целях и стратегических задачах развития </w:t>
            </w:r>
            <w:r w:rsidRPr="0045262F">
              <w:rPr>
                <w:rFonts w:ascii="Times New Roman" w:eastAsia="Calibri" w:hAnsi="Times New Roman" w:cs="Times New Roman"/>
                <w:sz w:val="12"/>
                <w:szCs w:val="12"/>
              </w:rPr>
              <w:lastRenderedPageBreak/>
              <w:t>Российской Федерации на период до 2024 года»</w:t>
            </w:r>
          </w:p>
        </w:tc>
        <w:tc>
          <w:tcPr>
            <w:tcW w:w="1794" w:type="pct"/>
            <w:vMerge w:val="restar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lastRenderedPageBreak/>
              <w:t xml:space="preserve">В соответствии со ст. 9 и ст.9.1 ФЗ от 04.12.2007 № 329-ФЗ «О физической культуре и спорте в Российской Федерации»: в целях решения вопросов местного значения по обеспечению условий для развития на территориях муниципальных образований физической культуры и массового спорта, организации проведения официальных физкультурных мероприятий, физкультурно-оздоровительных мероприятий и спортивных мероприятий муниципальных образований к </w:t>
            </w:r>
            <w:r w:rsidRPr="0045262F">
              <w:rPr>
                <w:rFonts w:ascii="Times New Roman" w:eastAsia="Calibri" w:hAnsi="Times New Roman" w:cs="Times New Roman"/>
                <w:sz w:val="12"/>
                <w:szCs w:val="12"/>
              </w:rPr>
              <w:lastRenderedPageBreak/>
              <w:t>полномочиям органов местного самоуправления относятся, в том числе: утверждение и реализация календарных планов физкультурных мероприятий и спортивных мероприятий муниципальных образований, в том числе включающих в себя физкультурные мероприятия и спортивные мероприятия по реализации комплекса ГТО; развитие детско-юношеского спорта в целях создания условий для подготовки спортивных сборных команд муниципальных образований и участие в обеспечении подготовки спортивного резерва для спортивных сборных команд субъектов Российской Федерации.</w:t>
            </w:r>
          </w:p>
        </w:tc>
        <w:tc>
          <w:tcPr>
            <w:tcW w:w="187" w:type="pct"/>
            <w:noWrap/>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lastRenderedPageBreak/>
              <w:t>12,0</w:t>
            </w:r>
          </w:p>
        </w:tc>
        <w:tc>
          <w:tcPr>
            <w:tcW w:w="189" w:type="pct"/>
            <w:noWrap/>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w:t>
            </w:r>
          </w:p>
        </w:tc>
        <w:tc>
          <w:tcPr>
            <w:tcW w:w="189" w:type="pct"/>
            <w:noWrap/>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w:t>
            </w:r>
          </w:p>
        </w:tc>
      </w:tr>
      <w:tr w:rsidR="0045262F" w:rsidRPr="00FD2740" w:rsidTr="0045262F">
        <w:trPr>
          <w:trHeight w:val="20"/>
        </w:trPr>
        <w:tc>
          <w:tcPr>
            <w:tcW w:w="116"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lastRenderedPageBreak/>
              <w:t>3</w:t>
            </w:r>
          </w:p>
        </w:tc>
        <w:tc>
          <w:tcPr>
            <w:tcW w:w="1127"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Доля населения от 18 лет и старше, принявшего участие в выполнении нормативов испытаний (тестов) Всероссийского физкультурно-спортивного комплекса «Готов к труду и обороне» (ГТО), от общей численности населения в возрасте от 18 до 79 лет</w:t>
            </w:r>
          </w:p>
        </w:tc>
        <w:tc>
          <w:tcPr>
            <w:tcW w:w="267"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w:t>
            </w:r>
          </w:p>
        </w:tc>
        <w:tc>
          <w:tcPr>
            <w:tcW w:w="1131"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Указ Президента Российской Федерации от 24.03.2014 № 172 «О Всероссийском физкультурно-спортивном комплексе «Готов к труду и обороне» (ГТО)» Указ Президента РФ от 07.05.2018 №204 «О национальных целях и стратегических задачах развития Российской Федерации на период до 2024 года»</w:t>
            </w:r>
          </w:p>
        </w:tc>
        <w:tc>
          <w:tcPr>
            <w:tcW w:w="1794" w:type="pct"/>
            <w:vMerge/>
            <w:hideMark/>
          </w:tcPr>
          <w:p w:rsidR="00FD2740" w:rsidRPr="0045262F" w:rsidRDefault="00FD2740" w:rsidP="0045262F">
            <w:pPr>
              <w:tabs>
                <w:tab w:val="left" w:pos="284"/>
              </w:tabs>
              <w:rPr>
                <w:rFonts w:ascii="Times New Roman" w:eastAsia="Calibri" w:hAnsi="Times New Roman" w:cs="Times New Roman"/>
                <w:sz w:val="12"/>
                <w:szCs w:val="12"/>
              </w:rPr>
            </w:pPr>
          </w:p>
        </w:tc>
        <w:tc>
          <w:tcPr>
            <w:tcW w:w="187" w:type="pct"/>
            <w:noWrap/>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0,25</w:t>
            </w:r>
          </w:p>
        </w:tc>
        <w:tc>
          <w:tcPr>
            <w:tcW w:w="189" w:type="pct"/>
            <w:noWrap/>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w:t>
            </w:r>
          </w:p>
        </w:tc>
        <w:tc>
          <w:tcPr>
            <w:tcW w:w="189" w:type="pct"/>
            <w:noWrap/>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w:t>
            </w:r>
          </w:p>
        </w:tc>
      </w:tr>
      <w:tr w:rsidR="00FD2740" w:rsidRPr="00FD2740" w:rsidTr="0045262F">
        <w:trPr>
          <w:trHeight w:val="20"/>
        </w:trPr>
        <w:tc>
          <w:tcPr>
            <w:tcW w:w="5000" w:type="pct"/>
            <w:gridSpan w:val="8"/>
            <w:hideMark/>
          </w:tcPr>
          <w:p w:rsidR="00FD2740" w:rsidRPr="0045262F" w:rsidRDefault="00FD2740" w:rsidP="0045262F">
            <w:pPr>
              <w:tabs>
                <w:tab w:val="left" w:pos="284"/>
              </w:tabs>
              <w:rPr>
                <w:rFonts w:ascii="Times New Roman" w:eastAsia="Calibri" w:hAnsi="Times New Roman" w:cs="Times New Roman"/>
                <w:bCs/>
                <w:sz w:val="12"/>
                <w:szCs w:val="12"/>
              </w:rPr>
            </w:pPr>
            <w:r w:rsidRPr="0045262F">
              <w:rPr>
                <w:rFonts w:ascii="Times New Roman" w:eastAsia="Calibri" w:hAnsi="Times New Roman" w:cs="Times New Roman"/>
                <w:bCs/>
                <w:sz w:val="12"/>
                <w:szCs w:val="12"/>
              </w:rPr>
              <w:t>Здравоохранение</w:t>
            </w:r>
          </w:p>
        </w:tc>
      </w:tr>
      <w:tr w:rsidR="0045262F" w:rsidRPr="00FD2740" w:rsidTr="0045262F">
        <w:trPr>
          <w:trHeight w:val="20"/>
        </w:trPr>
        <w:tc>
          <w:tcPr>
            <w:tcW w:w="116"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1</w:t>
            </w:r>
          </w:p>
        </w:tc>
        <w:tc>
          <w:tcPr>
            <w:tcW w:w="1127"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Смертность населения в трудоспособном возрасте</w:t>
            </w:r>
          </w:p>
        </w:tc>
        <w:tc>
          <w:tcPr>
            <w:tcW w:w="267" w:type="pct"/>
            <w:hideMark/>
          </w:tcPr>
          <w:p w:rsidR="00FD2740" w:rsidRPr="0045262F" w:rsidRDefault="00FD2740" w:rsidP="0045262F">
            <w:pPr>
              <w:tabs>
                <w:tab w:val="left" w:pos="284"/>
              </w:tabs>
              <w:rPr>
                <w:rFonts w:ascii="Times New Roman" w:eastAsia="Calibri" w:hAnsi="Times New Roman" w:cs="Times New Roman"/>
                <w:sz w:val="12"/>
                <w:szCs w:val="12"/>
              </w:rPr>
            </w:pPr>
            <w:proofErr w:type="gramStart"/>
            <w:r w:rsidRPr="0045262F">
              <w:rPr>
                <w:rFonts w:ascii="Times New Roman" w:eastAsia="Calibri" w:hAnsi="Times New Roman" w:cs="Times New Roman"/>
                <w:sz w:val="12"/>
                <w:szCs w:val="12"/>
              </w:rPr>
              <w:t>на</w:t>
            </w:r>
            <w:proofErr w:type="gramEnd"/>
            <w:r w:rsidRPr="0045262F">
              <w:rPr>
                <w:rFonts w:ascii="Times New Roman" w:eastAsia="Calibri" w:hAnsi="Times New Roman" w:cs="Times New Roman"/>
                <w:sz w:val="12"/>
                <w:szCs w:val="12"/>
              </w:rPr>
              <w:t xml:space="preserve"> 100 000 населения соответствующего возраста</w:t>
            </w:r>
          </w:p>
        </w:tc>
        <w:tc>
          <w:tcPr>
            <w:tcW w:w="1131"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Указ Президента Российской Федерации от 07.05.2018 №</w:t>
            </w:r>
            <w:r w:rsidR="0045262F" w:rsidRPr="0045262F">
              <w:rPr>
                <w:rFonts w:ascii="Times New Roman" w:eastAsia="Calibri" w:hAnsi="Times New Roman" w:cs="Times New Roman"/>
                <w:sz w:val="12"/>
                <w:szCs w:val="12"/>
              </w:rPr>
              <w:t>204 «</w:t>
            </w:r>
            <w:r w:rsidRPr="0045262F">
              <w:rPr>
                <w:rFonts w:ascii="Times New Roman" w:eastAsia="Calibri" w:hAnsi="Times New Roman" w:cs="Times New Roman"/>
                <w:sz w:val="12"/>
                <w:szCs w:val="12"/>
              </w:rPr>
              <w:t>О национальных целях и стратегических задачах развития Российской Федерации на период до 2024 года»</w:t>
            </w:r>
          </w:p>
        </w:tc>
        <w:tc>
          <w:tcPr>
            <w:tcW w:w="1794"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Существенна роль ОМСУ в профилактике смертности - мероприятия, направленные на безопасность дорожного движения, поддержание общественного порядка, борьба с нелегальной алкогольной продукцией и оборотом наркотиков, пропаганда здорового образа жизни; благоприятная социальная обстановка (профилактика суицидов) и другие.</w:t>
            </w:r>
          </w:p>
        </w:tc>
        <w:tc>
          <w:tcPr>
            <w:tcW w:w="187"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510</w:t>
            </w:r>
          </w:p>
        </w:tc>
        <w:tc>
          <w:tcPr>
            <w:tcW w:w="189" w:type="pct"/>
            <w:noWrap/>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500</w:t>
            </w:r>
          </w:p>
        </w:tc>
        <w:tc>
          <w:tcPr>
            <w:tcW w:w="189" w:type="pct"/>
            <w:noWrap/>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420</w:t>
            </w:r>
          </w:p>
        </w:tc>
      </w:tr>
      <w:tr w:rsidR="0045262F" w:rsidRPr="00FD2740" w:rsidTr="0045262F">
        <w:trPr>
          <w:trHeight w:val="20"/>
        </w:trPr>
        <w:tc>
          <w:tcPr>
            <w:tcW w:w="116"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2</w:t>
            </w:r>
          </w:p>
        </w:tc>
        <w:tc>
          <w:tcPr>
            <w:tcW w:w="1127"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Охват всех граждан профилактическими медицинскими осмотрами, %</w:t>
            </w:r>
          </w:p>
        </w:tc>
        <w:tc>
          <w:tcPr>
            <w:tcW w:w="267"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w:t>
            </w:r>
          </w:p>
        </w:tc>
        <w:tc>
          <w:tcPr>
            <w:tcW w:w="1131"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Указ Президента Российской Федерации от 07.05.2018 №</w:t>
            </w:r>
            <w:r w:rsidR="0045262F" w:rsidRPr="0045262F">
              <w:rPr>
                <w:rFonts w:ascii="Times New Roman" w:eastAsia="Calibri" w:hAnsi="Times New Roman" w:cs="Times New Roman"/>
                <w:sz w:val="12"/>
                <w:szCs w:val="12"/>
              </w:rPr>
              <w:t>204 «</w:t>
            </w:r>
            <w:r w:rsidRPr="0045262F">
              <w:rPr>
                <w:rFonts w:ascii="Times New Roman" w:eastAsia="Calibri" w:hAnsi="Times New Roman" w:cs="Times New Roman"/>
                <w:sz w:val="12"/>
                <w:szCs w:val="12"/>
              </w:rPr>
              <w:t xml:space="preserve">О национальных целях и стратегических задачах развития Российской Федерации на период до 2024 </w:t>
            </w:r>
            <w:proofErr w:type="gramStart"/>
            <w:r w:rsidRPr="0045262F">
              <w:rPr>
                <w:rFonts w:ascii="Times New Roman" w:eastAsia="Calibri" w:hAnsi="Times New Roman" w:cs="Times New Roman"/>
                <w:sz w:val="12"/>
                <w:szCs w:val="12"/>
              </w:rPr>
              <w:t xml:space="preserve">года»   </w:t>
            </w:r>
            <w:proofErr w:type="gramEnd"/>
            <w:r w:rsidRPr="0045262F">
              <w:rPr>
                <w:rFonts w:ascii="Times New Roman" w:eastAsia="Calibri" w:hAnsi="Times New Roman" w:cs="Times New Roman"/>
                <w:sz w:val="12"/>
                <w:szCs w:val="12"/>
              </w:rPr>
              <w:t xml:space="preserve">                                                        </w:t>
            </w:r>
          </w:p>
        </w:tc>
        <w:tc>
          <w:tcPr>
            <w:tcW w:w="1794"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 xml:space="preserve">Разработка и реализация в соответствии со своими полномочиями программ, направленных на профилактику, раннее выявление и лечение </w:t>
            </w:r>
            <w:r w:rsidR="0045262F" w:rsidRPr="0045262F">
              <w:rPr>
                <w:rFonts w:ascii="Times New Roman" w:eastAsia="Calibri" w:hAnsi="Times New Roman" w:cs="Times New Roman"/>
                <w:sz w:val="12"/>
                <w:szCs w:val="12"/>
              </w:rPr>
              <w:t>заболеваний относится</w:t>
            </w:r>
            <w:r w:rsidRPr="0045262F">
              <w:rPr>
                <w:rFonts w:ascii="Times New Roman" w:eastAsia="Calibri" w:hAnsi="Times New Roman" w:cs="Times New Roman"/>
                <w:sz w:val="12"/>
                <w:szCs w:val="12"/>
              </w:rPr>
              <w:t xml:space="preserve"> к полномочиям муниципалитетов согласно Закону Самарской области №82ГД от 03.10.2014. Проведение профилактических осмотров обеспечивает раннее выявление заболеваний, предотвращения преждевременной смертности, увеличению продолжительности жизни.</w:t>
            </w:r>
          </w:p>
        </w:tc>
        <w:tc>
          <w:tcPr>
            <w:tcW w:w="187" w:type="pct"/>
            <w:noWrap/>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100</w:t>
            </w:r>
          </w:p>
        </w:tc>
        <w:tc>
          <w:tcPr>
            <w:tcW w:w="189" w:type="pct"/>
            <w:noWrap/>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w:t>
            </w:r>
          </w:p>
        </w:tc>
        <w:tc>
          <w:tcPr>
            <w:tcW w:w="189" w:type="pct"/>
            <w:noWrap/>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w:t>
            </w:r>
          </w:p>
        </w:tc>
      </w:tr>
      <w:tr w:rsidR="0045262F" w:rsidRPr="00FD2740" w:rsidTr="0045262F">
        <w:trPr>
          <w:trHeight w:val="20"/>
        </w:trPr>
        <w:tc>
          <w:tcPr>
            <w:tcW w:w="116"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3</w:t>
            </w:r>
          </w:p>
        </w:tc>
        <w:tc>
          <w:tcPr>
            <w:tcW w:w="1127"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Укомплектованность врачами</w:t>
            </w:r>
          </w:p>
        </w:tc>
        <w:tc>
          <w:tcPr>
            <w:tcW w:w="267"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w:t>
            </w:r>
          </w:p>
        </w:tc>
        <w:tc>
          <w:tcPr>
            <w:tcW w:w="1131"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Указ Президента Российской Федерации от 07.05.2018 №204 «О национальных целях и стратегических задачах развития Российской Федерации на период до 2024 года»</w:t>
            </w:r>
            <w:r w:rsidR="0045262F">
              <w:rPr>
                <w:rFonts w:ascii="Times New Roman" w:eastAsia="Calibri" w:hAnsi="Times New Roman" w:cs="Times New Roman"/>
                <w:sz w:val="12"/>
                <w:szCs w:val="12"/>
              </w:rPr>
              <w:t xml:space="preserve"> </w:t>
            </w:r>
            <w:r w:rsidRPr="0045262F">
              <w:rPr>
                <w:rFonts w:ascii="Times New Roman" w:eastAsia="Calibri" w:hAnsi="Times New Roman" w:cs="Times New Roman"/>
                <w:sz w:val="12"/>
                <w:szCs w:val="12"/>
              </w:rPr>
              <w:t>Федеральный закон от 21.11.2011 № 323-ФЗ «Об основах охраны здоровья граждан в Российской Федерации»</w:t>
            </w:r>
          </w:p>
        </w:tc>
        <w:tc>
          <w:tcPr>
            <w:tcW w:w="1794"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К полномочиям органов местного самоуправления городских округов и муниципальных районов в сфере охраны здоровья относится создание благоприятных условий в целях привлечения медицинских работников и фармацевтических работников для работы в медицинских организациях.</w:t>
            </w:r>
          </w:p>
        </w:tc>
        <w:tc>
          <w:tcPr>
            <w:tcW w:w="187" w:type="pct"/>
            <w:noWrap/>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75,9</w:t>
            </w:r>
          </w:p>
        </w:tc>
        <w:tc>
          <w:tcPr>
            <w:tcW w:w="189" w:type="pct"/>
            <w:noWrap/>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77,9</w:t>
            </w:r>
          </w:p>
        </w:tc>
        <w:tc>
          <w:tcPr>
            <w:tcW w:w="189" w:type="pct"/>
            <w:noWrap/>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95,9</w:t>
            </w:r>
          </w:p>
        </w:tc>
      </w:tr>
      <w:tr w:rsidR="0045262F" w:rsidRPr="00FD2740" w:rsidTr="0045262F">
        <w:trPr>
          <w:trHeight w:val="20"/>
        </w:trPr>
        <w:tc>
          <w:tcPr>
            <w:tcW w:w="116"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4</w:t>
            </w:r>
          </w:p>
        </w:tc>
        <w:tc>
          <w:tcPr>
            <w:tcW w:w="1127"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Укомплектованность средними медицинскими работниками</w:t>
            </w:r>
          </w:p>
        </w:tc>
        <w:tc>
          <w:tcPr>
            <w:tcW w:w="267"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w:t>
            </w:r>
          </w:p>
        </w:tc>
        <w:tc>
          <w:tcPr>
            <w:tcW w:w="1131"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Указ Президента Российской Федерации от 07.05.2018 №</w:t>
            </w:r>
            <w:r w:rsidR="0045262F" w:rsidRPr="0045262F">
              <w:rPr>
                <w:rFonts w:ascii="Times New Roman" w:eastAsia="Calibri" w:hAnsi="Times New Roman" w:cs="Times New Roman"/>
                <w:sz w:val="12"/>
                <w:szCs w:val="12"/>
              </w:rPr>
              <w:t>204 «</w:t>
            </w:r>
            <w:r w:rsidRPr="0045262F">
              <w:rPr>
                <w:rFonts w:ascii="Times New Roman" w:eastAsia="Calibri" w:hAnsi="Times New Roman" w:cs="Times New Roman"/>
                <w:sz w:val="12"/>
                <w:szCs w:val="12"/>
              </w:rPr>
              <w:t>О национальных целях и стратегических задачах развития Российской Федерации на период до 2024 года»</w:t>
            </w:r>
            <w:r w:rsidR="0045262F">
              <w:rPr>
                <w:rFonts w:ascii="Times New Roman" w:eastAsia="Calibri" w:hAnsi="Times New Roman" w:cs="Times New Roman"/>
                <w:sz w:val="12"/>
                <w:szCs w:val="12"/>
              </w:rPr>
              <w:t xml:space="preserve"> </w:t>
            </w:r>
            <w:r w:rsidRPr="0045262F">
              <w:rPr>
                <w:rFonts w:ascii="Times New Roman" w:eastAsia="Calibri" w:hAnsi="Times New Roman" w:cs="Times New Roman"/>
                <w:sz w:val="12"/>
                <w:szCs w:val="12"/>
              </w:rPr>
              <w:t>Федеральный закон от 21.11.2011 № 323-ФЗ «Об основах охраны здоровья граждан в Российской Федерации»</w:t>
            </w:r>
          </w:p>
        </w:tc>
        <w:tc>
          <w:tcPr>
            <w:tcW w:w="1794" w:type="pct"/>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К полномочиям органов местного самоуправления городских округов и муниципальных районов в сфере охраны здоровья относится создание благоприятных условий в целях привлечения медицинских работников и фармацевтических работников для работы в медицинских организациях.</w:t>
            </w:r>
          </w:p>
        </w:tc>
        <w:tc>
          <w:tcPr>
            <w:tcW w:w="187" w:type="pct"/>
            <w:noWrap/>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87,5</w:t>
            </w:r>
          </w:p>
        </w:tc>
        <w:tc>
          <w:tcPr>
            <w:tcW w:w="189" w:type="pct"/>
            <w:noWrap/>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88,0</w:t>
            </w:r>
          </w:p>
        </w:tc>
        <w:tc>
          <w:tcPr>
            <w:tcW w:w="189" w:type="pct"/>
            <w:noWrap/>
            <w:hideMark/>
          </w:tcPr>
          <w:p w:rsidR="00FD2740" w:rsidRPr="0045262F" w:rsidRDefault="00FD2740" w:rsidP="0045262F">
            <w:pPr>
              <w:tabs>
                <w:tab w:val="left" w:pos="284"/>
              </w:tabs>
              <w:rPr>
                <w:rFonts w:ascii="Times New Roman" w:eastAsia="Calibri" w:hAnsi="Times New Roman" w:cs="Times New Roman"/>
                <w:sz w:val="12"/>
                <w:szCs w:val="12"/>
              </w:rPr>
            </w:pPr>
            <w:r w:rsidRPr="0045262F">
              <w:rPr>
                <w:rFonts w:ascii="Times New Roman" w:eastAsia="Calibri" w:hAnsi="Times New Roman" w:cs="Times New Roman"/>
                <w:sz w:val="12"/>
                <w:szCs w:val="12"/>
              </w:rPr>
              <w:t>96,0</w:t>
            </w:r>
          </w:p>
        </w:tc>
      </w:tr>
    </w:tbl>
    <w:p w:rsidR="00FD2740" w:rsidRPr="00FD2740" w:rsidRDefault="0045262F" w:rsidP="0045262F">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7 Программно</w:t>
      </w:r>
      <w:r w:rsidR="00FD2740" w:rsidRPr="00FD2740">
        <w:rPr>
          <w:rFonts w:ascii="Times New Roman" w:eastAsia="Calibri" w:hAnsi="Times New Roman" w:cs="Times New Roman"/>
          <w:sz w:val="12"/>
          <w:szCs w:val="12"/>
        </w:rPr>
        <w:t xml:space="preserve">-проектное наполнение «дерева целей» по направлениям </w:t>
      </w:r>
      <w:r w:rsidRPr="00FD2740">
        <w:rPr>
          <w:rFonts w:ascii="Times New Roman" w:eastAsia="Calibri" w:hAnsi="Times New Roman" w:cs="Times New Roman"/>
          <w:sz w:val="12"/>
          <w:szCs w:val="12"/>
        </w:rPr>
        <w:t>развития муниципального</w:t>
      </w:r>
      <w:r w:rsidR="00FD2740" w:rsidRPr="00FD2740">
        <w:rPr>
          <w:rFonts w:ascii="Times New Roman" w:eastAsia="Calibri" w:hAnsi="Times New Roman" w:cs="Times New Roman"/>
          <w:sz w:val="12"/>
          <w:szCs w:val="12"/>
        </w:rPr>
        <w:t xml:space="preserve"> района Сергиевский </w:t>
      </w:r>
    </w:p>
    <w:p w:rsidR="00FD2740" w:rsidRPr="00FD2740" w:rsidRDefault="00FD2740" w:rsidP="0045262F">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В среднесрочной и долгосрочной перспективе важнейшим инструментом социально-экономического развития муниципального района Сергиевский, по-прежнему, будет применение программно-целевого метода управления и проектного управления. Для </w:t>
      </w:r>
      <w:r w:rsidR="0045262F" w:rsidRPr="00FD2740">
        <w:rPr>
          <w:rFonts w:ascii="Times New Roman" w:eastAsia="Calibri" w:hAnsi="Times New Roman" w:cs="Times New Roman"/>
          <w:sz w:val="12"/>
          <w:szCs w:val="12"/>
        </w:rPr>
        <w:t>реализации целей</w:t>
      </w:r>
      <w:r w:rsidRPr="00FD2740">
        <w:rPr>
          <w:rFonts w:ascii="Times New Roman" w:eastAsia="Calibri" w:hAnsi="Times New Roman" w:cs="Times New Roman"/>
          <w:sz w:val="12"/>
          <w:szCs w:val="12"/>
        </w:rPr>
        <w:t xml:space="preserve"> развития района осуществлено проектно-программное наполнение «дерева» целей - </w:t>
      </w:r>
      <w:r w:rsidR="0045262F" w:rsidRPr="00FD2740">
        <w:rPr>
          <w:rFonts w:ascii="Times New Roman" w:eastAsia="Calibri" w:hAnsi="Times New Roman" w:cs="Times New Roman"/>
          <w:sz w:val="12"/>
          <w:szCs w:val="12"/>
        </w:rPr>
        <w:t>определены реализационные</w:t>
      </w:r>
      <w:r w:rsidRPr="00FD2740">
        <w:rPr>
          <w:rFonts w:ascii="Times New Roman" w:eastAsia="Calibri" w:hAnsi="Times New Roman" w:cs="Times New Roman"/>
          <w:sz w:val="12"/>
          <w:szCs w:val="12"/>
        </w:rPr>
        <w:t xml:space="preserve"> проекты (первоочередные и перспективные) и </w:t>
      </w:r>
      <w:r w:rsidR="0045262F" w:rsidRPr="00FD2740">
        <w:rPr>
          <w:rFonts w:ascii="Times New Roman" w:eastAsia="Calibri" w:hAnsi="Times New Roman" w:cs="Times New Roman"/>
          <w:sz w:val="12"/>
          <w:szCs w:val="12"/>
        </w:rPr>
        <w:t>программы разного</w:t>
      </w:r>
      <w:r w:rsidRPr="00FD2740">
        <w:rPr>
          <w:rFonts w:ascii="Times New Roman" w:eastAsia="Calibri" w:hAnsi="Times New Roman" w:cs="Times New Roman"/>
          <w:sz w:val="12"/>
          <w:szCs w:val="12"/>
        </w:rPr>
        <w:t xml:space="preserve"> уровня, в рамках </w:t>
      </w:r>
      <w:r w:rsidR="0045262F" w:rsidRPr="00FD2740">
        <w:rPr>
          <w:rFonts w:ascii="Times New Roman" w:eastAsia="Calibri" w:hAnsi="Times New Roman" w:cs="Times New Roman"/>
          <w:sz w:val="12"/>
          <w:szCs w:val="12"/>
        </w:rPr>
        <w:t>которых будут</w:t>
      </w:r>
      <w:r w:rsidRPr="00FD2740">
        <w:rPr>
          <w:rFonts w:ascii="Times New Roman" w:eastAsia="Calibri" w:hAnsi="Times New Roman" w:cs="Times New Roman"/>
          <w:sz w:val="12"/>
          <w:szCs w:val="12"/>
        </w:rPr>
        <w:t xml:space="preserve"> реализовываться проекты.</w:t>
      </w:r>
    </w:p>
    <w:p w:rsidR="00FD2740" w:rsidRPr="00FD2740" w:rsidRDefault="00FD2740" w:rsidP="0045262F">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7.1 Проработанные первоочередные проекты   </w:t>
      </w:r>
      <w:r w:rsidR="0045262F" w:rsidRPr="00FD2740">
        <w:rPr>
          <w:rFonts w:ascii="Times New Roman" w:eastAsia="Calibri" w:hAnsi="Times New Roman" w:cs="Times New Roman"/>
          <w:sz w:val="12"/>
          <w:szCs w:val="12"/>
        </w:rPr>
        <w:t>реализации стратегических целей</w:t>
      </w:r>
    </w:p>
    <w:p w:rsidR="00FD2740" w:rsidRPr="00FD2740" w:rsidRDefault="00FD2740" w:rsidP="0045262F">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Для реализации стратегических целей по </w:t>
      </w:r>
      <w:r w:rsidR="0045262F" w:rsidRPr="00FD2740">
        <w:rPr>
          <w:rFonts w:ascii="Times New Roman" w:eastAsia="Calibri" w:hAnsi="Times New Roman" w:cs="Times New Roman"/>
          <w:sz w:val="12"/>
          <w:szCs w:val="12"/>
        </w:rPr>
        <w:t>направлениям развития</w:t>
      </w:r>
      <w:r w:rsidRPr="00FD2740">
        <w:rPr>
          <w:rFonts w:ascii="Times New Roman" w:eastAsia="Calibri" w:hAnsi="Times New Roman" w:cs="Times New Roman"/>
          <w:sz w:val="12"/>
          <w:szCs w:val="12"/>
        </w:rPr>
        <w:t xml:space="preserve"> муниципального района </w:t>
      </w:r>
      <w:r w:rsidR="0045262F" w:rsidRPr="00FD2740">
        <w:rPr>
          <w:rFonts w:ascii="Times New Roman" w:eastAsia="Calibri" w:hAnsi="Times New Roman" w:cs="Times New Roman"/>
          <w:sz w:val="12"/>
          <w:szCs w:val="12"/>
        </w:rPr>
        <w:t>определены первоочередные</w:t>
      </w:r>
      <w:r w:rsidRPr="00FD2740">
        <w:rPr>
          <w:rFonts w:ascii="Times New Roman" w:eastAsia="Calibri" w:hAnsi="Times New Roman" w:cs="Times New Roman"/>
          <w:sz w:val="12"/>
          <w:szCs w:val="12"/>
        </w:rPr>
        <w:t xml:space="preserve"> реализационные проекты, перечень которых по каждому стратегическому направлению приведен в таблице 7.1. В перечень включены проработанные проекты (по ресурсам и источникам финансирования, срокам реализации и пр.), а также учтенные в рамках тех или иных муниципальных и областных программ. </w:t>
      </w:r>
    </w:p>
    <w:p w:rsidR="00FD2740" w:rsidRPr="00FD2740" w:rsidRDefault="00FD2740" w:rsidP="0045262F">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Полное описание </w:t>
      </w:r>
      <w:r w:rsidR="0045262F" w:rsidRPr="00FD2740">
        <w:rPr>
          <w:rFonts w:ascii="Times New Roman" w:eastAsia="Calibri" w:hAnsi="Times New Roman" w:cs="Times New Roman"/>
          <w:sz w:val="12"/>
          <w:szCs w:val="12"/>
        </w:rPr>
        <w:t>каждого из указанных</w:t>
      </w:r>
      <w:r w:rsidRPr="00FD2740">
        <w:rPr>
          <w:rFonts w:ascii="Times New Roman" w:eastAsia="Calibri" w:hAnsi="Times New Roman" w:cs="Times New Roman"/>
          <w:sz w:val="12"/>
          <w:szCs w:val="12"/>
        </w:rPr>
        <w:t xml:space="preserve"> проектов (по совокупности параметров, включая стоимостные) представлено в </w:t>
      </w:r>
      <w:r w:rsidR="0045262F" w:rsidRPr="00FD2740">
        <w:rPr>
          <w:rFonts w:ascii="Times New Roman" w:eastAsia="Calibri" w:hAnsi="Times New Roman" w:cs="Times New Roman"/>
          <w:sz w:val="12"/>
          <w:szCs w:val="12"/>
        </w:rPr>
        <w:t>Приложении 5</w:t>
      </w:r>
      <w:r w:rsidRPr="00FD2740">
        <w:rPr>
          <w:rFonts w:ascii="Times New Roman" w:eastAsia="Calibri" w:hAnsi="Times New Roman" w:cs="Times New Roman"/>
          <w:sz w:val="12"/>
          <w:szCs w:val="12"/>
        </w:rPr>
        <w:t xml:space="preserve">. </w:t>
      </w:r>
    </w:p>
    <w:p w:rsidR="0045262F" w:rsidRDefault="00FD2740" w:rsidP="0045262F">
      <w:pPr>
        <w:tabs>
          <w:tab w:val="left" w:pos="284"/>
        </w:tabs>
        <w:spacing w:after="0" w:line="240" w:lineRule="auto"/>
        <w:jc w:val="center"/>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Таблица </w:t>
      </w:r>
      <w:r w:rsidR="0045262F" w:rsidRPr="00FD2740">
        <w:rPr>
          <w:rFonts w:ascii="Times New Roman" w:eastAsia="Calibri" w:hAnsi="Times New Roman" w:cs="Times New Roman"/>
          <w:sz w:val="12"/>
          <w:szCs w:val="12"/>
        </w:rPr>
        <w:t>7.1 Проработанные</w:t>
      </w:r>
      <w:r w:rsidRPr="00FD2740">
        <w:rPr>
          <w:rFonts w:ascii="Times New Roman" w:eastAsia="Calibri" w:hAnsi="Times New Roman" w:cs="Times New Roman"/>
          <w:sz w:val="12"/>
          <w:szCs w:val="12"/>
        </w:rPr>
        <w:t xml:space="preserve"> </w:t>
      </w:r>
      <w:r w:rsidR="0045262F" w:rsidRPr="00FD2740">
        <w:rPr>
          <w:rFonts w:ascii="Times New Roman" w:eastAsia="Calibri" w:hAnsi="Times New Roman" w:cs="Times New Roman"/>
          <w:sz w:val="12"/>
          <w:szCs w:val="12"/>
        </w:rPr>
        <w:t>проекты реализации стратегических</w:t>
      </w:r>
      <w:r w:rsidRPr="00FD2740">
        <w:rPr>
          <w:rFonts w:ascii="Times New Roman" w:eastAsia="Calibri" w:hAnsi="Times New Roman" w:cs="Times New Roman"/>
          <w:sz w:val="12"/>
          <w:szCs w:val="12"/>
        </w:rPr>
        <w:t xml:space="preserve"> </w:t>
      </w:r>
      <w:r w:rsidR="0045262F" w:rsidRPr="00FD2740">
        <w:rPr>
          <w:rFonts w:ascii="Times New Roman" w:eastAsia="Calibri" w:hAnsi="Times New Roman" w:cs="Times New Roman"/>
          <w:sz w:val="12"/>
          <w:szCs w:val="12"/>
        </w:rPr>
        <w:t>целей</w:t>
      </w:r>
    </w:p>
    <w:p w:rsidR="003519F1" w:rsidRDefault="0045262F" w:rsidP="0045262F">
      <w:pPr>
        <w:tabs>
          <w:tab w:val="left" w:pos="284"/>
        </w:tabs>
        <w:spacing w:after="0" w:line="240" w:lineRule="auto"/>
        <w:jc w:val="center"/>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w:t>
      </w:r>
      <w:proofErr w:type="gramStart"/>
      <w:r w:rsidRPr="00FD2740">
        <w:rPr>
          <w:rFonts w:ascii="Times New Roman" w:eastAsia="Calibri" w:hAnsi="Times New Roman" w:cs="Times New Roman"/>
          <w:sz w:val="12"/>
          <w:szCs w:val="12"/>
        </w:rPr>
        <w:t>по</w:t>
      </w:r>
      <w:proofErr w:type="gramEnd"/>
      <w:r w:rsidR="00FD2740" w:rsidRPr="00FD2740">
        <w:rPr>
          <w:rFonts w:ascii="Times New Roman" w:eastAsia="Calibri" w:hAnsi="Times New Roman" w:cs="Times New Roman"/>
          <w:sz w:val="12"/>
          <w:szCs w:val="12"/>
        </w:rPr>
        <w:t xml:space="preserve"> направлениям реализации Стратегии муниципального района Сергиевский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9"/>
        <w:gridCol w:w="2662"/>
        <w:gridCol w:w="2434"/>
        <w:gridCol w:w="60"/>
        <w:gridCol w:w="18"/>
        <w:gridCol w:w="2060"/>
      </w:tblGrid>
      <w:tr w:rsidR="00FD2740" w:rsidRPr="00FD2740" w:rsidTr="0045262F">
        <w:trPr>
          <w:trHeight w:val="20"/>
        </w:trPr>
        <w:tc>
          <w:tcPr>
            <w:tcW w:w="192"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п/п</w:t>
            </w:r>
          </w:p>
        </w:tc>
        <w:tc>
          <w:tcPr>
            <w:tcW w:w="1769" w:type="pct"/>
            <w:shd w:val="clear" w:color="auto" w:fill="auto"/>
          </w:tcPr>
          <w:p w:rsidR="00FD2740" w:rsidRPr="00FD2740" w:rsidRDefault="0045262F" w:rsidP="0045262F">
            <w:pPr>
              <w:tabs>
                <w:tab w:val="left" w:pos="284"/>
              </w:tabs>
              <w:spacing w:after="0" w:line="240" w:lineRule="auto"/>
              <w:ind w:right="-15"/>
              <w:rPr>
                <w:rFonts w:ascii="Times New Roman" w:eastAsia="Calibri" w:hAnsi="Times New Roman" w:cs="Times New Roman"/>
                <w:bCs/>
                <w:sz w:val="12"/>
                <w:szCs w:val="12"/>
              </w:rPr>
            </w:pPr>
            <w:r w:rsidRPr="00FD2740">
              <w:rPr>
                <w:rFonts w:ascii="Times New Roman" w:eastAsia="Calibri" w:hAnsi="Times New Roman" w:cs="Times New Roman"/>
                <w:sz w:val="12"/>
                <w:szCs w:val="12"/>
              </w:rPr>
              <w:t>Наименование проекта</w:t>
            </w:r>
            <w:r w:rsidR="00FD2740" w:rsidRPr="00FD2740">
              <w:rPr>
                <w:rFonts w:ascii="Times New Roman" w:eastAsia="Calibri" w:hAnsi="Times New Roman" w:cs="Times New Roman"/>
                <w:sz w:val="12"/>
                <w:szCs w:val="12"/>
              </w:rPr>
              <w:t xml:space="preserve"> </w:t>
            </w:r>
          </w:p>
        </w:tc>
        <w:tc>
          <w:tcPr>
            <w:tcW w:w="1618"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Наименование государственной /</w:t>
            </w:r>
            <w:r w:rsidR="0045262F" w:rsidRPr="00FD2740">
              <w:rPr>
                <w:rFonts w:ascii="Times New Roman" w:eastAsia="Calibri" w:hAnsi="Times New Roman" w:cs="Times New Roman"/>
                <w:sz w:val="12"/>
                <w:szCs w:val="12"/>
              </w:rPr>
              <w:t>муниципальной программы</w:t>
            </w:r>
          </w:p>
        </w:tc>
        <w:tc>
          <w:tcPr>
            <w:tcW w:w="1422" w:type="pct"/>
            <w:gridSpan w:val="3"/>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Сроки реализации / источники финансирования и стоимость</w:t>
            </w:r>
          </w:p>
        </w:tc>
      </w:tr>
      <w:tr w:rsidR="00FD2740" w:rsidRPr="00FD2740" w:rsidTr="0045262F">
        <w:trPr>
          <w:trHeight w:val="20"/>
        </w:trPr>
        <w:tc>
          <w:tcPr>
            <w:tcW w:w="5000" w:type="pct"/>
            <w:gridSpan w:val="6"/>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bCs/>
                <w:sz w:val="12"/>
                <w:szCs w:val="12"/>
              </w:rPr>
            </w:pPr>
            <w:r w:rsidRPr="00FD2740">
              <w:rPr>
                <w:rFonts w:ascii="Times New Roman" w:eastAsia="Calibri" w:hAnsi="Times New Roman" w:cs="Times New Roman"/>
                <w:bCs/>
                <w:sz w:val="12"/>
                <w:szCs w:val="12"/>
              </w:rPr>
              <w:t>Цель по направлению 1 «</w:t>
            </w:r>
            <w:r w:rsidRPr="00FD2740">
              <w:rPr>
                <w:rFonts w:ascii="Times New Roman" w:eastAsia="Calibri" w:hAnsi="Times New Roman" w:cs="Times New Roman"/>
                <w:sz w:val="12"/>
                <w:szCs w:val="12"/>
              </w:rPr>
              <w:t>Комплексное развитие сельского хозяйства</w:t>
            </w:r>
            <w:r w:rsidRPr="00FD2740">
              <w:rPr>
                <w:rFonts w:ascii="Times New Roman" w:eastAsia="Calibri" w:hAnsi="Times New Roman" w:cs="Times New Roman"/>
                <w:bCs/>
                <w:sz w:val="12"/>
                <w:szCs w:val="12"/>
              </w:rPr>
              <w:t xml:space="preserve">»: </w:t>
            </w:r>
            <w:r w:rsidR="0045262F" w:rsidRPr="00FD2740">
              <w:rPr>
                <w:rFonts w:ascii="Times New Roman" w:eastAsia="Calibri" w:hAnsi="Times New Roman" w:cs="Times New Roman"/>
                <w:bCs/>
                <w:sz w:val="12"/>
                <w:szCs w:val="12"/>
              </w:rPr>
              <w:t>Развитие комплексного</w:t>
            </w:r>
            <w:r w:rsidRPr="00FD2740">
              <w:rPr>
                <w:rFonts w:ascii="Times New Roman" w:eastAsia="Calibri" w:hAnsi="Times New Roman" w:cs="Times New Roman"/>
                <w:bCs/>
                <w:sz w:val="12"/>
                <w:szCs w:val="12"/>
              </w:rPr>
              <w:t xml:space="preserve"> </w:t>
            </w:r>
            <w:r w:rsidR="0045262F" w:rsidRPr="00FD2740">
              <w:rPr>
                <w:rFonts w:ascii="Times New Roman" w:eastAsia="Calibri" w:hAnsi="Times New Roman" w:cs="Times New Roman"/>
                <w:bCs/>
                <w:sz w:val="12"/>
                <w:szCs w:val="12"/>
              </w:rPr>
              <w:t>сельского хозяйства</w:t>
            </w:r>
            <w:r w:rsidRPr="00FD2740">
              <w:rPr>
                <w:rFonts w:ascii="Times New Roman" w:eastAsia="Calibri" w:hAnsi="Times New Roman" w:cs="Times New Roman"/>
                <w:bCs/>
                <w:sz w:val="12"/>
                <w:szCs w:val="12"/>
              </w:rPr>
              <w:t xml:space="preserve"> полного цикла (от производства до потребления)</w:t>
            </w:r>
          </w:p>
        </w:tc>
      </w:tr>
      <w:tr w:rsidR="00FD2740" w:rsidRPr="00FD2740" w:rsidTr="0045262F">
        <w:trPr>
          <w:trHeight w:val="20"/>
        </w:trPr>
        <w:tc>
          <w:tcPr>
            <w:tcW w:w="192" w:type="pct"/>
            <w:shd w:val="clear" w:color="auto" w:fill="auto"/>
          </w:tcPr>
          <w:p w:rsidR="00FD2740" w:rsidRPr="00FD2740" w:rsidRDefault="00FD2740" w:rsidP="00B174F4">
            <w:pPr>
              <w:numPr>
                <w:ilvl w:val="0"/>
                <w:numId w:val="7"/>
              </w:num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1)</w:t>
            </w:r>
          </w:p>
        </w:tc>
        <w:tc>
          <w:tcPr>
            <w:tcW w:w="1769"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bCs/>
                <w:sz w:val="12"/>
                <w:szCs w:val="12"/>
              </w:rPr>
            </w:pPr>
            <w:r w:rsidRPr="00FD2740">
              <w:rPr>
                <w:rFonts w:ascii="Times New Roman" w:eastAsia="Calibri" w:hAnsi="Times New Roman" w:cs="Times New Roman"/>
                <w:sz w:val="12"/>
                <w:szCs w:val="12"/>
              </w:rPr>
              <w:t xml:space="preserve">«Строительство современного комплекса по производству и переработке мяса птицы (бройлера) </w:t>
            </w:r>
            <w:r w:rsidRPr="00FD2740">
              <w:rPr>
                <w:rFonts w:ascii="Times New Roman" w:eastAsia="Calibri" w:hAnsi="Times New Roman" w:cs="Times New Roman"/>
                <w:sz w:val="12"/>
                <w:szCs w:val="12"/>
              </w:rPr>
              <w:lastRenderedPageBreak/>
              <w:t xml:space="preserve">производительностью 75 000 тонн в год» </w:t>
            </w:r>
          </w:p>
        </w:tc>
        <w:tc>
          <w:tcPr>
            <w:tcW w:w="1618"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«Стратегия социально-экономического развития Самарской области на период до 2030 года»</w:t>
            </w:r>
          </w:p>
        </w:tc>
        <w:tc>
          <w:tcPr>
            <w:tcW w:w="1422" w:type="pct"/>
            <w:gridSpan w:val="3"/>
            <w:shd w:val="clear" w:color="auto" w:fill="auto"/>
          </w:tcPr>
          <w:p w:rsidR="0045262F" w:rsidRDefault="0045262F" w:rsidP="0045262F">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2013-2025г г./ Освоение проекта на 17-24%;              </w:t>
            </w:r>
          </w:p>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-Средства ООО «</w:t>
            </w:r>
            <w:proofErr w:type="spellStart"/>
            <w:r w:rsidRPr="00FD2740">
              <w:rPr>
                <w:rFonts w:ascii="Times New Roman" w:eastAsia="Calibri" w:hAnsi="Times New Roman" w:cs="Times New Roman"/>
                <w:sz w:val="12"/>
                <w:szCs w:val="12"/>
              </w:rPr>
              <w:t>Евробиотех</w:t>
            </w:r>
            <w:proofErr w:type="spellEnd"/>
            <w:r w:rsidRPr="00FD2740">
              <w:rPr>
                <w:rFonts w:ascii="Times New Roman" w:eastAsia="Calibri" w:hAnsi="Times New Roman" w:cs="Times New Roman"/>
                <w:sz w:val="12"/>
                <w:szCs w:val="12"/>
              </w:rPr>
              <w:t xml:space="preserve">» 10649,25 млн. руб.; Собственные и привлеченные </w:t>
            </w:r>
            <w:proofErr w:type="gramStart"/>
            <w:r w:rsidRPr="00FD2740">
              <w:rPr>
                <w:rFonts w:ascii="Times New Roman" w:eastAsia="Calibri" w:hAnsi="Times New Roman" w:cs="Times New Roman"/>
                <w:sz w:val="12"/>
                <w:szCs w:val="12"/>
              </w:rPr>
              <w:t>средства,.</w:t>
            </w:r>
            <w:proofErr w:type="gramEnd"/>
          </w:p>
        </w:tc>
      </w:tr>
      <w:tr w:rsidR="00FD2740" w:rsidRPr="00FD2740" w:rsidTr="0045262F">
        <w:trPr>
          <w:trHeight w:val="20"/>
        </w:trPr>
        <w:tc>
          <w:tcPr>
            <w:tcW w:w="192" w:type="pct"/>
            <w:shd w:val="clear" w:color="auto" w:fill="auto"/>
          </w:tcPr>
          <w:p w:rsidR="00FD2740" w:rsidRPr="00FD2740" w:rsidRDefault="00FD2740" w:rsidP="00B174F4">
            <w:pPr>
              <w:numPr>
                <w:ilvl w:val="0"/>
                <w:numId w:val="7"/>
              </w:numPr>
              <w:tabs>
                <w:tab w:val="left" w:pos="284"/>
              </w:tabs>
              <w:spacing w:after="0" w:line="240" w:lineRule="auto"/>
              <w:ind w:right="-15"/>
              <w:rPr>
                <w:rFonts w:ascii="Times New Roman" w:eastAsia="Calibri" w:hAnsi="Times New Roman" w:cs="Times New Roman"/>
                <w:sz w:val="12"/>
                <w:szCs w:val="12"/>
              </w:rPr>
            </w:pPr>
          </w:p>
        </w:tc>
        <w:tc>
          <w:tcPr>
            <w:tcW w:w="1769"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«Установка дополнительных сушилок для сушки зерна и семян подсолнечника на предприятии»</w:t>
            </w:r>
          </w:p>
        </w:tc>
        <w:tc>
          <w:tcPr>
            <w:tcW w:w="1618"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w:t>
            </w:r>
          </w:p>
        </w:tc>
        <w:tc>
          <w:tcPr>
            <w:tcW w:w="1422" w:type="pct"/>
            <w:gridSpan w:val="3"/>
            <w:shd w:val="clear" w:color="auto" w:fill="auto"/>
          </w:tcPr>
          <w:p w:rsidR="00FD2740" w:rsidRPr="00FD2740" w:rsidRDefault="0045262F"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2019г./ Освоение проекта- 100%;</w:t>
            </w:r>
          </w:p>
          <w:p w:rsidR="00FD2740" w:rsidRPr="00FD2740" w:rsidRDefault="0045262F"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Средства ООО «</w:t>
            </w:r>
            <w:proofErr w:type="spellStart"/>
            <w:r w:rsidR="00FD2740" w:rsidRPr="00FD2740">
              <w:rPr>
                <w:rFonts w:ascii="Times New Roman" w:eastAsia="Calibri" w:hAnsi="Times New Roman" w:cs="Times New Roman"/>
                <w:sz w:val="12"/>
                <w:szCs w:val="12"/>
              </w:rPr>
              <w:t>Сургутский</w:t>
            </w:r>
            <w:proofErr w:type="spellEnd"/>
            <w:r w:rsidR="00FD2740" w:rsidRPr="00FD2740">
              <w:rPr>
                <w:rFonts w:ascii="Times New Roman" w:eastAsia="Calibri" w:hAnsi="Times New Roman" w:cs="Times New Roman"/>
                <w:sz w:val="12"/>
                <w:szCs w:val="12"/>
              </w:rPr>
              <w:t xml:space="preserve"> комбикормовый завод»; 20,0 млн. руб.; Собственные средства предприятия.</w:t>
            </w:r>
          </w:p>
        </w:tc>
      </w:tr>
      <w:tr w:rsidR="00FD2740" w:rsidRPr="00FD2740" w:rsidTr="0045262F">
        <w:trPr>
          <w:trHeight w:val="20"/>
        </w:trPr>
        <w:tc>
          <w:tcPr>
            <w:tcW w:w="192" w:type="pct"/>
            <w:shd w:val="clear" w:color="auto" w:fill="auto"/>
          </w:tcPr>
          <w:p w:rsidR="00FD2740" w:rsidRPr="00FD2740" w:rsidRDefault="00FD2740" w:rsidP="00B174F4">
            <w:pPr>
              <w:numPr>
                <w:ilvl w:val="0"/>
                <w:numId w:val="7"/>
              </w:numPr>
              <w:tabs>
                <w:tab w:val="left" w:pos="284"/>
              </w:tabs>
              <w:spacing w:after="0" w:line="240" w:lineRule="auto"/>
              <w:ind w:right="-15"/>
              <w:rPr>
                <w:rFonts w:ascii="Times New Roman" w:eastAsia="Calibri" w:hAnsi="Times New Roman" w:cs="Times New Roman"/>
                <w:sz w:val="12"/>
                <w:szCs w:val="12"/>
              </w:rPr>
            </w:pPr>
          </w:p>
        </w:tc>
        <w:tc>
          <w:tcPr>
            <w:tcW w:w="1769"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«Получение фосфолипидов, производительность 1 </w:t>
            </w:r>
            <w:proofErr w:type="spellStart"/>
            <w:r w:rsidRPr="00FD2740">
              <w:rPr>
                <w:rFonts w:ascii="Times New Roman" w:eastAsia="Calibri" w:hAnsi="Times New Roman" w:cs="Times New Roman"/>
                <w:sz w:val="12"/>
                <w:szCs w:val="12"/>
              </w:rPr>
              <w:t>тн</w:t>
            </w:r>
            <w:proofErr w:type="spellEnd"/>
            <w:r w:rsidRPr="00FD2740">
              <w:rPr>
                <w:rFonts w:ascii="Times New Roman" w:eastAsia="Calibri" w:hAnsi="Times New Roman" w:cs="Times New Roman"/>
                <w:sz w:val="12"/>
                <w:szCs w:val="12"/>
              </w:rPr>
              <w:t xml:space="preserve"> в сутки готовой продукции»</w:t>
            </w:r>
          </w:p>
        </w:tc>
        <w:tc>
          <w:tcPr>
            <w:tcW w:w="1618"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w:t>
            </w:r>
          </w:p>
        </w:tc>
        <w:tc>
          <w:tcPr>
            <w:tcW w:w="1422" w:type="pct"/>
            <w:gridSpan w:val="3"/>
            <w:shd w:val="clear" w:color="auto" w:fill="auto"/>
          </w:tcPr>
          <w:p w:rsidR="00382152" w:rsidRDefault="0045262F"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2019- 2023гг./</w:t>
            </w:r>
          </w:p>
          <w:p w:rsidR="00FD2740" w:rsidRPr="00FD2740" w:rsidRDefault="00FD2740" w:rsidP="00382152">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Освоение 100%; Средства ООО «</w:t>
            </w:r>
            <w:proofErr w:type="spellStart"/>
            <w:r w:rsidRPr="00FD2740">
              <w:rPr>
                <w:rFonts w:ascii="Times New Roman" w:eastAsia="Calibri" w:hAnsi="Times New Roman" w:cs="Times New Roman"/>
                <w:sz w:val="12"/>
                <w:szCs w:val="12"/>
              </w:rPr>
              <w:t>ОйлАгро</w:t>
            </w:r>
            <w:proofErr w:type="spellEnd"/>
            <w:r w:rsidRPr="00FD2740">
              <w:rPr>
                <w:rFonts w:ascii="Times New Roman" w:eastAsia="Calibri" w:hAnsi="Times New Roman" w:cs="Times New Roman"/>
                <w:sz w:val="12"/>
                <w:szCs w:val="12"/>
              </w:rPr>
              <w:t>»; 12,0 млн. руб., Собственные средства предприятия.</w:t>
            </w:r>
          </w:p>
        </w:tc>
      </w:tr>
      <w:tr w:rsidR="00FD2740" w:rsidRPr="00FD2740" w:rsidTr="0045262F">
        <w:trPr>
          <w:trHeight w:val="20"/>
        </w:trPr>
        <w:tc>
          <w:tcPr>
            <w:tcW w:w="192" w:type="pct"/>
            <w:shd w:val="clear" w:color="auto" w:fill="auto"/>
          </w:tcPr>
          <w:p w:rsidR="00FD2740" w:rsidRPr="00FD2740" w:rsidRDefault="00FD2740" w:rsidP="00B174F4">
            <w:pPr>
              <w:numPr>
                <w:ilvl w:val="0"/>
                <w:numId w:val="7"/>
              </w:numPr>
              <w:tabs>
                <w:tab w:val="left" w:pos="284"/>
              </w:tabs>
              <w:spacing w:after="0" w:line="240" w:lineRule="auto"/>
              <w:ind w:right="-15"/>
              <w:rPr>
                <w:rFonts w:ascii="Times New Roman" w:eastAsia="Calibri" w:hAnsi="Times New Roman" w:cs="Times New Roman"/>
                <w:sz w:val="12"/>
                <w:szCs w:val="12"/>
              </w:rPr>
            </w:pPr>
          </w:p>
        </w:tc>
        <w:tc>
          <w:tcPr>
            <w:tcW w:w="1769"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«Строительство цеха по рафинации и дезодорации»</w:t>
            </w:r>
          </w:p>
        </w:tc>
        <w:tc>
          <w:tcPr>
            <w:tcW w:w="1618"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w:t>
            </w:r>
          </w:p>
        </w:tc>
        <w:tc>
          <w:tcPr>
            <w:tcW w:w="1422" w:type="pct"/>
            <w:gridSpan w:val="3"/>
            <w:shd w:val="clear" w:color="auto" w:fill="auto"/>
          </w:tcPr>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2022г./</w:t>
            </w:r>
          </w:p>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Освоение 100%; Средства ООО «</w:t>
            </w:r>
            <w:proofErr w:type="spellStart"/>
            <w:r w:rsidR="00FD2740" w:rsidRPr="00FD2740">
              <w:rPr>
                <w:rFonts w:ascii="Times New Roman" w:eastAsia="Calibri" w:hAnsi="Times New Roman" w:cs="Times New Roman"/>
                <w:sz w:val="12"/>
                <w:szCs w:val="12"/>
              </w:rPr>
              <w:t>ОйлАгро</w:t>
            </w:r>
            <w:proofErr w:type="spellEnd"/>
            <w:r w:rsidR="00FD2740" w:rsidRPr="00FD2740">
              <w:rPr>
                <w:rFonts w:ascii="Times New Roman" w:eastAsia="Calibri" w:hAnsi="Times New Roman" w:cs="Times New Roman"/>
                <w:sz w:val="12"/>
                <w:szCs w:val="12"/>
              </w:rPr>
              <w:t>»; 20,0 млн. руб., Собственные средства предприятия.</w:t>
            </w:r>
          </w:p>
        </w:tc>
      </w:tr>
      <w:tr w:rsidR="00FD2740" w:rsidRPr="00FD2740" w:rsidTr="0045262F">
        <w:trPr>
          <w:trHeight w:val="20"/>
        </w:trPr>
        <w:tc>
          <w:tcPr>
            <w:tcW w:w="192" w:type="pct"/>
            <w:shd w:val="clear" w:color="auto" w:fill="auto"/>
          </w:tcPr>
          <w:p w:rsidR="00FD2740" w:rsidRPr="00FD2740" w:rsidRDefault="00FD2740" w:rsidP="00B174F4">
            <w:pPr>
              <w:numPr>
                <w:ilvl w:val="0"/>
                <w:numId w:val="7"/>
              </w:numPr>
              <w:tabs>
                <w:tab w:val="left" w:pos="284"/>
              </w:tabs>
              <w:spacing w:after="0" w:line="240" w:lineRule="auto"/>
              <w:ind w:right="-15"/>
              <w:rPr>
                <w:rFonts w:ascii="Times New Roman" w:eastAsia="Calibri" w:hAnsi="Times New Roman" w:cs="Times New Roman"/>
                <w:sz w:val="12"/>
                <w:szCs w:val="12"/>
              </w:rPr>
            </w:pPr>
          </w:p>
        </w:tc>
        <w:tc>
          <w:tcPr>
            <w:tcW w:w="1769"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«Строительство зерносушилки семян подсолнечника и котельной работающей на лузге» </w:t>
            </w:r>
          </w:p>
        </w:tc>
        <w:tc>
          <w:tcPr>
            <w:tcW w:w="1618"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w:t>
            </w:r>
          </w:p>
        </w:tc>
        <w:tc>
          <w:tcPr>
            <w:tcW w:w="1422" w:type="pct"/>
            <w:gridSpan w:val="3"/>
            <w:shd w:val="clear" w:color="auto" w:fill="auto"/>
          </w:tcPr>
          <w:p w:rsidR="00382152"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2019- 2020гг./</w:t>
            </w:r>
          </w:p>
          <w:p w:rsidR="00FD2740" w:rsidRPr="00FD2740" w:rsidRDefault="00FD2740" w:rsidP="00382152">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-Освоение 100%; Средства ООО «</w:t>
            </w:r>
            <w:proofErr w:type="spellStart"/>
            <w:r w:rsidRPr="00FD2740">
              <w:rPr>
                <w:rFonts w:ascii="Times New Roman" w:eastAsia="Calibri" w:hAnsi="Times New Roman" w:cs="Times New Roman"/>
                <w:sz w:val="12"/>
                <w:szCs w:val="12"/>
              </w:rPr>
              <w:t>ОйлАгро</w:t>
            </w:r>
            <w:proofErr w:type="spellEnd"/>
            <w:r w:rsidRPr="00FD2740">
              <w:rPr>
                <w:rFonts w:ascii="Times New Roman" w:eastAsia="Calibri" w:hAnsi="Times New Roman" w:cs="Times New Roman"/>
                <w:sz w:val="12"/>
                <w:szCs w:val="12"/>
              </w:rPr>
              <w:t>»; 20,0 млн. руб., Собственные средства предприятия.</w:t>
            </w:r>
          </w:p>
        </w:tc>
      </w:tr>
      <w:tr w:rsidR="00FD2740" w:rsidRPr="00FD2740" w:rsidTr="0045262F">
        <w:trPr>
          <w:trHeight w:val="20"/>
        </w:trPr>
        <w:tc>
          <w:tcPr>
            <w:tcW w:w="192" w:type="pct"/>
            <w:shd w:val="clear" w:color="auto" w:fill="auto"/>
          </w:tcPr>
          <w:p w:rsidR="00FD2740" w:rsidRPr="00FD2740" w:rsidRDefault="00FD2740" w:rsidP="00B174F4">
            <w:pPr>
              <w:numPr>
                <w:ilvl w:val="0"/>
                <w:numId w:val="7"/>
              </w:numPr>
              <w:tabs>
                <w:tab w:val="left" w:pos="284"/>
              </w:tabs>
              <w:spacing w:after="0" w:line="240" w:lineRule="auto"/>
              <w:ind w:right="-15"/>
              <w:rPr>
                <w:rFonts w:ascii="Times New Roman" w:eastAsia="Calibri" w:hAnsi="Times New Roman" w:cs="Times New Roman"/>
                <w:sz w:val="12"/>
                <w:szCs w:val="12"/>
              </w:rPr>
            </w:pPr>
          </w:p>
        </w:tc>
        <w:tc>
          <w:tcPr>
            <w:tcW w:w="1769"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«Инновационное разведение племенного хозяйства, строительство фермы на 3000 </w:t>
            </w:r>
            <w:r w:rsidR="0045262F" w:rsidRPr="00FD2740">
              <w:rPr>
                <w:rFonts w:ascii="Times New Roman" w:eastAsia="Calibri" w:hAnsi="Times New Roman" w:cs="Times New Roman"/>
                <w:sz w:val="12"/>
                <w:szCs w:val="12"/>
              </w:rPr>
              <w:t>(три</w:t>
            </w:r>
            <w:r w:rsidRPr="00FD2740">
              <w:rPr>
                <w:rFonts w:ascii="Times New Roman" w:eastAsia="Calibri" w:hAnsi="Times New Roman" w:cs="Times New Roman"/>
                <w:sz w:val="12"/>
                <w:szCs w:val="12"/>
              </w:rPr>
              <w:t xml:space="preserve"> тысячи) голов, </w:t>
            </w:r>
            <w:proofErr w:type="spellStart"/>
            <w:r w:rsidRPr="00FD2740">
              <w:rPr>
                <w:rFonts w:ascii="Times New Roman" w:eastAsia="Calibri" w:hAnsi="Times New Roman" w:cs="Times New Roman"/>
                <w:sz w:val="12"/>
                <w:szCs w:val="12"/>
              </w:rPr>
              <w:t>крс</w:t>
            </w:r>
            <w:proofErr w:type="spellEnd"/>
            <w:r w:rsidRPr="00FD2740">
              <w:rPr>
                <w:rFonts w:ascii="Times New Roman" w:eastAsia="Calibri" w:hAnsi="Times New Roman" w:cs="Times New Roman"/>
                <w:sz w:val="12"/>
                <w:szCs w:val="12"/>
              </w:rPr>
              <w:t xml:space="preserve"> герефорд»</w:t>
            </w:r>
          </w:p>
        </w:tc>
        <w:tc>
          <w:tcPr>
            <w:tcW w:w="1618"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w:t>
            </w:r>
          </w:p>
        </w:tc>
        <w:tc>
          <w:tcPr>
            <w:tcW w:w="1422" w:type="pct"/>
            <w:gridSpan w:val="3"/>
            <w:shd w:val="clear" w:color="auto" w:fill="auto"/>
          </w:tcPr>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2022-2029 гг.</w:t>
            </w:r>
          </w:p>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Общий объем финансирования проекта: 150,00 млн. руб. Собственные и привлеченные средства.</w:t>
            </w:r>
          </w:p>
        </w:tc>
      </w:tr>
      <w:tr w:rsidR="00FD2740" w:rsidRPr="00FD2740" w:rsidTr="0045262F">
        <w:trPr>
          <w:trHeight w:val="20"/>
        </w:trPr>
        <w:tc>
          <w:tcPr>
            <w:tcW w:w="5000" w:type="pct"/>
            <w:gridSpan w:val="6"/>
            <w:shd w:val="clear" w:color="auto" w:fill="auto"/>
          </w:tcPr>
          <w:p w:rsidR="00FD2740" w:rsidRPr="00FD2740" w:rsidRDefault="0045262F" w:rsidP="0045262F">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Цель по направлению 2 «Транспортно-логистическое, </w:t>
            </w:r>
            <w:r w:rsidR="00382152" w:rsidRPr="00FD2740">
              <w:rPr>
                <w:rFonts w:ascii="Times New Roman" w:eastAsia="Calibri" w:hAnsi="Times New Roman" w:cs="Times New Roman"/>
                <w:sz w:val="12"/>
                <w:szCs w:val="12"/>
              </w:rPr>
              <w:t>инфраструктурное обустройство»: Создание привлекательной</w:t>
            </w:r>
            <w:r w:rsidR="00FD2740" w:rsidRPr="00FD2740">
              <w:rPr>
                <w:rFonts w:ascii="Times New Roman" w:eastAsia="Calibri" w:hAnsi="Times New Roman" w:cs="Times New Roman"/>
                <w:sz w:val="12"/>
                <w:szCs w:val="12"/>
              </w:rPr>
              <w:t>, благоустроенной среды, постоянно дополняемой городскими элементами комфорта, предоставляющую широкие возможности в различных сферах деятельности.</w:t>
            </w:r>
          </w:p>
        </w:tc>
      </w:tr>
      <w:tr w:rsidR="00FD2740" w:rsidRPr="00FD2740" w:rsidTr="0045262F">
        <w:trPr>
          <w:trHeight w:val="20"/>
        </w:trPr>
        <w:tc>
          <w:tcPr>
            <w:tcW w:w="192" w:type="pct"/>
            <w:shd w:val="clear" w:color="auto" w:fill="auto"/>
          </w:tcPr>
          <w:p w:rsidR="00FD2740" w:rsidRPr="00FD2740" w:rsidRDefault="00FD2740" w:rsidP="00B174F4">
            <w:pPr>
              <w:numPr>
                <w:ilvl w:val="0"/>
                <w:numId w:val="7"/>
              </w:numPr>
              <w:tabs>
                <w:tab w:val="left" w:pos="284"/>
              </w:tabs>
              <w:spacing w:after="0" w:line="240" w:lineRule="auto"/>
              <w:ind w:right="-15"/>
              <w:rPr>
                <w:rFonts w:ascii="Times New Roman" w:eastAsia="Calibri" w:hAnsi="Times New Roman" w:cs="Times New Roman"/>
                <w:sz w:val="12"/>
                <w:szCs w:val="12"/>
              </w:rPr>
            </w:pPr>
          </w:p>
        </w:tc>
        <w:tc>
          <w:tcPr>
            <w:tcW w:w="1769"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«Малоэтажная застройка </w:t>
            </w:r>
            <w:proofErr w:type="spellStart"/>
            <w:r w:rsidRPr="00FD2740">
              <w:rPr>
                <w:rFonts w:ascii="Times New Roman" w:eastAsia="Calibri" w:hAnsi="Times New Roman" w:cs="Times New Roman"/>
                <w:sz w:val="12"/>
                <w:szCs w:val="12"/>
              </w:rPr>
              <w:t>пос.Сургут</w:t>
            </w:r>
            <w:proofErr w:type="spellEnd"/>
            <w:r w:rsidRPr="00FD2740">
              <w:rPr>
                <w:rFonts w:ascii="Times New Roman" w:eastAsia="Calibri" w:hAnsi="Times New Roman" w:cs="Times New Roman"/>
                <w:sz w:val="12"/>
                <w:szCs w:val="12"/>
              </w:rPr>
              <w:t xml:space="preserve"> муниципального </w:t>
            </w:r>
            <w:r w:rsidR="00382152" w:rsidRPr="00FD2740">
              <w:rPr>
                <w:rFonts w:ascii="Times New Roman" w:eastAsia="Calibri" w:hAnsi="Times New Roman" w:cs="Times New Roman"/>
                <w:sz w:val="12"/>
                <w:szCs w:val="12"/>
              </w:rPr>
              <w:t>района Сергиевский</w:t>
            </w:r>
            <w:r w:rsidRPr="00FD2740">
              <w:rPr>
                <w:rFonts w:ascii="Times New Roman" w:eastAsia="Calibri" w:hAnsi="Times New Roman" w:cs="Times New Roman"/>
                <w:sz w:val="12"/>
                <w:szCs w:val="12"/>
              </w:rPr>
              <w:t xml:space="preserve"> Самарской области» </w:t>
            </w:r>
            <w:r w:rsidR="00382152" w:rsidRPr="00FD2740">
              <w:rPr>
                <w:rFonts w:ascii="Times New Roman" w:eastAsia="Calibri" w:hAnsi="Times New Roman" w:cs="Times New Roman"/>
                <w:sz w:val="12"/>
                <w:szCs w:val="12"/>
              </w:rPr>
              <w:t>– 2</w:t>
            </w:r>
            <w:r w:rsidRPr="00FD2740">
              <w:rPr>
                <w:rFonts w:ascii="Times New Roman" w:eastAsia="Calibri" w:hAnsi="Times New Roman" w:cs="Times New Roman"/>
                <w:sz w:val="12"/>
                <w:szCs w:val="12"/>
              </w:rPr>
              <w:t xml:space="preserve"> очередь (инженерные сети)</w:t>
            </w:r>
          </w:p>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p>
        </w:tc>
        <w:tc>
          <w:tcPr>
            <w:tcW w:w="1618"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Государственная программа Самарской области «Устойчивое развитие сельских территорий Самарской области на 2014 – 2017 годы и на период до 2021 года»;</w:t>
            </w:r>
          </w:p>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Муниципальная программа «Устойчивое развитие сельских </w:t>
            </w:r>
            <w:r w:rsidR="00382152" w:rsidRPr="00FD2740">
              <w:rPr>
                <w:rFonts w:ascii="Times New Roman" w:eastAsia="Calibri" w:hAnsi="Times New Roman" w:cs="Times New Roman"/>
                <w:sz w:val="12"/>
                <w:szCs w:val="12"/>
              </w:rPr>
              <w:t>территорий муниципального района</w:t>
            </w:r>
            <w:r w:rsidRPr="00FD2740">
              <w:rPr>
                <w:rFonts w:ascii="Times New Roman" w:eastAsia="Calibri" w:hAnsi="Times New Roman" w:cs="Times New Roman"/>
                <w:sz w:val="12"/>
                <w:szCs w:val="12"/>
              </w:rPr>
              <w:t xml:space="preserve"> </w:t>
            </w:r>
            <w:r w:rsidR="00382152" w:rsidRPr="00FD2740">
              <w:rPr>
                <w:rFonts w:ascii="Times New Roman" w:eastAsia="Calibri" w:hAnsi="Times New Roman" w:cs="Times New Roman"/>
                <w:sz w:val="12"/>
                <w:szCs w:val="12"/>
              </w:rPr>
              <w:t>Сергиевский Самарской</w:t>
            </w:r>
            <w:r w:rsidR="00382152">
              <w:rPr>
                <w:rFonts w:ascii="Times New Roman" w:eastAsia="Calibri" w:hAnsi="Times New Roman" w:cs="Times New Roman"/>
                <w:sz w:val="12"/>
                <w:szCs w:val="12"/>
              </w:rPr>
              <w:t xml:space="preserve"> </w:t>
            </w:r>
            <w:r w:rsidR="00382152" w:rsidRPr="00FD2740">
              <w:rPr>
                <w:rFonts w:ascii="Times New Roman" w:eastAsia="Calibri" w:hAnsi="Times New Roman" w:cs="Times New Roman"/>
                <w:sz w:val="12"/>
                <w:szCs w:val="12"/>
              </w:rPr>
              <w:t>области на</w:t>
            </w:r>
            <w:r w:rsidRPr="00FD2740">
              <w:rPr>
                <w:rFonts w:ascii="Times New Roman" w:eastAsia="Calibri" w:hAnsi="Times New Roman" w:cs="Times New Roman"/>
                <w:sz w:val="12"/>
                <w:szCs w:val="12"/>
              </w:rPr>
              <w:t xml:space="preserve"> 2014 – 2017 годы и на период до 2020 года»</w:t>
            </w:r>
          </w:p>
        </w:tc>
        <w:tc>
          <w:tcPr>
            <w:tcW w:w="1422" w:type="pct"/>
            <w:gridSpan w:val="3"/>
            <w:shd w:val="clear" w:color="auto" w:fill="auto"/>
          </w:tcPr>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2018-2019гг./</w:t>
            </w:r>
          </w:p>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Общий объем финансирования проекта: 59,</w:t>
            </w:r>
            <w:r w:rsidRPr="00FD2740">
              <w:rPr>
                <w:rFonts w:ascii="Times New Roman" w:eastAsia="Calibri" w:hAnsi="Times New Roman" w:cs="Times New Roman"/>
                <w:sz w:val="12"/>
                <w:szCs w:val="12"/>
              </w:rPr>
              <w:t>85 млн.</w:t>
            </w:r>
            <w:r w:rsidR="00FD2740" w:rsidRPr="00FD2740">
              <w:rPr>
                <w:rFonts w:ascii="Times New Roman" w:eastAsia="Calibri" w:hAnsi="Times New Roman" w:cs="Times New Roman"/>
                <w:sz w:val="12"/>
                <w:szCs w:val="12"/>
              </w:rPr>
              <w:t xml:space="preserve"> руб., в т. числе: средства областного бюджета- 56,86 млн. руб., средства местного бюджета – 2,99 млн. руб.</w:t>
            </w:r>
          </w:p>
        </w:tc>
      </w:tr>
      <w:tr w:rsidR="00FD2740" w:rsidRPr="00FD2740" w:rsidTr="0045262F">
        <w:trPr>
          <w:trHeight w:val="20"/>
        </w:trPr>
        <w:tc>
          <w:tcPr>
            <w:tcW w:w="192" w:type="pct"/>
            <w:shd w:val="clear" w:color="auto" w:fill="auto"/>
          </w:tcPr>
          <w:p w:rsidR="00FD2740" w:rsidRPr="00FD2740" w:rsidRDefault="00FD2740" w:rsidP="00B174F4">
            <w:pPr>
              <w:numPr>
                <w:ilvl w:val="0"/>
                <w:numId w:val="7"/>
              </w:numPr>
              <w:tabs>
                <w:tab w:val="left" w:pos="284"/>
              </w:tabs>
              <w:spacing w:after="0" w:line="240" w:lineRule="auto"/>
              <w:ind w:right="-15"/>
              <w:rPr>
                <w:rFonts w:ascii="Times New Roman" w:eastAsia="Calibri" w:hAnsi="Times New Roman" w:cs="Times New Roman"/>
                <w:sz w:val="12"/>
                <w:szCs w:val="12"/>
              </w:rPr>
            </w:pPr>
          </w:p>
        </w:tc>
        <w:tc>
          <w:tcPr>
            <w:tcW w:w="1769"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«Малоэтажная застройка </w:t>
            </w:r>
            <w:proofErr w:type="spellStart"/>
            <w:r w:rsidRPr="00FD2740">
              <w:rPr>
                <w:rFonts w:ascii="Times New Roman" w:eastAsia="Calibri" w:hAnsi="Times New Roman" w:cs="Times New Roman"/>
                <w:sz w:val="12"/>
                <w:szCs w:val="12"/>
              </w:rPr>
              <w:t>пос.Сургут</w:t>
            </w:r>
            <w:proofErr w:type="spellEnd"/>
            <w:r w:rsidRPr="00FD2740">
              <w:rPr>
                <w:rFonts w:ascii="Times New Roman" w:eastAsia="Calibri" w:hAnsi="Times New Roman" w:cs="Times New Roman"/>
                <w:sz w:val="12"/>
                <w:szCs w:val="12"/>
              </w:rPr>
              <w:t xml:space="preserve"> </w:t>
            </w:r>
            <w:r w:rsidR="00382152" w:rsidRPr="00FD2740">
              <w:rPr>
                <w:rFonts w:ascii="Times New Roman" w:eastAsia="Calibri" w:hAnsi="Times New Roman" w:cs="Times New Roman"/>
                <w:sz w:val="12"/>
                <w:szCs w:val="12"/>
              </w:rPr>
              <w:t>муниципального</w:t>
            </w:r>
            <w:r w:rsidRPr="00FD2740">
              <w:rPr>
                <w:rFonts w:ascii="Times New Roman" w:eastAsia="Calibri" w:hAnsi="Times New Roman" w:cs="Times New Roman"/>
                <w:sz w:val="12"/>
                <w:szCs w:val="12"/>
              </w:rPr>
              <w:t xml:space="preserve"> </w:t>
            </w:r>
            <w:r w:rsidR="00382152" w:rsidRPr="00FD2740">
              <w:rPr>
                <w:rFonts w:ascii="Times New Roman" w:eastAsia="Calibri" w:hAnsi="Times New Roman" w:cs="Times New Roman"/>
                <w:sz w:val="12"/>
                <w:szCs w:val="12"/>
              </w:rPr>
              <w:t>района Сергиев</w:t>
            </w:r>
            <w:r w:rsidRPr="00FD2740">
              <w:rPr>
                <w:rFonts w:ascii="Times New Roman" w:eastAsia="Calibri" w:hAnsi="Times New Roman" w:cs="Times New Roman"/>
                <w:sz w:val="12"/>
                <w:szCs w:val="12"/>
              </w:rPr>
              <w:t xml:space="preserve">ский Самарской области» </w:t>
            </w:r>
            <w:r w:rsidR="00382152" w:rsidRPr="00FD2740">
              <w:rPr>
                <w:rFonts w:ascii="Times New Roman" w:eastAsia="Calibri" w:hAnsi="Times New Roman" w:cs="Times New Roman"/>
                <w:sz w:val="12"/>
                <w:szCs w:val="12"/>
              </w:rPr>
              <w:t>– 2</w:t>
            </w:r>
            <w:r w:rsidRPr="00FD2740">
              <w:rPr>
                <w:rFonts w:ascii="Times New Roman" w:eastAsia="Calibri" w:hAnsi="Times New Roman" w:cs="Times New Roman"/>
                <w:sz w:val="12"/>
                <w:szCs w:val="12"/>
              </w:rPr>
              <w:t xml:space="preserve"> очередь </w:t>
            </w:r>
            <w:r w:rsidR="00382152" w:rsidRPr="00FD2740">
              <w:rPr>
                <w:rFonts w:ascii="Times New Roman" w:eastAsia="Calibri" w:hAnsi="Times New Roman" w:cs="Times New Roman"/>
                <w:sz w:val="12"/>
                <w:szCs w:val="12"/>
              </w:rPr>
              <w:t>(улично</w:t>
            </w:r>
            <w:r w:rsidRPr="00FD2740">
              <w:rPr>
                <w:rFonts w:ascii="Times New Roman" w:eastAsia="Calibri" w:hAnsi="Times New Roman" w:cs="Times New Roman"/>
                <w:sz w:val="12"/>
                <w:szCs w:val="12"/>
              </w:rPr>
              <w:t>-</w:t>
            </w:r>
            <w:r w:rsidR="00382152" w:rsidRPr="00FD2740">
              <w:rPr>
                <w:rFonts w:ascii="Times New Roman" w:eastAsia="Calibri" w:hAnsi="Times New Roman" w:cs="Times New Roman"/>
                <w:sz w:val="12"/>
                <w:szCs w:val="12"/>
              </w:rPr>
              <w:t>дорожная сеть</w:t>
            </w:r>
            <w:r w:rsidRPr="00FD2740">
              <w:rPr>
                <w:rFonts w:ascii="Times New Roman" w:eastAsia="Calibri" w:hAnsi="Times New Roman" w:cs="Times New Roman"/>
                <w:sz w:val="12"/>
                <w:szCs w:val="12"/>
              </w:rPr>
              <w:t xml:space="preserve"> </w:t>
            </w:r>
          </w:p>
        </w:tc>
        <w:tc>
          <w:tcPr>
            <w:tcW w:w="1618"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Государственная программа Самарской области «Устойчивое развитие сельских территорий Самарской области на 2014 – 2017 годы и на период до 2021 года»;</w:t>
            </w:r>
          </w:p>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Государственная программа Российской Федерации «Комплексное развитие сельских территорий»;</w:t>
            </w:r>
          </w:p>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-Муниципальная программа "Устойчивое развитие сельских территорий муниципального района Сергиевский Самарской области на 2014-2017 годы и на период до 2020 года"</w:t>
            </w:r>
          </w:p>
        </w:tc>
        <w:tc>
          <w:tcPr>
            <w:tcW w:w="1422" w:type="pct"/>
            <w:gridSpan w:val="3"/>
            <w:shd w:val="clear" w:color="auto" w:fill="auto"/>
          </w:tcPr>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2018-2020гг./ </w:t>
            </w:r>
          </w:p>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Общий объем финансирования проекта: 17,1 млн. руб., в т. числе: средства федерального бюджета – 10,6 </w:t>
            </w:r>
            <w:proofErr w:type="spellStart"/>
            <w:r w:rsidR="00FD2740" w:rsidRPr="00FD2740">
              <w:rPr>
                <w:rFonts w:ascii="Times New Roman" w:eastAsia="Calibri" w:hAnsi="Times New Roman" w:cs="Times New Roman"/>
                <w:sz w:val="12"/>
                <w:szCs w:val="12"/>
              </w:rPr>
              <w:t>млн.руб</w:t>
            </w:r>
            <w:proofErr w:type="spellEnd"/>
            <w:r w:rsidR="00FD2740" w:rsidRPr="00FD2740">
              <w:rPr>
                <w:rFonts w:ascii="Times New Roman" w:eastAsia="Calibri" w:hAnsi="Times New Roman" w:cs="Times New Roman"/>
                <w:sz w:val="12"/>
                <w:szCs w:val="12"/>
              </w:rPr>
              <w:t>., средства областного бюджета- 5,7 млн. руб., средства местного бюджета – 0,9 млн. руб.</w:t>
            </w:r>
          </w:p>
        </w:tc>
      </w:tr>
      <w:tr w:rsidR="00FD2740" w:rsidRPr="00FD2740" w:rsidTr="0045262F">
        <w:trPr>
          <w:trHeight w:val="20"/>
        </w:trPr>
        <w:tc>
          <w:tcPr>
            <w:tcW w:w="192" w:type="pct"/>
            <w:shd w:val="clear" w:color="auto" w:fill="auto"/>
          </w:tcPr>
          <w:p w:rsidR="00FD2740" w:rsidRPr="00FD2740" w:rsidRDefault="00FD2740" w:rsidP="00B174F4">
            <w:pPr>
              <w:numPr>
                <w:ilvl w:val="0"/>
                <w:numId w:val="7"/>
              </w:numPr>
              <w:tabs>
                <w:tab w:val="left" w:pos="284"/>
              </w:tabs>
              <w:spacing w:after="0" w:line="240" w:lineRule="auto"/>
              <w:ind w:right="-15"/>
              <w:rPr>
                <w:rFonts w:ascii="Times New Roman" w:eastAsia="Calibri" w:hAnsi="Times New Roman" w:cs="Times New Roman"/>
                <w:sz w:val="12"/>
                <w:szCs w:val="12"/>
              </w:rPr>
            </w:pPr>
          </w:p>
        </w:tc>
        <w:tc>
          <w:tcPr>
            <w:tcW w:w="1769"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«Малоэтажная застройка </w:t>
            </w:r>
            <w:proofErr w:type="spellStart"/>
            <w:r w:rsidRPr="00FD2740">
              <w:rPr>
                <w:rFonts w:ascii="Times New Roman" w:eastAsia="Calibri" w:hAnsi="Times New Roman" w:cs="Times New Roman"/>
                <w:sz w:val="12"/>
                <w:szCs w:val="12"/>
              </w:rPr>
              <w:t>п.Светлодольск</w:t>
            </w:r>
            <w:proofErr w:type="spellEnd"/>
            <w:r w:rsidRPr="00FD2740">
              <w:rPr>
                <w:rFonts w:ascii="Times New Roman" w:eastAsia="Calibri" w:hAnsi="Times New Roman" w:cs="Times New Roman"/>
                <w:sz w:val="12"/>
                <w:szCs w:val="12"/>
              </w:rPr>
              <w:t xml:space="preserve">    муниципального </w:t>
            </w:r>
            <w:r w:rsidR="00382152" w:rsidRPr="00FD2740">
              <w:rPr>
                <w:rFonts w:ascii="Times New Roman" w:eastAsia="Calibri" w:hAnsi="Times New Roman" w:cs="Times New Roman"/>
                <w:sz w:val="12"/>
                <w:szCs w:val="12"/>
              </w:rPr>
              <w:t>района Сергиевский</w:t>
            </w:r>
            <w:r w:rsidRPr="00FD2740">
              <w:rPr>
                <w:rFonts w:ascii="Times New Roman" w:eastAsia="Calibri" w:hAnsi="Times New Roman" w:cs="Times New Roman"/>
                <w:sz w:val="12"/>
                <w:szCs w:val="12"/>
              </w:rPr>
              <w:t xml:space="preserve"> Самарской </w:t>
            </w:r>
            <w:r w:rsidR="00382152" w:rsidRPr="00FD2740">
              <w:rPr>
                <w:rFonts w:ascii="Times New Roman" w:eastAsia="Calibri" w:hAnsi="Times New Roman" w:cs="Times New Roman"/>
                <w:sz w:val="12"/>
                <w:szCs w:val="12"/>
              </w:rPr>
              <w:t>области» 1 очередь</w:t>
            </w:r>
          </w:p>
        </w:tc>
        <w:tc>
          <w:tcPr>
            <w:tcW w:w="1618"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Государственная программа Российской Федерации «Комплексное развитие сельских территорий»;</w:t>
            </w:r>
          </w:p>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w:t>
            </w:r>
            <w:r w:rsidR="00382152" w:rsidRPr="00FD2740">
              <w:rPr>
                <w:rFonts w:ascii="Times New Roman" w:eastAsia="Calibri" w:hAnsi="Times New Roman" w:cs="Times New Roman"/>
                <w:sz w:val="12"/>
                <w:szCs w:val="12"/>
              </w:rPr>
              <w:t>Муниципальная программа «</w:t>
            </w:r>
            <w:r w:rsidRPr="00FD2740">
              <w:rPr>
                <w:rFonts w:ascii="Times New Roman" w:eastAsia="Calibri" w:hAnsi="Times New Roman" w:cs="Times New Roman"/>
                <w:sz w:val="12"/>
                <w:szCs w:val="12"/>
              </w:rPr>
              <w:t xml:space="preserve">Комплексное развитие сельских </w:t>
            </w:r>
            <w:r w:rsidR="00382152" w:rsidRPr="00FD2740">
              <w:rPr>
                <w:rFonts w:ascii="Times New Roman" w:eastAsia="Calibri" w:hAnsi="Times New Roman" w:cs="Times New Roman"/>
                <w:sz w:val="12"/>
                <w:szCs w:val="12"/>
              </w:rPr>
              <w:t>территорий муниципального района Сергиевский Самарской</w:t>
            </w:r>
            <w:r w:rsidRPr="00FD2740">
              <w:rPr>
                <w:rFonts w:ascii="Times New Roman" w:eastAsia="Calibri" w:hAnsi="Times New Roman" w:cs="Times New Roman"/>
                <w:sz w:val="12"/>
                <w:szCs w:val="12"/>
              </w:rPr>
              <w:t xml:space="preserve"> области на 2020 – 2025 годы»</w:t>
            </w:r>
          </w:p>
        </w:tc>
        <w:tc>
          <w:tcPr>
            <w:tcW w:w="1422" w:type="pct"/>
            <w:gridSpan w:val="3"/>
            <w:shd w:val="clear" w:color="auto" w:fill="auto"/>
          </w:tcPr>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2020-2021гг./</w:t>
            </w:r>
          </w:p>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Общий объем финансирования- 255,345 млн. руб. (средства: ФБ- 167,235 млн. руб., ОБ- 75,343 млн. руб., МБ- 12,767 млн. руб.).</w:t>
            </w:r>
          </w:p>
        </w:tc>
      </w:tr>
      <w:tr w:rsidR="00FD2740" w:rsidRPr="00FD2740" w:rsidTr="0045262F">
        <w:trPr>
          <w:trHeight w:val="20"/>
        </w:trPr>
        <w:tc>
          <w:tcPr>
            <w:tcW w:w="192" w:type="pct"/>
            <w:shd w:val="clear" w:color="auto" w:fill="auto"/>
          </w:tcPr>
          <w:p w:rsidR="00FD2740" w:rsidRPr="00FD2740" w:rsidRDefault="00FD2740" w:rsidP="00B174F4">
            <w:pPr>
              <w:numPr>
                <w:ilvl w:val="0"/>
                <w:numId w:val="7"/>
              </w:numPr>
              <w:tabs>
                <w:tab w:val="left" w:pos="284"/>
              </w:tabs>
              <w:spacing w:after="0" w:line="240" w:lineRule="auto"/>
              <w:ind w:right="-15"/>
              <w:rPr>
                <w:rFonts w:ascii="Times New Roman" w:eastAsia="Calibri" w:hAnsi="Times New Roman" w:cs="Times New Roman"/>
                <w:sz w:val="12"/>
                <w:szCs w:val="12"/>
              </w:rPr>
            </w:pPr>
          </w:p>
        </w:tc>
        <w:tc>
          <w:tcPr>
            <w:tcW w:w="1769"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«Малоэтажная </w:t>
            </w:r>
            <w:r w:rsidR="00382152" w:rsidRPr="00FD2740">
              <w:rPr>
                <w:rFonts w:ascii="Times New Roman" w:eastAsia="Calibri" w:hAnsi="Times New Roman" w:cs="Times New Roman"/>
                <w:sz w:val="12"/>
                <w:szCs w:val="12"/>
              </w:rPr>
              <w:t>застройка п.</w:t>
            </w:r>
            <w:r w:rsidRPr="00FD2740">
              <w:rPr>
                <w:rFonts w:ascii="Times New Roman" w:eastAsia="Calibri" w:hAnsi="Times New Roman" w:cs="Times New Roman"/>
                <w:sz w:val="12"/>
                <w:szCs w:val="12"/>
              </w:rPr>
              <w:t xml:space="preserve"> Светлодольск    муниципального </w:t>
            </w:r>
            <w:r w:rsidR="00382152" w:rsidRPr="00FD2740">
              <w:rPr>
                <w:rFonts w:ascii="Times New Roman" w:eastAsia="Calibri" w:hAnsi="Times New Roman" w:cs="Times New Roman"/>
                <w:sz w:val="12"/>
                <w:szCs w:val="12"/>
              </w:rPr>
              <w:t>района Сергиевский</w:t>
            </w:r>
            <w:r w:rsidRPr="00FD2740">
              <w:rPr>
                <w:rFonts w:ascii="Times New Roman" w:eastAsia="Calibri" w:hAnsi="Times New Roman" w:cs="Times New Roman"/>
                <w:sz w:val="12"/>
                <w:szCs w:val="12"/>
              </w:rPr>
              <w:t xml:space="preserve"> Самарской </w:t>
            </w:r>
            <w:r w:rsidR="00382152" w:rsidRPr="00FD2740">
              <w:rPr>
                <w:rFonts w:ascii="Times New Roman" w:eastAsia="Calibri" w:hAnsi="Times New Roman" w:cs="Times New Roman"/>
                <w:sz w:val="12"/>
                <w:szCs w:val="12"/>
              </w:rPr>
              <w:t>области» 2 очередь</w:t>
            </w:r>
            <w:r w:rsidRPr="00FD2740">
              <w:rPr>
                <w:rFonts w:ascii="Times New Roman" w:eastAsia="Calibri" w:hAnsi="Times New Roman" w:cs="Times New Roman"/>
                <w:sz w:val="12"/>
                <w:szCs w:val="12"/>
              </w:rPr>
              <w:t>»</w:t>
            </w:r>
          </w:p>
        </w:tc>
        <w:tc>
          <w:tcPr>
            <w:tcW w:w="1618"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Государственная программа Российской Федерации «Комплексное развитие сельских территорий»; </w:t>
            </w:r>
            <w:r w:rsidR="00382152" w:rsidRPr="00FD2740">
              <w:rPr>
                <w:rFonts w:ascii="Times New Roman" w:eastAsia="Calibri" w:hAnsi="Times New Roman" w:cs="Times New Roman"/>
                <w:sz w:val="12"/>
                <w:szCs w:val="12"/>
              </w:rPr>
              <w:t>Муниципальная программа «</w:t>
            </w:r>
            <w:r w:rsidRPr="00FD2740">
              <w:rPr>
                <w:rFonts w:ascii="Times New Roman" w:eastAsia="Calibri" w:hAnsi="Times New Roman" w:cs="Times New Roman"/>
                <w:sz w:val="12"/>
                <w:szCs w:val="12"/>
              </w:rPr>
              <w:t xml:space="preserve">Комплексное развитие сельских </w:t>
            </w:r>
            <w:r w:rsidR="00382152" w:rsidRPr="00FD2740">
              <w:rPr>
                <w:rFonts w:ascii="Times New Roman" w:eastAsia="Calibri" w:hAnsi="Times New Roman" w:cs="Times New Roman"/>
                <w:sz w:val="12"/>
                <w:szCs w:val="12"/>
              </w:rPr>
              <w:t>территорий муниципального района Сергиевский Самарской</w:t>
            </w:r>
            <w:r w:rsidRPr="00FD2740">
              <w:rPr>
                <w:rFonts w:ascii="Times New Roman" w:eastAsia="Calibri" w:hAnsi="Times New Roman" w:cs="Times New Roman"/>
                <w:sz w:val="12"/>
                <w:szCs w:val="12"/>
              </w:rPr>
              <w:t xml:space="preserve"> области на 2020 – 2025 годы»;</w:t>
            </w:r>
          </w:p>
        </w:tc>
        <w:tc>
          <w:tcPr>
            <w:tcW w:w="1422" w:type="pct"/>
            <w:gridSpan w:val="3"/>
            <w:shd w:val="clear" w:color="auto" w:fill="auto"/>
          </w:tcPr>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2022-2025г.</w:t>
            </w:r>
          </w:p>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Общий объем финансирования – 320,43255 млн. руб. (средства: ФБ- 240,77931249 млн. руб., ОБ- 39,19663227 млн. руб., МБ- 14,73557604 млн. руб.</w:t>
            </w:r>
          </w:p>
        </w:tc>
      </w:tr>
      <w:tr w:rsidR="00FD2740" w:rsidRPr="00FD2740" w:rsidTr="0045262F">
        <w:trPr>
          <w:trHeight w:val="20"/>
        </w:trPr>
        <w:tc>
          <w:tcPr>
            <w:tcW w:w="192" w:type="pct"/>
            <w:shd w:val="clear" w:color="auto" w:fill="auto"/>
          </w:tcPr>
          <w:p w:rsidR="00FD2740" w:rsidRPr="00FD2740" w:rsidRDefault="00FD2740" w:rsidP="00B174F4">
            <w:pPr>
              <w:numPr>
                <w:ilvl w:val="0"/>
                <w:numId w:val="7"/>
              </w:numPr>
              <w:tabs>
                <w:tab w:val="left" w:pos="284"/>
              </w:tabs>
              <w:spacing w:after="0" w:line="240" w:lineRule="auto"/>
              <w:ind w:right="-15"/>
              <w:rPr>
                <w:rFonts w:ascii="Times New Roman" w:eastAsia="Calibri" w:hAnsi="Times New Roman" w:cs="Times New Roman"/>
                <w:sz w:val="12"/>
                <w:szCs w:val="12"/>
              </w:rPr>
            </w:pPr>
          </w:p>
        </w:tc>
        <w:tc>
          <w:tcPr>
            <w:tcW w:w="1769" w:type="pct"/>
            <w:shd w:val="clear" w:color="auto" w:fill="auto"/>
          </w:tcPr>
          <w:p w:rsidR="00FD2740" w:rsidRPr="00FD2740" w:rsidRDefault="00FD2740" w:rsidP="00382152">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«Водоснабжение и водоотведение малоэтажной жилой застройки поселка Суходол в границах улиц Георгиевская-Центральная, Северная-Степная» </w:t>
            </w:r>
          </w:p>
        </w:tc>
        <w:tc>
          <w:tcPr>
            <w:tcW w:w="1618"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Государственная программа Самарской области "Развитие жилищного строительства в Самарской области" до 2021 года;</w:t>
            </w:r>
          </w:p>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-Муниципальная программа «Стимулирование развития жилищного </w:t>
            </w:r>
            <w:r w:rsidR="00382152" w:rsidRPr="00FD2740">
              <w:rPr>
                <w:rFonts w:ascii="Times New Roman" w:eastAsia="Calibri" w:hAnsi="Times New Roman" w:cs="Times New Roman"/>
                <w:sz w:val="12"/>
                <w:szCs w:val="12"/>
              </w:rPr>
              <w:t>строительства на</w:t>
            </w:r>
            <w:r w:rsidRPr="00FD2740">
              <w:rPr>
                <w:rFonts w:ascii="Times New Roman" w:eastAsia="Calibri" w:hAnsi="Times New Roman" w:cs="Times New Roman"/>
                <w:sz w:val="12"/>
                <w:szCs w:val="12"/>
              </w:rPr>
              <w:t xml:space="preserve"> территории муниципального района Сергиевский Самарской </w:t>
            </w:r>
            <w:r w:rsidR="00382152" w:rsidRPr="00FD2740">
              <w:rPr>
                <w:rFonts w:ascii="Times New Roman" w:eastAsia="Calibri" w:hAnsi="Times New Roman" w:cs="Times New Roman"/>
                <w:sz w:val="12"/>
                <w:szCs w:val="12"/>
              </w:rPr>
              <w:t>области» на</w:t>
            </w:r>
            <w:r w:rsidRPr="00FD2740">
              <w:rPr>
                <w:rFonts w:ascii="Times New Roman" w:eastAsia="Calibri" w:hAnsi="Times New Roman" w:cs="Times New Roman"/>
                <w:sz w:val="12"/>
                <w:szCs w:val="12"/>
              </w:rPr>
              <w:t xml:space="preserve"> 2019 - 2020 годы»</w:t>
            </w:r>
          </w:p>
        </w:tc>
        <w:tc>
          <w:tcPr>
            <w:tcW w:w="1422" w:type="pct"/>
            <w:gridSpan w:val="3"/>
            <w:shd w:val="clear" w:color="auto" w:fill="auto"/>
          </w:tcPr>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2019г./</w:t>
            </w:r>
          </w:p>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Общий объем финансирования проекта: 40,5 млн. руб. (в ценах 2017 года), в т. числе: средства областного бюджета- 38,48 млн. руб., средства местного бюджета – 2,02 млн. руб.</w:t>
            </w:r>
          </w:p>
        </w:tc>
      </w:tr>
      <w:tr w:rsidR="00FD2740" w:rsidRPr="00FD2740" w:rsidTr="0045262F">
        <w:trPr>
          <w:trHeight w:val="20"/>
        </w:trPr>
        <w:tc>
          <w:tcPr>
            <w:tcW w:w="192" w:type="pct"/>
            <w:shd w:val="clear" w:color="auto" w:fill="auto"/>
          </w:tcPr>
          <w:p w:rsidR="00FD2740" w:rsidRPr="00FD2740" w:rsidRDefault="00FD2740" w:rsidP="00B174F4">
            <w:pPr>
              <w:numPr>
                <w:ilvl w:val="0"/>
                <w:numId w:val="7"/>
              </w:numPr>
              <w:tabs>
                <w:tab w:val="left" w:pos="284"/>
              </w:tabs>
              <w:spacing w:after="0" w:line="240" w:lineRule="auto"/>
              <w:ind w:right="-15"/>
              <w:rPr>
                <w:rFonts w:ascii="Times New Roman" w:eastAsia="Calibri" w:hAnsi="Times New Roman" w:cs="Times New Roman"/>
                <w:sz w:val="12"/>
                <w:szCs w:val="12"/>
              </w:rPr>
            </w:pPr>
          </w:p>
        </w:tc>
        <w:tc>
          <w:tcPr>
            <w:tcW w:w="1769"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«Малоэтажная застройка в с. Калиновка муниципального </w:t>
            </w:r>
            <w:r w:rsidR="00382152" w:rsidRPr="00FD2740">
              <w:rPr>
                <w:rFonts w:ascii="Times New Roman" w:eastAsia="Calibri" w:hAnsi="Times New Roman" w:cs="Times New Roman"/>
                <w:sz w:val="12"/>
                <w:szCs w:val="12"/>
              </w:rPr>
              <w:t>района Сергиевский</w:t>
            </w:r>
            <w:r w:rsidRPr="00FD2740">
              <w:rPr>
                <w:rFonts w:ascii="Times New Roman" w:eastAsia="Calibri" w:hAnsi="Times New Roman" w:cs="Times New Roman"/>
                <w:sz w:val="12"/>
                <w:szCs w:val="12"/>
              </w:rPr>
              <w:t xml:space="preserve"> Самарской </w:t>
            </w:r>
            <w:r w:rsidR="00382152" w:rsidRPr="00FD2740">
              <w:rPr>
                <w:rFonts w:ascii="Times New Roman" w:eastAsia="Calibri" w:hAnsi="Times New Roman" w:cs="Times New Roman"/>
                <w:sz w:val="12"/>
                <w:szCs w:val="12"/>
              </w:rPr>
              <w:t>области» -</w:t>
            </w:r>
            <w:r w:rsidRPr="00FD2740">
              <w:rPr>
                <w:rFonts w:ascii="Times New Roman" w:eastAsia="Calibri" w:hAnsi="Times New Roman" w:cs="Times New Roman"/>
                <w:sz w:val="12"/>
                <w:szCs w:val="12"/>
              </w:rPr>
              <w:t xml:space="preserve"> уличная дорожная сеть и инженерные сети 1 очередь</w:t>
            </w:r>
          </w:p>
        </w:tc>
        <w:tc>
          <w:tcPr>
            <w:tcW w:w="1618"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-Государственная программа Российской Федерации «Комплексное развитие сельских территорий»; </w:t>
            </w:r>
          </w:p>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w:t>
            </w:r>
            <w:r w:rsidR="00382152" w:rsidRPr="00FD2740">
              <w:rPr>
                <w:rFonts w:ascii="Times New Roman" w:eastAsia="Calibri" w:hAnsi="Times New Roman" w:cs="Times New Roman"/>
                <w:sz w:val="12"/>
                <w:szCs w:val="12"/>
              </w:rPr>
              <w:t>Муниципальная программа «</w:t>
            </w:r>
            <w:r w:rsidRPr="00FD2740">
              <w:rPr>
                <w:rFonts w:ascii="Times New Roman" w:eastAsia="Calibri" w:hAnsi="Times New Roman" w:cs="Times New Roman"/>
                <w:sz w:val="12"/>
                <w:szCs w:val="12"/>
              </w:rPr>
              <w:t xml:space="preserve">Комплексное развитие сельских </w:t>
            </w:r>
            <w:r w:rsidR="00382152" w:rsidRPr="00FD2740">
              <w:rPr>
                <w:rFonts w:ascii="Times New Roman" w:eastAsia="Calibri" w:hAnsi="Times New Roman" w:cs="Times New Roman"/>
                <w:sz w:val="12"/>
                <w:szCs w:val="12"/>
              </w:rPr>
              <w:t>территорий муниципального района Сергиевский Самарской</w:t>
            </w:r>
            <w:r w:rsidRPr="00FD2740">
              <w:rPr>
                <w:rFonts w:ascii="Times New Roman" w:eastAsia="Calibri" w:hAnsi="Times New Roman" w:cs="Times New Roman"/>
                <w:sz w:val="12"/>
                <w:szCs w:val="12"/>
              </w:rPr>
              <w:t xml:space="preserve"> области на 2020 – 2025 годы»</w:t>
            </w:r>
          </w:p>
        </w:tc>
        <w:tc>
          <w:tcPr>
            <w:tcW w:w="1422" w:type="pct"/>
            <w:gridSpan w:val="3"/>
            <w:shd w:val="clear" w:color="auto" w:fill="auto"/>
          </w:tcPr>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2025-2027 гг./</w:t>
            </w:r>
          </w:p>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Общий объем финансирования проекта: 208,128 млн. руб., в т. числе: средства федерального бюджета- 128,519 млн. руб.</w:t>
            </w:r>
            <w:r w:rsidRPr="00FD2740">
              <w:rPr>
                <w:rFonts w:ascii="Times New Roman" w:eastAsia="Calibri" w:hAnsi="Times New Roman" w:cs="Times New Roman"/>
                <w:sz w:val="12"/>
                <w:szCs w:val="12"/>
              </w:rPr>
              <w:t>, областного</w:t>
            </w:r>
            <w:r w:rsidR="00FD2740" w:rsidRPr="00FD2740">
              <w:rPr>
                <w:rFonts w:ascii="Times New Roman" w:eastAsia="Calibri" w:hAnsi="Times New Roman" w:cs="Times New Roman"/>
                <w:sz w:val="12"/>
                <w:szCs w:val="12"/>
              </w:rPr>
              <w:t xml:space="preserve"> бюджета- 69,203 млн. руб., средства местного бюджета – 10,406 млн. руб.</w:t>
            </w:r>
          </w:p>
        </w:tc>
      </w:tr>
      <w:tr w:rsidR="00FD2740" w:rsidRPr="00FD2740" w:rsidTr="0045262F">
        <w:trPr>
          <w:trHeight w:val="20"/>
        </w:trPr>
        <w:tc>
          <w:tcPr>
            <w:tcW w:w="192" w:type="pct"/>
            <w:shd w:val="clear" w:color="auto" w:fill="auto"/>
          </w:tcPr>
          <w:p w:rsidR="00FD2740" w:rsidRPr="00FD2740" w:rsidRDefault="00FD2740" w:rsidP="00B174F4">
            <w:pPr>
              <w:numPr>
                <w:ilvl w:val="0"/>
                <w:numId w:val="7"/>
              </w:numPr>
              <w:tabs>
                <w:tab w:val="left" w:pos="284"/>
              </w:tabs>
              <w:spacing w:after="0" w:line="240" w:lineRule="auto"/>
              <w:ind w:right="-15"/>
              <w:rPr>
                <w:rFonts w:ascii="Times New Roman" w:eastAsia="Calibri" w:hAnsi="Times New Roman" w:cs="Times New Roman"/>
                <w:sz w:val="12"/>
                <w:szCs w:val="12"/>
              </w:rPr>
            </w:pPr>
          </w:p>
        </w:tc>
        <w:tc>
          <w:tcPr>
            <w:tcW w:w="1769"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«Строительство сетей водоснабжения в с. Кандабулак» </w:t>
            </w:r>
          </w:p>
        </w:tc>
        <w:tc>
          <w:tcPr>
            <w:tcW w:w="1618"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-Государственная программа Самарской области " Развитие коммунальной инфраструктуры и совершенствование системы обращения с отходами в Самарской области» на 2014 – 2020 годы";</w:t>
            </w:r>
          </w:p>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-Муниципальная </w:t>
            </w:r>
            <w:r w:rsidR="00382152" w:rsidRPr="00FD2740">
              <w:rPr>
                <w:rFonts w:ascii="Times New Roman" w:eastAsia="Calibri" w:hAnsi="Times New Roman" w:cs="Times New Roman"/>
                <w:sz w:val="12"/>
                <w:szCs w:val="12"/>
              </w:rPr>
              <w:t>программа «</w:t>
            </w:r>
            <w:r w:rsidRPr="00FD2740">
              <w:rPr>
                <w:rFonts w:ascii="Times New Roman" w:eastAsia="Calibri" w:hAnsi="Times New Roman" w:cs="Times New Roman"/>
                <w:sz w:val="12"/>
                <w:szCs w:val="12"/>
              </w:rPr>
              <w:t>Модернизация объектов коммунальной инфраструктуры в муниципальном районе Сергиевский Самарской области на 2017-2021гг.»</w:t>
            </w:r>
          </w:p>
        </w:tc>
        <w:tc>
          <w:tcPr>
            <w:tcW w:w="1422" w:type="pct"/>
            <w:gridSpan w:val="3"/>
            <w:shd w:val="clear" w:color="auto" w:fill="auto"/>
          </w:tcPr>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2013г., 2019г./</w:t>
            </w:r>
          </w:p>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Общий объем финансирования проекта: 69,64 млн. руб. (в ценах 2017 года), в т. числе: средства федерального бюджета – 59,89 млн. руб., средства областного бюджета- 8,775 млн. </w:t>
            </w:r>
            <w:proofErr w:type="spellStart"/>
            <w:r w:rsidR="00FD2740" w:rsidRPr="00FD2740">
              <w:rPr>
                <w:rFonts w:ascii="Times New Roman" w:eastAsia="Calibri" w:hAnsi="Times New Roman" w:cs="Times New Roman"/>
                <w:sz w:val="12"/>
                <w:szCs w:val="12"/>
              </w:rPr>
              <w:t>руб</w:t>
            </w:r>
            <w:proofErr w:type="spellEnd"/>
            <w:r w:rsidR="00FD2740" w:rsidRPr="00FD2740">
              <w:rPr>
                <w:rFonts w:ascii="Times New Roman" w:eastAsia="Calibri" w:hAnsi="Times New Roman" w:cs="Times New Roman"/>
                <w:sz w:val="12"/>
                <w:szCs w:val="12"/>
              </w:rPr>
              <w:t>; средства местного бюджета – 0,975 млн. руб.</w:t>
            </w:r>
          </w:p>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p>
        </w:tc>
      </w:tr>
      <w:tr w:rsidR="00FD2740" w:rsidRPr="00FD2740" w:rsidTr="0045262F">
        <w:trPr>
          <w:trHeight w:val="20"/>
        </w:trPr>
        <w:tc>
          <w:tcPr>
            <w:tcW w:w="192" w:type="pct"/>
            <w:shd w:val="clear" w:color="auto" w:fill="auto"/>
          </w:tcPr>
          <w:p w:rsidR="00FD2740" w:rsidRPr="00FD2740" w:rsidRDefault="00FD2740" w:rsidP="00B174F4">
            <w:pPr>
              <w:numPr>
                <w:ilvl w:val="0"/>
                <w:numId w:val="7"/>
              </w:numPr>
              <w:tabs>
                <w:tab w:val="left" w:pos="284"/>
              </w:tabs>
              <w:spacing w:after="0" w:line="240" w:lineRule="auto"/>
              <w:ind w:right="-15"/>
              <w:rPr>
                <w:rFonts w:ascii="Times New Roman" w:eastAsia="Calibri" w:hAnsi="Times New Roman" w:cs="Times New Roman"/>
                <w:sz w:val="12"/>
                <w:szCs w:val="12"/>
              </w:rPr>
            </w:pPr>
          </w:p>
        </w:tc>
        <w:tc>
          <w:tcPr>
            <w:tcW w:w="1769"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«Водоснабжение с. Калиновка Сергиевского района» </w:t>
            </w:r>
          </w:p>
        </w:tc>
        <w:tc>
          <w:tcPr>
            <w:tcW w:w="1618"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-Государственная программа Самарской области «Чистая вода» на 2019-2024 годы;</w:t>
            </w:r>
          </w:p>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-Муниципальная </w:t>
            </w:r>
            <w:r w:rsidR="00382152" w:rsidRPr="00FD2740">
              <w:rPr>
                <w:rFonts w:ascii="Times New Roman" w:eastAsia="Calibri" w:hAnsi="Times New Roman" w:cs="Times New Roman"/>
                <w:sz w:val="12"/>
                <w:szCs w:val="12"/>
              </w:rPr>
              <w:t>программа «</w:t>
            </w:r>
            <w:r w:rsidRPr="00FD2740">
              <w:rPr>
                <w:rFonts w:ascii="Times New Roman" w:eastAsia="Calibri" w:hAnsi="Times New Roman" w:cs="Times New Roman"/>
                <w:sz w:val="12"/>
                <w:szCs w:val="12"/>
              </w:rPr>
              <w:t>Модернизация объектов коммунальной инфраструктуры в муниципальном районе Сергиевский Самарской области на 2017-2021гг.»</w:t>
            </w:r>
          </w:p>
        </w:tc>
        <w:tc>
          <w:tcPr>
            <w:tcW w:w="1422" w:type="pct"/>
            <w:gridSpan w:val="3"/>
            <w:shd w:val="clear" w:color="auto" w:fill="auto"/>
          </w:tcPr>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2019-2020гг.;</w:t>
            </w:r>
          </w:p>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Общий объе</w:t>
            </w:r>
            <w:r>
              <w:rPr>
                <w:rFonts w:ascii="Times New Roman" w:eastAsia="Calibri" w:hAnsi="Times New Roman" w:cs="Times New Roman"/>
                <w:sz w:val="12"/>
                <w:szCs w:val="12"/>
              </w:rPr>
              <w:t>м фи</w:t>
            </w:r>
            <w:r w:rsidR="00FD2740" w:rsidRPr="00FD2740">
              <w:rPr>
                <w:rFonts w:ascii="Times New Roman" w:eastAsia="Calibri" w:hAnsi="Times New Roman" w:cs="Times New Roman"/>
                <w:sz w:val="12"/>
                <w:szCs w:val="12"/>
              </w:rPr>
              <w:t>нансирования проекта: 36,97 млн. руб., в т. числе: средства федерального бюджета- 31,789 млн. руб.</w:t>
            </w:r>
            <w:r w:rsidRPr="00FD2740">
              <w:rPr>
                <w:rFonts w:ascii="Times New Roman" w:eastAsia="Calibri" w:hAnsi="Times New Roman" w:cs="Times New Roman"/>
                <w:sz w:val="12"/>
                <w:szCs w:val="12"/>
              </w:rPr>
              <w:t>, областного</w:t>
            </w:r>
            <w:r w:rsidR="00FD2740" w:rsidRPr="00FD2740">
              <w:rPr>
                <w:rFonts w:ascii="Times New Roman" w:eastAsia="Calibri" w:hAnsi="Times New Roman" w:cs="Times New Roman"/>
                <w:sz w:val="12"/>
                <w:szCs w:val="12"/>
              </w:rPr>
              <w:t xml:space="preserve"> бюджета- 4,658 млн. руб., средства местного бюджета – 0,518 млн. руб.</w:t>
            </w:r>
          </w:p>
        </w:tc>
      </w:tr>
      <w:tr w:rsidR="00FD2740" w:rsidRPr="00FD2740" w:rsidTr="0045262F">
        <w:trPr>
          <w:trHeight w:val="20"/>
        </w:trPr>
        <w:tc>
          <w:tcPr>
            <w:tcW w:w="192" w:type="pct"/>
            <w:shd w:val="clear" w:color="auto" w:fill="auto"/>
          </w:tcPr>
          <w:p w:rsidR="00FD2740" w:rsidRPr="00FD2740" w:rsidRDefault="00FD2740" w:rsidP="00B174F4">
            <w:pPr>
              <w:numPr>
                <w:ilvl w:val="0"/>
                <w:numId w:val="7"/>
              </w:numPr>
              <w:tabs>
                <w:tab w:val="left" w:pos="284"/>
              </w:tabs>
              <w:spacing w:after="0" w:line="240" w:lineRule="auto"/>
              <w:ind w:right="-15"/>
              <w:rPr>
                <w:rFonts w:ascii="Times New Roman" w:eastAsia="Calibri" w:hAnsi="Times New Roman" w:cs="Times New Roman"/>
                <w:sz w:val="12"/>
                <w:szCs w:val="12"/>
              </w:rPr>
            </w:pPr>
          </w:p>
        </w:tc>
        <w:tc>
          <w:tcPr>
            <w:tcW w:w="1769"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«Строительство сетей водоснабжения с. </w:t>
            </w:r>
            <w:proofErr w:type="spellStart"/>
            <w:r w:rsidRPr="00FD2740">
              <w:rPr>
                <w:rFonts w:ascii="Times New Roman" w:eastAsia="Calibri" w:hAnsi="Times New Roman" w:cs="Times New Roman"/>
                <w:sz w:val="12"/>
                <w:szCs w:val="12"/>
              </w:rPr>
              <w:t>Камало</w:t>
            </w:r>
            <w:proofErr w:type="spellEnd"/>
            <w:r w:rsidRPr="00FD2740">
              <w:rPr>
                <w:rFonts w:ascii="Times New Roman" w:eastAsia="Calibri" w:hAnsi="Times New Roman" w:cs="Times New Roman"/>
                <w:sz w:val="12"/>
                <w:szCs w:val="12"/>
              </w:rPr>
              <w:t xml:space="preserve">-Аделяково муниципального района Сергиевский Самарской области» </w:t>
            </w:r>
          </w:p>
        </w:tc>
        <w:tc>
          <w:tcPr>
            <w:tcW w:w="1618"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-Государственная программа Российской Федерации «Комплексное развитие сельских территорий»;</w:t>
            </w:r>
          </w:p>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w:t>
            </w:r>
            <w:r w:rsidR="00382152" w:rsidRPr="00FD2740">
              <w:rPr>
                <w:rFonts w:ascii="Times New Roman" w:eastAsia="Calibri" w:hAnsi="Times New Roman" w:cs="Times New Roman"/>
                <w:sz w:val="12"/>
                <w:szCs w:val="12"/>
              </w:rPr>
              <w:t>Муниципальная программа «</w:t>
            </w:r>
            <w:r w:rsidRPr="00FD2740">
              <w:rPr>
                <w:rFonts w:ascii="Times New Roman" w:eastAsia="Calibri" w:hAnsi="Times New Roman" w:cs="Times New Roman"/>
                <w:sz w:val="12"/>
                <w:szCs w:val="12"/>
              </w:rPr>
              <w:t xml:space="preserve">Комплексное развитие сельских </w:t>
            </w:r>
            <w:r w:rsidR="00382152" w:rsidRPr="00FD2740">
              <w:rPr>
                <w:rFonts w:ascii="Times New Roman" w:eastAsia="Calibri" w:hAnsi="Times New Roman" w:cs="Times New Roman"/>
                <w:sz w:val="12"/>
                <w:szCs w:val="12"/>
              </w:rPr>
              <w:t>территорий муниципального района Сергиевский Самарской</w:t>
            </w:r>
            <w:r w:rsidRPr="00FD2740">
              <w:rPr>
                <w:rFonts w:ascii="Times New Roman" w:eastAsia="Calibri" w:hAnsi="Times New Roman" w:cs="Times New Roman"/>
                <w:sz w:val="12"/>
                <w:szCs w:val="12"/>
              </w:rPr>
              <w:t xml:space="preserve"> области на 2020 – 2025 годы»</w:t>
            </w:r>
          </w:p>
        </w:tc>
        <w:tc>
          <w:tcPr>
            <w:tcW w:w="1422" w:type="pct"/>
            <w:gridSpan w:val="3"/>
            <w:shd w:val="clear" w:color="auto" w:fill="auto"/>
          </w:tcPr>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2017-2020гг.;</w:t>
            </w:r>
          </w:p>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Общий объем фи</w:t>
            </w:r>
            <w:r w:rsidR="00FD2740" w:rsidRPr="00FD2740">
              <w:rPr>
                <w:rFonts w:ascii="Times New Roman" w:eastAsia="Calibri" w:hAnsi="Times New Roman" w:cs="Times New Roman"/>
                <w:sz w:val="12"/>
                <w:szCs w:val="12"/>
              </w:rPr>
              <w:t>нансирования проекта: 38,3 млн. руб., в т. числе: средства федерального бюджета- 7,0 млн. руб.</w:t>
            </w:r>
            <w:r w:rsidRPr="00FD2740">
              <w:rPr>
                <w:rFonts w:ascii="Times New Roman" w:eastAsia="Calibri" w:hAnsi="Times New Roman" w:cs="Times New Roman"/>
                <w:sz w:val="12"/>
                <w:szCs w:val="12"/>
              </w:rPr>
              <w:t>, областного</w:t>
            </w:r>
            <w:r w:rsidR="00FD2740" w:rsidRPr="00FD2740">
              <w:rPr>
                <w:rFonts w:ascii="Times New Roman" w:eastAsia="Calibri" w:hAnsi="Times New Roman" w:cs="Times New Roman"/>
                <w:sz w:val="12"/>
                <w:szCs w:val="12"/>
              </w:rPr>
              <w:t xml:space="preserve"> бюджета- 29,4 млн. руб., средства местного бюджета – 1,9 млн. руб.</w:t>
            </w:r>
          </w:p>
        </w:tc>
      </w:tr>
      <w:tr w:rsidR="00FD2740" w:rsidRPr="00FD2740" w:rsidTr="0045262F">
        <w:trPr>
          <w:trHeight w:val="20"/>
        </w:trPr>
        <w:tc>
          <w:tcPr>
            <w:tcW w:w="192" w:type="pct"/>
            <w:shd w:val="clear" w:color="auto" w:fill="auto"/>
          </w:tcPr>
          <w:p w:rsidR="00FD2740" w:rsidRPr="00FD2740" w:rsidRDefault="00FD2740" w:rsidP="00B174F4">
            <w:pPr>
              <w:numPr>
                <w:ilvl w:val="0"/>
                <w:numId w:val="7"/>
              </w:numPr>
              <w:tabs>
                <w:tab w:val="left" w:pos="284"/>
              </w:tabs>
              <w:spacing w:after="0" w:line="240" w:lineRule="auto"/>
              <w:ind w:right="-15"/>
              <w:rPr>
                <w:rFonts w:ascii="Times New Roman" w:eastAsia="Calibri" w:hAnsi="Times New Roman" w:cs="Times New Roman"/>
                <w:sz w:val="12"/>
                <w:szCs w:val="12"/>
              </w:rPr>
            </w:pPr>
          </w:p>
        </w:tc>
        <w:tc>
          <w:tcPr>
            <w:tcW w:w="1769"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«Строительство сетей водоснабжения п. Кутузовский муниципального района Сергиевский Самарской области»</w:t>
            </w:r>
          </w:p>
        </w:tc>
        <w:tc>
          <w:tcPr>
            <w:tcW w:w="1618"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-Государственная программа Российской Федерации «Комплексное развитие сельских территорий»;</w:t>
            </w:r>
          </w:p>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w:t>
            </w:r>
            <w:r w:rsidR="00382152" w:rsidRPr="00FD2740">
              <w:rPr>
                <w:rFonts w:ascii="Times New Roman" w:eastAsia="Calibri" w:hAnsi="Times New Roman" w:cs="Times New Roman"/>
                <w:sz w:val="12"/>
                <w:szCs w:val="12"/>
              </w:rPr>
              <w:t>Муниципальная программа «</w:t>
            </w:r>
            <w:r w:rsidRPr="00FD2740">
              <w:rPr>
                <w:rFonts w:ascii="Times New Roman" w:eastAsia="Calibri" w:hAnsi="Times New Roman" w:cs="Times New Roman"/>
                <w:sz w:val="12"/>
                <w:szCs w:val="12"/>
              </w:rPr>
              <w:t xml:space="preserve">Комплексное развитие сельских </w:t>
            </w:r>
            <w:r w:rsidR="00382152" w:rsidRPr="00FD2740">
              <w:rPr>
                <w:rFonts w:ascii="Times New Roman" w:eastAsia="Calibri" w:hAnsi="Times New Roman" w:cs="Times New Roman"/>
                <w:sz w:val="12"/>
                <w:szCs w:val="12"/>
              </w:rPr>
              <w:t>территорий муниципального района Сергиевский Самарской</w:t>
            </w:r>
            <w:r w:rsidRPr="00FD2740">
              <w:rPr>
                <w:rFonts w:ascii="Times New Roman" w:eastAsia="Calibri" w:hAnsi="Times New Roman" w:cs="Times New Roman"/>
                <w:sz w:val="12"/>
                <w:szCs w:val="12"/>
              </w:rPr>
              <w:t xml:space="preserve"> области на 2020 – 2025 годы»</w:t>
            </w:r>
          </w:p>
        </w:tc>
        <w:tc>
          <w:tcPr>
            <w:tcW w:w="1422" w:type="pct"/>
            <w:gridSpan w:val="3"/>
            <w:shd w:val="clear" w:color="auto" w:fill="auto"/>
          </w:tcPr>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2020-2021гг.;</w:t>
            </w:r>
          </w:p>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Общий объем финансирования проекта: 114,96 млн. руб., в т. числе: средства федерального бюджета- 70,99 млн. руб.</w:t>
            </w:r>
            <w:r w:rsidRPr="00FD2740">
              <w:rPr>
                <w:rFonts w:ascii="Times New Roman" w:eastAsia="Calibri" w:hAnsi="Times New Roman" w:cs="Times New Roman"/>
                <w:sz w:val="12"/>
                <w:szCs w:val="12"/>
              </w:rPr>
              <w:t>, областного</w:t>
            </w:r>
            <w:r w:rsidR="00FD2740" w:rsidRPr="00FD2740">
              <w:rPr>
                <w:rFonts w:ascii="Times New Roman" w:eastAsia="Calibri" w:hAnsi="Times New Roman" w:cs="Times New Roman"/>
                <w:sz w:val="12"/>
                <w:szCs w:val="12"/>
              </w:rPr>
              <w:t xml:space="preserve"> бюджета- 38,22 млн. руб., средства местного бюджета – 5,75 млн. руб.</w:t>
            </w:r>
          </w:p>
        </w:tc>
      </w:tr>
      <w:tr w:rsidR="00FD2740" w:rsidRPr="00FD2740" w:rsidTr="0045262F">
        <w:trPr>
          <w:trHeight w:val="20"/>
        </w:trPr>
        <w:tc>
          <w:tcPr>
            <w:tcW w:w="192" w:type="pct"/>
            <w:shd w:val="clear" w:color="auto" w:fill="auto"/>
          </w:tcPr>
          <w:p w:rsidR="00FD2740" w:rsidRPr="00FD2740" w:rsidRDefault="00FD2740" w:rsidP="00B174F4">
            <w:pPr>
              <w:numPr>
                <w:ilvl w:val="0"/>
                <w:numId w:val="7"/>
              </w:numPr>
              <w:tabs>
                <w:tab w:val="left" w:pos="284"/>
              </w:tabs>
              <w:spacing w:after="0" w:line="240" w:lineRule="auto"/>
              <w:ind w:right="-15"/>
              <w:rPr>
                <w:rFonts w:ascii="Times New Roman" w:eastAsia="Calibri" w:hAnsi="Times New Roman" w:cs="Times New Roman"/>
                <w:sz w:val="12"/>
                <w:szCs w:val="12"/>
              </w:rPr>
            </w:pPr>
          </w:p>
        </w:tc>
        <w:tc>
          <w:tcPr>
            <w:tcW w:w="1769"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«Комплексное развитие </w:t>
            </w:r>
            <w:proofErr w:type="spellStart"/>
            <w:r w:rsidRPr="00FD2740">
              <w:rPr>
                <w:rFonts w:ascii="Times New Roman" w:eastAsia="Calibri" w:hAnsi="Times New Roman" w:cs="Times New Roman"/>
                <w:sz w:val="12"/>
                <w:szCs w:val="12"/>
              </w:rPr>
              <w:t>п.Светлодольск</w:t>
            </w:r>
            <w:proofErr w:type="spellEnd"/>
            <w:r w:rsidRPr="00FD2740">
              <w:rPr>
                <w:rFonts w:ascii="Times New Roman" w:eastAsia="Calibri" w:hAnsi="Times New Roman" w:cs="Times New Roman"/>
                <w:sz w:val="12"/>
                <w:szCs w:val="12"/>
              </w:rPr>
              <w:t xml:space="preserve"> муниципального района Сергиевский Самарской области» </w:t>
            </w:r>
          </w:p>
        </w:tc>
        <w:tc>
          <w:tcPr>
            <w:tcW w:w="1618"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-Государственная программа Российской Федерации «Комплексное развитие сельских территорий»;</w:t>
            </w:r>
          </w:p>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w:t>
            </w:r>
            <w:r w:rsidR="00382152" w:rsidRPr="00FD2740">
              <w:rPr>
                <w:rFonts w:ascii="Times New Roman" w:eastAsia="Calibri" w:hAnsi="Times New Roman" w:cs="Times New Roman"/>
                <w:sz w:val="12"/>
                <w:szCs w:val="12"/>
              </w:rPr>
              <w:t>Муниципальная программа «</w:t>
            </w:r>
            <w:r w:rsidRPr="00FD2740">
              <w:rPr>
                <w:rFonts w:ascii="Times New Roman" w:eastAsia="Calibri" w:hAnsi="Times New Roman" w:cs="Times New Roman"/>
                <w:sz w:val="12"/>
                <w:szCs w:val="12"/>
              </w:rPr>
              <w:t xml:space="preserve">Комплексное развитие сельских </w:t>
            </w:r>
            <w:r w:rsidR="00382152" w:rsidRPr="00FD2740">
              <w:rPr>
                <w:rFonts w:ascii="Times New Roman" w:eastAsia="Calibri" w:hAnsi="Times New Roman" w:cs="Times New Roman"/>
                <w:sz w:val="12"/>
                <w:szCs w:val="12"/>
              </w:rPr>
              <w:t>территорий муниципального района Сергиевский Самарской</w:t>
            </w:r>
            <w:r w:rsidRPr="00FD2740">
              <w:rPr>
                <w:rFonts w:ascii="Times New Roman" w:eastAsia="Calibri" w:hAnsi="Times New Roman" w:cs="Times New Roman"/>
                <w:sz w:val="12"/>
                <w:szCs w:val="12"/>
              </w:rPr>
              <w:t xml:space="preserve"> области на 2020 – 2025 годы»</w:t>
            </w:r>
          </w:p>
        </w:tc>
        <w:tc>
          <w:tcPr>
            <w:tcW w:w="1422" w:type="pct"/>
            <w:gridSpan w:val="3"/>
            <w:shd w:val="clear" w:color="auto" w:fill="auto"/>
          </w:tcPr>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2020-2021гг.;</w:t>
            </w:r>
          </w:p>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Общий объем фи</w:t>
            </w:r>
            <w:r w:rsidR="00FD2740" w:rsidRPr="00FD2740">
              <w:rPr>
                <w:rFonts w:ascii="Times New Roman" w:eastAsia="Calibri" w:hAnsi="Times New Roman" w:cs="Times New Roman"/>
                <w:sz w:val="12"/>
                <w:szCs w:val="12"/>
              </w:rPr>
              <w:t>нансирования проекта: 206,34 млн. руб. (средства: ФБ- 114,00 млн. р., ОБ- 61,39 млн. р., МБ- 10,32 млн. р., внебюджетные средства – 20,63 млн. руб.)</w:t>
            </w:r>
          </w:p>
        </w:tc>
      </w:tr>
      <w:tr w:rsidR="00FD2740" w:rsidRPr="00FD2740" w:rsidTr="0045262F">
        <w:trPr>
          <w:trHeight w:val="20"/>
        </w:trPr>
        <w:tc>
          <w:tcPr>
            <w:tcW w:w="192" w:type="pct"/>
            <w:shd w:val="clear" w:color="auto" w:fill="auto"/>
          </w:tcPr>
          <w:p w:rsidR="00FD2740" w:rsidRPr="00FD2740" w:rsidRDefault="00FD2740" w:rsidP="00B174F4">
            <w:pPr>
              <w:numPr>
                <w:ilvl w:val="0"/>
                <w:numId w:val="7"/>
              </w:numPr>
              <w:tabs>
                <w:tab w:val="left" w:pos="284"/>
              </w:tabs>
              <w:spacing w:after="0" w:line="240" w:lineRule="auto"/>
              <w:ind w:right="-15"/>
              <w:rPr>
                <w:rFonts w:ascii="Times New Roman" w:eastAsia="Calibri" w:hAnsi="Times New Roman" w:cs="Times New Roman"/>
                <w:sz w:val="12"/>
                <w:szCs w:val="12"/>
              </w:rPr>
            </w:pPr>
          </w:p>
        </w:tc>
        <w:tc>
          <w:tcPr>
            <w:tcW w:w="1769"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«Переселение граждан из </w:t>
            </w:r>
            <w:r w:rsidR="00382152" w:rsidRPr="00FD2740">
              <w:rPr>
                <w:rFonts w:ascii="Times New Roman" w:eastAsia="Calibri" w:hAnsi="Times New Roman" w:cs="Times New Roman"/>
                <w:sz w:val="12"/>
                <w:szCs w:val="12"/>
              </w:rPr>
              <w:t>аварийного жилищного</w:t>
            </w:r>
            <w:r w:rsidRPr="00FD2740">
              <w:rPr>
                <w:rFonts w:ascii="Times New Roman" w:eastAsia="Calibri" w:hAnsi="Times New Roman" w:cs="Times New Roman"/>
                <w:sz w:val="12"/>
                <w:szCs w:val="12"/>
              </w:rPr>
              <w:t xml:space="preserve"> фонда, признанного таковым до 1 января 2017 года на территории муниципального района Сергиевский Самарской области» до 2025 года</w:t>
            </w:r>
          </w:p>
        </w:tc>
        <w:tc>
          <w:tcPr>
            <w:tcW w:w="1618"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-Государственная программа Самарской области «Переселение граждан из аварийного жилищного фонда, признанного таковым с 1 января 2017 года» до 2025 года;</w:t>
            </w:r>
          </w:p>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-Муниципальная программа «</w:t>
            </w:r>
            <w:r w:rsidR="00382152" w:rsidRPr="00FD2740">
              <w:rPr>
                <w:rFonts w:ascii="Times New Roman" w:eastAsia="Calibri" w:hAnsi="Times New Roman" w:cs="Times New Roman"/>
                <w:sz w:val="12"/>
                <w:szCs w:val="12"/>
              </w:rPr>
              <w:t>Переселение граждан из</w:t>
            </w:r>
            <w:r w:rsidRPr="00FD2740">
              <w:rPr>
                <w:rFonts w:ascii="Times New Roman" w:eastAsia="Calibri" w:hAnsi="Times New Roman" w:cs="Times New Roman"/>
                <w:sz w:val="12"/>
                <w:szCs w:val="12"/>
              </w:rPr>
              <w:t xml:space="preserve"> </w:t>
            </w:r>
            <w:r w:rsidR="00382152" w:rsidRPr="00FD2740">
              <w:rPr>
                <w:rFonts w:ascii="Times New Roman" w:eastAsia="Calibri" w:hAnsi="Times New Roman" w:cs="Times New Roman"/>
                <w:sz w:val="12"/>
                <w:szCs w:val="12"/>
              </w:rPr>
              <w:t>аварийного жилищного фонда</w:t>
            </w:r>
            <w:r w:rsidRPr="00FD2740">
              <w:rPr>
                <w:rFonts w:ascii="Times New Roman" w:eastAsia="Calibri" w:hAnsi="Times New Roman" w:cs="Times New Roman"/>
                <w:sz w:val="12"/>
                <w:szCs w:val="12"/>
              </w:rPr>
              <w:t xml:space="preserve">, </w:t>
            </w:r>
            <w:r w:rsidR="00382152" w:rsidRPr="00FD2740">
              <w:rPr>
                <w:rFonts w:ascii="Times New Roman" w:eastAsia="Calibri" w:hAnsi="Times New Roman" w:cs="Times New Roman"/>
                <w:sz w:val="12"/>
                <w:szCs w:val="12"/>
              </w:rPr>
              <w:t>признанного таковым до 1</w:t>
            </w:r>
            <w:r w:rsidRPr="00FD2740">
              <w:rPr>
                <w:rFonts w:ascii="Times New Roman" w:eastAsia="Calibri" w:hAnsi="Times New Roman" w:cs="Times New Roman"/>
                <w:sz w:val="12"/>
                <w:szCs w:val="12"/>
              </w:rPr>
              <w:t xml:space="preserve"> </w:t>
            </w:r>
            <w:r w:rsidR="00382152" w:rsidRPr="00FD2740">
              <w:rPr>
                <w:rFonts w:ascii="Times New Roman" w:eastAsia="Calibri" w:hAnsi="Times New Roman" w:cs="Times New Roman"/>
                <w:sz w:val="12"/>
                <w:szCs w:val="12"/>
              </w:rPr>
              <w:t>января 2017</w:t>
            </w:r>
            <w:r w:rsidRPr="00FD2740">
              <w:rPr>
                <w:rFonts w:ascii="Times New Roman" w:eastAsia="Calibri" w:hAnsi="Times New Roman" w:cs="Times New Roman"/>
                <w:sz w:val="12"/>
                <w:szCs w:val="12"/>
              </w:rPr>
              <w:t xml:space="preserve"> года </w:t>
            </w:r>
            <w:r w:rsidR="00382152" w:rsidRPr="00FD2740">
              <w:rPr>
                <w:rFonts w:ascii="Times New Roman" w:eastAsia="Calibri" w:hAnsi="Times New Roman" w:cs="Times New Roman"/>
                <w:sz w:val="12"/>
                <w:szCs w:val="12"/>
              </w:rPr>
              <w:t>на территории муниципального района Сергиевский Самарской</w:t>
            </w:r>
            <w:r w:rsidRPr="00FD2740">
              <w:rPr>
                <w:rFonts w:ascii="Times New Roman" w:eastAsia="Calibri" w:hAnsi="Times New Roman" w:cs="Times New Roman"/>
                <w:sz w:val="12"/>
                <w:szCs w:val="12"/>
              </w:rPr>
              <w:t xml:space="preserve"> области» до 2025 года</w:t>
            </w:r>
          </w:p>
        </w:tc>
        <w:tc>
          <w:tcPr>
            <w:tcW w:w="1422" w:type="pct"/>
            <w:gridSpan w:val="3"/>
            <w:shd w:val="clear" w:color="auto" w:fill="auto"/>
          </w:tcPr>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2019-2024гг.;</w:t>
            </w:r>
          </w:p>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Общий объем фи</w:t>
            </w:r>
            <w:r w:rsidR="00FD2740" w:rsidRPr="00FD2740">
              <w:rPr>
                <w:rFonts w:ascii="Times New Roman" w:eastAsia="Calibri" w:hAnsi="Times New Roman" w:cs="Times New Roman"/>
                <w:sz w:val="12"/>
                <w:szCs w:val="12"/>
              </w:rPr>
              <w:t>нансирования проекта: 607,994 млн. руб., в т. числе: средства Фонда содействия реформированию ЖКХ – 480,059 млн. руб.</w:t>
            </w:r>
            <w:r w:rsidRPr="00FD2740">
              <w:rPr>
                <w:rFonts w:ascii="Times New Roman" w:eastAsia="Calibri" w:hAnsi="Times New Roman" w:cs="Times New Roman"/>
                <w:sz w:val="12"/>
                <w:szCs w:val="12"/>
              </w:rPr>
              <w:t>, областного</w:t>
            </w:r>
            <w:r w:rsidR="00FD2740" w:rsidRPr="00FD2740">
              <w:rPr>
                <w:rFonts w:ascii="Times New Roman" w:eastAsia="Calibri" w:hAnsi="Times New Roman" w:cs="Times New Roman"/>
                <w:sz w:val="12"/>
                <w:szCs w:val="12"/>
              </w:rPr>
              <w:t xml:space="preserve"> бюджета- 91,609 млн. руб., средства местного бюджета – 33,178 млн. руб. средства местного бюджета (сверхфинансирование) – 3,148 млн. руб.</w:t>
            </w:r>
          </w:p>
        </w:tc>
      </w:tr>
      <w:tr w:rsidR="00FD2740" w:rsidRPr="00FD2740" w:rsidTr="0045262F">
        <w:trPr>
          <w:trHeight w:val="20"/>
        </w:trPr>
        <w:tc>
          <w:tcPr>
            <w:tcW w:w="192" w:type="pct"/>
            <w:shd w:val="clear" w:color="auto" w:fill="auto"/>
          </w:tcPr>
          <w:p w:rsidR="00FD2740" w:rsidRPr="00FD2740" w:rsidRDefault="00FD2740" w:rsidP="00B174F4">
            <w:pPr>
              <w:numPr>
                <w:ilvl w:val="0"/>
                <w:numId w:val="7"/>
              </w:numPr>
              <w:tabs>
                <w:tab w:val="left" w:pos="284"/>
              </w:tabs>
              <w:spacing w:after="0" w:line="240" w:lineRule="auto"/>
              <w:ind w:right="-15"/>
              <w:rPr>
                <w:rFonts w:ascii="Times New Roman" w:eastAsia="Calibri" w:hAnsi="Times New Roman" w:cs="Times New Roman"/>
                <w:sz w:val="12"/>
                <w:szCs w:val="12"/>
              </w:rPr>
            </w:pPr>
          </w:p>
        </w:tc>
        <w:tc>
          <w:tcPr>
            <w:tcW w:w="1769"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«Проектирование и строительство </w:t>
            </w:r>
            <w:r w:rsidR="00382152" w:rsidRPr="00FD2740">
              <w:rPr>
                <w:rFonts w:ascii="Times New Roman" w:eastAsia="Calibri" w:hAnsi="Times New Roman" w:cs="Times New Roman"/>
                <w:sz w:val="12"/>
                <w:szCs w:val="12"/>
              </w:rPr>
              <w:t>объекта «Водоотведение северной части с.</w:t>
            </w:r>
            <w:r w:rsidRPr="00FD2740">
              <w:rPr>
                <w:rFonts w:ascii="Times New Roman" w:eastAsia="Calibri" w:hAnsi="Times New Roman" w:cs="Times New Roman"/>
                <w:sz w:val="12"/>
                <w:szCs w:val="12"/>
              </w:rPr>
              <w:t xml:space="preserve"> </w:t>
            </w:r>
            <w:r w:rsidR="00382152" w:rsidRPr="00FD2740">
              <w:rPr>
                <w:rFonts w:ascii="Times New Roman" w:eastAsia="Calibri" w:hAnsi="Times New Roman" w:cs="Times New Roman"/>
                <w:sz w:val="12"/>
                <w:szCs w:val="12"/>
              </w:rPr>
              <w:t>Сергиевск муниципального района Сергиевский Самарской области</w:t>
            </w:r>
            <w:r w:rsidRPr="00FD2740">
              <w:rPr>
                <w:rFonts w:ascii="Times New Roman" w:eastAsia="Calibri" w:hAnsi="Times New Roman" w:cs="Times New Roman"/>
                <w:sz w:val="12"/>
                <w:szCs w:val="12"/>
              </w:rPr>
              <w:t>»»</w:t>
            </w:r>
          </w:p>
        </w:tc>
        <w:tc>
          <w:tcPr>
            <w:tcW w:w="1618"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-Государственная программа Самарской области «Устойчивое развитие сельских территорий Самарской области на 2014 – 2017 годы и на период до 2021 года»; </w:t>
            </w:r>
          </w:p>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-Государственная программа Российской Федерации «Комплексной развитие сельских территорий»; </w:t>
            </w:r>
          </w:p>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-Муниципальная программа «Устойчивое развитие сельских </w:t>
            </w:r>
            <w:r w:rsidR="00382152" w:rsidRPr="00FD2740">
              <w:rPr>
                <w:rFonts w:ascii="Times New Roman" w:eastAsia="Calibri" w:hAnsi="Times New Roman" w:cs="Times New Roman"/>
                <w:sz w:val="12"/>
                <w:szCs w:val="12"/>
              </w:rPr>
              <w:t>территорий муниципального района</w:t>
            </w:r>
            <w:r w:rsidRPr="00FD2740">
              <w:rPr>
                <w:rFonts w:ascii="Times New Roman" w:eastAsia="Calibri" w:hAnsi="Times New Roman" w:cs="Times New Roman"/>
                <w:sz w:val="12"/>
                <w:szCs w:val="12"/>
              </w:rPr>
              <w:t xml:space="preserve"> </w:t>
            </w:r>
            <w:r w:rsidR="00382152" w:rsidRPr="00FD2740">
              <w:rPr>
                <w:rFonts w:ascii="Times New Roman" w:eastAsia="Calibri" w:hAnsi="Times New Roman" w:cs="Times New Roman"/>
                <w:sz w:val="12"/>
                <w:szCs w:val="12"/>
              </w:rPr>
              <w:t>Сергиевский Самарской</w:t>
            </w:r>
            <w:r w:rsidR="00382152">
              <w:rPr>
                <w:rFonts w:ascii="Times New Roman" w:eastAsia="Calibri" w:hAnsi="Times New Roman" w:cs="Times New Roman"/>
                <w:sz w:val="12"/>
                <w:szCs w:val="12"/>
              </w:rPr>
              <w:t xml:space="preserve"> </w:t>
            </w:r>
            <w:r w:rsidR="00382152" w:rsidRPr="00FD2740">
              <w:rPr>
                <w:rFonts w:ascii="Times New Roman" w:eastAsia="Calibri" w:hAnsi="Times New Roman" w:cs="Times New Roman"/>
                <w:sz w:val="12"/>
                <w:szCs w:val="12"/>
              </w:rPr>
              <w:t>области на</w:t>
            </w:r>
            <w:r w:rsidRPr="00FD2740">
              <w:rPr>
                <w:rFonts w:ascii="Times New Roman" w:eastAsia="Calibri" w:hAnsi="Times New Roman" w:cs="Times New Roman"/>
                <w:sz w:val="12"/>
                <w:szCs w:val="12"/>
              </w:rPr>
              <w:t xml:space="preserve"> 2014 – 2017 годы и на период до 2020 года»;</w:t>
            </w:r>
          </w:p>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w:t>
            </w:r>
            <w:r w:rsidR="00382152" w:rsidRPr="00FD2740">
              <w:rPr>
                <w:rFonts w:ascii="Times New Roman" w:eastAsia="Calibri" w:hAnsi="Times New Roman" w:cs="Times New Roman"/>
                <w:sz w:val="12"/>
                <w:szCs w:val="12"/>
              </w:rPr>
              <w:t>Муниципальная программа «</w:t>
            </w:r>
            <w:r w:rsidRPr="00FD2740">
              <w:rPr>
                <w:rFonts w:ascii="Times New Roman" w:eastAsia="Calibri" w:hAnsi="Times New Roman" w:cs="Times New Roman"/>
                <w:sz w:val="12"/>
                <w:szCs w:val="12"/>
              </w:rPr>
              <w:t xml:space="preserve">Комплексное развитие сельских </w:t>
            </w:r>
            <w:r w:rsidR="00382152" w:rsidRPr="00FD2740">
              <w:rPr>
                <w:rFonts w:ascii="Times New Roman" w:eastAsia="Calibri" w:hAnsi="Times New Roman" w:cs="Times New Roman"/>
                <w:sz w:val="12"/>
                <w:szCs w:val="12"/>
              </w:rPr>
              <w:t>территорий муниципального района Сергиевский Самарской</w:t>
            </w:r>
            <w:r w:rsidRPr="00FD2740">
              <w:rPr>
                <w:rFonts w:ascii="Times New Roman" w:eastAsia="Calibri" w:hAnsi="Times New Roman" w:cs="Times New Roman"/>
                <w:sz w:val="12"/>
                <w:szCs w:val="12"/>
              </w:rPr>
              <w:t xml:space="preserve"> области на 2020 – 2025 годы»</w:t>
            </w:r>
          </w:p>
        </w:tc>
        <w:tc>
          <w:tcPr>
            <w:tcW w:w="1422" w:type="pct"/>
            <w:gridSpan w:val="3"/>
            <w:shd w:val="clear" w:color="auto" w:fill="auto"/>
          </w:tcPr>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2025-2027гг.;</w:t>
            </w:r>
          </w:p>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Общий объем финансирования проекта: 45,89 млн. руб. (в ценах 2019 года), в т. числе: средства областного бюджета- 43,60 млн. руб., средства местного бюджета – 2,29 млн. руб.</w:t>
            </w:r>
          </w:p>
        </w:tc>
      </w:tr>
      <w:tr w:rsidR="00FD2740" w:rsidRPr="00FD2740" w:rsidTr="0045262F">
        <w:trPr>
          <w:trHeight w:val="20"/>
        </w:trPr>
        <w:tc>
          <w:tcPr>
            <w:tcW w:w="192" w:type="pct"/>
            <w:shd w:val="clear" w:color="auto" w:fill="auto"/>
          </w:tcPr>
          <w:p w:rsidR="00FD2740" w:rsidRPr="00FD2740" w:rsidRDefault="00FD2740" w:rsidP="00B174F4">
            <w:pPr>
              <w:numPr>
                <w:ilvl w:val="0"/>
                <w:numId w:val="7"/>
              </w:numPr>
              <w:tabs>
                <w:tab w:val="left" w:pos="284"/>
              </w:tabs>
              <w:spacing w:after="0" w:line="240" w:lineRule="auto"/>
              <w:ind w:right="-15"/>
              <w:rPr>
                <w:rFonts w:ascii="Times New Roman" w:eastAsia="Calibri" w:hAnsi="Times New Roman" w:cs="Times New Roman"/>
                <w:sz w:val="12"/>
                <w:szCs w:val="12"/>
              </w:rPr>
            </w:pPr>
          </w:p>
        </w:tc>
        <w:tc>
          <w:tcPr>
            <w:tcW w:w="1769"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«Малоэтажная застройка на 130 участков в с. Павловка»</w:t>
            </w:r>
          </w:p>
        </w:tc>
        <w:tc>
          <w:tcPr>
            <w:tcW w:w="1618"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w:t>
            </w:r>
          </w:p>
        </w:tc>
        <w:tc>
          <w:tcPr>
            <w:tcW w:w="1422" w:type="pct"/>
            <w:gridSpan w:val="3"/>
            <w:shd w:val="clear" w:color="auto" w:fill="auto"/>
          </w:tcPr>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2025г.</w:t>
            </w:r>
          </w:p>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Общий объем финансирования – 450,0 млн. руб.</w:t>
            </w:r>
          </w:p>
        </w:tc>
      </w:tr>
      <w:tr w:rsidR="00FD2740" w:rsidRPr="00FD2740" w:rsidTr="0045262F">
        <w:trPr>
          <w:trHeight w:val="20"/>
        </w:trPr>
        <w:tc>
          <w:tcPr>
            <w:tcW w:w="192" w:type="pct"/>
            <w:shd w:val="clear" w:color="auto" w:fill="auto"/>
          </w:tcPr>
          <w:p w:rsidR="00FD2740" w:rsidRPr="00FD2740" w:rsidRDefault="00FD2740" w:rsidP="00B174F4">
            <w:pPr>
              <w:numPr>
                <w:ilvl w:val="0"/>
                <w:numId w:val="7"/>
              </w:numPr>
              <w:tabs>
                <w:tab w:val="left" w:pos="284"/>
              </w:tabs>
              <w:spacing w:after="0" w:line="240" w:lineRule="auto"/>
              <w:ind w:right="-15"/>
              <w:rPr>
                <w:rFonts w:ascii="Times New Roman" w:eastAsia="Calibri" w:hAnsi="Times New Roman" w:cs="Times New Roman"/>
                <w:sz w:val="12"/>
                <w:szCs w:val="12"/>
              </w:rPr>
            </w:pPr>
          </w:p>
        </w:tc>
        <w:tc>
          <w:tcPr>
            <w:tcW w:w="1769"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«Малоэтажная застройка на 50 участков в с. Участок Сок»</w:t>
            </w:r>
          </w:p>
        </w:tc>
        <w:tc>
          <w:tcPr>
            <w:tcW w:w="1618"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w:t>
            </w:r>
          </w:p>
        </w:tc>
        <w:tc>
          <w:tcPr>
            <w:tcW w:w="1422" w:type="pct"/>
            <w:gridSpan w:val="3"/>
            <w:shd w:val="clear" w:color="auto" w:fill="auto"/>
          </w:tcPr>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2025г.</w:t>
            </w:r>
          </w:p>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Общий объем финансирования – 280,0 млн. руб.</w:t>
            </w:r>
          </w:p>
        </w:tc>
      </w:tr>
      <w:tr w:rsidR="00FD2740" w:rsidRPr="00FD2740" w:rsidTr="0045262F">
        <w:trPr>
          <w:trHeight w:val="20"/>
        </w:trPr>
        <w:tc>
          <w:tcPr>
            <w:tcW w:w="192" w:type="pct"/>
            <w:shd w:val="clear" w:color="auto" w:fill="auto"/>
          </w:tcPr>
          <w:p w:rsidR="00FD2740" w:rsidRPr="00FD2740" w:rsidRDefault="00FD2740" w:rsidP="00B174F4">
            <w:pPr>
              <w:numPr>
                <w:ilvl w:val="0"/>
                <w:numId w:val="7"/>
              </w:numPr>
              <w:tabs>
                <w:tab w:val="left" w:pos="284"/>
              </w:tabs>
              <w:spacing w:after="0" w:line="240" w:lineRule="auto"/>
              <w:ind w:right="-15"/>
              <w:rPr>
                <w:rFonts w:ascii="Times New Roman" w:eastAsia="Calibri" w:hAnsi="Times New Roman" w:cs="Times New Roman"/>
                <w:sz w:val="12"/>
                <w:szCs w:val="12"/>
              </w:rPr>
            </w:pPr>
          </w:p>
        </w:tc>
        <w:tc>
          <w:tcPr>
            <w:tcW w:w="1769"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«Строительство сети автомобильных газонаполнительных компрессорных станций на территории Самарской области»</w:t>
            </w:r>
          </w:p>
        </w:tc>
        <w:tc>
          <w:tcPr>
            <w:tcW w:w="1618"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w:t>
            </w:r>
          </w:p>
        </w:tc>
        <w:tc>
          <w:tcPr>
            <w:tcW w:w="1422" w:type="pct"/>
            <w:gridSpan w:val="3"/>
            <w:shd w:val="clear" w:color="auto" w:fill="auto"/>
          </w:tcPr>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2027г.</w:t>
            </w:r>
          </w:p>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Общий объем финансирования проекта: 1 000,0 млн. руб.</w:t>
            </w:r>
          </w:p>
        </w:tc>
      </w:tr>
      <w:tr w:rsidR="00FD2740" w:rsidRPr="00FD2740" w:rsidTr="0045262F">
        <w:trPr>
          <w:trHeight w:val="20"/>
        </w:trPr>
        <w:tc>
          <w:tcPr>
            <w:tcW w:w="5000" w:type="pct"/>
            <w:gridSpan w:val="6"/>
            <w:shd w:val="clear" w:color="auto" w:fill="auto"/>
          </w:tcPr>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bCs/>
                <w:sz w:val="12"/>
                <w:szCs w:val="12"/>
              </w:rPr>
              <w:t xml:space="preserve">- </w:t>
            </w:r>
            <w:r w:rsidR="00FD2740" w:rsidRPr="00FD2740">
              <w:rPr>
                <w:rFonts w:ascii="Times New Roman" w:eastAsia="Calibri" w:hAnsi="Times New Roman" w:cs="Times New Roman"/>
                <w:bCs/>
                <w:sz w:val="12"/>
                <w:szCs w:val="12"/>
              </w:rPr>
              <w:t>Цель по направлению 3 «</w:t>
            </w:r>
            <w:r w:rsidR="00FD2740" w:rsidRPr="00FD2740">
              <w:rPr>
                <w:rFonts w:ascii="Times New Roman" w:eastAsia="Calibri" w:hAnsi="Times New Roman" w:cs="Times New Roman"/>
                <w:sz w:val="12"/>
                <w:szCs w:val="12"/>
              </w:rPr>
              <w:t>Оздоровительно-рекреационное и спортивное»:</w:t>
            </w:r>
          </w:p>
          <w:p w:rsidR="00FD2740" w:rsidRPr="00FD2740" w:rsidRDefault="00382152" w:rsidP="00382152">
            <w:pPr>
              <w:tabs>
                <w:tab w:val="left" w:pos="284"/>
              </w:tabs>
              <w:spacing w:after="0" w:line="240" w:lineRule="auto"/>
              <w:ind w:right="-15"/>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00FD2740" w:rsidRPr="00FD2740">
              <w:rPr>
                <w:rFonts w:ascii="Times New Roman" w:eastAsia="Calibri" w:hAnsi="Times New Roman" w:cs="Times New Roman"/>
                <w:bCs/>
                <w:sz w:val="12"/>
                <w:szCs w:val="12"/>
              </w:rPr>
              <w:t xml:space="preserve">За счет качественных изменений в медицинском, оздоровительном и физкультурно-спортивном направлениях обеспечить качественные результаты оздоровления жителей Сергиевского </w:t>
            </w:r>
            <w:r w:rsidRPr="00FD2740">
              <w:rPr>
                <w:rFonts w:ascii="Times New Roman" w:eastAsia="Calibri" w:hAnsi="Times New Roman" w:cs="Times New Roman"/>
                <w:bCs/>
                <w:sz w:val="12"/>
                <w:szCs w:val="12"/>
              </w:rPr>
              <w:t>района и</w:t>
            </w:r>
            <w:r w:rsidR="00FD2740" w:rsidRPr="00FD2740">
              <w:rPr>
                <w:rFonts w:ascii="Times New Roman" w:eastAsia="Calibri" w:hAnsi="Times New Roman" w:cs="Times New Roman"/>
                <w:bCs/>
                <w:sz w:val="12"/>
                <w:szCs w:val="12"/>
              </w:rPr>
              <w:t xml:space="preserve"> Северной зоны Самарской области к 2024г.</w:t>
            </w:r>
          </w:p>
        </w:tc>
      </w:tr>
      <w:tr w:rsidR="00FD2740" w:rsidRPr="00FD2740" w:rsidTr="0045262F">
        <w:trPr>
          <w:trHeight w:val="20"/>
        </w:trPr>
        <w:tc>
          <w:tcPr>
            <w:tcW w:w="192" w:type="pct"/>
            <w:shd w:val="clear" w:color="auto" w:fill="auto"/>
          </w:tcPr>
          <w:p w:rsidR="00FD2740" w:rsidRPr="00FD2740" w:rsidRDefault="00FD2740" w:rsidP="00B174F4">
            <w:pPr>
              <w:numPr>
                <w:ilvl w:val="0"/>
                <w:numId w:val="7"/>
              </w:numPr>
              <w:tabs>
                <w:tab w:val="left" w:pos="284"/>
              </w:tabs>
              <w:spacing w:after="0" w:line="240" w:lineRule="auto"/>
              <w:ind w:right="-15"/>
              <w:rPr>
                <w:rFonts w:ascii="Times New Roman" w:eastAsia="Calibri" w:hAnsi="Times New Roman" w:cs="Times New Roman"/>
                <w:sz w:val="12"/>
                <w:szCs w:val="12"/>
              </w:rPr>
            </w:pPr>
          </w:p>
        </w:tc>
        <w:tc>
          <w:tcPr>
            <w:tcW w:w="1769"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«Здание фельдшерско-акушерского пункта модульного типа, расположенного в Самарской области, муниципального района Сергиевский, </w:t>
            </w:r>
            <w:proofErr w:type="spellStart"/>
            <w:r w:rsidRPr="00FD2740">
              <w:rPr>
                <w:rFonts w:ascii="Times New Roman" w:eastAsia="Calibri" w:hAnsi="Times New Roman" w:cs="Times New Roman"/>
                <w:sz w:val="12"/>
                <w:szCs w:val="12"/>
              </w:rPr>
              <w:t>с.Калиновка</w:t>
            </w:r>
            <w:proofErr w:type="spellEnd"/>
            <w:r w:rsidRPr="00FD2740">
              <w:rPr>
                <w:rFonts w:ascii="Times New Roman" w:eastAsia="Calibri" w:hAnsi="Times New Roman" w:cs="Times New Roman"/>
                <w:sz w:val="12"/>
                <w:szCs w:val="12"/>
              </w:rPr>
              <w:t xml:space="preserve">, </w:t>
            </w:r>
            <w:proofErr w:type="spellStart"/>
            <w:r w:rsidRPr="00FD2740">
              <w:rPr>
                <w:rFonts w:ascii="Times New Roman" w:eastAsia="Calibri" w:hAnsi="Times New Roman" w:cs="Times New Roman"/>
                <w:sz w:val="12"/>
                <w:szCs w:val="12"/>
              </w:rPr>
              <w:t>ул.Каськова</w:t>
            </w:r>
            <w:proofErr w:type="spellEnd"/>
            <w:r w:rsidRPr="00FD2740">
              <w:rPr>
                <w:rFonts w:ascii="Times New Roman" w:eastAsia="Calibri" w:hAnsi="Times New Roman" w:cs="Times New Roman"/>
                <w:sz w:val="12"/>
                <w:szCs w:val="12"/>
              </w:rPr>
              <w:t xml:space="preserve"> К.А»</w:t>
            </w:r>
          </w:p>
        </w:tc>
        <w:tc>
          <w:tcPr>
            <w:tcW w:w="1618"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Государственная программа Российской Федерации «Комплексной развитие сельских территорий»; </w:t>
            </w:r>
          </w:p>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w:t>
            </w:r>
            <w:r w:rsidR="00382152" w:rsidRPr="00FD2740">
              <w:rPr>
                <w:rFonts w:ascii="Times New Roman" w:eastAsia="Calibri" w:hAnsi="Times New Roman" w:cs="Times New Roman"/>
                <w:sz w:val="12"/>
                <w:szCs w:val="12"/>
              </w:rPr>
              <w:t>Муниципальная программа «</w:t>
            </w:r>
            <w:r w:rsidRPr="00FD2740">
              <w:rPr>
                <w:rFonts w:ascii="Times New Roman" w:eastAsia="Calibri" w:hAnsi="Times New Roman" w:cs="Times New Roman"/>
                <w:sz w:val="12"/>
                <w:szCs w:val="12"/>
              </w:rPr>
              <w:t xml:space="preserve">Комплексное развитие сельских </w:t>
            </w:r>
            <w:r w:rsidR="00382152" w:rsidRPr="00FD2740">
              <w:rPr>
                <w:rFonts w:ascii="Times New Roman" w:eastAsia="Calibri" w:hAnsi="Times New Roman" w:cs="Times New Roman"/>
                <w:sz w:val="12"/>
                <w:szCs w:val="12"/>
              </w:rPr>
              <w:t>территорий муниципального района Сергиевский Самарской</w:t>
            </w:r>
            <w:r w:rsidRPr="00FD2740">
              <w:rPr>
                <w:rFonts w:ascii="Times New Roman" w:eastAsia="Calibri" w:hAnsi="Times New Roman" w:cs="Times New Roman"/>
                <w:sz w:val="12"/>
                <w:szCs w:val="12"/>
              </w:rPr>
              <w:t xml:space="preserve"> области на 2020 – 2025 годы»</w:t>
            </w:r>
          </w:p>
        </w:tc>
        <w:tc>
          <w:tcPr>
            <w:tcW w:w="1422" w:type="pct"/>
            <w:gridSpan w:val="3"/>
            <w:shd w:val="clear" w:color="auto" w:fill="auto"/>
          </w:tcPr>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2020-2021гг./</w:t>
            </w:r>
          </w:p>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Сметная стоимость определена в объеме 4,52 млн. руб. (3,0 млн. руб. средства ФБ; 1,29 млн. руб.-  средства ОБ; 0,23 млн. руб. – средства местного бюджета.)</w:t>
            </w:r>
          </w:p>
        </w:tc>
      </w:tr>
      <w:tr w:rsidR="00FD2740" w:rsidRPr="00FD2740" w:rsidTr="0045262F">
        <w:trPr>
          <w:trHeight w:val="20"/>
        </w:trPr>
        <w:tc>
          <w:tcPr>
            <w:tcW w:w="192" w:type="pct"/>
            <w:shd w:val="clear" w:color="auto" w:fill="auto"/>
          </w:tcPr>
          <w:p w:rsidR="00FD2740" w:rsidRPr="00FD2740" w:rsidRDefault="00FD2740" w:rsidP="00B174F4">
            <w:pPr>
              <w:numPr>
                <w:ilvl w:val="0"/>
                <w:numId w:val="7"/>
              </w:numPr>
              <w:tabs>
                <w:tab w:val="left" w:pos="284"/>
              </w:tabs>
              <w:spacing w:after="0" w:line="240" w:lineRule="auto"/>
              <w:ind w:right="-15"/>
              <w:rPr>
                <w:rFonts w:ascii="Times New Roman" w:eastAsia="Calibri" w:hAnsi="Times New Roman" w:cs="Times New Roman"/>
                <w:sz w:val="12"/>
                <w:szCs w:val="12"/>
              </w:rPr>
            </w:pPr>
          </w:p>
        </w:tc>
        <w:tc>
          <w:tcPr>
            <w:tcW w:w="1769"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«Здание фельдшерско-акушерского пункта модульного типа, расположенного в Самарской области, муниципального района Сергиевский, </w:t>
            </w:r>
            <w:proofErr w:type="spellStart"/>
            <w:r w:rsidRPr="00FD2740">
              <w:rPr>
                <w:rFonts w:ascii="Times New Roman" w:eastAsia="Calibri" w:hAnsi="Times New Roman" w:cs="Times New Roman"/>
                <w:sz w:val="12"/>
                <w:szCs w:val="12"/>
              </w:rPr>
              <w:t>с.Спасское</w:t>
            </w:r>
            <w:proofErr w:type="spellEnd"/>
            <w:r w:rsidRPr="00FD2740">
              <w:rPr>
                <w:rFonts w:ascii="Times New Roman" w:eastAsia="Calibri" w:hAnsi="Times New Roman" w:cs="Times New Roman"/>
                <w:sz w:val="12"/>
                <w:szCs w:val="12"/>
              </w:rPr>
              <w:t xml:space="preserve">, </w:t>
            </w:r>
            <w:proofErr w:type="spellStart"/>
            <w:r w:rsidRPr="00FD2740">
              <w:rPr>
                <w:rFonts w:ascii="Times New Roman" w:eastAsia="Calibri" w:hAnsi="Times New Roman" w:cs="Times New Roman"/>
                <w:sz w:val="12"/>
                <w:szCs w:val="12"/>
              </w:rPr>
              <w:t>ул.Центральная</w:t>
            </w:r>
            <w:proofErr w:type="spellEnd"/>
            <w:r w:rsidRPr="00FD2740">
              <w:rPr>
                <w:rFonts w:ascii="Times New Roman" w:eastAsia="Calibri" w:hAnsi="Times New Roman" w:cs="Times New Roman"/>
                <w:sz w:val="12"/>
                <w:szCs w:val="12"/>
              </w:rPr>
              <w:t>»</w:t>
            </w:r>
          </w:p>
        </w:tc>
        <w:tc>
          <w:tcPr>
            <w:tcW w:w="1618"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Государственная программа Российской Федерации «Комплексной развитие сельских территорий»;</w:t>
            </w:r>
          </w:p>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w:t>
            </w:r>
            <w:r w:rsidR="00382152" w:rsidRPr="00FD2740">
              <w:rPr>
                <w:rFonts w:ascii="Times New Roman" w:eastAsia="Calibri" w:hAnsi="Times New Roman" w:cs="Times New Roman"/>
                <w:sz w:val="12"/>
                <w:szCs w:val="12"/>
              </w:rPr>
              <w:t>Муниципальная программа «</w:t>
            </w:r>
            <w:r w:rsidRPr="00FD2740">
              <w:rPr>
                <w:rFonts w:ascii="Times New Roman" w:eastAsia="Calibri" w:hAnsi="Times New Roman" w:cs="Times New Roman"/>
                <w:sz w:val="12"/>
                <w:szCs w:val="12"/>
              </w:rPr>
              <w:t xml:space="preserve">Комплексное развитие сельских </w:t>
            </w:r>
            <w:r w:rsidR="00382152" w:rsidRPr="00FD2740">
              <w:rPr>
                <w:rFonts w:ascii="Times New Roman" w:eastAsia="Calibri" w:hAnsi="Times New Roman" w:cs="Times New Roman"/>
                <w:sz w:val="12"/>
                <w:szCs w:val="12"/>
              </w:rPr>
              <w:t>территорий муниципального района Сергиевский Самарской</w:t>
            </w:r>
            <w:r w:rsidRPr="00FD2740">
              <w:rPr>
                <w:rFonts w:ascii="Times New Roman" w:eastAsia="Calibri" w:hAnsi="Times New Roman" w:cs="Times New Roman"/>
                <w:sz w:val="12"/>
                <w:szCs w:val="12"/>
              </w:rPr>
              <w:t xml:space="preserve"> области на 2020 – 2025 годы»</w:t>
            </w:r>
          </w:p>
        </w:tc>
        <w:tc>
          <w:tcPr>
            <w:tcW w:w="1422" w:type="pct"/>
            <w:gridSpan w:val="3"/>
            <w:shd w:val="clear" w:color="auto" w:fill="auto"/>
          </w:tcPr>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2020-2021гг./</w:t>
            </w:r>
          </w:p>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Сметная стоимость определена в объеме 4,52 млн. руб. (3,0 млн. руб. средства ФБ; 1,29 млн. руб.-  средства ОБ; 0,23 млн. руб. – средства местного бюджета.)</w:t>
            </w:r>
          </w:p>
        </w:tc>
      </w:tr>
      <w:tr w:rsidR="00FD2740" w:rsidRPr="00FD2740" w:rsidTr="0045262F">
        <w:trPr>
          <w:trHeight w:val="20"/>
        </w:trPr>
        <w:tc>
          <w:tcPr>
            <w:tcW w:w="192" w:type="pct"/>
            <w:shd w:val="clear" w:color="auto" w:fill="auto"/>
          </w:tcPr>
          <w:p w:rsidR="00FD2740" w:rsidRPr="00FD2740" w:rsidRDefault="00FD2740" w:rsidP="00B174F4">
            <w:pPr>
              <w:numPr>
                <w:ilvl w:val="0"/>
                <w:numId w:val="7"/>
              </w:numPr>
              <w:tabs>
                <w:tab w:val="left" w:pos="284"/>
              </w:tabs>
              <w:spacing w:after="0" w:line="240" w:lineRule="auto"/>
              <w:ind w:right="-15"/>
              <w:rPr>
                <w:rFonts w:ascii="Times New Roman" w:eastAsia="Calibri" w:hAnsi="Times New Roman" w:cs="Times New Roman"/>
                <w:sz w:val="12"/>
                <w:szCs w:val="12"/>
              </w:rPr>
            </w:pPr>
          </w:p>
        </w:tc>
        <w:tc>
          <w:tcPr>
            <w:tcW w:w="1769" w:type="pct"/>
            <w:shd w:val="clear" w:color="auto" w:fill="auto"/>
          </w:tcPr>
          <w:p w:rsidR="00FD2740" w:rsidRPr="00FD2740" w:rsidRDefault="00FD2740" w:rsidP="00382152">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«Строительство </w:t>
            </w:r>
            <w:r w:rsidR="00382152" w:rsidRPr="00FD2740">
              <w:rPr>
                <w:rFonts w:ascii="Times New Roman" w:eastAsia="Calibri" w:hAnsi="Times New Roman" w:cs="Times New Roman"/>
                <w:sz w:val="12"/>
                <w:szCs w:val="12"/>
              </w:rPr>
              <w:t>ФАП в</w:t>
            </w:r>
            <w:r w:rsidRPr="00FD2740">
              <w:rPr>
                <w:rFonts w:ascii="Times New Roman" w:eastAsia="Calibri" w:hAnsi="Times New Roman" w:cs="Times New Roman"/>
                <w:sz w:val="12"/>
                <w:szCs w:val="12"/>
              </w:rPr>
              <w:t xml:space="preserve"> пос. Антоновка </w:t>
            </w:r>
            <w:proofErr w:type="spellStart"/>
            <w:r w:rsidRPr="00FD2740">
              <w:rPr>
                <w:rFonts w:ascii="Times New Roman" w:eastAsia="Calibri" w:hAnsi="Times New Roman" w:cs="Times New Roman"/>
                <w:sz w:val="12"/>
                <w:szCs w:val="12"/>
              </w:rPr>
              <w:t>м.р</w:t>
            </w:r>
            <w:proofErr w:type="spellEnd"/>
            <w:r w:rsidRPr="00FD2740">
              <w:rPr>
                <w:rFonts w:ascii="Times New Roman" w:eastAsia="Calibri" w:hAnsi="Times New Roman" w:cs="Times New Roman"/>
                <w:sz w:val="12"/>
                <w:szCs w:val="12"/>
              </w:rPr>
              <w:t>.  Сергиевский»</w:t>
            </w:r>
          </w:p>
        </w:tc>
        <w:tc>
          <w:tcPr>
            <w:tcW w:w="1618"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Государственная программа Российской Федерации «Комплексной развитие сельских территорий»;</w:t>
            </w:r>
          </w:p>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w:t>
            </w:r>
            <w:r w:rsidR="00382152" w:rsidRPr="00FD2740">
              <w:rPr>
                <w:rFonts w:ascii="Times New Roman" w:eastAsia="Calibri" w:hAnsi="Times New Roman" w:cs="Times New Roman"/>
                <w:sz w:val="12"/>
                <w:szCs w:val="12"/>
              </w:rPr>
              <w:t>Муниципальная программа «</w:t>
            </w:r>
            <w:r w:rsidRPr="00FD2740">
              <w:rPr>
                <w:rFonts w:ascii="Times New Roman" w:eastAsia="Calibri" w:hAnsi="Times New Roman" w:cs="Times New Roman"/>
                <w:sz w:val="12"/>
                <w:szCs w:val="12"/>
              </w:rPr>
              <w:t xml:space="preserve">Комплексное развитие сельских </w:t>
            </w:r>
            <w:r w:rsidR="00382152" w:rsidRPr="00FD2740">
              <w:rPr>
                <w:rFonts w:ascii="Times New Roman" w:eastAsia="Calibri" w:hAnsi="Times New Roman" w:cs="Times New Roman"/>
                <w:sz w:val="12"/>
                <w:szCs w:val="12"/>
              </w:rPr>
              <w:t>территорий муниципального района Сергиевский Самарской</w:t>
            </w:r>
            <w:r w:rsidRPr="00FD2740">
              <w:rPr>
                <w:rFonts w:ascii="Times New Roman" w:eastAsia="Calibri" w:hAnsi="Times New Roman" w:cs="Times New Roman"/>
                <w:sz w:val="12"/>
                <w:szCs w:val="12"/>
              </w:rPr>
              <w:t xml:space="preserve"> области на 2020 – 2025 годы»</w:t>
            </w:r>
          </w:p>
        </w:tc>
        <w:tc>
          <w:tcPr>
            <w:tcW w:w="1422" w:type="pct"/>
            <w:gridSpan w:val="3"/>
            <w:shd w:val="clear" w:color="auto" w:fill="auto"/>
          </w:tcPr>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2020г./</w:t>
            </w:r>
          </w:p>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Сметная стоимость определена в объеме 5,6 млн. руб. (3,64 млн. руб.- средства ФБ; 1,12 млн. руб.- средства ОБ; 0,84 млн. руб. – средства МБ)</w:t>
            </w:r>
          </w:p>
        </w:tc>
      </w:tr>
      <w:tr w:rsidR="00FD2740" w:rsidRPr="00FD2740" w:rsidTr="0045262F">
        <w:trPr>
          <w:trHeight w:val="20"/>
        </w:trPr>
        <w:tc>
          <w:tcPr>
            <w:tcW w:w="192" w:type="pct"/>
            <w:shd w:val="clear" w:color="auto" w:fill="auto"/>
          </w:tcPr>
          <w:p w:rsidR="00FD2740" w:rsidRPr="00FD2740" w:rsidRDefault="00FD2740" w:rsidP="00B174F4">
            <w:pPr>
              <w:numPr>
                <w:ilvl w:val="0"/>
                <w:numId w:val="7"/>
              </w:numPr>
              <w:tabs>
                <w:tab w:val="left" w:pos="284"/>
              </w:tabs>
              <w:spacing w:after="0" w:line="240" w:lineRule="auto"/>
              <w:ind w:right="-15"/>
              <w:rPr>
                <w:rFonts w:ascii="Times New Roman" w:eastAsia="Calibri" w:hAnsi="Times New Roman" w:cs="Times New Roman"/>
                <w:sz w:val="12"/>
                <w:szCs w:val="12"/>
              </w:rPr>
            </w:pPr>
          </w:p>
        </w:tc>
        <w:tc>
          <w:tcPr>
            <w:tcW w:w="1769"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«Строительство ФАП в с. Верхняя Орлянка»</w:t>
            </w:r>
          </w:p>
        </w:tc>
        <w:tc>
          <w:tcPr>
            <w:tcW w:w="1618" w:type="pct"/>
            <w:shd w:val="clear" w:color="auto" w:fill="auto"/>
          </w:tcPr>
          <w:p w:rsidR="00FD2740" w:rsidRPr="00FD2740" w:rsidRDefault="00FD2740" w:rsidP="00382152">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Региональный проект Самарской </w:t>
            </w:r>
            <w:r w:rsidR="00382152" w:rsidRPr="00FD2740">
              <w:rPr>
                <w:rFonts w:ascii="Times New Roman" w:eastAsia="Calibri" w:hAnsi="Times New Roman" w:cs="Times New Roman"/>
                <w:sz w:val="12"/>
                <w:szCs w:val="12"/>
              </w:rPr>
              <w:t>области «</w:t>
            </w:r>
            <w:r w:rsidRPr="00FD2740">
              <w:rPr>
                <w:rFonts w:ascii="Times New Roman" w:eastAsia="Calibri" w:hAnsi="Times New Roman" w:cs="Times New Roman"/>
                <w:sz w:val="12"/>
                <w:szCs w:val="12"/>
              </w:rPr>
              <w:t>Развитие первичной медико-санитарной помощи» национального проекта «Здравоохранение»;</w:t>
            </w:r>
          </w:p>
        </w:tc>
        <w:tc>
          <w:tcPr>
            <w:tcW w:w="1422" w:type="pct"/>
            <w:gridSpan w:val="3"/>
            <w:shd w:val="clear" w:color="auto" w:fill="auto"/>
          </w:tcPr>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2019гг./</w:t>
            </w:r>
          </w:p>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Сметная стоимость определена в объеме 5,07 млн. руб. (средства ОБ – 5,07 млн. руб.)</w:t>
            </w:r>
          </w:p>
        </w:tc>
      </w:tr>
      <w:tr w:rsidR="00FD2740" w:rsidRPr="00FD2740" w:rsidTr="0045262F">
        <w:trPr>
          <w:trHeight w:val="20"/>
        </w:trPr>
        <w:tc>
          <w:tcPr>
            <w:tcW w:w="192" w:type="pct"/>
            <w:shd w:val="clear" w:color="auto" w:fill="auto"/>
          </w:tcPr>
          <w:p w:rsidR="00FD2740" w:rsidRPr="00FD2740" w:rsidRDefault="00FD2740" w:rsidP="00B174F4">
            <w:pPr>
              <w:numPr>
                <w:ilvl w:val="0"/>
                <w:numId w:val="7"/>
              </w:numPr>
              <w:tabs>
                <w:tab w:val="left" w:pos="284"/>
              </w:tabs>
              <w:spacing w:after="0" w:line="240" w:lineRule="auto"/>
              <w:ind w:right="-15"/>
              <w:rPr>
                <w:rFonts w:ascii="Times New Roman" w:eastAsia="Calibri" w:hAnsi="Times New Roman" w:cs="Times New Roman"/>
                <w:sz w:val="12"/>
                <w:szCs w:val="12"/>
              </w:rPr>
            </w:pPr>
          </w:p>
        </w:tc>
        <w:tc>
          <w:tcPr>
            <w:tcW w:w="1769" w:type="pct"/>
            <w:shd w:val="clear" w:color="auto" w:fill="auto"/>
          </w:tcPr>
          <w:p w:rsidR="00FD2740" w:rsidRPr="00FD2740" w:rsidRDefault="00FD2740" w:rsidP="00382152">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«Проектирование и </w:t>
            </w:r>
            <w:r w:rsidR="00382152" w:rsidRPr="00FD2740">
              <w:rPr>
                <w:rFonts w:ascii="Times New Roman" w:eastAsia="Calibri" w:hAnsi="Times New Roman" w:cs="Times New Roman"/>
                <w:sz w:val="12"/>
                <w:szCs w:val="12"/>
              </w:rPr>
              <w:t>реконструкция универсального спортивного</w:t>
            </w:r>
            <w:r w:rsidRPr="00FD2740">
              <w:rPr>
                <w:rFonts w:ascii="Times New Roman" w:eastAsia="Calibri" w:hAnsi="Times New Roman" w:cs="Times New Roman"/>
                <w:sz w:val="12"/>
                <w:szCs w:val="12"/>
              </w:rPr>
              <w:t xml:space="preserve"> зала СК «Олимп» муниципального района Сергиевский Самарской области».</w:t>
            </w:r>
          </w:p>
        </w:tc>
        <w:tc>
          <w:tcPr>
            <w:tcW w:w="1618"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-Государственная программа Самарской области «Развитие физической культуры и спорта в Самарской области на 2014 - 2021 годы»; </w:t>
            </w:r>
          </w:p>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w:t>
            </w:r>
            <w:r w:rsidR="00382152" w:rsidRPr="00FD2740">
              <w:rPr>
                <w:rFonts w:ascii="Times New Roman" w:eastAsia="Calibri" w:hAnsi="Times New Roman" w:cs="Times New Roman"/>
                <w:sz w:val="12"/>
                <w:szCs w:val="12"/>
              </w:rPr>
              <w:t>технической базы</w:t>
            </w:r>
            <w:r w:rsidRPr="00FD2740">
              <w:rPr>
                <w:rFonts w:ascii="Times New Roman" w:eastAsia="Calibri" w:hAnsi="Times New Roman" w:cs="Times New Roman"/>
                <w:sz w:val="12"/>
                <w:szCs w:val="12"/>
              </w:rPr>
              <w:t xml:space="preserve"> </w:t>
            </w:r>
            <w:r w:rsidR="00382152" w:rsidRPr="00FD2740">
              <w:rPr>
                <w:rFonts w:ascii="Times New Roman" w:eastAsia="Calibri" w:hAnsi="Times New Roman" w:cs="Times New Roman"/>
                <w:sz w:val="12"/>
                <w:szCs w:val="12"/>
              </w:rPr>
              <w:t>учреждений культуры</w:t>
            </w:r>
            <w:r w:rsidRPr="00FD2740">
              <w:rPr>
                <w:rFonts w:ascii="Times New Roman" w:eastAsia="Calibri" w:hAnsi="Times New Roman" w:cs="Times New Roman"/>
                <w:sz w:val="12"/>
                <w:szCs w:val="12"/>
              </w:rPr>
              <w:t xml:space="preserve">, здравоохранения, образования, </w:t>
            </w:r>
            <w:r w:rsidR="00382152" w:rsidRPr="00FD2740">
              <w:rPr>
                <w:rFonts w:ascii="Times New Roman" w:eastAsia="Calibri" w:hAnsi="Times New Roman" w:cs="Times New Roman"/>
                <w:sz w:val="12"/>
                <w:szCs w:val="12"/>
              </w:rPr>
              <w:t>ремонт муниципальных административных</w:t>
            </w:r>
            <w:r w:rsidRPr="00FD2740">
              <w:rPr>
                <w:rFonts w:ascii="Times New Roman" w:eastAsia="Calibri" w:hAnsi="Times New Roman" w:cs="Times New Roman"/>
                <w:sz w:val="12"/>
                <w:szCs w:val="12"/>
              </w:rPr>
              <w:t xml:space="preserve"> зданий, ремонт прочих объектов муниципального района Сергиевский Самарской области" на 2017-2019гг.;</w:t>
            </w:r>
          </w:p>
          <w:p w:rsidR="00FD2740" w:rsidRPr="00FD2740" w:rsidRDefault="00FD2740" w:rsidP="00382152">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-Муниципальная </w:t>
            </w:r>
            <w:r w:rsidR="00382152" w:rsidRPr="00FD2740">
              <w:rPr>
                <w:rFonts w:ascii="Times New Roman" w:eastAsia="Calibri" w:hAnsi="Times New Roman" w:cs="Times New Roman"/>
                <w:sz w:val="12"/>
                <w:szCs w:val="12"/>
              </w:rPr>
              <w:t>программа «</w:t>
            </w:r>
            <w:r w:rsidRPr="00FD2740">
              <w:rPr>
                <w:rFonts w:ascii="Times New Roman" w:eastAsia="Calibri" w:hAnsi="Times New Roman" w:cs="Times New Roman"/>
                <w:sz w:val="12"/>
                <w:szCs w:val="12"/>
              </w:rPr>
              <w:t>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tc>
        <w:tc>
          <w:tcPr>
            <w:tcW w:w="1422" w:type="pct"/>
            <w:gridSpan w:val="3"/>
            <w:shd w:val="clear" w:color="auto" w:fill="auto"/>
          </w:tcPr>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2022-2025гг./</w:t>
            </w:r>
          </w:p>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Сметная стоимость -  423,95 млн. руб. – средства областного бюджета-402,75 млн. руб., с</w:t>
            </w:r>
            <w:r>
              <w:rPr>
                <w:rFonts w:ascii="Times New Roman" w:eastAsia="Calibri" w:hAnsi="Times New Roman" w:cs="Times New Roman"/>
                <w:sz w:val="12"/>
                <w:szCs w:val="12"/>
              </w:rPr>
              <w:t>редства</w:t>
            </w:r>
            <w:r w:rsidR="00FD2740" w:rsidRPr="00FD2740">
              <w:rPr>
                <w:rFonts w:ascii="Times New Roman" w:eastAsia="Calibri" w:hAnsi="Times New Roman" w:cs="Times New Roman"/>
                <w:sz w:val="12"/>
                <w:szCs w:val="12"/>
              </w:rPr>
              <w:t xml:space="preserve"> местного бюджета – 21,20 млн. руб. </w:t>
            </w:r>
          </w:p>
        </w:tc>
      </w:tr>
      <w:tr w:rsidR="00FD2740" w:rsidRPr="00FD2740" w:rsidTr="0045262F">
        <w:trPr>
          <w:trHeight w:val="20"/>
        </w:trPr>
        <w:tc>
          <w:tcPr>
            <w:tcW w:w="192" w:type="pct"/>
            <w:shd w:val="clear" w:color="auto" w:fill="auto"/>
          </w:tcPr>
          <w:p w:rsidR="00FD2740" w:rsidRPr="00FD2740" w:rsidRDefault="00FD2740" w:rsidP="00B174F4">
            <w:pPr>
              <w:numPr>
                <w:ilvl w:val="0"/>
                <w:numId w:val="7"/>
              </w:numPr>
              <w:tabs>
                <w:tab w:val="left" w:pos="284"/>
              </w:tabs>
              <w:spacing w:after="0" w:line="240" w:lineRule="auto"/>
              <w:ind w:right="-15"/>
              <w:rPr>
                <w:rFonts w:ascii="Times New Roman" w:eastAsia="Calibri" w:hAnsi="Times New Roman" w:cs="Times New Roman"/>
                <w:sz w:val="12"/>
                <w:szCs w:val="12"/>
              </w:rPr>
            </w:pPr>
          </w:p>
        </w:tc>
        <w:tc>
          <w:tcPr>
            <w:tcW w:w="1769"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«Проектирование и строительство крытого катка с искусственным льдом в муниципальном районе Сергиевский»</w:t>
            </w:r>
          </w:p>
        </w:tc>
        <w:tc>
          <w:tcPr>
            <w:tcW w:w="1618"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Государственная программа Самарской области «Развитие физической культуры и спорта в Самарской области на 2014 - 2021 годы»</w:t>
            </w:r>
          </w:p>
        </w:tc>
        <w:tc>
          <w:tcPr>
            <w:tcW w:w="1422" w:type="pct"/>
            <w:gridSpan w:val="3"/>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- 2020-2030гг./</w:t>
            </w:r>
          </w:p>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Сметная стоимость -  254,74 млн. руб. – средства </w:t>
            </w:r>
            <w:r w:rsidRPr="00FD2740">
              <w:rPr>
                <w:rFonts w:ascii="Times New Roman" w:eastAsia="Calibri" w:hAnsi="Times New Roman" w:cs="Times New Roman"/>
                <w:sz w:val="12"/>
                <w:szCs w:val="12"/>
              </w:rPr>
              <w:t>областного бюджета</w:t>
            </w:r>
            <w:r w:rsidR="00FD2740" w:rsidRPr="00FD2740">
              <w:rPr>
                <w:rFonts w:ascii="Times New Roman" w:eastAsia="Calibri" w:hAnsi="Times New Roman" w:cs="Times New Roman"/>
                <w:sz w:val="12"/>
                <w:szCs w:val="12"/>
              </w:rPr>
              <w:t>, а также внебюджетные инвестиции.</w:t>
            </w:r>
          </w:p>
        </w:tc>
      </w:tr>
      <w:tr w:rsidR="00FD2740" w:rsidRPr="00FD2740" w:rsidTr="0045262F">
        <w:trPr>
          <w:trHeight w:val="20"/>
        </w:trPr>
        <w:tc>
          <w:tcPr>
            <w:tcW w:w="192" w:type="pct"/>
            <w:shd w:val="clear" w:color="auto" w:fill="auto"/>
          </w:tcPr>
          <w:p w:rsidR="00FD2740" w:rsidRPr="00FD2740" w:rsidRDefault="00FD2740" w:rsidP="00B174F4">
            <w:pPr>
              <w:numPr>
                <w:ilvl w:val="0"/>
                <w:numId w:val="7"/>
              </w:numPr>
              <w:tabs>
                <w:tab w:val="left" w:pos="284"/>
              </w:tabs>
              <w:spacing w:after="0" w:line="240" w:lineRule="auto"/>
              <w:ind w:right="-15"/>
              <w:rPr>
                <w:rFonts w:ascii="Times New Roman" w:eastAsia="Calibri" w:hAnsi="Times New Roman" w:cs="Times New Roman"/>
                <w:sz w:val="12"/>
                <w:szCs w:val="12"/>
              </w:rPr>
            </w:pPr>
          </w:p>
        </w:tc>
        <w:tc>
          <w:tcPr>
            <w:tcW w:w="1769" w:type="pct"/>
            <w:shd w:val="clear" w:color="auto" w:fill="auto"/>
          </w:tcPr>
          <w:p w:rsidR="00FD2740" w:rsidRPr="00FD2740" w:rsidRDefault="00FD2740" w:rsidP="00382152">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«Проектирование и строительство </w:t>
            </w:r>
            <w:r w:rsidR="00382152" w:rsidRPr="00FD2740">
              <w:rPr>
                <w:rFonts w:ascii="Times New Roman" w:eastAsia="Calibri" w:hAnsi="Times New Roman" w:cs="Times New Roman"/>
                <w:sz w:val="12"/>
                <w:szCs w:val="12"/>
              </w:rPr>
              <w:t>объекта «</w:t>
            </w:r>
            <w:r w:rsidRPr="00FD2740">
              <w:rPr>
                <w:rFonts w:ascii="Times New Roman" w:eastAsia="Calibri" w:hAnsi="Times New Roman" w:cs="Times New Roman"/>
                <w:sz w:val="12"/>
                <w:szCs w:val="12"/>
              </w:rPr>
              <w:t xml:space="preserve">Строительство </w:t>
            </w:r>
            <w:r w:rsidR="00382152" w:rsidRPr="00FD2740">
              <w:rPr>
                <w:rFonts w:ascii="Times New Roman" w:eastAsia="Calibri" w:hAnsi="Times New Roman" w:cs="Times New Roman"/>
                <w:sz w:val="12"/>
                <w:szCs w:val="12"/>
              </w:rPr>
              <w:t>спортивного зала</w:t>
            </w:r>
            <w:r w:rsidRPr="00FD2740">
              <w:rPr>
                <w:rFonts w:ascii="Times New Roman" w:eastAsia="Calibri" w:hAnsi="Times New Roman" w:cs="Times New Roman"/>
                <w:sz w:val="12"/>
                <w:szCs w:val="12"/>
              </w:rPr>
              <w:t xml:space="preserve"> в с. Сергиевск муниципального района Сергиевский </w:t>
            </w:r>
            <w:r w:rsidR="00382152" w:rsidRPr="00FD2740">
              <w:rPr>
                <w:rFonts w:ascii="Times New Roman" w:eastAsia="Calibri" w:hAnsi="Times New Roman" w:cs="Times New Roman"/>
                <w:sz w:val="12"/>
                <w:szCs w:val="12"/>
              </w:rPr>
              <w:t>Самарской области</w:t>
            </w:r>
            <w:r w:rsidRPr="00FD2740">
              <w:rPr>
                <w:rFonts w:ascii="Times New Roman" w:eastAsia="Calibri" w:hAnsi="Times New Roman" w:cs="Times New Roman"/>
                <w:sz w:val="12"/>
                <w:szCs w:val="12"/>
              </w:rPr>
              <w:t>»</w:t>
            </w:r>
          </w:p>
        </w:tc>
        <w:tc>
          <w:tcPr>
            <w:tcW w:w="1618"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-Государственная программа Самарской области «Устойчивое развитие сельских территорий Самарской области на 2014 – 2017 годы и на период до 2021 года»; </w:t>
            </w:r>
          </w:p>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-Государственная программа Российской Федерации «Комплексной развитие сельских территорий»; </w:t>
            </w:r>
          </w:p>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-Муниципальная программа «Устойчивое развитие сельских </w:t>
            </w:r>
            <w:r w:rsidR="00382152" w:rsidRPr="00FD2740">
              <w:rPr>
                <w:rFonts w:ascii="Times New Roman" w:eastAsia="Calibri" w:hAnsi="Times New Roman" w:cs="Times New Roman"/>
                <w:sz w:val="12"/>
                <w:szCs w:val="12"/>
              </w:rPr>
              <w:t>территорий муниципального района</w:t>
            </w:r>
            <w:r w:rsidRPr="00FD2740">
              <w:rPr>
                <w:rFonts w:ascii="Times New Roman" w:eastAsia="Calibri" w:hAnsi="Times New Roman" w:cs="Times New Roman"/>
                <w:sz w:val="12"/>
                <w:szCs w:val="12"/>
              </w:rPr>
              <w:t xml:space="preserve"> </w:t>
            </w:r>
            <w:r w:rsidR="00382152" w:rsidRPr="00FD2740">
              <w:rPr>
                <w:rFonts w:ascii="Times New Roman" w:eastAsia="Calibri" w:hAnsi="Times New Roman" w:cs="Times New Roman"/>
                <w:sz w:val="12"/>
                <w:szCs w:val="12"/>
              </w:rPr>
              <w:t>Сергиевский Самарской</w:t>
            </w:r>
            <w:r w:rsidR="00382152">
              <w:rPr>
                <w:rFonts w:ascii="Times New Roman" w:eastAsia="Calibri" w:hAnsi="Times New Roman" w:cs="Times New Roman"/>
                <w:sz w:val="12"/>
                <w:szCs w:val="12"/>
              </w:rPr>
              <w:t xml:space="preserve"> </w:t>
            </w:r>
            <w:r w:rsidR="00382152" w:rsidRPr="00FD2740">
              <w:rPr>
                <w:rFonts w:ascii="Times New Roman" w:eastAsia="Calibri" w:hAnsi="Times New Roman" w:cs="Times New Roman"/>
                <w:sz w:val="12"/>
                <w:szCs w:val="12"/>
              </w:rPr>
              <w:t>области на</w:t>
            </w:r>
            <w:r w:rsidRPr="00FD2740">
              <w:rPr>
                <w:rFonts w:ascii="Times New Roman" w:eastAsia="Calibri" w:hAnsi="Times New Roman" w:cs="Times New Roman"/>
                <w:sz w:val="12"/>
                <w:szCs w:val="12"/>
              </w:rPr>
              <w:t xml:space="preserve"> 2014 – 2017 годы и на период до 2020 года»; </w:t>
            </w:r>
          </w:p>
          <w:p w:rsidR="00FD2740" w:rsidRPr="00FD2740" w:rsidRDefault="00FD2740" w:rsidP="00382152">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w:t>
            </w:r>
            <w:r w:rsidR="00382152" w:rsidRPr="00FD2740">
              <w:rPr>
                <w:rFonts w:ascii="Times New Roman" w:eastAsia="Calibri" w:hAnsi="Times New Roman" w:cs="Times New Roman"/>
                <w:sz w:val="12"/>
                <w:szCs w:val="12"/>
              </w:rPr>
              <w:t>Муниципальная программа «</w:t>
            </w:r>
            <w:r w:rsidRPr="00FD2740">
              <w:rPr>
                <w:rFonts w:ascii="Times New Roman" w:eastAsia="Calibri" w:hAnsi="Times New Roman" w:cs="Times New Roman"/>
                <w:sz w:val="12"/>
                <w:szCs w:val="12"/>
              </w:rPr>
              <w:t xml:space="preserve">Комплексное развитие сельских </w:t>
            </w:r>
            <w:r w:rsidR="00382152" w:rsidRPr="00FD2740">
              <w:rPr>
                <w:rFonts w:ascii="Times New Roman" w:eastAsia="Calibri" w:hAnsi="Times New Roman" w:cs="Times New Roman"/>
                <w:sz w:val="12"/>
                <w:szCs w:val="12"/>
              </w:rPr>
              <w:t>территорий муниципального района Сергиевский</w:t>
            </w:r>
            <w:r w:rsidRPr="00FD2740">
              <w:rPr>
                <w:rFonts w:ascii="Times New Roman" w:eastAsia="Calibri" w:hAnsi="Times New Roman" w:cs="Times New Roman"/>
                <w:sz w:val="12"/>
                <w:szCs w:val="12"/>
              </w:rPr>
              <w:t xml:space="preserve"> Самарской области на 2020 – 2025 годы»</w:t>
            </w:r>
          </w:p>
        </w:tc>
        <w:tc>
          <w:tcPr>
            <w:tcW w:w="1422" w:type="pct"/>
            <w:gridSpan w:val="3"/>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-2019-2022гг./</w:t>
            </w:r>
          </w:p>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-Общий объем финансирования проекта: 85,13 млн. руб. (в ценах 2019 года), в т. числе: средства областного бюджета- 80,87 млн. руб., средства местного бюджета – 4,26 млн. руб.</w:t>
            </w:r>
          </w:p>
        </w:tc>
      </w:tr>
      <w:tr w:rsidR="00FD2740" w:rsidRPr="00FD2740" w:rsidTr="0045262F">
        <w:trPr>
          <w:trHeight w:val="20"/>
        </w:trPr>
        <w:tc>
          <w:tcPr>
            <w:tcW w:w="5000" w:type="pct"/>
            <w:gridSpan w:val="6"/>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bCs/>
                <w:sz w:val="12"/>
                <w:szCs w:val="12"/>
              </w:rPr>
            </w:pPr>
            <w:r w:rsidRPr="00FD2740">
              <w:rPr>
                <w:rFonts w:ascii="Times New Roman" w:eastAsia="Calibri" w:hAnsi="Times New Roman" w:cs="Times New Roman"/>
                <w:bCs/>
                <w:sz w:val="12"/>
                <w:szCs w:val="12"/>
              </w:rPr>
              <w:t xml:space="preserve">Цель по </w:t>
            </w:r>
            <w:r w:rsidR="00382152" w:rsidRPr="00FD2740">
              <w:rPr>
                <w:rFonts w:ascii="Times New Roman" w:eastAsia="Calibri" w:hAnsi="Times New Roman" w:cs="Times New Roman"/>
                <w:bCs/>
                <w:sz w:val="12"/>
                <w:szCs w:val="12"/>
              </w:rPr>
              <w:t>направлению 4</w:t>
            </w:r>
            <w:r w:rsidRPr="00FD2740">
              <w:rPr>
                <w:rFonts w:ascii="Times New Roman" w:eastAsia="Calibri" w:hAnsi="Times New Roman" w:cs="Times New Roman"/>
                <w:bCs/>
                <w:sz w:val="12"/>
                <w:szCs w:val="12"/>
              </w:rPr>
              <w:t xml:space="preserve"> «</w:t>
            </w:r>
            <w:r w:rsidRPr="00FD2740">
              <w:rPr>
                <w:rFonts w:ascii="Times New Roman" w:eastAsia="Calibri" w:hAnsi="Times New Roman" w:cs="Times New Roman"/>
                <w:sz w:val="12"/>
                <w:szCs w:val="12"/>
              </w:rPr>
              <w:t>Образовательное и культурно-</w:t>
            </w:r>
            <w:r w:rsidR="00382152" w:rsidRPr="00FD2740">
              <w:rPr>
                <w:rFonts w:ascii="Times New Roman" w:eastAsia="Calibri" w:hAnsi="Times New Roman" w:cs="Times New Roman"/>
                <w:sz w:val="12"/>
                <w:szCs w:val="12"/>
              </w:rPr>
              <w:t>досуговое направление»: Переформировать</w:t>
            </w:r>
            <w:r w:rsidRPr="00FD2740">
              <w:rPr>
                <w:rFonts w:ascii="Times New Roman" w:eastAsia="Calibri" w:hAnsi="Times New Roman" w:cs="Times New Roman"/>
                <w:bCs/>
                <w:sz w:val="12"/>
                <w:szCs w:val="12"/>
              </w:rPr>
              <w:t xml:space="preserve"> культурно-досуговую и образовательную сферу в направлении развития </w:t>
            </w:r>
            <w:r w:rsidR="00382152" w:rsidRPr="00FD2740">
              <w:rPr>
                <w:rFonts w:ascii="Times New Roman" w:eastAsia="Calibri" w:hAnsi="Times New Roman" w:cs="Times New Roman"/>
                <w:bCs/>
                <w:sz w:val="12"/>
                <w:szCs w:val="12"/>
              </w:rPr>
              <w:t>творческого потенциала</w:t>
            </w:r>
            <w:r w:rsidRPr="00FD2740">
              <w:rPr>
                <w:rFonts w:ascii="Times New Roman" w:eastAsia="Calibri" w:hAnsi="Times New Roman" w:cs="Times New Roman"/>
                <w:bCs/>
                <w:sz w:val="12"/>
                <w:szCs w:val="12"/>
              </w:rPr>
              <w:t xml:space="preserve"> и адаптации к быстро изменяющейся внешней среде.</w:t>
            </w:r>
          </w:p>
        </w:tc>
      </w:tr>
      <w:tr w:rsidR="00FD2740" w:rsidRPr="00FD2740" w:rsidTr="0045262F">
        <w:trPr>
          <w:trHeight w:val="20"/>
        </w:trPr>
        <w:tc>
          <w:tcPr>
            <w:tcW w:w="192" w:type="pct"/>
            <w:shd w:val="clear" w:color="auto" w:fill="auto"/>
          </w:tcPr>
          <w:p w:rsidR="00FD2740" w:rsidRPr="00FD2740" w:rsidRDefault="00FD2740" w:rsidP="00B174F4">
            <w:pPr>
              <w:numPr>
                <w:ilvl w:val="0"/>
                <w:numId w:val="7"/>
              </w:numPr>
              <w:tabs>
                <w:tab w:val="left" w:pos="284"/>
              </w:tabs>
              <w:spacing w:after="0" w:line="240" w:lineRule="auto"/>
              <w:ind w:right="-15"/>
              <w:rPr>
                <w:rFonts w:ascii="Times New Roman" w:eastAsia="Calibri" w:hAnsi="Times New Roman" w:cs="Times New Roman"/>
                <w:sz w:val="12"/>
                <w:szCs w:val="12"/>
              </w:rPr>
            </w:pPr>
          </w:p>
        </w:tc>
        <w:tc>
          <w:tcPr>
            <w:tcW w:w="1769"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bCs/>
                <w:sz w:val="12"/>
                <w:szCs w:val="12"/>
              </w:rPr>
              <w:t xml:space="preserve">«Комплексное развитие поселка Серноводск (строительство музейного комплекса "Серная жемчужина" МАУК "Межпоселенческий культурно-досуговый центр", строительство административного здания под размещение многофункционального центра в п. Серноводск, капитальный ремонт инженерных сетей, организация бесплатного доступа в сеть Интернет с </w:t>
            </w:r>
            <w:r w:rsidRPr="00FD2740">
              <w:rPr>
                <w:rFonts w:ascii="Times New Roman" w:eastAsia="Calibri" w:hAnsi="Times New Roman" w:cs="Times New Roman"/>
                <w:bCs/>
                <w:sz w:val="12"/>
                <w:szCs w:val="12"/>
              </w:rPr>
              <w:lastRenderedPageBreak/>
              <w:t xml:space="preserve">использованием линии беспроводной связи  по технологии </w:t>
            </w:r>
            <w:proofErr w:type="spellStart"/>
            <w:r w:rsidRPr="00FD2740">
              <w:rPr>
                <w:rFonts w:ascii="Times New Roman" w:eastAsia="Calibri" w:hAnsi="Times New Roman" w:cs="Times New Roman"/>
                <w:bCs/>
                <w:sz w:val="12"/>
                <w:szCs w:val="12"/>
              </w:rPr>
              <w:t>Wi-Fi</w:t>
            </w:r>
            <w:proofErr w:type="spellEnd"/>
            <w:r w:rsidRPr="00FD2740">
              <w:rPr>
                <w:rFonts w:ascii="Times New Roman" w:eastAsia="Calibri" w:hAnsi="Times New Roman" w:cs="Times New Roman"/>
                <w:bCs/>
                <w:sz w:val="12"/>
                <w:szCs w:val="12"/>
              </w:rPr>
              <w:t xml:space="preserve"> (ТД), строительство «Малоэтажной блокированной жилой застройки», проектирование спортивного комплекса с залом-</w:t>
            </w:r>
            <w:proofErr w:type="spellStart"/>
            <w:r w:rsidRPr="00FD2740">
              <w:rPr>
                <w:rFonts w:ascii="Times New Roman" w:eastAsia="Calibri" w:hAnsi="Times New Roman" w:cs="Times New Roman"/>
                <w:bCs/>
                <w:sz w:val="12"/>
                <w:szCs w:val="12"/>
              </w:rPr>
              <w:t>трансформером</w:t>
            </w:r>
            <w:proofErr w:type="spellEnd"/>
            <w:r w:rsidRPr="00FD2740">
              <w:rPr>
                <w:rFonts w:ascii="Times New Roman" w:eastAsia="Calibri" w:hAnsi="Times New Roman" w:cs="Times New Roman"/>
                <w:bCs/>
                <w:sz w:val="12"/>
                <w:szCs w:val="12"/>
              </w:rPr>
              <w:t>, строительство «Гостиничного комплекса с восстановительным центром", строительство аквапарка, строительство горнолыжной трассы с подъемником.»</w:t>
            </w:r>
          </w:p>
        </w:tc>
        <w:tc>
          <w:tcPr>
            <w:tcW w:w="1670" w:type="pct"/>
            <w:gridSpan w:val="3"/>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lastRenderedPageBreak/>
              <w:t xml:space="preserve">- Федеральная целевая программа "Развитие внутреннего и въездного туризма в Российской Федерации (2011 - 2018 </w:t>
            </w:r>
            <w:r w:rsidR="00382152" w:rsidRPr="00FD2740">
              <w:rPr>
                <w:rFonts w:ascii="Times New Roman" w:eastAsia="Calibri" w:hAnsi="Times New Roman" w:cs="Times New Roman"/>
                <w:sz w:val="12"/>
                <w:szCs w:val="12"/>
              </w:rPr>
              <w:t>годы) /</w:t>
            </w:r>
            <w:r w:rsidRPr="00FD2740">
              <w:rPr>
                <w:rFonts w:ascii="Times New Roman" w:eastAsia="Calibri" w:hAnsi="Times New Roman" w:cs="Times New Roman"/>
                <w:sz w:val="12"/>
                <w:szCs w:val="12"/>
              </w:rPr>
              <w:t xml:space="preserve"> (Концепция федеральной целевой программы "Развитие внутреннего и въездного туризма в Российской Федерации (2019 - 2025 годы); </w:t>
            </w:r>
          </w:p>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-Государственная программа Самарской области «Развитие культуры в Самарской области на </w:t>
            </w:r>
            <w:r w:rsidRPr="00FD2740">
              <w:rPr>
                <w:rFonts w:ascii="Times New Roman" w:eastAsia="Calibri" w:hAnsi="Times New Roman" w:cs="Times New Roman"/>
                <w:sz w:val="12"/>
                <w:szCs w:val="12"/>
              </w:rPr>
              <w:lastRenderedPageBreak/>
              <w:t>период до 2021 года»;</w:t>
            </w:r>
          </w:p>
          <w:p w:rsidR="00FD2740" w:rsidRPr="00FD2740" w:rsidRDefault="00382152"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w:t>
            </w:r>
            <w:r w:rsidR="00FD2740" w:rsidRPr="00FD2740">
              <w:rPr>
                <w:rFonts w:ascii="Times New Roman" w:eastAsia="Calibri" w:hAnsi="Times New Roman" w:cs="Times New Roman"/>
                <w:sz w:val="12"/>
                <w:szCs w:val="12"/>
              </w:rPr>
              <w:t>Развитие туристско-рекреационного кластера в Самарской области» на 2015 – 2025 годы;</w:t>
            </w:r>
          </w:p>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Муниципальная программа "Развитие сферы культуры и туризма на территории муниципального района Сергиевский на 2017-2019 годы"</w:t>
            </w:r>
          </w:p>
        </w:tc>
        <w:tc>
          <w:tcPr>
            <w:tcW w:w="1370" w:type="pct"/>
            <w:shd w:val="clear" w:color="auto" w:fill="auto"/>
          </w:tcPr>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00FD2740" w:rsidRPr="00FD2740">
              <w:rPr>
                <w:rFonts w:ascii="Times New Roman" w:eastAsia="Calibri" w:hAnsi="Times New Roman" w:cs="Times New Roman"/>
                <w:sz w:val="12"/>
                <w:szCs w:val="12"/>
              </w:rPr>
              <w:t xml:space="preserve">2024 -2030гг./ Общий объем финансирования </w:t>
            </w:r>
            <w:r w:rsidRPr="00FD2740">
              <w:rPr>
                <w:rFonts w:ascii="Times New Roman" w:eastAsia="Calibri" w:hAnsi="Times New Roman" w:cs="Times New Roman"/>
                <w:sz w:val="12"/>
                <w:szCs w:val="12"/>
              </w:rPr>
              <w:t>проекта -</w:t>
            </w:r>
            <w:r w:rsidR="00FD2740" w:rsidRPr="00FD2740">
              <w:rPr>
                <w:rFonts w:ascii="Times New Roman" w:eastAsia="Calibri" w:hAnsi="Times New Roman" w:cs="Times New Roman"/>
                <w:sz w:val="12"/>
                <w:szCs w:val="12"/>
              </w:rPr>
              <w:t xml:space="preserve">  1 143,492 млн. руб.</w:t>
            </w:r>
          </w:p>
        </w:tc>
      </w:tr>
      <w:tr w:rsidR="00FD2740" w:rsidRPr="00FD2740" w:rsidTr="0045262F">
        <w:trPr>
          <w:trHeight w:val="20"/>
        </w:trPr>
        <w:tc>
          <w:tcPr>
            <w:tcW w:w="192" w:type="pct"/>
            <w:shd w:val="clear" w:color="auto" w:fill="auto"/>
          </w:tcPr>
          <w:p w:rsidR="00FD2740" w:rsidRPr="00FD2740" w:rsidRDefault="00FD2740" w:rsidP="00B174F4">
            <w:pPr>
              <w:numPr>
                <w:ilvl w:val="0"/>
                <w:numId w:val="7"/>
              </w:numPr>
              <w:tabs>
                <w:tab w:val="left" w:pos="284"/>
              </w:tabs>
              <w:spacing w:after="0" w:line="240" w:lineRule="auto"/>
              <w:ind w:right="-15"/>
              <w:rPr>
                <w:rFonts w:ascii="Times New Roman" w:eastAsia="Calibri" w:hAnsi="Times New Roman" w:cs="Times New Roman"/>
                <w:sz w:val="12"/>
                <w:szCs w:val="12"/>
              </w:rPr>
            </w:pPr>
          </w:p>
        </w:tc>
        <w:tc>
          <w:tcPr>
            <w:tcW w:w="1769"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bCs/>
                <w:sz w:val="12"/>
                <w:szCs w:val="12"/>
              </w:rPr>
            </w:pPr>
            <w:r w:rsidRPr="00FD2740">
              <w:rPr>
                <w:rFonts w:ascii="Times New Roman" w:eastAsia="Calibri" w:hAnsi="Times New Roman" w:cs="Times New Roman"/>
                <w:bCs/>
                <w:sz w:val="12"/>
                <w:szCs w:val="12"/>
              </w:rPr>
              <w:t>«</w:t>
            </w:r>
            <w:r w:rsidR="00382152" w:rsidRPr="00FD2740">
              <w:rPr>
                <w:rFonts w:ascii="Times New Roman" w:eastAsia="Calibri" w:hAnsi="Times New Roman" w:cs="Times New Roman"/>
                <w:bCs/>
                <w:sz w:val="12"/>
                <w:szCs w:val="12"/>
              </w:rPr>
              <w:t>Строительство лыжно</w:t>
            </w:r>
            <w:r w:rsidRPr="00FD2740">
              <w:rPr>
                <w:rFonts w:ascii="Times New Roman" w:eastAsia="Calibri" w:hAnsi="Times New Roman" w:cs="Times New Roman"/>
                <w:bCs/>
                <w:sz w:val="12"/>
                <w:szCs w:val="12"/>
              </w:rPr>
              <w:t>-</w:t>
            </w:r>
            <w:r w:rsidR="00382152" w:rsidRPr="00FD2740">
              <w:rPr>
                <w:rFonts w:ascii="Times New Roman" w:eastAsia="Calibri" w:hAnsi="Times New Roman" w:cs="Times New Roman"/>
                <w:bCs/>
                <w:sz w:val="12"/>
                <w:szCs w:val="12"/>
              </w:rPr>
              <w:t>биатлонного центра в пос.</w:t>
            </w:r>
            <w:r w:rsidRPr="00FD2740">
              <w:rPr>
                <w:rFonts w:ascii="Times New Roman" w:eastAsia="Calibri" w:hAnsi="Times New Roman" w:cs="Times New Roman"/>
                <w:bCs/>
                <w:sz w:val="12"/>
                <w:szCs w:val="12"/>
              </w:rPr>
              <w:t xml:space="preserve"> Серноводск </w:t>
            </w:r>
            <w:proofErr w:type="spellStart"/>
            <w:r w:rsidRPr="00FD2740">
              <w:rPr>
                <w:rFonts w:ascii="Times New Roman" w:eastAsia="Calibri" w:hAnsi="Times New Roman" w:cs="Times New Roman"/>
                <w:bCs/>
                <w:sz w:val="12"/>
                <w:szCs w:val="12"/>
              </w:rPr>
              <w:t>м.р</w:t>
            </w:r>
            <w:proofErr w:type="spellEnd"/>
            <w:r w:rsidRPr="00FD2740">
              <w:rPr>
                <w:rFonts w:ascii="Times New Roman" w:eastAsia="Calibri" w:hAnsi="Times New Roman" w:cs="Times New Roman"/>
                <w:bCs/>
                <w:sz w:val="12"/>
                <w:szCs w:val="12"/>
              </w:rPr>
              <w:t>. Сергиевский»</w:t>
            </w:r>
          </w:p>
        </w:tc>
        <w:tc>
          <w:tcPr>
            <w:tcW w:w="1670" w:type="pct"/>
            <w:gridSpan w:val="3"/>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Государственно-частное партнёрство; </w:t>
            </w:r>
          </w:p>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w:t>
            </w:r>
            <w:proofErr w:type="spellStart"/>
            <w:r w:rsidRPr="00FD2740">
              <w:rPr>
                <w:rFonts w:ascii="Times New Roman" w:eastAsia="Calibri" w:hAnsi="Times New Roman" w:cs="Times New Roman"/>
                <w:sz w:val="12"/>
                <w:szCs w:val="12"/>
              </w:rPr>
              <w:t>Муниципально</w:t>
            </w:r>
            <w:proofErr w:type="spellEnd"/>
            <w:r w:rsidRPr="00FD2740">
              <w:rPr>
                <w:rFonts w:ascii="Times New Roman" w:eastAsia="Calibri" w:hAnsi="Times New Roman" w:cs="Times New Roman"/>
                <w:sz w:val="12"/>
                <w:szCs w:val="12"/>
              </w:rPr>
              <w:t>-частное партнерство</w:t>
            </w:r>
          </w:p>
        </w:tc>
        <w:tc>
          <w:tcPr>
            <w:tcW w:w="1370" w:type="pct"/>
            <w:shd w:val="clear" w:color="auto" w:fill="auto"/>
          </w:tcPr>
          <w:p w:rsidR="00FD2740" w:rsidRPr="00FD2740" w:rsidRDefault="00382152" w:rsidP="00382152">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2026-2030гг./</w:t>
            </w:r>
          </w:p>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-Средства частных </w:t>
            </w:r>
            <w:r w:rsidR="00382152" w:rsidRPr="00FD2740">
              <w:rPr>
                <w:rFonts w:ascii="Times New Roman" w:eastAsia="Calibri" w:hAnsi="Times New Roman" w:cs="Times New Roman"/>
                <w:sz w:val="12"/>
                <w:szCs w:val="12"/>
              </w:rPr>
              <w:t>инвесторов 400</w:t>
            </w:r>
            <w:r w:rsidRPr="00FD2740">
              <w:rPr>
                <w:rFonts w:ascii="Times New Roman" w:eastAsia="Calibri" w:hAnsi="Times New Roman" w:cs="Times New Roman"/>
                <w:sz w:val="12"/>
                <w:szCs w:val="12"/>
              </w:rPr>
              <w:t>,2 млн. руб.</w:t>
            </w:r>
          </w:p>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p>
        </w:tc>
      </w:tr>
      <w:tr w:rsidR="00FD2740" w:rsidRPr="00FD2740" w:rsidTr="0045262F">
        <w:trPr>
          <w:trHeight w:val="20"/>
        </w:trPr>
        <w:tc>
          <w:tcPr>
            <w:tcW w:w="192" w:type="pct"/>
            <w:shd w:val="clear" w:color="auto" w:fill="auto"/>
          </w:tcPr>
          <w:p w:rsidR="00FD2740" w:rsidRPr="00FD2740" w:rsidRDefault="00FD2740" w:rsidP="00B174F4">
            <w:pPr>
              <w:numPr>
                <w:ilvl w:val="0"/>
                <w:numId w:val="7"/>
              </w:numPr>
              <w:tabs>
                <w:tab w:val="left" w:pos="284"/>
              </w:tabs>
              <w:spacing w:after="0" w:line="240" w:lineRule="auto"/>
              <w:ind w:right="-15"/>
              <w:rPr>
                <w:rFonts w:ascii="Times New Roman" w:eastAsia="Calibri" w:hAnsi="Times New Roman" w:cs="Times New Roman"/>
                <w:sz w:val="12"/>
                <w:szCs w:val="12"/>
              </w:rPr>
            </w:pPr>
          </w:p>
        </w:tc>
        <w:tc>
          <w:tcPr>
            <w:tcW w:w="1769"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bCs/>
                <w:sz w:val="12"/>
                <w:szCs w:val="12"/>
              </w:rPr>
            </w:pPr>
            <w:r w:rsidRPr="00FD2740">
              <w:rPr>
                <w:rFonts w:ascii="Times New Roman" w:eastAsia="Calibri" w:hAnsi="Times New Roman" w:cs="Times New Roman"/>
                <w:bCs/>
                <w:sz w:val="12"/>
                <w:szCs w:val="12"/>
              </w:rPr>
              <w:t xml:space="preserve">«Проектирование и строительство детского сада на 170 мест в п. Сургут муниципального района Сергиевский» </w:t>
            </w:r>
          </w:p>
        </w:tc>
        <w:tc>
          <w:tcPr>
            <w:tcW w:w="1670" w:type="pct"/>
            <w:gridSpan w:val="3"/>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-Государственная </w:t>
            </w:r>
            <w:r w:rsidR="00382152" w:rsidRPr="00FD2740">
              <w:rPr>
                <w:rFonts w:ascii="Times New Roman" w:eastAsia="Calibri" w:hAnsi="Times New Roman" w:cs="Times New Roman"/>
                <w:sz w:val="12"/>
                <w:szCs w:val="12"/>
              </w:rPr>
              <w:t>программа Самарской</w:t>
            </w:r>
            <w:r w:rsidRPr="00FD2740">
              <w:rPr>
                <w:rFonts w:ascii="Times New Roman" w:eastAsia="Calibri" w:hAnsi="Times New Roman" w:cs="Times New Roman"/>
                <w:sz w:val="12"/>
                <w:szCs w:val="12"/>
              </w:rPr>
              <w:t xml:space="preserve"> области «Строительство, реконструкция и капитальный ремонт образовательных учреждений Самарской области» до 2025 года; </w:t>
            </w:r>
          </w:p>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-Муниципальная программа "Стимулирование развития жилищного строительства на территории </w:t>
            </w:r>
            <w:proofErr w:type="spellStart"/>
            <w:r w:rsidRPr="00FD2740">
              <w:rPr>
                <w:rFonts w:ascii="Times New Roman" w:eastAsia="Calibri" w:hAnsi="Times New Roman" w:cs="Times New Roman"/>
                <w:sz w:val="12"/>
                <w:szCs w:val="12"/>
              </w:rPr>
              <w:t>м.р.Сергиевский</w:t>
            </w:r>
            <w:proofErr w:type="spellEnd"/>
            <w:r w:rsidRPr="00FD2740">
              <w:rPr>
                <w:rFonts w:ascii="Times New Roman" w:eastAsia="Calibri" w:hAnsi="Times New Roman" w:cs="Times New Roman"/>
                <w:sz w:val="12"/>
                <w:szCs w:val="12"/>
              </w:rPr>
              <w:t xml:space="preserve"> Самарской области" на 2019-2020гг.</w:t>
            </w:r>
          </w:p>
        </w:tc>
        <w:tc>
          <w:tcPr>
            <w:tcW w:w="1370" w:type="pct"/>
            <w:shd w:val="clear" w:color="auto" w:fill="auto"/>
          </w:tcPr>
          <w:p w:rsidR="00FD2740" w:rsidRPr="00FD2740" w:rsidRDefault="00BA5E2C" w:rsidP="00BA5E2C">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2022г./ </w:t>
            </w:r>
          </w:p>
          <w:p w:rsidR="00FD2740" w:rsidRPr="00FD2740" w:rsidRDefault="00BA5E2C" w:rsidP="00BA5E2C">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Сметная стоимость 316,29 млн. рублей – в т. числе: средства областного бюджета – 37,64 млн. руб., средства федерального бюджета – 231,21 млн. руб., средства местного бюджета – 15,81 млн. руб., внебюджетные средства – 31,63 </w:t>
            </w:r>
            <w:proofErr w:type="spellStart"/>
            <w:r w:rsidR="00FD2740" w:rsidRPr="00FD2740">
              <w:rPr>
                <w:rFonts w:ascii="Times New Roman" w:eastAsia="Calibri" w:hAnsi="Times New Roman" w:cs="Times New Roman"/>
                <w:sz w:val="12"/>
                <w:szCs w:val="12"/>
              </w:rPr>
              <w:t>млн.руб</w:t>
            </w:r>
            <w:proofErr w:type="spellEnd"/>
            <w:r w:rsidR="00FD2740" w:rsidRPr="00FD2740">
              <w:rPr>
                <w:rFonts w:ascii="Times New Roman" w:eastAsia="Calibri" w:hAnsi="Times New Roman" w:cs="Times New Roman"/>
                <w:sz w:val="12"/>
                <w:szCs w:val="12"/>
              </w:rPr>
              <w:t>.</w:t>
            </w:r>
          </w:p>
        </w:tc>
      </w:tr>
      <w:tr w:rsidR="00FD2740" w:rsidRPr="00FD2740" w:rsidTr="0045262F">
        <w:trPr>
          <w:trHeight w:val="20"/>
        </w:trPr>
        <w:tc>
          <w:tcPr>
            <w:tcW w:w="192" w:type="pct"/>
            <w:shd w:val="clear" w:color="auto" w:fill="auto"/>
          </w:tcPr>
          <w:p w:rsidR="00FD2740" w:rsidRPr="00FD2740" w:rsidRDefault="00FD2740" w:rsidP="00B174F4">
            <w:pPr>
              <w:numPr>
                <w:ilvl w:val="0"/>
                <w:numId w:val="7"/>
              </w:numPr>
              <w:tabs>
                <w:tab w:val="left" w:pos="284"/>
              </w:tabs>
              <w:spacing w:after="0" w:line="240" w:lineRule="auto"/>
              <w:ind w:right="-15"/>
              <w:rPr>
                <w:rFonts w:ascii="Times New Roman" w:eastAsia="Calibri" w:hAnsi="Times New Roman" w:cs="Times New Roman"/>
                <w:sz w:val="12"/>
                <w:szCs w:val="12"/>
              </w:rPr>
            </w:pPr>
          </w:p>
        </w:tc>
        <w:tc>
          <w:tcPr>
            <w:tcW w:w="1769"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bCs/>
                <w:sz w:val="12"/>
                <w:szCs w:val="12"/>
              </w:rPr>
            </w:pPr>
            <w:r w:rsidRPr="00FD2740">
              <w:rPr>
                <w:rFonts w:ascii="Times New Roman" w:eastAsia="Calibri" w:hAnsi="Times New Roman" w:cs="Times New Roman"/>
                <w:sz w:val="12"/>
                <w:szCs w:val="12"/>
              </w:rPr>
              <w:t xml:space="preserve">«Капитальный ремонт здания структурного подразделения ГБОУ СОШ №1 </w:t>
            </w:r>
            <w:proofErr w:type="spellStart"/>
            <w:r w:rsidRPr="00FD2740">
              <w:rPr>
                <w:rFonts w:ascii="Times New Roman" w:eastAsia="Calibri" w:hAnsi="Times New Roman" w:cs="Times New Roman"/>
                <w:sz w:val="12"/>
                <w:szCs w:val="12"/>
              </w:rPr>
              <w:t>п.г.т</w:t>
            </w:r>
            <w:proofErr w:type="spellEnd"/>
            <w:r w:rsidRPr="00FD2740">
              <w:rPr>
                <w:rFonts w:ascii="Times New Roman" w:eastAsia="Calibri" w:hAnsi="Times New Roman" w:cs="Times New Roman"/>
                <w:sz w:val="12"/>
                <w:szCs w:val="12"/>
              </w:rPr>
              <w:t xml:space="preserve"> Суходол детского сада «Аленушка»</w:t>
            </w:r>
          </w:p>
        </w:tc>
        <w:tc>
          <w:tcPr>
            <w:tcW w:w="1670" w:type="pct"/>
            <w:gridSpan w:val="3"/>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Государственная </w:t>
            </w:r>
            <w:r w:rsidR="00BA5E2C" w:rsidRPr="00FD2740">
              <w:rPr>
                <w:rFonts w:ascii="Times New Roman" w:eastAsia="Calibri" w:hAnsi="Times New Roman" w:cs="Times New Roman"/>
                <w:sz w:val="12"/>
                <w:szCs w:val="12"/>
              </w:rPr>
              <w:t>программа Самарской</w:t>
            </w:r>
            <w:r w:rsidRPr="00FD2740">
              <w:rPr>
                <w:rFonts w:ascii="Times New Roman" w:eastAsia="Calibri" w:hAnsi="Times New Roman" w:cs="Times New Roman"/>
                <w:sz w:val="12"/>
                <w:szCs w:val="12"/>
              </w:rPr>
              <w:t xml:space="preserve"> области «Строительство, реконструкция и капитальный ремонт образовательных учреждений Самарской области» до 2025 </w:t>
            </w:r>
            <w:r w:rsidR="00BA5E2C" w:rsidRPr="00FD2740">
              <w:rPr>
                <w:rFonts w:ascii="Times New Roman" w:eastAsia="Calibri" w:hAnsi="Times New Roman" w:cs="Times New Roman"/>
                <w:sz w:val="12"/>
                <w:szCs w:val="12"/>
              </w:rPr>
              <w:t>года.</w:t>
            </w:r>
          </w:p>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w:t>
            </w:r>
            <w:r w:rsidR="00BA5E2C" w:rsidRPr="00FD2740">
              <w:rPr>
                <w:rFonts w:ascii="Times New Roman" w:eastAsia="Calibri" w:hAnsi="Times New Roman" w:cs="Times New Roman"/>
                <w:sz w:val="12"/>
                <w:szCs w:val="12"/>
              </w:rPr>
              <w:t>технической базы</w:t>
            </w:r>
            <w:r w:rsidRPr="00FD2740">
              <w:rPr>
                <w:rFonts w:ascii="Times New Roman" w:eastAsia="Calibri" w:hAnsi="Times New Roman" w:cs="Times New Roman"/>
                <w:sz w:val="12"/>
                <w:szCs w:val="12"/>
              </w:rPr>
              <w:t xml:space="preserve"> </w:t>
            </w:r>
            <w:r w:rsidR="00BA5E2C" w:rsidRPr="00FD2740">
              <w:rPr>
                <w:rFonts w:ascii="Times New Roman" w:eastAsia="Calibri" w:hAnsi="Times New Roman" w:cs="Times New Roman"/>
                <w:sz w:val="12"/>
                <w:szCs w:val="12"/>
              </w:rPr>
              <w:t>учреждений культуры</w:t>
            </w:r>
            <w:r w:rsidRPr="00FD2740">
              <w:rPr>
                <w:rFonts w:ascii="Times New Roman" w:eastAsia="Calibri" w:hAnsi="Times New Roman" w:cs="Times New Roman"/>
                <w:sz w:val="12"/>
                <w:szCs w:val="12"/>
              </w:rPr>
              <w:t xml:space="preserve">, здравоохранения, образования, </w:t>
            </w:r>
            <w:r w:rsidR="00BA5E2C" w:rsidRPr="00FD2740">
              <w:rPr>
                <w:rFonts w:ascii="Times New Roman" w:eastAsia="Calibri" w:hAnsi="Times New Roman" w:cs="Times New Roman"/>
                <w:sz w:val="12"/>
                <w:szCs w:val="12"/>
              </w:rPr>
              <w:t>ремонт муниципальных административных</w:t>
            </w:r>
            <w:r w:rsidRPr="00FD2740">
              <w:rPr>
                <w:rFonts w:ascii="Times New Roman" w:eastAsia="Calibri" w:hAnsi="Times New Roman" w:cs="Times New Roman"/>
                <w:sz w:val="12"/>
                <w:szCs w:val="12"/>
              </w:rPr>
              <w:t xml:space="preserve"> зданий, ремонт прочих объектов муниципального района Сергиевский Самарской области" на 2017-2019гг.; </w:t>
            </w:r>
          </w:p>
          <w:p w:rsidR="00FD2740" w:rsidRPr="00FD2740" w:rsidRDefault="00FD2740" w:rsidP="00BA5E2C">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tc>
        <w:tc>
          <w:tcPr>
            <w:tcW w:w="1370" w:type="pct"/>
            <w:shd w:val="clear" w:color="auto" w:fill="auto"/>
          </w:tcPr>
          <w:p w:rsidR="00FD2740" w:rsidRPr="00FD2740" w:rsidRDefault="00BA5E2C" w:rsidP="00BA5E2C">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2021-2022гг./ </w:t>
            </w:r>
          </w:p>
          <w:p w:rsidR="00FD2740" w:rsidRPr="00FD2740" w:rsidRDefault="00BA5E2C" w:rsidP="00BA5E2C">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Сметная стоимость 28,44 млн. рублей, в том числе </w:t>
            </w:r>
            <w:r w:rsidR="00FD2740" w:rsidRPr="00FD2740">
              <w:rPr>
                <w:rFonts w:ascii="Times New Roman" w:eastAsia="Calibri" w:hAnsi="Times New Roman" w:cs="Times New Roman"/>
                <w:sz w:val="12"/>
                <w:szCs w:val="12"/>
              </w:rPr>
              <w:t>из средств областного бюджета – 24,17 млн. руб. и местного бюджета – 4,27 млн. руб.</w:t>
            </w:r>
          </w:p>
        </w:tc>
      </w:tr>
      <w:tr w:rsidR="00FD2740" w:rsidRPr="00FD2740" w:rsidTr="0045262F">
        <w:trPr>
          <w:trHeight w:val="20"/>
        </w:trPr>
        <w:tc>
          <w:tcPr>
            <w:tcW w:w="192" w:type="pct"/>
            <w:shd w:val="clear" w:color="auto" w:fill="auto"/>
          </w:tcPr>
          <w:p w:rsidR="00FD2740" w:rsidRPr="00FD2740" w:rsidRDefault="00FD2740" w:rsidP="00B174F4">
            <w:pPr>
              <w:numPr>
                <w:ilvl w:val="0"/>
                <w:numId w:val="7"/>
              </w:numPr>
              <w:tabs>
                <w:tab w:val="left" w:pos="284"/>
              </w:tabs>
              <w:spacing w:after="0" w:line="240" w:lineRule="auto"/>
              <w:ind w:right="-15"/>
              <w:rPr>
                <w:rFonts w:ascii="Times New Roman" w:eastAsia="Calibri" w:hAnsi="Times New Roman" w:cs="Times New Roman"/>
                <w:sz w:val="12"/>
                <w:szCs w:val="12"/>
              </w:rPr>
            </w:pPr>
          </w:p>
        </w:tc>
        <w:tc>
          <w:tcPr>
            <w:tcW w:w="1769"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bCs/>
                <w:sz w:val="12"/>
                <w:szCs w:val="12"/>
              </w:rPr>
            </w:pPr>
            <w:r w:rsidRPr="00FD2740">
              <w:rPr>
                <w:rFonts w:ascii="Times New Roman" w:eastAsia="Calibri" w:hAnsi="Times New Roman" w:cs="Times New Roman"/>
                <w:bCs/>
                <w:sz w:val="12"/>
                <w:szCs w:val="12"/>
              </w:rPr>
              <w:t>«Капитальный ремонт структурного подразделения ГБОУ СОШ№</w:t>
            </w:r>
            <w:r w:rsidR="00BA5E2C" w:rsidRPr="00FD2740">
              <w:rPr>
                <w:rFonts w:ascii="Times New Roman" w:eastAsia="Calibri" w:hAnsi="Times New Roman" w:cs="Times New Roman"/>
                <w:bCs/>
                <w:sz w:val="12"/>
                <w:szCs w:val="12"/>
              </w:rPr>
              <w:t>1 №</w:t>
            </w:r>
            <w:r w:rsidRPr="00FD2740">
              <w:rPr>
                <w:rFonts w:ascii="Times New Roman" w:eastAsia="Calibri" w:hAnsi="Times New Roman" w:cs="Times New Roman"/>
                <w:bCs/>
                <w:sz w:val="12"/>
                <w:szCs w:val="12"/>
              </w:rPr>
              <w:t xml:space="preserve">1 </w:t>
            </w:r>
            <w:proofErr w:type="spellStart"/>
            <w:r w:rsidRPr="00FD2740">
              <w:rPr>
                <w:rFonts w:ascii="Times New Roman" w:eastAsia="Calibri" w:hAnsi="Times New Roman" w:cs="Times New Roman"/>
                <w:bCs/>
                <w:sz w:val="12"/>
                <w:szCs w:val="12"/>
              </w:rPr>
              <w:t>п.г.т</w:t>
            </w:r>
            <w:proofErr w:type="spellEnd"/>
            <w:r w:rsidRPr="00FD2740">
              <w:rPr>
                <w:rFonts w:ascii="Times New Roman" w:eastAsia="Calibri" w:hAnsi="Times New Roman" w:cs="Times New Roman"/>
                <w:bCs/>
                <w:sz w:val="12"/>
                <w:szCs w:val="12"/>
              </w:rPr>
              <w:t xml:space="preserve">. Суходол муниципального района Сергиевский Самарской </w:t>
            </w:r>
            <w:r w:rsidR="00BA5E2C" w:rsidRPr="00FD2740">
              <w:rPr>
                <w:rFonts w:ascii="Times New Roman" w:eastAsia="Calibri" w:hAnsi="Times New Roman" w:cs="Times New Roman"/>
                <w:bCs/>
                <w:sz w:val="12"/>
                <w:szCs w:val="12"/>
              </w:rPr>
              <w:t>области детский</w:t>
            </w:r>
            <w:r w:rsidRPr="00FD2740">
              <w:rPr>
                <w:rFonts w:ascii="Times New Roman" w:eastAsia="Calibri" w:hAnsi="Times New Roman" w:cs="Times New Roman"/>
                <w:bCs/>
                <w:sz w:val="12"/>
                <w:szCs w:val="12"/>
              </w:rPr>
              <w:t xml:space="preserve"> сад «Теремок»</w:t>
            </w:r>
          </w:p>
        </w:tc>
        <w:tc>
          <w:tcPr>
            <w:tcW w:w="1670" w:type="pct"/>
            <w:gridSpan w:val="3"/>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Государственная </w:t>
            </w:r>
            <w:r w:rsidR="00BA5E2C" w:rsidRPr="00FD2740">
              <w:rPr>
                <w:rFonts w:ascii="Times New Roman" w:eastAsia="Calibri" w:hAnsi="Times New Roman" w:cs="Times New Roman"/>
                <w:sz w:val="12"/>
                <w:szCs w:val="12"/>
              </w:rPr>
              <w:t>программа Самарской</w:t>
            </w:r>
            <w:r w:rsidRPr="00FD2740">
              <w:rPr>
                <w:rFonts w:ascii="Times New Roman" w:eastAsia="Calibri" w:hAnsi="Times New Roman" w:cs="Times New Roman"/>
                <w:sz w:val="12"/>
                <w:szCs w:val="12"/>
              </w:rPr>
              <w:t xml:space="preserve"> области «Строительство, реконструкция и капитальный ремонт образовательных учреждений Самарской области» до 2025 года;</w:t>
            </w:r>
          </w:p>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Муниципальная программа «Реконструкция, строительство, ремонт и укрепление материально-</w:t>
            </w:r>
            <w:r w:rsidR="00BA5E2C" w:rsidRPr="00FD2740">
              <w:rPr>
                <w:rFonts w:ascii="Times New Roman" w:eastAsia="Calibri" w:hAnsi="Times New Roman" w:cs="Times New Roman"/>
                <w:sz w:val="12"/>
                <w:szCs w:val="12"/>
              </w:rPr>
              <w:t>технической базы</w:t>
            </w:r>
            <w:r w:rsidRPr="00FD2740">
              <w:rPr>
                <w:rFonts w:ascii="Times New Roman" w:eastAsia="Calibri" w:hAnsi="Times New Roman" w:cs="Times New Roman"/>
                <w:sz w:val="12"/>
                <w:szCs w:val="12"/>
              </w:rPr>
              <w:t xml:space="preserve"> </w:t>
            </w:r>
            <w:r w:rsidR="00BA5E2C" w:rsidRPr="00FD2740">
              <w:rPr>
                <w:rFonts w:ascii="Times New Roman" w:eastAsia="Calibri" w:hAnsi="Times New Roman" w:cs="Times New Roman"/>
                <w:sz w:val="12"/>
                <w:szCs w:val="12"/>
              </w:rPr>
              <w:t>учреждений культуры</w:t>
            </w:r>
            <w:r w:rsidRPr="00FD2740">
              <w:rPr>
                <w:rFonts w:ascii="Times New Roman" w:eastAsia="Calibri" w:hAnsi="Times New Roman" w:cs="Times New Roman"/>
                <w:sz w:val="12"/>
                <w:szCs w:val="12"/>
              </w:rPr>
              <w:t xml:space="preserve">, здравоохранения, образования, </w:t>
            </w:r>
            <w:r w:rsidR="00BA5E2C" w:rsidRPr="00FD2740">
              <w:rPr>
                <w:rFonts w:ascii="Times New Roman" w:eastAsia="Calibri" w:hAnsi="Times New Roman" w:cs="Times New Roman"/>
                <w:sz w:val="12"/>
                <w:szCs w:val="12"/>
              </w:rPr>
              <w:t>ремонт муниципальных административных</w:t>
            </w:r>
            <w:r w:rsidRPr="00FD2740">
              <w:rPr>
                <w:rFonts w:ascii="Times New Roman" w:eastAsia="Calibri" w:hAnsi="Times New Roman" w:cs="Times New Roman"/>
                <w:sz w:val="12"/>
                <w:szCs w:val="12"/>
              </w:rPr>
              <w:t xml:space="preserve"> зданий, ремонт прочих объектов муниципального района Сергиевский Самарской области" на 2017-2019гг.; </w:t>
            </w:r>
          </w:p>
          <w:p w:rsidR="00FD2740" w:rsidRPr="00FD2740" w:rsidRDefault="00BA5E2C" w:rsidP="00BA5E2C">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-Муниципальная программа </w:t>
            </w:r>
            <w:r w:rsidR="00FD2740" w:rsidRPr="00FD2740">
              <w:rPr>
                <w:rFonts w:ascii="Times New Roman" w:eastAsia="Calibri" w:hAnsi="Times New Roman" w:cs="Times New Roman"/>
                <w:sz w:val="12"/>
                <w:szCs w:val="12"/>
              </w:rPr>
              <w:t>«Реконструкция,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tc>
        <w:tc>
          <w:tcPr>
            <w:tcW w:w="1370" w:type="pct"/>
            <w:shd w:val="clear" w:color="auto" w:fill="auto"/>
          </w:tcPr>
          <w:p w:rsidR="00FD2740" w:rsidRPr="00FD2740" w:rsidRDefault="00BA5E2C" w:rsidP="00BA5E2C">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2027-2028гг./ </w:t>
            </w:r>
          </w:p>
          <w:p w:rsidR="00FD2740" w:rsidRPr="00FD2740" w:rsidRDefault="00BA5E2C" w:rsidP="00BA5E2C">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Сметная стоимость 28,68 млн. руб., в том </w:t>
            </w:r>
            <w:r w:rsidRPr="00FD2740">
              <w:rPr>
                <w:rFonts w:ascii="Times New Roman" w:eastAsia="Calibri" w:hAnsi="Times New Roman" w:cs="Times New Roman"/>
                <w:sz w:val="12"/>
                <w:szCs w:val="12"/>
              </w:rPr>
              <w:t>числе из</w:t>
            </w:r>
            <w:r w:rsidR="00FD2740" w:rsidRPr="00FD2740">
              <w:rPr>
                <w:rFonts w:ascii="Times New Roman" w:eastAsia="Calibri" w:hAnsi="Times New Roman" w:cs="Times New Roman"/>
                <w:sz w:val="12"/>
                <w:szCs w:val="12"/>
              </w:rPr>
              <w:t xml:space="preserve"> средств областного бюджета – 24,37 млн. руб. и местного бюджета – 4,31млн. руб.</w:t>
            </w:r>
          </w:p>
        </w:tc>
      </w:tr>
      <w:tr w:rsidR="00FD2740" w:rsidRPr="00FD2740" w:rsidTr="0045262F">
        <w:trPr>
          <w:trHeight w:val="20"/>
        </w:trPr>
        <w:tc>
          <w:tcPr>
            <w:tcW w:w="192" w:type="pct"/>
            <w:shd w:val="clear" w:color="auto" w:fill="auto"/>
          </w:tcPr>
          <w:p w:rsidR="00FD2740" w:rsidRPr="00FD2740" w:rsidRDefault="00FD2740" w:rsidP="00B174F4">
            <w:pPr>
              <w:numPr>
                <w:ilvl w:val="0"/>
                <w:numId w:val="7"/>
              </w:numPr>
              <w:tabs>
                <w:tab w:val="left" w:pos="284"/>
              </w:tabs>
              <w:spacing w:after="0" w:line="240" w:lineRule="auto"/>
              <w:ind w:right="-15"/>
              <w:rPr>
                <w:rFonts w:ascii="Times New Roman" w:eastAsia="Calibri" w:hAnsi="Times New Roman" w:cs="Times New Roman"/>
                <w:sz w:val="12"/>
                <w:szCs w:val="12"/>
              </w:rPr>
            </w:pPr>
          </w:p>
        </w:tc>
        <w:tc>
          <w:tcPr>
            <w:tcW w:w="1769"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bCs/>
                <w:sz w:val="12"/>
                <w:szCs w:val="12"/>
              </w:rPr>
            </w:pPr>
            <w:r w:rsidRPr="00FD2740">
              <w:rPr>
                <w:rFonts w:ascii="Times New Roman" w:eastAsia="Calibri" w:hAnsi="Times New Roman" w:cs="Times New Roman"/>
                <w:bCs/>
                <w:sz w:val="12"/>
                <w:szCs w:val="12"/>
              </w:rPr>
              <w:t>«Капитальный ремонт здания структурного подразделения ГБОУ СОШ№1 "ОЦ" детского сада "Сказка" с. Сергиевск муниципального района Сергиевский Самарской области»</w:t>
            </w:r>
          </w:p>
        </w:tc>
        <w:tc>
          <w:tcPr>
            <w:tcW w:w="1670" w:type="pct"/>
            <w:gridSpan w:val="3"/>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Государственная </w:t>
            </w:r>
            <w:r w:rsidR="00BA5E2C" w:rsidRPr="00FD2740">
              <w:rPr>
                <w:rFonts w:ascii="Times New Roman" w:eastAsia="Calibri" w:hAnsi="Times New Roman" w:cs="Times New Roman"/>
                <w:sz w:val="12"/>
                <w:szCs w:val="12"/>
              </w:rPr>
              <w:t>программа Самарской</w:t>
            </w:r>
            <w:r w:rsidRPr="00FD2740">
              <w:rPr>
                <w:rFonts w:ascii="Times New Roman" w:eastAsia="Calibri" w:hAnsi="Times New Roman" w:cs="Times New Roman"/>
                <w:sz w:val="12"/>
                <w:szCs w:val="12"/>
              </w:rPr>
              <w:t xml:space="preserve"> области «Строительство, реконструкция и капитальный ремонт образовательных учреждений Самарской области» до 2025 года;</w:t>
            </w:r>
          </w:p>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w:t>
            </w:r>
            <w:r w:rsidR="00BA5E2C" w:rsidRPr="00FD2740">
              <w:rPr>
                <w:rFonts w:ascii="Times New Roman" w:eastAsia="Calibri" w:hAnsi="Times New Roman" w:cs="Times New Roman"/>
                <w:sz w:val="12"/>
                <w:szCs w:val="12"/>
              </w:rPr>
              <w:t>технической базы</w:t>
            </w:r>
            <w:r w:rsidRPr="00FD2740">
              <w:rPr>
                <w:rFonts w:ascii="Times New Roman" w:eastAsia="Calibri" w:hAnsi="Times New Roman" w:cs="Times New Roman"/>
                <w:sz w:val="12"/>
                <w:szCs w:val="12"/>
              </w:rPr>
              <w:t xml:space="preserve"> </w:t>
            </w:r>
            <w:r w:rsidR="00BA5E2C" w:rsidRPr="00FD2740">
              <w:rPr>
                <w:rFonts w:ascii="Times New Roman" w:eastAsia="Calibri" w:hAnsi="Times New Roman" w:cs="Times New Roman"/>
                <w:sz w:val="12"/>
                <w:szCs w:val="12"/>
              </w:rPr>
              <w:t>учреждений культуры</w:t>
            </w:r>
            <w:r w:rsidRPr="00FD2740">
              <w:rPr>
                <w:rFonts w:ascii="Times New Roman" w:eastAsia="Calibri" w:hAnsi="Times New Roman" w:cs="Times New Roman"/>
                <w:sz w:val="12"/>
                <w:szCs w:val="12"/>
              </w:rPr>
              <w:t xml:space="preserve">, здравоохранения, образования, </w:t>
            </w:r>
            <w:r w:rsidR="00BA5E2C" w:rsidRPr="00FD2740">
              <w:rPr>
                <w:rFonts w:ascii="Times New Roman" w:eastAsia="Calibri" w:hAnsi="Times New Roman" w:cs="Times New Roman"/>
                <w:sz w:val="12"/>
                <w:szCs w:val="12"/>
              </w:rPr>
              <w:t>ремонт муниципальных административных</w:t>
            </w:r>
            <w:r w:rsidRPr="00FD2740">
              <w:rPr>
                <w:rFonts w:ascii="Times New Roman" w:eastAsia="Calibri" w:hAnsi="Times New Roman" w:cs="Times New Roman"/>
                <w:sz w:val="12"/>
                <w:szCs w:val="12"/>
              </w:rPr>
              <w:t xml:space="preserve"> зданий, ремонт прочих объектов муниципального района Сергиевский Самарской области" на 2017-2019гг.;</w:t>
            </w:r>
          </w:p>
          <w:p w:rsidR="00FD2740" w:rsidRPr="00FD2740" w:rsidRDefault="00FD2740" w:rsidP="00BA5E2C">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-Муниципальная </w:t>
            </w:r>
            <w:r w:rsidR="00BA5E2C" w:rsidRPr="00FD2740">
              <w:rPr>
                <w:rFonts w:ascii="Times New Roman" w:eastAsia="Calibri" w:hAnsi="Times New Roman" w:cs="Times New Roman"/>
                <w:sz w:val="12"/>
                <w:szCs w:val="12"/>
              </w:rPr>
              <w:t>программа «</w:t>
            </w:r>
            <w:r w:rsidRPr="00FD2740">
              <w:rPr>
                <w:rFonts w:ascii="Times New Roman" w:eastAsia="Calibri" w:hAnsi="Times New Roman" w:cs="Times New Roman"/>
                <w:sz w:val="12"/>
                <w:szCs w:val="12"/>
              </w:rPr>
              <w:t xml:space="preserve">Реконструкция, строительство, ремонт и укрепление материально-технической базы учреждений </w:t>
            </w:r>
            <w:r w:rsidRPr="00FD2740">
              <w:rPr>
                <w:rFonts w:ascii="Times New Roman" w:eastAsia="Calibri" w:hAnsi="Times New Roman" w:cs="Times New Roman"/>
                <w:sz w:val="12"/>
                <w:szCs w:val="12"/>
              </w:rPr>
              <w:lastRenderedPageBreak/>
              <w:t>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tc>
        <w:tc>
          <w:tcPr>
            <w:tcW w:w="1370" w:type="pct"/>
            <w:shd w:val="clear" w:color="auto" w:fill="auto"/>
          </w:tcPr>
          <w:p w:rsidR="00FD2740" w:rsidRPr="00FD2740" w:rsidRDefault="00BA5E2C" w:rsidP="00BA5E2C">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2021-2030гг./ </w:t>
            </w:r>
          </w:p>
          <w:p w:rsidR="00FD2740" w:rsidRPr="00FD2740" w:rsidRDefault="00BA5E2C" w:rsidP="00BA5E2C">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Сметная стоимость 38,84 млн. руб., в том </w:t>
            </w:r>
            <w:r w:rsidRPr="00FD2740">
              <w:rPr>
                <w:rFonts w:ascii="Times New Roman" w:eastAsia="Calibri" w:hAnsi="Times New Roman" w:cs="Times New Roman"/>
                <w:sz w:val="12"/>
                <w:szCs w:val="12"/>
              </w:rPr>
              <w:t>числе из</w:t>
            </w:r>
            <w:r w:rsidR="00FD2740" w:rsidRPr="00FD2740">
              <w:rPr>
                <w:rFonts w:ascii="Times New Roman" w:eastAsia="Calibri" w:hAnsi="Times New Roman" w:cs="Times New Roman"/>
                <w:sz w:val="12"/>
                <w:szCs w:val="12"/>
              </w:rPr>
              <w:t xml:space="preserve"> средств областного бюджета – 33,01млн. руб. и местного бюджета – 5,83млн. руб.</w:t>
            </w:r>
          </w:p>
        </w:tc>
      </w:tr>
      <w:tr w:rsidR="00FD2740" w:rsidRPr="00FD2740" w:rsidTr="0045262F">
        <w:trPr>
          <w:trHeight w:val="20"/>
        </w:trPr>
        <w:tc>
          <w:tcPr>
            <w:tcW w:w="192" w:type="pct"/>
            <w:shd w:val="clear" w:color="auto" w:fill="auto"/>
          </w:tcPr>
          <w:p w:rsidR="00FD2740" w:rsidRPr="00FD2740" w:rsidRDefault="00FD2740" w:rsidP="00B174F4">
            <w:pPr>
              <w:numPr>
                <w:ilvl w:val="0"/>
                <w:numId w:val="7"/>
              </w:numPr>
              <w:tabs>
                <w:tab w:val="left" w:pos="284"/>
              </w:tabs>
              <w:spacing w:after="0" w:line="240" w:lineRule="auto"/>
              <w:ind w:right="-15"/>
              <w:rPr>
                <w:rFonts w:ascii="Times New Roman" w:eastAsia="Calibri" w:hAnsi="Times New Roman" w:cs="Times New Roman"/>
                <w:sz w:val="12"/>
                <w:szCs w:val="12"/>
              </w:rPr>
            </w:pPr>
          </w:p>
        </w:tc>
        <w:tc>
          <w:tcPr>
            <w:tcW w:w="1769"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bCs/>
                <w:sz w:val="12"/>
                <w:szCs w:val="12"/>
              </w:rPr>
            </w:pPr>
            <w:r w:rsidRPr="00FD2740">
              <w:rPr>
                <w:rFonts w:ascii="Times New Roman" w:eastAsia="Calibri" w:hAnsi="Times New Roman" w:cs="Times New Roman"/>
                <w:bCs/>
                <w:sz w:val="12"/>
                <w:szCs w:val="12"/>
              </w:rPr>
              <w:t xml:space="preserve">«Комплексное развитие </w:t>
            </w:r>
            <w:proofErr w:type="spellStart"/>
            <w:r w:rsidRPr="00FD2740">
              <w:rPr>
                <w:rFonts w:ascii="Times New Roman" w:eastAsia="Calibri" w:hAnsi="Times New Roman" w:cs="Times New Roman"/>
                <w:bCs/>
                <w:sz w:val="12"/>
                <w:szCs w:val="12"/>
              </w:rPr>
              <w:t>с.Сергиевск</w:t>
            </w:r>
            <w:proofErr w:type="spellEnd"/>
            <w:r w:rsidRPr="00FD2740">
              <w:rPr>
                <w:rFonts w:ascii="Times New Roman" w:eastAsia="Calibri" w:hAnsi="Times New Roman" w:cs="Times New Roman"/>
                <w:bCs/>
                <w:sz w:val="12"/>
                <w:szCs w:val="12"/>
              </w:rPr>
              <w:t xml:space="preserve"> (</w:t>
            </w:r>
            <w:proofErr w:type="spellStart"/>
            <w:r w:rsidRPr="00FD2740">
              <w:rPr>
                <w:rFonts w:ascii="Times New Roman" w:eastAsia="Calibri" w:hAnsi="Times New Roman" w:cs="Times New Roman"/>
                <w:bCs/>
                <w:sz w:val="12"/>
                <w:szCs w:val="12"/>
              </w:rPr>
              <w:t>кап.ремонт</w:t>
            </w:r>
            <w:proofErr w:type="spellEnd"/>
            <w:r w:rsidRPr="00FD2740">
              <w:rPr>
                <w:rFonts w:ascii="Times New Roman" w:eastAsia="Calibri" w:hAnsi="Times New Roman" w:cs="Times New Roman"/>
                <w:bCs/>
                <w:sz w:val="12"/>
                <w:szCs w:val="12"/>
              </w:rPr>
              <w:t xml:space="preserve"> детского сада "Сказка", строительство модульной котельной, строительство спортивного зала, строительство сетей водоотведения в северной части </w:t>
            </w:r>
            <w:proofErr w:type="spellStart"/>
            <w:r w:rsidRPr="00FD2740">
              <w:rPr>
                <w:rFonts w:ascii="Times New Roman" w:eastAsia="Calibri" w:hAnsi="Times New Roman" w:cs="Times New Roman"/>
                <w:bCs/>
                <w:sz w:val="12"/>
                <w:szCs w:val="12"/>
              </w:rPr>
              <w:t>с.Сергиевск</w:t>
            </w:r>
            <w:proofErr w:type="spellEnd"/>
            <w:r w:rsidRPr="00FD2740">
              <w:rPr>
                <w:rFonts w:ascii="Times New Roman" w:eastAsia="Calibri" w:hAnsi="Times New Roman" w:cs="Times New Roman"/>
                <w:bCs/>
                <w:sz w:val="12"/>
                <w:szCs w:val="12"/>
              </w:rPr>
              <w:t>, строительство сетей освещения, строительство парковой зоны)»</w:t>
            </w:r>
          </w:p>
        </w:tc>
        <w:tc>
          <w:tcPr>
            <w:tcW w:w="1670" w:type="pct"/>
            <w:gridSpan w:val="3"/>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w:t>
            </w:r>
          </w:p>
        </w:tc>
        <w:tc>
          <w:tcPr>
            <w:tcW w:w="1370" w:type="pct"/>
            <w:shd w:val="clear" w:color="auto" w:fill="auto"/>
          </w:tcPr>
          <w:p w:rsidR="00FD2740" w:rsidRPr="00FD2740" w:rsidRDefault="00BA5E2C" w:rsidP="00BA5E2C">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2026 г.</w:t>
            </w:r>
          </w:p>
          <w:p w:rsidR="00FD2740" w:rsidRPr="00FD2740" w:rsidRDefault="00BA5E2C" w:rsidP="00BA5E2C">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Общий объем финансирования: 313 000,00 млн. руб. Собственные и привлеченные средства;</w:t>
            </w:r>
          </w:p>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p>
        </w:tc>
      </w:tr>
      <w:tr w:rsidR="00FD2740" w:rsidRPr="00FD2740" w:rsidTr="0045262F">
        <w:trPr>
          <w:trHeight w:val="20"/>
        </w:trPr>
        <w:tc>
          <w:tcPr>
            <w:tcW w:w="5000" w:type="pct"/>
            <w:gridSpan w:val="6"/>
            <w:shd w:val="clear" w:color="auto" w:fill="auto"/>
          </w:tcPr>
          <w:p w:rsidR="00FD2740" w:rsidRPr="00FD2740" w:rsidRDefault="00BA5E2C" w:rsidP="00BA5E2C">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D2740">
              <w:rPr>
                <w:rFonts w:ascii="Times New Roman" w:eastAsia="Calibri" w:hAnsi="Times New Roman" w:cs="Times New Roman"/>
                <w:sz w:val="12"/>
                <w:szCs w:val="12"/>
              </w:rPr>
              <w:t>Цель по</w:t>
            </w:r>
            <w:r w:rsidR="00FD2740" w:rsidRPr="00FD2740">
              <w:rPr>
                <w:rFonts w:ascii="Times New Roman" w:eastAsia="Calibri" w:hAnsi="Times New Roman" w:cs="Times New Roman"/>
                <w:sz w:val="12"/>
                <w:szCs w:val="12"/>
              </w:rPr>
              <w:t xml:space="preserve"> направлению 5 «Производственно-технологическое»: </w:t>
            </w:r>
            <w:r w:rsidRPr="00FD2740">
              <w:rPr>
                <w:rFonts w:ascii="Times New Roman" w:eastAsia="Calibri" w:hAnsi="Times New Roman" w:cs="Times New Roman"/>
                <w:sz w:val="12"/>
                <w:szCs w:val="12"/>
              </w:rPr>
              <w:t>Создать необходимые</w:t>
            </w:r>
            <w:r w:rsidR="00FD2740" w:rsidRPr="00FD2740">
              <w:rPr>
                <w:rFonts w:ascii="Times New Roman" w:eastAsia="Calibri" w:hAnsi="Times New Roman" w:cs="Times New Roman"/>
                <w:sz w:val="12"/>
                <w:szCs w:val="12"/>
              </w:rPr>
              <w:t xml:space="preserve"> условия для деятельности новых технологических гибких (перенастраиваемых) производственных площадок на территории муниципального района Сергиевский, разместив их в перспективных поселениях.</w:t>
            </w:r>
          </w:p>
        </w:tc>
      </w:tr>
      <w:tr w:rsidR="00FD2740" w:rsidRPr="00FD2740" w:rsidTr="0045262F">
        <w:trPr>
          <w:trHeight w:val="20"/>
        </w:trPr>
        <w:tc>
          <w:tcPr>
            <w:tcW w:w="192" w:type="pct"/>
            <w:shd w:val="clear" w:color="auto" w:fill="auto"/>
          </w:tcPr>
          <w:p w:rsidR="00FD2740" w:rsidRPr="00FD2740" w:rsidRDefault="00FD2740" w:rsidP="00B174F4">
            <w:pPr>
              <w:numPr>
                <w:ilvl w:val="0"/>
                <w:numId w:val="7"/>
              </w:numPr>
              <w:tabs>
                <w:tab w:val="left" w:pos="284"/>
              </w:tabs>
              <w:spacing w:after="0" w:line="240" w:lineRule="auto"/>
              <w:ind w:right="-15"/>
              <w:rPr>
                <w:rFonts w:ascii="Times New Roman" w:eastAsia="Calibri" w:hAnsi="Times New Roman" w:cs="Times New Roman"/>
                <w:sz w:val="12"/>
                <w:szCs w:val="12"/>
              </w:rPr>
            </w:pPr>
          </w:p>
        </w:tc>
        <w:tc>
          <w:tcPr>
            <w:tcW w:w="1769"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«Установка на базе ОАО «</w:t>
            </w:r>
            <w:proofErr w:type="spellStart"/>
            <w:r w:rsidRPr="00FD2740">
              <w:rPr>
                <w:rFonts w:ascii="Times New Roman" w:eastAsia="Calibri" w:hAnsi="Times New Roman" w:cs="Times New Roman"/>
                <w:sz w:val="12"/>
                <w:szCs w:val="12"/>
              </w:rPr>
              <w:t>Сургутское</w:t>
            </w:r>
            <w:proofErr w:type="spellEnd"/>
            <w:r w:rsidRPr="00FD2740">
              <w:rPr>
                <w:rFonts w:ascii="Times New Roman" w:eastAsia="Calibri" w:hAnsi="Times New Roman" w:cs="Times New Roman"/>
                <w:sz w:val="12"/>
                <w:szCs w:val="12"/>
              </w:rPr>
              <w:t>» оборудования для глубокой заморозки фруктов и ягод»</w:t>
            </w:r>
          </w:p>
        </w:tc>
        <w:tc>
          <w:tcPr>
            <w:tcW w:w="1658" w:type="pct"/>
            <w:gridSpan w:val="2"/>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w:t>
            </w:r>
          </w:p>
        </w:tc>
        <w:tc>
          <w:tcPr>
            <w:tcW w:w="1382" w:type="pct"/>
            <w:gridSpan w:val="2"/>
            <w:shd w:val="clear" w:color="auto" w:fill="auto"/>
          </w:tcPr>
          <w:p w:rsidR="00FD2740" w:rsidRPr="00FD2740" w:rsidRDefault="00BA5E2C" w:rsidP="00BA5E2C">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2019-2022гг./</w:t>
            </w:r>
          </w:p>
          <w:p w:rsidR="00FD2740" w:rsidRPr="00FD2740" w:rsidRDefault="00BA5E2C" w:rsidP="00BA5E2C">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Собственные средства инвестора- инициатора проекта и привлеченные средства в размере 15,0 млн. руб.</w:t>
            </w:r>
          </w:p>
        </w:tc>
      </w:tr>
      <w:tr w:rsidR="00FD2740" w:rsidRPr="00FD2740" w:rsidTr="0045262F">
        <w:trPr>
          <w:trHeight w:val="20"/>
        </w:trPr>
        <w:tc>
          <w:tcPr>
            <w:tcW w:w="192" w:type="pct"/>
            <w:shd w:val="clear" w:color="auto" w:fill="auto"/>
          </w:tcPr>
          <w:p w:rsidR="00FD2740" w:rsidRPr="00FD2740" w:rsidRDefault="00FD2740" w:rsidP="00B174F4">
            <w:pPr>
              <w:numPr>
                <w:ilvl w:val="0"/>
                <w:numId w:val="7"/>
              </w:numPr>
              <w:tabs>
                <w:tab w:val="left" w:pos="284"/>
              </w:tabs>
              <w:spacing w:after="0" w:line="240" w:lineRule="auto"/>
              <w:ind w:right="-15"/>
              <w:rPr>
                <w:rFonts w:ascii="Times New Roman" w:eastAsia="Calibri" w:hAnsi="Times New Roman" w:cs="Times New Roman"/>
                <w:sz w:val="12"/>
                <w:szCs w:val="12"/>
              </w:rPr>
            </w:pPr>
          </w:p>
        </w:tc>
        <w:tc>
          <w:tcPr>
            <w:tcW w:w="1769"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«Производство на базе ОАО «</w:t>
            </w:r>
            <w:proofErr w:type="spellStart"/>
            <w:r w:rsidRPr="00FD2740">
              <w:rPr>
                <w:rFonts w:ascii="Times New Roman" w:eastAsia="Calibri" w:hAnsi="Times New Roman" w:cs="Times New Roman"/>
                <w:sz w:val="12"/>
                <w:szCs w:val="12"/>
              </w:rPr>
              <w:t>Сургутское</w:t>
            </w:r>
            <w:proofErr w:type="spellEnd"/>
            <w:r w:rsidRPr="00FD2740">
              <w:rPr>
                <w:rFonts w:ascii="Times New Roman" w:eastAsia="Calibri" w:hAnsi="Times New Roman" w:cs="Times New Roman"/>
                <w:sz w:val="12"/>
                <w:szCs w:val="12"/>
              </w:rPr>
              <w:t>» натуральных соков и пюре»</w:t>
            </w:r>
          </w:p>
        </w:tc>
        <w:tc>
          <w:tcPr>
            <w:tcW w:w="1658" w:type="pct"/>
            <w:gridSpan w:val="2"/>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w:t>
            </w:r>
          </w:p>
        </w:tc>
        <w:tc>
          <w:tcPr>
            <w:tcW w:w="1382" w:type="pct"/>
            <w:gridSpan w:val="2"/>
            <w:shd w:val="clear" w:color="auto" w:fill="auto"/>
          </w:tcPr>
          <w:p w:rsidR="00FD2740" w:rsidRPr="00FD2740" w:rsidRDefault="00BA5E2C" w:rsidP="00BA5E2C">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2022-2025гг./</w:t>
            </w:r>
          </w:p>
          <w:p w:rsidR="00FD2740" w:rsidRPr="00FD2740" w:rsidRDefault="00BA5E2C" w:rsidP="00BA5E2C">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Собственные средства инвестора - инициатора проекта и привлеченные средства в размере 50,0 млн. руб.</w:t>
            </w:r>
          </w:p>
        </w:tc>
      </w:tr>
      <w:tr w:rsidR="00FD2740" w:rsidRPr="00FD2740" w:rsidTr="0045262F">
        <w:trPr>
          <w:trHeight w:val="20"/>
        </w:trPr>
        <w:tc>
          <w:tcPr>
            <w:tcW w:w="192" w:type="pct"/>
            <w:shd w:val="clear" w:color="auto" w:fill="auto"/>
          </w:tcPr>
          <w:p w:rsidR="00FD2740" w:rsidRPr="00FD2740" w:rsidRDefault="00FD2740" w:rsidP="00B174F4">
            <w:pPr>
              <w:numPr>
                <w:ilvl w:val="0"/>
                <w:numId w:val="7"/>
              </w:numPr>
              <w:tabs>
                <w:tab w:val="left" w:pos="284"/>
              </w:tabs>
              <w:spacing w:after="0" w:line="240" w:lineRule="auto"/>
              <w:ind w:right="-15"/>
              <w:rPr>
                <w:rFonts w:ascii="Times New Roman" w:eastAsia="Calibri" w:hAnsi="Times New Roman" w:cs="Times New Roman"/>
                <w:sz w:val="12"/>
                <w:szCs w:val="12"/>
              </w:rPr>
            </w:pPr>
          </w:p>
        </w:tc>
        <w:tc>
          <w:tcPr>
            <w:tcW w:w="1769"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«Модернизация производства поддонов»</w:t>
            </w:r>
          </w:p>
        </w:tc>
        <w:tc>
          <w:tcPr>
            <w:tcW w:w="1658" w:type="pct"/>
            <w:gridSpan w:val="2"/>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w:t>
            </w:r>
          </w:p>
        </w:tc>
        <w:tc>
          <w:tcPr>
            <w:tcW w:w="1382" w:type="pct"/>
            <w:gridSpan w:val="2"/>
            <w:shd w:val="clear" w:color="auto" w:fill="auto"/>
          </w:tcPr>
          <w:p w:rsidR="00FD2740" w:rsidRPr="00FD2740" w:rsidRDefault="00BA5E2C" w:rsidP="00BA5E2C">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2024 г.</w:t>
            </w:r>
          </w:p>
          <w:p w:rsidR="00FD2740" w:rsidRPr="00FD2740" w:rsidRDefault="00BA5E2C" w:rsidP="00BA5E2C">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Общий объем финансирования: 1 000,00 млн. руб. Собственные и привлеченные средства.</w:t>
            </w:r>
          </w:p>
        </w:tc>
      </w:tr>
      <w:tr w:rsidR="00FD2740" w:rsidRPr="00FD2740" w:rsidTr="0045262F">
        <w:trPr>
          <w:trHeight w:val="20"/>
        </w:trPr>
        <w:tc>
          <w:tcPr>
            <w:tcW w:w="192" w:type="pct"/>
            <w:shd w:val="clear" w:color="auto" w:fill="auto"/>
          </w:tcPr>
          <w:p w:rsidR="00FD2740" w:rsidRPr="00FD2740" w:rsidRDefault="00FD2740" w:rsidP="00B174F4">
            <w:pPr>
              <w:numPr>
                <w:ilvl w:val="0"/>
                <w:numId w:val="7"/>
              </w:numPr>
              <w:tabs>
                <w:tab w:val="left" w:pos="284"/>
              </w:tabs>
              <w:spacing w:after="0" w:line="240" w:lineRule="auto"/>
              <w:ind w:right="-15"/>
              <w:rPr>
                <w:rFonts w:ascii="Times New Roman" w:eastAsia="Calibri" w:hAnsi="Times New Roman" w:cs="Times New Roman"/>
                <w:sz w:val="12"/>
                <w:szCs w:val="12"/>
              </w:rPr>
            </w:pPr>
          </w:p>
        </w:tc>
        <w:tc>
          <w:tcPr>
            <w:tcW w:w="1769"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«Мусоросортировочный комплекс»</w:t>
            </w:r>
          </w:p>
        </w:tc>
        <w:tc>
          <w:tcPr>
            <w:tcW w:w="1658" w:type="pct"/>
            <w:gridSpan w:val="2"/>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w:t>
            </w:r>
          </w:p>
        </w:tc>
        <w:tc>
          <w:tcPr>
            <w:tcW w:w="1382" w:type="pct"/>
            <w:gridSpan w:val="2"/>
            <w:shd w:val="clear" w:color="auto" w:fill="auto"/>
          </w:tcPr>
          <w:p w:rsidR="00FD2740" w:rsidRPr="00FD2740" w:rsidRDefault="00BA5E2C" w:rsidP="00BA5E2C">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2024 г.</w:t>
            </w:r>
          </w:p>
          <w:p w:rsidR="00FD2740" w:rsidRPr="00FD2740" w:rsidRDefault="00BA5E2C" w:rsidP="00BA5E2C">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Общий объем финансирования: 355,647 млн. руб. Собственные и привлеченные средства;</w:t>
            </w:r>
          </w:p>
        </w:tc>
      </w:tr>
      <w:tr w:rsidR="00FD2740" w:rsidRPr="00FD2740" w:rsidTr="0045262F">
        <w:trPr>
          <w:trHeight w:val="20"/>
        </w:trPr>
        <w:tc>
          <w:tcPr>
            <w:tcW w:w="192" w:type="pct"/>
            <w:shd w:val="clear" w:color="auto" w:fill="auto"/>
          </w:tcPr>
          <w:p w:rsidR="00FD2740" w:rsidRPr="00FD2740" w:rsidRDefault="00FD2740" w:rsidP="00B174F4">
            <w:pPr>
              <w:numPr>
                <w:ilvl w:val="0"/>
                <w:numId w:val="7"/>
              </w:numPr>
              <w:tabs>
                <w:tab w:val="left" w:pos="284"/>
              </w:tabs>
              <w:spacing w:after="0" w:line="240" w:lineRule="auto"/>
              <w:ind w:right="-15"/>
              <w:rPr>
                <w:rFonts w:ascii="Times New Roman" w:eastAsia="Calibri" w:hAnsi="Times New Roman" w:cs="Times New Roman"/>
                <w:sz w:val="12"/>
                <w:szCs w:val="12"/>
              </w:rPr>
            </w:pPr>
          </w:p>
        </w:tc>
        <w:tc>
          <w:tcPr>
            <w:tcW w:w="1769" w:type="pct"/>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«Завод по производству </w:t>
            </w:r>
            <w:proofErr w:type="spellStart"/>
            <w:r w:rsidRPr="00FD2740">
              <w:rPr>
                <w:rFonts w:ascii="Times New Roman" w:eastAsia="Calibri" w:hAnsi="Times New Roman" w:cs="Times New Roman"/>
                <w:sz w:val="12"/>
                <w:szCs w:val="12"/>
              </w:rPr>
              <w:t>палетной</w:t>
            </w:r>
            <w:proofErr w:type="spellEnd"/>
            <w:r w:rsidRPr="00FD2740">
              <w:rPr>
                <w:rFonts w:ascii="Times New Roman" w:eastAsia="Calibri" w:hAnsi="Times New Roman" w:cs="Times New Roman"/>
                <w:sz w:val="12"/>
                <w:szCs w:val="12"/>
              </w:rPr>
              <w:t xml:space="preserve"> продукции гранулированного угля»</w:t>
            </w:r>
          </w:p>
        </w:tc>
        <w:tc>
          <w:tcPr>
            <w:tcW w:w="1658" w:type="pct"/>
            <w:gridSpan w:val="2"/>
            <w:shd w:val="clear" w:color="auto" w:fill="auto"/>
          </w:tcPr>
          <w:p w:rsidR="00FD2740" w:rsidRPr="00FD2740" w:rsidRDefault="00FD2740" w:rsidP="0045262F">
            <w:pPr>
              <w:tabs>
                <w:tab w:val="left" w:pos="284"/>
              </w:tabs>
              <w:spacing w:after="0" w:line="240" w:lineRule="auto"/>
              <w:ind w:right="-15"/>
              <w:rPr>
                <w:rFonts w:ascii="Times New Roman" w:eastAsia="Calibri" w:hAnsi="Times New Roman" w:cs="Times New Roman"/>
                <w:sz w:val="12"/>
                <w:szCs w:val="12"/>
              </w:rPr>
            </w:pPr>
            <w:r w:rsidRPr="00FD2740">
              <w:rPr>
                <w:rFonts w:ascii="Times New Roman" w:eastAsia="Calibri" w:hAnsi="Times New Roman" w:cs="Times New Roman"/>
                <w:sz w:val="12"/>
                <w:szCs w:val="12"/>
              </w:rPr>
              <w:t>-</w:t>
            </w:r>
          </w:p>
        </w:tc>
        <w:tc>
          <w:tcPr>
            <w:tcW w:w="1382" w:type="pct"/>
            <w:gridSpan w:val="2"/>
            <w:shd w:val="clear" w:color="auto" w:fill="auto"/>
          </w:tcPr>
          <w:p w:rsidR="00FD2740" w:rsidRPr="00FD2740" w:rsidRDefault="00BA5E2C" w:rsidP="00BA5E2C">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2026 г.</w:t>
            </w:r>
          </w:p>
          <w:p w:rsidR="00FD2740" w:rsidRPr="00FD2740" w:rsidRDefault="00BA5E2C" w:rsidP="00BA5E2C">
            <w:pPr>
              <w:tabs>
                <w:tab w:val="left" w:pos="284"/>
              </w:tabs>
              <w:spacing w:after="0" w:line="240" w:lineRule="auto"/>
              <w:ind w:right="-15"/>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Собственные и привлеченные средства;</w:t>
            </w:r>
          </w:p>
        </w:tc>
      </w:tr>
    </w:tbl>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7.2 Перспективные проектные предложения</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В ходе стратегических сессий их участниками (представителями бизнеса, общественности) предложено ряд перспективных проектных идей, которые, безусловно, заслуживают внимания с точки зрения </w:t>
      </w:r>
      <w:r w:rsidR="00BA5E2C" w:rsidRPr="00FD2740">
        <w:rPr>
          <w:rFonts w:ascii="Times New Roman" w:eastAsia="Calibri" w:hAnsi="Times New Roman" w:cs="Times New Roman"/>
          <w:sz w:val="12"/>
          <w:szCs w:val="12"/>
        </w:rPr>
        <w:t>обеспечения реализации</w:t>
      </w:r>
      <w:r w:rsidRPr="00FD2740">
        <w:rPr>
          <w:rFonts w:ascii="Times New Roman" w:eastAsia="Calibri" w:hAnsi="Times New Roman" w:cs="Times New Roman"/>
          <w:sz w:val="12"/>
          <w:szCs w:val="12"/>
        </w:rPr>
        <w:t xml:space="preserve"> всех поставленных целей Стратегии и достижения поставленных подцелей 3 и 4 уровня развития муниципального района Сергиевский. Очевидно, что при реализации нижнего 4 уровня целей окажутся реализованными верхние уровни целей. При этом необходимо направленно проработать как реализовать все цели. Среди предложенных проектов есть организационные и деятельностные проектные предложения.</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7.2.1 Перечень организационных проектов</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1)</w:t>
      </w:r>
      <w:r w:rsidR="00BA5E2C">
        <w:rPr>
          <w:rFonts w:ascii="Times New Roman" w:eastAsia="Calibri" w:hAnsi="Times New Roman" w:cs="Times New Roman"/>
          <w:sz w:val="12"/>
          <w:szCs w:val="12"/>
        </w:rPr>
        <w:t xml:space="preserve"> </w:t>
      </w:r>
      <w:r w:rsidRPr="00FD2740">
        <w:rPr>
          <w:rFonts w:ascii="Times New Roman" w:eastAsia="Calibri" w:hAnsi="Times New Roman" w:cs="Times New Roman"/>
          <w:sz w:val="12"/>
          <w:szCs w:val="12"/>
        </w:rPr>
        <w:t xml:space="preserve">Формирование стратегического совета муниципального района и организация </w:t>
      </w:r>
      <w:r w:rsidR="00BA5E2C" w:rsidRPr="00FD2740">
        <w:rPr>
          <w:rFonts w:ascii="Times New Roman" w:eastAsia="Calibri" w:hAnsi="Times New Roman" w:cs="Times New Roman"/>
          <w:sz w:val="12"/>
          <w:szCs w:val="12"/>
        </w:rPr>
        <w:t>его работы</w:t>
      </w:r>
      <w:r w:rsidRPr="00FD2740">
        <w:rPr>
          <w:rFonts w:ascii="Times New Roman" w:eastAsia="Calibri" w:hAnsi="Times New Roman" w:cs="Times New Roman"/>
          <w:sz w:val="12"/>
          <w:szCs w:val="12"/>
        </w:rPr>
        <w:t xml:space="preserve"> по реализации стратегии развития с включением авторитетных и заинтересованных людей района, предпринимателей и молодежи.</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2)</w:t>
      </w:r>
      <w:r w:rsidR="00BA5E2C">
        <w:rPr>
          <w:rFonts w:ascii="Times New Roman" w:eastAsia="Calibri" w:hAnsi="Times New Roman" w:cs="Times New Roman"/>
          <w:sz w:val="12"/>
          <w:szCs w:val="12"/>
        </w:rPr>
        <w:t xml:space="preserve"> </w:t>
      </w:r>
      <w:r w:rsidRPr="00FD2740">
        <w:rPr>
          <w:rFonts w:ascii="Times New Roman" w:eastAsia="Calibri" w:hAnsi="Times New Roman" w:cs="Times New Roman"/>
          <w:sz w:val="12"/>
          <w:szCs w:val="12"/>
        </w:rPr>
        <w:t xml:space="preserve">Функциональная настройка деятельности Администрации района в стратегическом ключе (с учетом стратегических </w:t>
      </w:r>
      <w:r w:rsidR="00BA5E2C" w:rsidRPr="00FD2740">
        <w:rPr>
          <w:rFonts w:ascii="Times New Roman" w:eastAsia="Calibri" w:hAnsi="Times New Roman" w:cs="Times New Roman"/>
          <w:sz w:val="12"/>
          <w:szCs w:val="12"/>
        </w:rPr>
        <w:t>целей по</w:t>
      </w:r>
      <w:r w:rsidRPr="00FD2740">
        <w:rPr>
          <w:rFonts w:ascii="Times New Roman" w:eastAsia="Calibri" w:hAnsi="Times New Roman" w:cs="Times New Roman"/>
          <w:sz w:val="12"/>
          <w:szCs w:val="12"/>
        </w:rPr>
        <w:t xml:space="preserve"> направлениям деятельности) и с учетом стратегических функций ведущих к необходимой частичной реорганизации структуры.</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3)</w:t>
      </w:r>
      <w:r w:rsidR="00BA5E2C">
        <w:rPr>
          <w:rFonts w:ascii="Times New Roman" w:eastAsia="Calibri" w:hAnsi="Times New Roman" w:cs="Times New Roman"/>
          <w:sz w:val="12"/>
          <w:szCs w:val="12"/>
        </w:rPr>
        <w:t xml:space="preserve"> </w:t>
      </w:r>
      <w:r w:rsidRPr="00FD2740">
        <w:rPr>
          <w:rFonts w:ascii="Times New Roman" w:eastAsia="Calibri" w:hAnsi="Times New Roman" w:cs="Times New Roman"/>
          <w:sz w:val="12"/>
          <w:szCs w:val="12"/>
        </w:rPr>
        <w:t>Создание агентства территориального развития, как исполнительной структуры стратегического совета района.</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4)</w:t>
      </w:r>
      <w:r w:rsidR="00BA5E2C">
        <w:rPr>
          <w:rFonts w:ascii="Times New Roman" w:eastAsia="Calibri" w:hAnsi="Times New Roman" w:cs="Times New Roman"/>
          <w:sz w:val="12"/>
          <w:szCs w:val="12"/>
        </w:rPr>
        <w:t xml:space="preserve"> </w:t>
      </w:r>
      <w:r w:rsidRPr="00FD2740">
        <w:rPr>
          <w:rFonts w:ascii="Times New Roman" w:eastAsia="Calibri" w:hAnsi="Times New Roman" w:cs="Times New Roman"/>
          <w:sz w:val="12"/>
          <w:szCs w:val="12"/>
        </w:rPr>
        <w:t>Организация образовательного процесса (цикла занятий) для ведущих сотрудников Администрации по проектированию реализационных проектов и управлению проектами.</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5)</w:t>
      </w:r>
      <w:r w:rsidR="00BA5E2C">
        <w:rPr>
          <w:rFonts w:ascii="Times New Roman" w:eastAsia="Calibri" w:hAnsi="Times New Roman" w:cs="Times New Roman"/>
          <w:sz w:val="12"/>
          <w:szCs w:val="12"/>
        </w:rPr>
        <w:t xml:space="preserve"> </w:t>
      </w:r>
      <w:r w:rsidRPr="00FD2740">
        <w:rPr>
          <w:rFonts w:ascii="Times New Roman" w:eastAsia="Calibri" w:hAnsi="Times New Roman" w:cs="Times New Roman"/>
          <w:sz w:val="12"/>
          <w:szCs w:val="12"/>
        </w:rPr>
        <w:t>Организация проектного офиса при Администрации.</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6)</w:t>
      </w:r>
      <w:r w:rsidR="00BA5E2C">
        <w:rPr>
          <w:rFonts w:ascii="Times New Roman" w:eastAsia="Calibri" w:hAnsi="Times New Roman" w:cs="Times New Roman"/>
          <w:sz w:val="12"/>
          <w:szCs w:val="12"/>
        </w:rPr>
        <w:t xml:space="preserve"> </w:t>
      </w:r>
      <w:r w:rsidRPr="00FD2740">
        <w:rPr>
          <w:rFonts w:ascii="Times New Roman" w:eastAsia="Calibri" w:hAnsi="Times New Roman" w:cs="Times New Roman"/>
          <w:sz w:val="12"/>
          <w:szCs w:val="12"/>
        </w:rPr>
        <w:t>Проведение Смотра-</w:t>
      </w:r>
      <w:r w:rsidR="00BA5E2C" w:rsidRPr="00FD2740">
        <w:rPr>
          <w:rFonts w:ascii="Times New Roman" w:eastAsia="Calibri" w:hAnsi="Times New Roman" w:cs="Times New Roman"/>
          <w:sz w:val="12"/>
          <w:szCs w:val="12"/>
        </w:rPr>
        <w:t>конкурса проектных</w:t>
      </w:r>
      <w:r w:rsidRPr="00FD2740">
        <w:rPr>
          <w:rFonts w:ascii="Times New Roman" w:eastAsia="Calibri" w:hAnsi="Times New Roman" w:cs="Times New Roman"/>
          <w:sz w:val="12"/>
          <w:szCs w:val="12"/>
        </w:rPr>
        <w:t xml:space="preserve"> предложений среди предпринимателей и молодежи на возможность и целесообразность их доработки и запуску в реализацию.</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7)</w:t>
      </w:r>
      <w:r w:rsidR="00BA5E2C">
        <w:rPr>
          <w:rFonts w:ascii="Times New Roman" w:eastAsia="Calibri" w:hAnsi="Times New Roman" w:cs="Times New Roman"/>
          <w:sz w:val="12"/>
          <w:szCs w:val="12"/>
        </w:rPr>
        <w:t xml:space="preserve"> </w:t>
      </w:r>
      <w:r w:rsidRPr="00FD2740">
        <w:rPr>
          <w:rFonts w:ascii="Times New Roman" w:eastAsia="Calibri" w:hAnsi="Times New Roman" w:cs="Times New Roman"/>
          <w:sz w:val="12"/>
          <w:szCs w:val="12"/>
        </w:rPr>
        <w:t xml:space="preserve">Разработка молодежных и предпринимательских инициативных </w:t>
      </w:r>
      <w:r w:rsidR="00BA5E2C" w:rsidRPr="00FD2740">
        <w:rPr>
          <w:rFonts w:ascii="Times New Roman" w:eastAsia="Calibri" w:hAnsi="Times New Roman" w:cs="Times New Roman"/>
          <w:sz w:val="12"/>
          <w:szCs w:val="12"/>
        </w:rPr>
        <w:t>проектов, направленных</w:t>
      </w:r>
      <w:r w:rsidRPr="00FD2740">
        <w:rPr>
          <w:rFonts w:ascii="Times New Roman" w:eastAsia="Calibri" w:hAnsi="Times New Roman" w:cs="Times New Roman"/>
          <w:sz w:val="12"/>
          <w:szCs w:val="12"/>
        </w:rPr>
        <w:t xml:space="preserve"> на достижение соответствующих стратегических целей.</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8)</w:t>
      </w:r>
      <w:r w:rsidR="00BA5E2C">
        <w:rPr>
          <w:rFonts w:ascii="Times New Roman" w:eastAsia="Calibri" w:hAnsi="Times New Roman" w:cs="Times New Roman"/>
          <w:sz w:val="12"/>
          <w:szCs w:val="12"/>
        </w:rPr>
        <w:t xml:space="preserve"> </w:t>
      </w:r>
      <w:r w:rsidRPr="00FD2740">
        <w:rPr>
          <w:rFonts w:ascii="Times New Roman" w:eastAsia="Calibri" w:hAnsi="Times New Roman" w:cs="Times New Roman"/>
          <w:sz w:val="12"/>
          <w:szCs w:val="12"/>
        </w:rPr>
        <w:t>Организация агентства трансфера технологий, которое находит и осуществляет перенос необходимых району производственных технологий.</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9)</w:t>
      </w:r>
      <w:r w:rsidR="00BA5E2C">
        <w:rPr>
          <w:rFonts w:ascii="Times New Roman" w:eastAsia="Calibri" w:hAnsi="Times New Roman" w:cs="Times New Roman"/>
          <w:sz w:val="12"/>
          <w:szCs w:val="12"/>
        </w:rPr>
        <w:t xml:space="preserve"> </w:t>
      </w:r>
      <w:r w:rsidRPr="00FD2740">
        <w:rPr>
          <w:rFonts w:ascii="Times New Roman" w:eastAsia="Calibri" w:hAnsi="Times New Roman" w:cs="Times New Roman"/>
          <w:sz w:val="12"/>
          <w:szCs w:val="12"/>
        </w:rPr>
        <w:t xml:space="preserve">Организация в управлении сельского хозяйства отдела маркетинга (рынки сбыта) и инвестиций. </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Перспективные деятельностные проекты и проектные предложения собраны по </w:t>
      </w:r>
      <w:r w:rsidR="00BA5E2C" w:rsidRPr="00FD2740">
        <w:rPr>
          <w:rFonts w:ascii="Times New Roman" w:eastAsia="Calibri" w:hAnsi="Times New Roman" w:cs="Times New Roman"/>
          <w:sz w:val="12"/>
          <w:szCs w:val="12"/>
        </w:rPr>
        <w:t>направлениям развития муниципального</w:t>
      </w:r>
      <w:r w:rsidRPr="00FD2740">
        <w:rPr>
          <w:rFonts w:ascii="Times New Roman" w:eastAsia="Calibri" w:hAnsi="Times New Roman" w:cs="Times New Roman"/>
          <w:sz w:val="12"/>
          <w:szCs w:val="12"/>
        </w:rPr>
        <w:t xml:space="preserve"> района Сергиевский ввиду их многочисленности – отнесены </w:t>
      </w:r>
      <w:r w:rsidR="00BA5E2C" w:rsidRPr="00FD2740">
        <w:rPr>
          <w:rFonts w:ascii="Times New Roman" w:eastAsia="Calibri" w:hAnsi="Times New Roman" w:cs="Times New Roman"/>
          <w:sz w:val="12"/>
          <w:szCs w:val="12"/>
        </w:rPr>
        <w:t>в приложении</w:t>
      </w:r>
      <w:r w:rsidRPr="00FD2740">
        <w:rPr>
          <w:rFonts w:ascii="Times New Roman" w:eastAsia="Calibri" w:hAnsi="Times New Roman" w:cs="Times New Roman"/>
          <w:sz w:val="12"/>
          <w:szCs w:val="12"/>
        </w:rPr>
        <w:t xml:space="preserve"> 6 к Стратегии. Здесь приведена лишь их направленность и количество.</w:t>
      </w:r>
    </w:p>
    <w:p w:rsidR="00FD2740" w:rsidRPr="00FD2740" w:rsidRDefault="00BA5E2C"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7.2.2 Деятельностные</w:t>
      </w:r>
      <w:r w:rsidR="00FD2740" w:rsidRPr="00FD2740">
        <w:rPr>
          <w:rFonts w:ascii="Times New Roman" w:eastAsia="Calibri" w:hAnsi="Times New Roman" w:cs="Times New Roman"/>
          <w:sz w:val="12"/>
          <w:szCs w:val="12"/>
        </w:rPr>
        <w:t xml:space="preserve"> проектные предложения</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Направление 2   - Транспортно-логистическое, </w:t>
      </w:r>
      <w:r w:rsidR="00BA5E2C" w:rsidRPr="00FD2740">
        <w:rPr>
          <w:rFonts w:ascii="Times New Roman" w:eastAsia="Calibri" w:hAnsi="Times New Roman" w:cs="Times New Roman"/>
          <w:sz w:val="12"/>
          <w:szCs w:val="12"/>
        </w:rPr>
        <w:t>инфраструктурное обустройство</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2.1. Областные дороги – 17 проектных предложений</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2.2.Местные дороги – 17 проектных предложений</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2.3.Малоэтажная застройка – 6 проектных предложений</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2.4.Жилищное строительство- 8 проектных предложений</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2.5. Административно-</w:t>
      </w:r>
      <w:r w:rsidR="00BA5E2C" w:rsidRPr="00FD2740">
        <w:rPr>
          <w:rFonts w:ascii="Times New Roman" w:eastAsia="Calibri" w:hAnsi="Times New Roman" w:cs="Times New Roman"/>
          <w:sz w:val="12"/>
          <w:szCs w:val="12"/>
        </w:rPr>
        <w:t>бытовые здания</w:t>
      </w:r>
      <w:r w:rsidRPr="00FD2740">
        <w:rPr>
          <w:rFonts w:ascii="Times New Roman" w:eastAsia="Calibri" w:hAnsi="Times New Roman" w:cs="Times New Roman"/>
          <w:sz w:val="12"/>
          <w:szCs w:val="12"/>
        </w:rPr>
        <w:t>- 21 проектное предложение</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Направление 3 -  Оздоровительно-рекреационное и спортивное</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3.1. Парки и обустройство территорий спортивных и детских площадок открытого типа – 54 проектных предложений</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3.2. Модернизация медицинских учреждений – 9 проектных предложений</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3.3. Спортивные   объекты – 22 проектных предложений</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Направление 4 -  Образовательное и культурно-</w:t>
      </w:r>
      <w:r w:rsidR="00BA5E2C" w:rsidRPr="00FD2740">
        <w:rPr>
          <w:rFonts w:ascii="Times New Roman" w:eastAsia="Calibri" w:hAnsi="Times New Roman" w:cs="Times New Roman"/>
          <w:sz w:val="12"/>
          <w:szCs w:val="12"/>
        </w:rPr>
        <w:t>досуговое направление</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4.1. Образование – 31 проектное предложение</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4.2. Культура – 21 проектное предложение</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Направление 5 - Охрана окружающей среды и природных ресурсов</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5.1. Экология- 1 проектное предложение</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ИТОГО: 207 проектных предложений</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lastRenderedPageBreak/>
        <w:t xml:space="preserve">Предложенные и вновь возникающие по ходу реализации Стратегии проектные </w:t>
      </w:r>
      <w:r w:rsidR="00BA5E2C" w:rsidRPr="00FD2740">
        <w:rPr>
          <w:rFonts w:ascii="Times New Roman" w:eastAsia="Calibri" w:hAnsi="Times New Roman" w:cs="Times New Roman"/>
          <w:sz w:val="12"/>
          <w:szCs w:val="12"/>
        </w:rPr>
        <w:t>идеи будут</w:t>
      </w:r>
      <w:r w:rsidRPr="00FD2740">
        <w:rPr>
          <w:rFonts w:ascii="Times New Roman" w:eastAsia="Calibri" w:hAnsi="Times New Roman" w:cs="Times New Roman"/>
          <w:sz w:val="12"/>
          <w:szCs w:val="12"/>
        </w:rPr>
        <w:t xml:space="preserve"> рассмотрены и могут быть доработаны до полноценного проекта – как самостоятельно инициаторами проектов, так </w:t>
      </w:r>
      <w:r w:rsidR="00BA5E2C" w:rsidRPr="00FD2740">
        <w:rPr>
          <w:rFonts w:ascii="Times New Roman" w:eastAsia="Calibri" w:hAnsi="Times New Roman" w:cs="Times New Roman"/>
          <w:sz w:val="12"/>
          <w:szCs w:val="12"/>
        </w:rPr>
        <w:t>и организованным</w:t>
      </w:r>
      <w:r w:rsidRPr="00FD2740">
        <w:rPr>
          <w:rFonts w:ascii="Times New Roman" w:eastAsia="Calibri" w:hAnsi="Times New Roman" w:cs="Times New Roman"/>
          <w:sz w:val="12"/>
          <w:szCs w:val="12"/>
        </w:rPr>
        <w:t xml:space="preserve"> образом.  В случае </w:t>
      </w:r>
      <w:r w:rsidR="00BA5E2C" w:rsidRPr="00FD2740">
        <w:rPr>
          <w:rFonts w:ascii="Times New Roman" w:eastAsia="Calibri" w:hAnsi="Times New Roman" w:cs="Times New Roman"/>
          <w:sz w:val="12"/>
          <w:szCs w:val="12"/>
        </w:rPr>
        <w:t>доработки проектных</w:t>
      </w:r>
      <w:r w:rsidRPr="00FD2740">
        <w:rPr>
          <w:rFonts w:ascii="Times New Roman" w:eastAsia="Calibri" w:hAnsi="Times New Roman" w:cs="Times New Roman"/>
          <w:sz w:val="12"/>
          <w:szCs w:val="12"/>
        </w:rPr>
        <w:t xml:space="preserve"> идей до полноценного проекта, они могут быть включены в </w:t>
      </w:r>
      <w:r w:rsidR="00BA5E2C" w:rsidRPr="00FD2740">
        <w:rPr>
          <w:rFonts w:ascii="Times New Roman" w:eastAsia="Calibri" w:hAnsi="Times New Roman" w:cs="Times New Roman"/>
          <w:sz w:val="12"/>
          <w:szCs w:val="12"/>
        </w:rPr>
        <w:t>План реализации</w:t>
      </w:r>
      <w:r w:rsidRPr="00FD2740">
        <w:rPr>
          <w:rFonts w:ascii="Times New Roman" w:eastAsia="Calibri" w:hAnsi="Times New Roman" w:cs="Times New Roman"/>
          <w:sz w:val="12"/>
          <w:szCs w:val="12"/>
        </w:rPr>
        <w:t xml:space="preserve"> Стратегии на очередном ее этапе реализации.</w:t>
      </w:r>
    </w:p>
    <w:p w:rsidR="00FD2740" w:rsidRPr="00FD2740" w:rsidRDefault="00BA5E2C"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7.3 Программы реализации</w:t>
      </w:r>
      <w:r w:rsidR="00FD2740" w:rsidRPr="00FD2740">
        <w:rPr>
          <w:rFonts w:ascii="Times New Roman" w:eastAsia="Calibri" w:hAnsi="Times New Roman" w:cs="Times New Roman"/>
          <w:sz w:val="12"/>
          <w:szCs w:val="12"/>
        </w:rPr>
        <w:t xml:space="preserve"> Стратегии</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В данном разделе представлены сведения о программах муниципального района Сергиевский и </w:t>
      </w:r>
      <w:r w:rsidR="00BA5E2C" w:rsidRPr="00FD2740">
        <w:rPr>
          <w:rFonts w:ascii="Times New Roman" w:eastAsia="Calibri" w:hAnsi="Times New Roman" w:cs="Times New Roman"/>
          <w:sz w:val="12"/>
          <w:szCs w:val="12"/>
        </w:rPr>
        <w:t>государственных программах</w:t>
      </w:r>
      <w:r w:rsidRPr="00FD2740">
        <w:rPr>
          <w:rFonts w:ascii="Times New Roman" w:eastAsia="Calibri" w:hAnsi="Times New Roman" w:cs="Times New Roman"/>
          <w:sz w:val="12"/>
          <w:szCs w:val="12"/>
        </w:rPr>
        <w:t xml:space="preserve"> Самарской области, в рамках которых будут реализовываться проекты и программные мероприятия для достижения поставленных целей разного уровня (таблица 7.3). Цели и задачи муниципальных и ведомственных целевых программ соответствуют приоритетам и целям муниципальной политики в соответствующих сферах социально-экономического развития муниципального района Сергиевский.</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В перечень включены действующие муниципальные и ведомственные целевые программы, реализация которых будет продлена, либо будут утверждены новые программы, соответствующие </w:t>
      </w:r>
      <w:r w:rsidR="00BA5E2C" w:rsidRPr="00FD2740">
        <w:rPr>
          <w:rFonts w:ascii="Times New Roman" w:eastAsia="Calibri" w:hAnsi="Times New Roman" w:cs="Times New Roman"/>
          <w:sz w:val="12"/>
          <w:szCs w:val="12"/>
        </w:rPr>
        <w:t>целям развития</w:t>
      </w:r>
      <w:r w:rsidRPr="00FD2740">
        <w:rPr>
          <w:rFonts w:ascii="Times New Roman" w:eastAsia="Calibri" w:hAnsi="Times New Roman" w:cs="Times New Roman"/>
          <w:sz w:val="12"/>
          <w:szCs w:val="12"/>
        </w:rPr>
        <w:t>.</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Программы сгруппированы по стратегическим направлениям развития муниципального района.</w:t>
      </w:r>
    </w:p>
    <w:p w:rsidR="00BA5E2C" w:rsidRDefault="00FD2740" w:rsidP="00BA5E2C">
      <w:pPr>
        <w:tabs>
          <w:tab w:val="left" w:pos="284"/>
        </w:tabs>
        <w:spacing w:after="0" w:line="240" w:lineRule="auto"/>
        <w:jc w:val="center"/>
        <w:rPr>
          <w:rFonts w:ascii="Times New Roman" w:eastAsia="Calibri" w:hAnsi="Times New Roman" w:cs="Times New Roman"/>
          <w:sz w:val="12"/>
          <w:szCs w:val="12"/>
        </w:rPr>
      </w:pPr>
      <w:r w:rsidRPr="00FD2740">
        <w:rPr>
          <w:rFonts w:ascii="Times New Roman" w:eastAsia="Calibri" w:hAnsi="Times New Roman" w:cs="Times New Roman"/>
          <w:sz w:val="12"/>
          <w:szCs w:val="12"/>
        </w:rPr>
        <w:t>Таблица 7.3 Муниципальные программы по реализации Стратегии</w:t>
      </w:r>
    </w:p>
    <w:p w:rsidR="003519F1" w:rsidRDefault="00FD2740" w:rsidP="00BA5E2C">
      <w:pPr>
        <w:tabs>
          <w:tab w:val="left" w:pos="284"/>
        </w:tabs>
        <w:spacing w:after="0" w:line="240" w:lineRule="auto"/>
        <w:jc w:val="center"/>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w:t>
      </w:r>
      <w:proofErr w:type="gramStart"/>
      <w:r w:rsidRPr="00FD2740">
        <w:rPr>
          <w:rFonts w:ascii="Times New Roman" w:eastAsia="Calibri" w:hAnsi="Times New Roman" w:cs="Times New Roman"/>
          <w:sz w:val="12"/>
          <w:szCs w:val="12"/>
        </w:rPr>
        <w:t>по</w:t>
      </w:r>
      <w:proofErr w:type="gramEnd"/>
      <w:r w:rsidRPr="00FD2740">
        <w:rPr>
          <w:rFonts w:ascii="Times New Roman" w:eastAsia="Calibri" w:hAnsi="Times New Roman" w:cs="Times New Roman"/>
          <w:sz w:val="12"/>
          <w:szCs w:val="12"/>
        </w:rPr>
        <w:t xml:space="preserve"> стратегическим направлениям развития муниципального района Сергиевский)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7"/>
        <w:gridCol w:w="3918"/>
        <w:gridCol w:w="3458"/>
      </w:tblGrid>
      <w:tr w:rsidR="00FD2740" w:rsidRPr="00FD2740" w:rsidTr="00BA5E2C">
        <w:trPr>
          <w:trHeight w:val="20"/>
        </w:trPr>
        <w:tc>
          <w:tcPr>
            <w:tcW w:w="98"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 </w:t>
            </w:r>
          </w:p>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proofErr w:type="gramStart"/>
            <w:r w:rsidRPr="00BA5E2C">
              <w:rPr>
                <w:rFonts w:ascii="Times New Roman" w:eastAsia="Calibri" w:hAnsi="Times New Roman" w:cs="Times New Roman"/>
                <w:sz w:val="12"/>
                <w:szCs w:val="12"/>
              </w:rPr>
              <w:t>п</w:t>
            </w:r>
            <w:proofErr w:type="gramEnd"/>
            <w:r w:rsidRPr="00BA5E2C">
              <w:rPr>
                <w:rFonts w:ascii="Times New Roman" w:eastAsia="Calibri" w:hAnsi="Times New Roman" w:cs="Times New Roman"/>
                <w:sz w:val="12"/>
                <w:szCs w:val="12"/>
              </w:rPr>
              <w:t>/п</w:t>
            </w:r>
          </w:p>
        </w:tc>
        <w:tc>
          <w:tcPr>
            <w:tcW w:w="2604" w:type="pct"/>
            <w:shd w:val="clear" w:color="auto" w:fill="auto"/>
          </w:tcPr>
          <w:p w:rsidR="00FD2740" w:rsidRPr="00BA5E2C" w:rsidRDefault="00BA5E2C"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Наименование муниципальной</w:t>
            </w:r>
            <w:r w:rsidR="00FD2740" w:rsidRPr="00BA5E2C">
              <w:rPr>
                <w:rFonts w:ascii="Times New Roman" w:eastAsia="Calibri" w:hAnsi="Times New Roman" w:cs="Times New Roman"/>
                <w:sz w:val="12"/>
                <w:szCs w:val="12"/>
              </w:rPr>
              <w:t xml:space="preserve"> </w:t>
            </w:r>
            <w:r w:rsidRPr="00BA5E2C">
              <w:rPr>
                <w:rFonts w:ascii="Times New Roman" w:eastAsia="Calibri" w:hAnsi="Times New Roman" w:cs="Times New Roman"/>
                <w:sz w:val="12"/>
                <w:szCs w:val="12"/>
              </w:rPr>
              <w:t>программы, годы</w:t>
            </w:r>
            <w:r w:rsidR="00FD2740" w:rsidRPr="00BA5E2C">
              <w:rPr>
                <w:rFonts w:ascii="Times New Roman" w:eastAsia="Calibri" w:hAnsi="Times New Roman" w:cs="Times New Roman"/>
                <w:sz w:val="12"/>
                <w:szCs w:val="12"/>
              </w:rPr>
              <w:t xml:space="preserve"> реализации</w:t>
            </w:r>
          </w:p>
        </w:tc>
        <w:tc>
          <w:tcPr>
            <w:tcW w:w="2298"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Наименование государственной программы Самарской области</w:t>
            </w:r>
          </w:p>
        </w:tc>
      </w:tr>
      <w:tr w:rsidR="00FD2740" w:rsidRPr="00FD2740" w:rsidTr="00BA5E2C">
        <w:trPr>
          <w:trHeight w:val="20"/>
        </w:trPr>
        <w:tc>
          <w:tcPr>
            <w:tcW w:w="5000" w:type="pct"/>
            <w:gridSpan w:val="3"/>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lang w:bidi="ru-RU"/>
              </w:rPr>
            </w:pPr>
            <w:r w:rsidRPr="00BA5E2C">
              <w:rPr>
                <w:rFonts w:ascii="Times New Roman" w:eastAsia="Calibri" w:hAnsi="Times New Roman" w:cs="Times New Roman"/>
                <w:sz w:val="12"/>
                <w:szCs w:val="12"/>
                <w:lang w:bidi="ru-RU"/>
              </w:rPr>
              <w:t>Направление 1 – «Комплексное развитие сельского хозяйства»</w:t>
            </w:r>
          </w:p>
        </w:tc>
      </w:tr>
      <w:tr w:rsidR="00FD2740" w:rsidRPr="00FD2740" w:rsidTr="00BA5E2C">
        <w:trPr>
          <w:trHeight w:val="20"/>
        </w:trPr>
        <w:tc>
          <w:tcPr>
            <w:tcW w:w="98" w:type="pct"/>
            <w:shd w:val="clear" w:color="auto" w:fill="auto"/>
          </w:tcPr>
          <w:p w:rsidR="00FD2740" w:rsidRPr="00BA5E2C" w:rsidRDefault="00FD2740" w:rsidP="00B174F4">
            <w:pPr>
              <w:numPr>
                <w:ilvl w:val="0"/>
                <w:numId w:val="8"/>
              </w:numPr>
              <w:tabs>
                <w:tab w:val="left" w:pos="284"/>
              </w:tabs>
              <w:spacing w:after="0" w:line="240" w:lineRule="auto"/>
              <w:rPr>
                <w:rFonts w:ascii="Times New Roman" w:eastAsia="Calibri" w:hAnsi="Times New Roman" w:cs="Times New Roman"/>
                <w:sz w:val="12"/>
                <w:szCs w:val="12"/>
                <w:lang w:bidi="ru-RU"/>
              </w:rPr>
            </w:pPr>
          </w:p>
        </w:tc>
        <w:tc>
          <w:tcPr>
            <w:tcW w:w="2604"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lang w:bidi="ru-RU"/>
              </w:rPr>
            </w:pPr>
            <w:r w:rsidRPr="00BA5E2C">
              <w:rPr>
                <w:rFonts w:ascii="Times New Roman" w:eastAsia="Calibri" w:hAnsi="Times New Roman" w:cs="Times New Roman"/>
                <w:sz w:val="12"/>
                <w:szCs w:val="12"/>
                <w:lang w:bidi="ru-RU"/>
              </w:rPr>
              <w:t xml:space="preserve">«Стратегия социально-экономического развития муниципального района </w:t>
            </w:r>
            <w:r w:rsidR="00BA5E2C" w:rsidRPr="00BA5E2C">
              <w:rPr>
                <w:rFonts w:ascii="Times New Roman" w:eastAsia="Calibri" w:hAnsi="Times New Roman" w:cs="Times New Roman"/>
                <w:sz w:val="12"/>
                <w:szCs w:val="12"/>
                <w:lang w:bidi="ru-RU"/>
              </w:rPr>
              <w:t>Сергиевский до</w:t>
            </w:r>
            <w:r w:rsidRPr="00BA5E2C">
              <w:rPr>
                <w:rFonts w:ascii="Times New Roman" w:eastAsia="Calibri" w:hAnsi="Times New Roman" w:cs="Times New Roman"/>
                <w:sz w:val="12"/>
                <w:szCs w:val="12"/>
                <w:lang w:bidi="ru-RU"/>
              </w:rPr>
              <w:t xml:space="preserve"> 2022 года»</w:t>
            </w:r>
          </w:p>
        </w:tc>
        <w:tc>
          <w:tcPr>
            <w:tcW w:w="2298"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«Стратегия социально-экономического развития Самарской области на период до 2030 года»</w:t>
            </w:r>
          </w:p>
        </w:tc>
      </w:tr>
      <w:tr w:rsidR="00FD2740" w:rsidRPr="00FD2740" w:rsidTr="00BA5E2C">
        <w:trPr>
          <w:trHeight w:val="20"/>
        </w:trPr>
        <w:tc>
          <w:tcPr>
            <w:tcW w:w="98" w:type="pct"/>
            <w:shd w:val="clear" w:color="auto" w:fill="auto"/>
          </w:tcPr>
          <w:p w:rsidR="00FD2740" w:rsidRPr="00BA5E2C" w:rsidRDefault="00FD2740" w:rsidP="00B174F4">
            <w:pPr>
              <w:numPr>
                <w:ilvl w:val="0"/>
                <w:numId w:val="8"/>
              </w:numPr>
              <w:tabs>
                <w:tab w:val="left" w:pos="284"/>
              </w:tabs>
              <w:spacing w:after="0" w:line="240" w:lineRule="auto"/>
              <w:rPr>
                <w:rFonts w:ascii="Times New Roman" w:eastAsia="Calibri" w:hAnsi="Times New Roman" w:cs="Times New Roman"/>
                <w:sz w:val="12"/>
                <w:szCs w:val="12"/>
                <w:lang w:bidi="ru-RU"/>
              </w:rPr>
            </w:pPr>
          </w:p>
        </w:tc>
        <w:tc>
          <w:tcPr>
            <w:tcW w:w="2604"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lang w:bidi="ru-RU"/>
              </w:rPr>
            </w:pPr>
            <w:r w:rsidRPr="00BA5E2C">
              <w:rPr>
                <w:rFonts w:ascii="Times New Roman" w:eastAsia="Calibri" w:hAnsi="Times New Roman" w:cs="Times New Roman"/>
                <w:sz w:val="12"/>
                <w:szCs w:val="12"/>
                <w:lang w:bidi="ru-RU"/>
              </w:rPr>
              <w:t xml:space="preserve">Муниципальная программа «Развитие сельского хозяйства </w:t>
            </w:r>
            <w:r w:rsidR="00BA5E2C" w:rsidRPr="00BA5E2C">
              <w:rPr>
                <w:rFonts w:ascii="Times New Roman" w:eastAsia="Calibri" w:hAnsi="Times New Roman" w:cs="Times New Roman"/>
                <w:sz w:val="12"/>
                <w:szCs w:val="12"/>
                <w:lang w:bidi="ru-RU"/>
              </w:rPr>
              <w:t>и регулирования</w:t>
            </w:r>
            <w:r w:rsidRPr="00BA5E2C">
              <w:rPr>
                <w:rFonts w:ascii="Times New Roman" w:eastAsia="Calibri" w:hAnsi="Times New Roman" w:cs="Times New Roman"/>
                <w:sz w:val="12"/>
                <w:szCs w:val="12"/>
                <w:lang w:bidi="ru-RU"/>
              </w:rPr>
              <w:t xml:space="preserve"> рынков сельскохозяйственной продукции, сырья и продовольствия муниципального района Сергиевский Самарской области на 2014-2025 годы»</w:t>
            </w:r>
          </w:p>
        </w:tc>
        <w:tc>
          <w:tcPr>
            <w:tcW w:w="2298"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«Развитие сельского хозяйства и регулирования рынков сельскохозяйственной продукции, сырья и продовольствия Самарской области» на 2014-2025 годы </w:t>
            </w:r>
          </w:p>
        </w:tc>
      </w:tr>
      <w:tr w:rsidR="00FD2740" w:rsidRPr="00FD2740" w:rsidTr="00BA5E2C">
        <w:trPr>
          <w:trHeight w:val="20"/>
        </w:trPr>
        <w:tc>
          <w:tcPr>
            <w:tcW w:w="5000" w:type="pct"/>
            <w:gridSpan w:val="3"/>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lang w:bidi="ru-RU"/>
              </w:rPr>
            </w:pPr>
            <w:r w:rsidRPr="00BA5E2C">
              <w:rPr>
                <w:rFonts w:ascii="Times New Roman" w:eastAsia="Calibri" w:hAnsi="Times New Roman" w:cs="Times New Roman"/>
                <w:sz w:val="12"/>
                <w:szCs w:val="12"/>
                <w:lang w:bidi="ru-RU"/>
              </w:rPr>
              <w:t xml:space="preserve">Направление 2 – «Транспортно-логистическое, </w:t>
            </w:r>
            <w:r w:rsidR="00BA5E2C" w:rsidRPr="00BA5E2C">
              <w:rPr>
                <w:rFonts w:ascii="Times New Roman" w:eastAsia="Calibri" w:hAnsi="Times New Roman" w:cs="Times New Roman"/>
                <w:sz w:val="12"/>
                <w:szCs w:val="12"/>
                <w:lang w:bidi="ru-RU"/>
              </w:rPr>
              <w:t>инфраструктурное обустройство</w:t>
            </w:r>
            <w:r w:rsidRPr="00BA5E2C">
              <w:rPr>
                <w:rFonts w:ascii="Times New Roman" w:eastAsia="Calibri" w:hAnsi="Times New Roman" w:cs="Times New Roman"/>
                <w:sz w:val="12"/>
                <w:szCs w:val="12"/>
                <w:lang w:bidi="ru-RU"/>
              </w:rPr>
              <w:t>»</w:t>
            </w:r>
          </w:p>
        </w:tc>
      </w:tr>
      <w:tr w:rsidR="00FD2740" w:rsidRPr="00FD2740" w:rsidTr="00BA5E2C">
        <w:trPr>
          <w:trHeight w:val="20"/>
        </w:trPr>
        <w:tc>
          <w:tcPr>
            <w:tcW w:w="98" w:type="pct"/>
            <w:shd w:val="clear" w:color="auto" w:fill="auto"/>
          </w:tcPr>
          <w:p w:rsidR="00FD2740" w:rsidRPr="00BA5E2C" w:rsidRDefault="00FD2740" w:rsidP="00B174F4">
            <w:pPr>
              <w:numPr>
                <w:ilvl w:val="0"/>
                <w:numId w:val="8"/>
              </w:numPr>
              <w:tabs>
                <w:tab w:val="left" w:pos="284"/>
              </w:tabs>
              <w:spacing w:after="0" w:line="240" w:lineRule="auto"/>
              <w:rPr>
                <w:rFonts w:ascii="Times New Roman" w:eastAsia="Calibri" w:hAnsi="Times New Roman" w:cs="Times New Roman"/>
                <w:sz w:val="12"/>
                <w:szCs w:val="12"/>
                <w:lang w:bidi="ru-RU"/>
              </w:rPr>
            </w:pPr>
          </w:p>
        </w:tc>
        <w:tc>
          <w:tcPr>
            <w:tcW w:w="2604"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lang w:bidi="ru-RU"/>
              </w:rPr>
            </w:pPr>
            <w:r w:rsidRPr="00BA5E2C">
              <w:rPr>
                <w:rFonts w:ascii="Times New Roman" w:eastAsia="Calibri" w:hAnsi="Times New Roman" w:cs="Times New Roman"/>
                <w:sz w:val="12"/>
                <w:szCs w:val="12"/>
                <w:lang w:bidi="ru-RU"/>
              </w:rPr>
              <w:t>Муниципальная программа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2025 года</w:t>
            </w:r>
          </w:p>
        </w:tc>
        <w:tc>
          <w:tcPr>
            <w:tcW w:w="2298"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lang w:bidi="ru-RU"/>
              </w:rPr>
            </w:pPr>
            <w:r w:rsidRPr="00BA5E2C">
              <w:rPr>
                <w:rFonts w:ascii="Times New Roman" w:eastAsia="Calibri" w:hAnsi="Times New Roman" w:cs="Times New Roman"/>
                <w:sz w:val="12"/>
                <w:szCs w:val="12"/>
                <w:lang w:bidi="ru-RU"/>
              </w:rPr>
              <w:t>Государственная программа Самарской области «Переселение граждан из аварийного жилищного фонда, признанного таковым с 1 января 2017 года» до 2025 года</w:t>
            </w:r>
          </w:p>
        </w:tc>
      </w:tr>
      <w:tr w:rsidR="00FD2740" w:rsidRPr="00FD2740" w:rsidTr="00BA5E2C">
        <w:trPr>
          <w:trHeight w:val="20"/>
        </w:trPr>
        <w:tc>
          <w:tcPr>
            <w:tcW w:w="98" w:type="pct"/>
            <w:shd w:val="clear" w:color="auto" w:fill="auto"/>
          </w:tcPr>
          <w:p w:rsidR="00FD2740" w:rsidRPr="00BA5E2C" w:rsidRDefault="00FD2740" w:rsidP="00B174F4">
            <w:pPr>
              <w:numPr>
                <w:ilvl w:val="0"/>
                <w:numId w:val="8"/>
              </w:numPr>
              <w:tabs>
                <w:tab w:val="left" w:pos="284"/>
              </w:tabs>
              <w:spacing w:after="0" w:line="240" w:lineRule="auto"/>
              <w:rPr>
                <w:rFonts w:ascii="Times New Roman" w:eastAsia="Calibri" w:hAnsi="Times New Roman" w:cs="Times New Roman"/>
                <w:sz w:val="12"/>
                <w:szCs w:val="12"/>
                <w:lang w:bidi="ru-RU"/>
              </w:rPr>
            </w:pPr>
          </w:p>
        </w:tc>
        <w:tc>
          <w:tcPr>
            <w:tcW w:w="2604"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lang w:bidi="ru-RU"/>
              </w:rPr>
            </w:pPr>
            <w:r w:rsidRPr="00BA5E2C">
              <w:rPr>
                <w:rFonts w:ascii="Times New Roman" w:eastAsia="Calibri" w:hAnsi="Times New Roman" w:cs="Times New Roman"/>
                <w:sz w:val="12"/>
                <w:szCs w:val="12"/>
                <w:lang w:bidi="ru-RU"/>
              </w:rPr>
              <w:t xml:space="preserve">Муниципальная программа "Стимулирование развития жилищного строительства на территории </w:t>
            </w:r>
            <w:proofErr w:type="spellStart"/>
            <w:r w:rsidRPr="00BA5E2C">
              <w:rPr>
                <w:rFonts w:ascii="Times New Roman" w:eastAsia="Calibri" w:hAnsi="Times New Roman" w:cs="Times New Roman"/>
                <w:sz w:val="12"/>
                <w:szCs w:val="12"/>
                <w:lang w:bidi="ru-RU"/>
              </w:rPr>
              <w:t>м.р.Сергиевский</w:t>
            </w:r>
            <w:proofErr w:type="spellEnd"/>
            <w:r w:rsidRPr="00BA5E2C">
              <w:rPr>
                <w:rFonts w:ascii="Times New Roman" w:eastAsia="Calibri" w:hAnsi="Times New Roman" w:cs="Times New Roman"/>
                <w:sz w:val="12"/>
                <w:szCs w:val="12"/>
                <w:lang w:bidi="ru-RU"/>
              </w:rPr>
              <w:t xml:space="preserve"> Самарской области" на 2021-2023гг</w:t>
            </w:r>
          </w:p>
        </w:tc>
        <w:tc>
          <w:tcPr>
            <w:tcW w:w="2298"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lang w:bidi="ru-RU"/>
              </w:rPr>
            </w:pPr>
            <w:r w:rsidRPr="00BA5E2C">
              <w:rPr>
                <w:rFonts w:ascii="Times New Roman" w:eastAsia="Calibri" w:hAnsi="Times New Roman" w:cs="Times New Roman"/>
                <w:sz w:val="12"/>
                <w:szCs w:val="12"/>
                <w:lang w:bidi="ru-RU"/>
              </w:rPr>
              <w:t>Государственная программа Самарской области "Развитие жилищного строительства в Самарской области" до 2024 года</w:t>
            </w:r>
          </w:p>
        </w:tc>
      </w:tr>
      <w:tr w:rsidR="00FD2740" w:rsidRPr="00FD2740" w:rsidTr="00BA5E2C">
        <w:trPr>
          <w:trHeight w:val="20"/>
        </w:trPr>
        <w:tc>
          <w:tcPr>
            <w:tcW w:w="98" w:type="pct"/>
            <w:shd w:val="clear" w:color="auto" w:fill="auto"/>
          </w:tcPr>
          <w:p w:rsidR="00FD2740" w:rsidRPr="00BA5E2C" w:rsidRDefault="00FD2740" w:rsidP="00B174F4">
            <w:pPr>
              <w:numPr>
                <w:ilvl w:val="0"/>
                <w:numId w:val="8"/>
              </w:numPr>
              <w:tabs>
                <w:tab w:val="left" w:pos="284"/>
              </w:tabs>
              <w:spacing w:after="0" w:line="240" w:lineRule="auto"/>
              <w:rPr>
                <w:rFonts w:ascii="Times New Roman" w:eastAsia="Calibri" w:hAnsi="Times New Roman" w:cs="Times New Roman"/>
                <w:sz w:val="12"/>
                <w:szCs w:val="12"/>
              </w:rPr>
            </w:pPr>
          </w:p>
        </w:tc>
        <w:tc>
          <w:tcPr>
            <w:tcW w:w="2604"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Муниципальная программа «Молодой семье – доступное жилье» до 2023 года</w:t>
            </w:r>
          </w:p>
        </w:tc>
        <w:tc>
          <w:tcPr>
            <w:tcW w:w="2298"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Государственная программа Самарской «Развитие жилищного строительства в Самарской области» до 2024 года</w:t>
            </w:r>
          </w:p>
        </w:tc>
      </w:tr>
      <w:tr w:rsidR="00FD2740" w:rsidRPr="00FD2740" w:rsidTr="00BA5E2C">
        <w:trPr>
          <w:trHeight w:val="20"/>
        </w:trPr>
        <w:tc>
          <w:tcPr>
            <w:tcW w:w="98" w:type="pct"/>
            <w:shd w:val="clear" w:color="auto" w:fill="auto"/>
          </w:tcPr>
          <w:p w:rsidR="00FD2740" w:rsidRPr="00BA5E2C" w:rsidRDefault="00FD2740" w:rsidP="00B174F4">
            <w:pPr>
              <w:numPr>
                <w:ilvl w:val="0"/>
                <w:numId w:val="8"/>
              </w:numPr>
              <w:tabs>
                <w:tab w:val="left" w:pos="284"/>
              </w:tabs>
              <w:spacing w:after="0" w:line="240" w:lineRule="auto"/>
              <w:rPr>
                <w:rFonts w:ascii="Times New Roman" w:eastAsia="Calibri" w:hAnsi="Times New Roman" w:cs="Times New Roman"/>
                <w:sz w:val="12"/>
                <w:szCs w:val="12"/>
              </w:rPr>
            </w:pPr>
          </w:p>
        </w:tc>
        <w:tc>
          <w:tcPr>
            <w:tcW w:w="2604"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Муниципальная программа «Устойчивое развитие сельских территорий муниципального района Сергиевский Самарской области на 2014-2017 годы и на период до 2020 года»;</w:t>
            </w:r>
          </w:p>
          <w:p w:rsidR="00FD2740" w:rsidRPr="00BA5E2C" w:rsidRDefault="00BA5E2C"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Муниципальная программа «</w:t>
            </w:r>
            <w:r w:rsidR="00FD2740" w:rsidRPr="00BA5E2C">
              <w:rPr>
                <w:rFonts w:ascii="Times New Roman" w:eastAsia="Calibri" w:hAnsi="Times New Roman" w:cs="Times New Roman"/>
                <w:sz w:val="12"/>
                <w:szCs w:val="12"/>
              </w:rPr>
              <w:t xml:space="preserve">Комплексное развитие сельских </w:t>
            </w:r>
            <w:r w:rsidRPr="00BA5E2C">
              <w:rPr>
                <w:rFonts w:ascii="Times New Roman" w:eastAsia="Calibri" w:hAnsi="Times New Roman" w:cs="Times New Roman"/>
                <w:sz w:val="12"/>
                <w:szCs w:val="12"/>
              </w:rPr>
              <w:t>территорий муниципального района Сергиевский Самарской</w:t>
            </w:r>
            <w:r w:rsidR="00FD2740" w:rsidRPr="00BA5E2C">
              <w:rPr>
                <w:rFonts w:ascii="Times New Roman" w:eastAsia="Calibri" w:hAnsi="Times New Roman" w:cs="Times New Roman"/>
                <w:sz w:val="12"/>
                <w:szCs w:val="12"/>
              </w:rPr>
              <w:t xml:space="preserve"> области на 2020 – 2025 годы»</w:t>
            </w:r>
          </w:p>
        </w:tc>
        <w:tc>
          <w:tcPr>
            <w:tcW w:w="2298"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Государственная программа Самарской области «Устойчивое развитие сельских территорий Самарской области на 2014 – 2017 годы и на период до 2021 года»;</w:t>
            </w:r>
          </w:p>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Государственная программа Российской Федерации «Комплексное развитие сельских территорий»</w:t>
            </w:r>
          </w:p>
        </w:tc>
      </w:tr>
      <w:tr w:rsidR="00FD2740" w:rsidRPr="00FD2740" w:rsidTr="00BA5E2C">
        <w:trPr>
          <w:trHeight w:val="20"/>
        </w:trPr>
        <w:tc>
          <w:tcPr>
            <w:tcW w:w="98" w:type="pct"/>
            <w:shd w:val="clear" w:color="auto" w:fill="auto"/>
          </w:tcPr>
          <w:p w:rsidR="00FD2740" w:rsidRPr="00BA5E2C" w:rsidRDefault="00FD2740" w:rsidP="00B174F4">
            <w:pPr>
              <w:numPr>
                <w:ilvl w:val="0"/>
                <w:numId w:val="8"/>
              </w:numPr>
              <w:tabs>
                <w:tab w:val="left" w:pos="284"/>
              </w:tabs>
              <w:spacing w:after="0" w:line="240" w:lineRule="auto"/>
              <w:rPr>
                <w:rFonts w:ascii="Times New Roman" w:eastAsia="Calibri" w:hAnsi="Times New Roman" w:cs="Times New Roman"/>
                <w:sz w:val="12"/>
                <w:szCs w:val="12"/>
              </w:rPr>
            </w:pPr>
          </w:p>
        </w:tc>
        <w:tc>
          <w:tcPr>
            <w:tcW w:w="2604"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Муниципальная программа «Модернизация объектов коммунальной инфраструктуры в муниципальном районе Сергиевский Самарской области" </w:t>
            </w:r>
            <w:r w:rsidR="00BA5E2C" w:rsidRPr="00BA5E2C">
              <w:rPr>
                <w:rFonts w:ascii="Times New Roman" w:eastAsia="Calibri" w:hAnsi="Times New Roman" w:cs="Times New Roman"/>
                <w:sz w:val="12"/>
                <w:szCs w:val="12"/>
              </w:rPr>
              <w:t>на 2017</w:t>
            </w:r>
            <w:r w:rsidRPr="00BA5E2C">
              <w:rPr>
                <w:rFonts w:ascii="Times New Roman" w:eastAsia="Calibri" w:hAnsi="Times New Roman" w:cs="Times New Roman"/>
                <w:sz w:val="12"/>
                <w:szCs w:val="12"/>
              </w:rPr>
              <w:t>-2022гг.</w:t>
            </w:r>
          </w:p>
        </w:tc>
        <w:tc>
          <w:tcPr>
            <w:tcW w:w="2298"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Государственная программа Самарской области " Развитие коммунальной инфраструктуры и совершенствование системы обращения с отходами в Самарской области» на 2014 – 2025 годы";</w:t>
            </w:r>
          </w:p>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Государственная программа Самарской области «Чистая вода» на 2019-2024 годы</w:t>
            </w:r>
          </w:p>
        </w:tc>
      </w:tr>
      <w:tr w:rsidR="00FD2740" w:rsidRPr="00FD2740" w:rsidTr="00BA5E2C">
        <w:trPr>
          <w:trHeight w:val="20"/>
        </w:trPr>
        <w:tc>
          <w:tcPr>
            <w:tcW w:w="98" w:type="pct"/>
            <w:shd w:val="clear" w:color="auto" w:fill="auto"/>
          </w:tcPr>
          <w:p w:rsidR="00FD2740" w:rsidRPr="00BA5E2C" w:rsidRDefault="00FD2740" w:rsidP="00B174F4">
            <w:pPr>
              <w:numPr>
                <w:ilvl w:val="0"/>
                <w:numId w:val="8"/>
              </w:numPr>
              <w:tabs>
                <w:tab w:val="left" w:pos="284"/>
              </w:tabs>
              <w:spacing w:after="0" w:line="240" w:lineRule="auto"/>
              <w:rPr>
                <w:rFonts w:ascii="Times New Roman" w:eastAsia="Calibri" w:hAnsi="Times New Roman" w:cs="Times New Roman"/>
                <w:sz w:val="12"/>
                <w:szCs w:val="12"/>
              </w:rPr>
            </w:pPr>
          </w:p>
        </w:tc>
        <w:tc>
          <w:tcPr>
            <w:tcW w:w="2604"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Муниципальная программа «Обращение с отходами на территории муниципального района </w:t>
            </w:r>
            <w:r w:rsidR="00BA5E2C" w:rsidRPr="00BA5E2C">
              <w:rPr>
                <w:rFonts w:ascii="Times New Roman" w:eastAsia="Calibri" w:hAnsi="Times New Roman" w:cs="Times New Roman"/>
                <w:sz w:val="12"/>
                <w:szCs w:val="12"/>
              </w:rPr>
              <w:t>Сергиевский на</w:t>
            </w:r>
            <w:r w:rsidRPr="00BA5E2C">
              <w:rPr>
                <w:rFonts w:ascii="Times New Roman" w:eastAsia="Calibri" w:hAnsi="Times New Roman" w:cs="Times New Roman"/>
                <w:sz w:val="12"/>
                <w:szCs w:val="12"/>
              </w:rPr>
              <w:t xml:space="preserve"> 2020 -2023 годы»</w:t>
            </w:r>
          </w:p>
        </w:tc>
        <w:tc>
          <w:tcPr>
            <w:tcW w:w="2298"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Государственная программа Самарской области </w:t>
            </w:r>
            <w:r w:rsidR="00BA5E2C" w:rsidRPr="00BA5E2C">
              <w:rPr>
                <w:rFonts w:ascii="Times New Roman" w:eastAsia="Calibri" w:hAnsi="Times New Roman" w:cs="Times New Roman"/>
                <w:sz w:val="12"/>
                <w:szCs w:val="12"/>
              </w:rPr>
              <w:t>«Развитие</w:t>
            </w:r>
            <w:r w:rsidRPr="00BA5E2C">
              <w:rPr>
                <w:rFonts w:ascii="Times New Roman" w:eastAsia="Calibri" w:hAnsi="Times New Roman" w:cs="Times New Roman"/>
                <w:sz w:val="12"/>
                <w:szCs w:val="12"/>
              </w:rPr>
              <w:t xml:space="preserve"> коммунальной инфраструктуры и совершенствование системы обращения с отходами в Самарской области» на 2014 – 2025 годы»;</w:t>
            </w:r>
          </w:p>
        </w:tc>
      </w:tr>
      <w:tr w:rsidR="00FD2740" w:rsidRPr="00FD2740" w:rsidTr="00BA5E2C">
        <w:trPr>
          <w:trHeight w:val="20"/>
        </w:trPr>
        <w:tc>
          <w:tcPr>
            <w:tcW w:w="98" w:type="pct"/>
            <w:shd w:val="clear" w:color="auto" w:fill="auto"/>
          </w:tcPr>
          <w:p w:rsidR="00FD2740" w:rsidRPr="00BA5E2C" w:rsidRDefault="00FD2740" w:rsidP="00B174F4">
            <w:pPr>
              <w:numPr>
                <w:ilvl w:val="0"/>
                <w:numId w:val="8"/>
              </w:numPr>
              <w:tabs>
                <w:tab w:val="left" w:pos="284"/>
              </w:tabs>
              <w:spacing w:after="0" w:line="240" w:lineRule="auto"/>
              <w:rPr>
                <w:rFonts w:ascii="Times New Roman" w:eastAsia="Calibri" w:hAnsi="Times New Roman" w:cs="Times New Roman"/>
                <w:sz w:val="12"/>
                <w:szCs w:val="12"/>
              </w:rPr>
            </w:pPr>
          </w:p>
        </w:tc>
        <w:tc>
          <w:tcPr>
            <w:tcW w:w="2604"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Муниципальная программа «Экологическая программа территории муниципального района Сергиевский на 2020 -2023 годы»</w:t>
            </w:r>
          </w:p>
        </w:tc>
        <w:tc>
          <w:tcPr>
            <w:tcW w:w="2298"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Государственная программа Самарской области </w:t>
            </w:r>
            <w:r w:rsidR="00BA5E2C" w:rsidRPr="00BA5E2C">
              <w:rPr>
                <w:rFonts w:ascii="Times New Roman" w:eastAsia="Calibri" w:hAnsi="Times New Roman" w:cs="Times New Roman"/>
                <w:sz w:val="12"/>
                <w:szCs w:val="12"/>
              </w:rPr>
              <w:t>«Развитие</w:t>
            </w:r>
            <w:r w:rsidRPr="00BA5E2C">
              <w:rPr>
                <w:rFonts w:ascii="Times New Roman" w:eastAsia="Calibri" w:hAnsi="Times New Roman" w:cs="Times New Roman"/>
                <w:sz w:val="12"/>
                <w:szCs w:val="12"/>
              </w:rPr>
              <w:t xml:space="preserve"> коммунальной инфраструктуры и совершенствование системы обращения с отходами в Самарской области» на 2014 – 2025 годы»</w:t>
            </w:r>
          </w:p>
        </w:tc>
      </w:tr>
      <w:tr w:rsidR="00FD2740" w:rsidRPr="00FD2740" w:rsidTr="00BA5E2C">
        <w:trPr>
          <w:trHeight w:val="20"/>
        </w:trPr>
        <w:tc>
          <w:tcPr>
            <w:tcW w:w="98" w:type="pct"/>
            <w:shd w:val="clear" w:color="auto" w:fill="auto"/>
          </w:tcPr>
          <w:p w:rsidR="00FD2740" w:rsidRPr="00BA5E2C" w:rsidRDefault="00FD2740" w:rsidP="00B174F4">
            <w:pPr>
              <w:numPr>
                <w:ilvl w:val="0"/>
                <w:numId w:val="8"/>
              </w:num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   </w:t>
            </w:r>
          </w:p>
        </w:tc>
        <w:tc>
          <w:tcPr>
            <w:tcW w:w="2604"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Муниципальная программа "Формирование комфортной городской </w:t>
            </w:r>
            <w:r w:rsidR="00BA5E2C" w:rsidRPr="00BA5E2C">
              <w:rPr>
                <w:rFonts w:ascii="Times New Roman" w:eastAsia="Calibri" w:hAnsi="Times New Roman" w:cs="Times New Roman"/>
                <w:sz w:val="12"/>
                <w:szCs w:val="12"/>
              </w:rPr>
              <w:t>среды на</w:t>
            </w:r>
            <w:r w:rsidRPr="00BA5E2C">
              <w:rPr>
                <w:rFonts w:ascii="Times New Roman" w:eastAsia="Calibri" w:hAnsi="Times New Roman" w:cs="Times New Roman"/>
                <w:sz w:val="12"/>
                <w:szCs w:val="12"/>
              </w:rPr>
              <w:t xml:space="preserve"> 2018-2024 годы» </w:t>
            </w:r>
          </w:p>
        </w:tc>
        <w:tc>
          <w:tcPr>
            <w:tcW w:w="2298"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Государственная программа Самарской области "Формирование комфортной городской среды на 2018 - 2024 годы"</w:t>
            </w:r>
          </w:p>
        </w:tc>
      </w:tr>
      <w:tr w:rsidR="00FD2740" w:rsidRPr="00FD2740" w:rsidTr="00BA5E2C">
        <w:trPr>
          <w:trHeight w:val="20"/>
        </w:trPr>
        <w:tc>
          <w:tcPr>
            <w:tcW w:w="98" w:type="pct"/>
            <w:shd w:val="clear" w:color="auto" w:fill="auto"/>
          </w:tcPr>
          <w:p w:rsidR="00FD2740" w:rsidRPr="00BA5E2C" w:rsidRDefault="00FD2740" w:rsidP="00B174F4">
            <w:pPr>
              <w:numPr>
                <w:ilvl w:val="0"/>
                <w:numId w:val="8"/>
              </w:numPr>
              <w:tabs>
                <w:tab w:val="left" w:pos="284"/>
              </w:tabs>
              <w:spacing w:after="0" w:line="240" w:lineRule="auto"/>
              <w:rPr>
                <w:rFonts w:ascii="Times New Roman" w:eastAsia="Calibri" w:hAnsi="Times New Roman" w:cs="Times New Roman"/>
                <w:sz w:val="12"/>
                <w:szCs w:val="12"/>
              </w:rPr>
            </w:pPr>
          </w:p>
        </w:tc>
        <w:tc>
          <w:tcPr>
            <w:tcW w:w="2604"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Муниципальная программа «Модернизация автомобильных дорог общего пользования местного значения в муниципальном районе Сергиевский Самарской области" на 2020-2025гг.</w:t>
            </w:r>
          </w:p>
        </w:tc>
        <w:tc>
          <w:tcPr>
            <w:tcW w:w="2298"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Государственная программа Самарской области «Устойчивое развитие сельских территорий Самарской области на 2014 – 2017 годы и на период до 2021 года»;</w:t>
            </w:r>
          </w:p>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Государственная программа Российской Федерации «Комплексное развитие сельских территорий»</w:t>
            </w:r>
          </w:p>
        </w:tc>
      </w:tr>
      <w:tr w:rsidR="00FD2740" w:rsidRPr="00FD2740" w:rsidTr="00BA5E2C">
        <w:trPr>
          <w:trHeight w:val="20"/>
        </w:trPr>
        <w:tc>
          <w:tcPr>
            <w:tcW w:w="98" w:type="pct"/>
            <w:shd w:val="clear" w:color="auto" w:fill="auto"/>
          </w:tcPr>
          <w:p w:rsidR="00FD2740" w:rsidRPr="00BA5E2C" w:rsidRDefault="00FD2740" w:rsidP="00B174F4">
            <w:pPr>
              <w:numPr>
                <w:ilvl w:val="0"/>
                <w:numId w:val="8"/>
              </w:numPr>
              <w:tabs>
                <w:tab w:val="left" w:pos="284"/>
              </w:tabs>
              <w:spacing w:after="0" w:line="240" w:lineRule="auto"/>
              <w:rPr>
                <w:rFonts w:ascii="Times New Roman" w:eastAsia="Calibri" w:hAnsi="Times New Roman" w:cs="Times New Roman"/>
                <w:sz w:val="12"/>
                <w:szCs w:val="12"/>
              </w:rPr>
            </w:pPr>
          </w:p>
        </w:tc>
        <w:tc>
          <w:tcPr>
            <w:tcW w:w="2604"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 на 2020-2022гг.»</w:t>
            </w:r>
          </w:p>
        </w:tc>
        <w:tc>
          <w:tcPr>
            <w:tcW w:w="2298"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Государственная программа Самарской области «Устойчивое развитие сельских территорий Самарской области на 2014 – 2017 годы и на период до 2021 года»</w:t>
            </w:r>
          </w:p>
        </w:tc>
      </w:tr>
      <w:tr w:rsidR="00FD2740" w:rsidRPr="00FD2740" w:rsidTr="00BA5E2C">
        <w:trPr>
          <w:trHeight w:val="20"/>
        </w:trPr>
        <w:tc>
          <w:tcPr>
            <w:tcW w:w="98" w:type="pct"/>
            <w:shd w:val="clear" w:color="auto" w:fill="auto"/>
          </w:tcPr>
          <w:p w:rsidR="00FD2740" w:rsidRPr="00BA5E2C" w:rsidRDefault="00FD2740" w:rsidP="00B174F4">
            <w:pPr>
              <w:numPr>
                <w:ilvl w:val="0"/>
                <w:numId w:val="8"/>
              </w:numPr>
              <w:tabs>
                <w:tab w:val="left" w:pos="284"/>
              </w:tabs>
              <w:spacing w:after="0" w:line="240" w:lineRule="auto"/>
              <w:rPr>
                <w:rFonts w:ascii="Times New Roman" w:eastAsia="Calibri" w:hAnsi="Times New Roman" w:cs="Times New Roman"/>
                <w:sz w:val="12"/>
                <w:szCs w:val="12"/>
              </w:rPr>
            </w:pPr>
          </w:p>
        </w:tc>
        <w:tc>
          <w:tcPr>
            <w:tcW w:w="2604"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Муниципальная программа "Комплексная </w:t>
            </w:r>
            <w:r w:rsidR="00BA5E2C" w:rsidRPr="00BA5E2C">
              <w:rPr>
                <w:rFonts w:ascii="Times New Roman" w:eastAsia="Calibri" w:hAnsi="Times New Roman" w:cs="Times New Roman"/>
                <w:sz w:val="12"/>
                <w:szCs w:val="12"/>
              </w:rPr>
              <w:t>программа «</w:t>
            </w:r>
            <w:r w:rsidRPr="00BA5E2C">
              <w:rPr>
                <w:rFonts w:ascii="Times New Roman" w:eastAsia="Calibri" w:hAnsi="Times New Roman" w:cs="Times New Roman"/>
                <w:sz w:val="12"/>
                <w:szCs w:val="12"/>
              </w:rPr>
              <w:t xml:space="preserve">Повышение безопасности дорожного движения в муниципальном районе Сергиевский Самарской </w:t>
            </w:r>
            <w:r w:rsidR="00BA5E2C" w:rsidRPr="00BA5E2C">
              <w:rPr>
                <w:rFonts w:ascii="Times New Roman" w:eastAsia="Calibri" w:hAnsi="Times New Roman" w:cs="Times New Roman"/>
                <w:sz w:val="12"/>
                <w:szCs w:val="12"/>
              </w:rPr>
              <w:t>области на</w:t>
            </w:r>
            <w:r w:rsidRPr="00BA5E2C">
              <w:rPr>
                <w:rFonts w:ascii="Times New Roman" w:eastAsia="Calibri" w:hAnsi="Times New Roman" w:cs="Times New Roman"/>
                <w:sz w:val="12"/>
                <w:szCs w:val="12"/>
              </w:rPr>
              <w:t xml:space="preserve"> 2021-2025 годы»</w:t>
            </w:r>
          </w:p>
        </w:tc>
        <w:tc>
          <w:tcPr>
            <w:tcW w:w="2298"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Государственная программа Самарской области «Развитие транспортной системы Самарской области» на 2014 – 2025 годы</w:t>
            </w:r>
          </w:p>
        </w:tc>
      </w:tr>
      <w:tr w:rsidR="00FD2740" w:rsidRPr="00FD2740" w:rsidTr="00BA5E2C">
        <w:trPr>
          <w:trHeight w:val="20"/>
        </w:trPr>
        <w:tc>
          <w:tcPr>
            <w:tcW w:w="5000" w:type="pct"/>
            <w:gridSpan w:val="3"/>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lang w:bidi="ru-RU"/>
              </w:rPr>
            </w:pPr>
            <w:r w:rsidRPr="00BA5E2C">
              <w:rPr>
                <w:rFonts w:ascii="Times New Roman" w:eastAsia="Calibri" w:hAnsi="Times New Roman" w:cs="Times New Roman"/>
                <w:sz w:val="12"/>
                <w:szCs w:val="12"/>
                <w:lang w:bidi="ru-RU"/>
              </w:rPr>
              <w:t>Направление 3 – «Оздоровительно-рекреационное и спортивное»</w:t>
            </w:r>
          </w:p>
        </w:tc>
      </w:tr>
      <w:tr w:rsidR="00FD2740" w:rsidRPr="00FD2740" w:rsidTr="00BA5E2C">
        <w:trPr>
          <w:trHeight w:val="20"/>
        </w:trPr>
        <w:tc>
          <w:tcPr>
            <w:tcW w:w="98" w:type="pct"/>
            <w:shd w:val="clear" w:color="auto" w:fill="auto"/>
          </w:tcPr>
          <w:p w:rsidR="00FD2740" w:rsidRPr="00BA5E2C" w:rsidRDefault="00FD2740" w:rsidP="00B174F4">
            <w:pPr>
              <w:numPr>
                <w:ilvl w:val="0"/>
                <w:numId w:val="8"/>
              </w:numPr>
              <w:tabs>
                <w:tab w:val="left" w:pos="284"/>
              </w:tabs>
              <w:spacing w:after="0" w:line="240" w:lineRule="auto"/>
              <w:rPr>
                <w:rFonts w:ascii="Times New Roman" w:eastAsia="Calibri" w:hAnsi="Times New Roman" w:cs="Times New Roman"/>
                <w:sz w:val="12"/>
                <w:szCs w:val="12"/>
              </w:rPr>
            </w:pPr>
          </w:p>
        </w:tc>
        <w:tc>
          <w:tcPr>
            <w:tcW w:w="2604"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lang w:bidi="ru-RU"/>
              </w:rPr>
            </w:pPr>
            <w:r w:rsidRPr="00BA5E2C">
              <w:rPr>
                <w:rFonts w:ascii="Times New Roman" w:eastAsia="Calibri" w:hAnsi="Times New Roman" w:cs="Times New Roman"/>
                <w:sz w:val="12"/>
                <w:szCs w:val="12"/>
                <w:lang w:bidi="ru-RU"/>
              </w:rPr>
              <w:t>Муниципальная программа "Устойчивое развитие сельских территорий муниципального района Сергиевский Самарской области на 2014-2017 годы и на период до 2020 года"</w:t>
            </w:r>
          </w:p>
          <w:p w:rsidR="00FD2740" w:rsidRPr="00BA5E2C" w:rsidRDefault="00FD2740" w:rsidP="00BA5E2C">
            <w:pPr>
              <w:tabs>
                <w:tab w:val="left" w:pos="284"/>
              </w:tabs>
              <w:spacing w:after="0" w:line="240" w:lineRule="auto"/>
              <w:rPr>
                <w:rFonts w:ascii="Times New Roman" w:eastAsia="Calibri" w:hAnsi="Times New Roman" w:cs="Times New Roman"/>
                <w:sz w:val="12"/>
                <w:szCs w:val="12"/>
                <w:lang w:bidi="ru-RU"/>
              </w:rPr>
            </w:pPr>
            <w:r w:rsidRPr="00BA5E2C">
              <w:rPr>
                <w:rFonts w:ascii="Times New Roman" w:eastAsia="Calibri" w:hAnsi="Times New Roman" w:cs="Times New Roman"/>
                <w:sz w:val="12"/>
                <w:szCs w:val="12"/>
                <w:lang w:bidi="ru-RU"/>
              </w:rPr>
              <w:t>Муниципальная программа «Комплексное развитие сельских территорий в муниципальном районе Сергиевский Самарской области на 2020-2025 годы»</w:t>
            </w:r>
          </w:p>
        </w:tc>
        <w:tc>
          <w:tcPr>
            <w:tcW w:w="2298"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lang w:bidi="ru-RU"/>
              </w:rPr>
            </w:pPr>
            <w:r w:rsidRPr="00BA5E2C">
              <w:rPr>
                <w:rFonts w:ascii="Times New Roman" w:eastAsia="Calibri" w:hAnsi="Times New Roman" w:cs="Times New Roman"/>
                <w:sz w:val="12"/>
                <w:szCs w:val="12"/>
                <w:lang w:bidi="ru-RU"/>
              </w:rPr>
              <w:t>Государственная программа Самарской области «Устойчивое развитие сельских территорий Самарской области на 2014 – 2017 годы и на период до 2021 года»;</w:t>
            </w:r>
          </w:p>
          <w:p w:rsidR="00FD2740" w:rsidRPr="00BA5E2C" w:rsidRDefault="00FD2740" w:rsidP="00BA5E2C">
            <w:pPr>
              <w:tabs>
                <w:tab w:val="left" w:pos="284"/>
              </w:tabs>
              <w:spacing w:after="0" w:line="240" w:lineRule="auto"/>
              <w:rPr>
                <w:rFonts w:ascii="Times New Roman" w:eastAsia="Calibri" w:hAnsi="Times New Roman" w:cs="Times New Roman"/>
                <w:sz w:val="12"/>
                <w:szCs w:val="12"/>
                <w:lang w:bidi="ru-RU"/>
              </w:rPr>
            </w:pPr>
            <w:r w:rsidRPr="00BA5E2C">
              <w:rPr>
                <w:rFonts w:ascii="Times New Roman" w:eastAsia="Calibri" w:hAnsi="Times New Roman" w:cs="Times New Roman"/>
                <w:sz w:val="12"/>
                <w:szCs w:val="12"/>
                <w:lang w:bidi="ru-RU"/>
              </w:rPr>
              <w:t>Государственная программа Российской Федерации «Комплексной развитие сельских территорий»;</w:t>
            </w:r>
          </w:p>
          <w:p w:rsidR="00FD2740" w:rsidRPr="00BA5E2C" w:rsidRDefault="00FD2740" w:rsidP="00BA5E2C">
            <w:pPr>
              <w:tabs>
                <w:tab w:val="left" w:pos="284"/>
              </w:tabs>
              <w:spacing w:after="0" w:line="240" w:lineRule="auto"/>
              <w:rPr>
                <w:rFonts w:ascii="Times New Roman" w:eastAsia="Calibri" w:hAnsi="Times New Roman" w:cs="Times New Roman"/>
                <w:sz w:val="12"/>
                <w:szCs w:val="12"/>
                <w:lang w:bidi="ru-RU"/>
              </w:rPr>
            </w:pPr>
            <w:r w:rsidRPr="00BA5E2C">
              <w:rPr>
                <w:rFonts w:ascii="Times New Roman" w:eastAsia="Calibri" w:hAnsi="Times New Roman" w:cs="Times New Roman"/>
                <w:sz w:val="12"/>
                <w:szCs w:val="12"/>
                <w:lang w:bidi="ru-RU"/>
              </w:rPr>
              <w:t xml:space="preserve"> Региональный проект Самарской </w:t>
            </w:r>
            <w:r w:rsidR="00BA5E2C" w:rsidRPr="00BA5E2C">
              <w:rPr>
                <w:rFonts w:ascii="Times New Roman" w:eastAsia="Calibri" w:hAnsi="Times New Roman" w:cs="Times New Roman"/>
                <w:sz w:val="12"/>
                <w:szCs w:val="12"/>
                <w:lang w:bidi="ru-RU"/>
              </w:rPr>
              <w:t>области «</w:t>
            </w:r>
            <w:r w:rsidRPr="00BA5E2C">
              <w:rPr>
                <w:rFonts w:ascii="Times New Roman" w:eastAsia="Calibri" w:hAnsi="Times New Roman" w:cs="Times New Roman"/>
                <w:sz w:val="12"/>
                <w:szCs w:val="12"/>
                <w:lang w:bidi="ru-RU"/>
              </w:rPr>
              <w:t xml:space="preserve">Развитие первичной медико-санитарной помощи» национального проекта </w:t>
            </w:r>
            <w:r w:rsidRPr="00BA5E2C">
              <w:rPr>
                <w:rFonts w:ascii="Times New Roman" w:eastAsia="Calibri" w:hAnsi="Times New Roman" w:cs="Times New Roman"/>
                <w:sz w:val="12"/>
                <w:szCs w:val="12"/>
                <w:lang w:bidi="ru-RU"/>
              </w:rPr>
              <w:lastRenderedPageBreak/>
              <w:t>«Здравоохранение»</w:t>
            </w:r>
          </w:p>
        </w:tc>
      </w:tr>
      <w:tr w:rsidR="00FD2740" w:rsidRPr="00FD2740" w:rsidTr="00BA5E2C">
        <w:trPr>
          <w:trHeight w:val="20"/>
        </w:trPr>
        <w:tc>
          <w:tcPr>
            <w:tcW w:w="98" w:type="pct"/>
            <w:shd w:val="clear" w:color="auto" w:fill="auto"/>
          </w:tcPr>
          <w:p w:rsidR="00FD2740" w:rsidRPr="00BA5E2C" w:rsidRDefault="00FD2740" w:rsidP="00B174F4">
            <w:pPr>
              <w:numPr>
                <w:ilvl w:val="0"/>
                <w:numId w:val="8"/>
              </w:numPr>
              <w:tabs>
                <w:tab w:val="left" w:pos="284"/>
              </w:tabs>
              <w:spacing w:after="0" w:line="240" w:lineRule="auto"/>
              <w:rPr>
                <w:rFonts w:ascii="Times New Roman" w:eastAsia="Calibri" w:hAnsi="Times New Roman" w:cs="Times New Roman"/>
                <w:sz w:val="12"/>
                <w:szCs w:val="12"/>
              </w:rPr>
            </w:pPr>
          </w:p>
        </w:tc>
        <w:tc>
          <w:tcPr>
            <w:tcW w:w="2604"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w:t>
            </w:r>
            <w:r w:rsidR="00BA5E2C" w:rsidRPr="00BA5E2C">
              <w:rPr>
                <w:rFonts w:ascii="Times New Roman" w:eastAsia="Calibri" w:hAnsi="Times New Roman" w:cs="Times New Roman"/>
                <w:sz w:val="12"/>
                <w:szCs w:val="12"/>
              </w:rPr>
              <w:t>технической базы</w:t>
            </w:r>
            <w:r w:rsidRPr="00BA5E2C">
              <w:rPr>
                <w:rFonts w:ascii="Times New Roman" w:eastAsia="Calibri" w:hAnsi="Times New Roman" w:cs="Times New Roman"/>
                <w:sz w:val="12"/>
                <w:szCs w:val="12"/>
              </w:rPr>
              <w:t xml:space="preserve"> </w:t>
            </w:r>
            <w:r w:rsidR="00BA5E2C" w:rsidRPr="00BA5E2C">
              <w:rPr>
                <w:rFonts w:ascii="Times New Roman" w:eastAsia="Calibri" w:hAnsi="Times New Roman" w:cs="Times New Roman"/>
                <w:sz w:val="12"/>
                <w:szCs w:val="12"/>
              </w:rPr>
              <w:t>учреждений культуры</w:t>
            </w:r>
            <w:r w:rsidRPr="00BA5E2C">
              <w:rPr>
                <w:rFonts w:ascii="Times New Roman" w:eastAsia="Calibri" w:hAnsi="Times New Roman" w:cs="Times New Roman"/>
                <w:sz w:val="12"/>
                <w:szCs w:val="12"/>
              </w:rPr>
              <w:t xml:space="preserve">, здравоохранения, образования, </w:t>
            </w:r>
            <w:r w:rsidR="00BA5E2C" w:rsidRPr="00BA5E2C">
              <w:rPr>
                <w:rFonts w:ascii="Times New Roman" w:eastAsia="Calibri" w:hAnsi="Times New Roman" w:cs="Times New Roman"/>
                <w:sz w:val="12"/>
                <w:szCs w:val="12"/>
              </w:rPr>
              <w:t>ремонт муниципальных административных</w:t>
            </w:r>
            <w:r w:rsidRPr="00BA5E2C">
              <w:rPr>
                <w:rFonts w:ascii="Times New Roman" w:eastAsia="Calibri" w:hAnsi="Times New Roman" w:cs="Times New Roman"/>
                <w:sz w:val="12"/>
                <w:szCs w:val="12"/>
              </w:rPr>
              <w:t xml:space="preserve"> зданий, ремонт прочих объектов муниципального района Сергиевский Самарской области" на 2017-2019гг.;</w:t>
            </w:r>
          </w:p>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Муниципальная </w:t>
            </w:r>
            <w:r w:rsidR="00BA5E2C" w:rsidRPr="00BA5E2C">
              <w:rPr>
                <w:rFonts w:ascii="Times New Roman" w:eastAsia="Calibri" w:hAnsi="Times New Roman" w:cs="Times New Roman"/>
                <w:sz w:val="12"/>
                <w:szCs w:val="12"/>
              </w:rPr>
              <w:t>программа «</w:t>
            </w:r>
            <w:r w:rsidRPr="00BA5E2C">
              <w:rPr>
                <w:rFonts w:ascii="Times New Roman" w:eastAsia="Calibri" w:hAnsi="Times New Roman" w:cs="Times New Roman"/>
                <w:sz w:val="12"/>
                <w:szCs w:val="12"/>
              </w:rPr>
              <w:t>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tc>
        <w:tc>
          <w:tcPr>
            <w:tcW w:w="2298"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Государственная программа Самарской области «Развитие здравоохранения в Самарской области» на 2014-2025 </w:t>
            </w:r>
            <w:r w:rsidR="00BA5E2C" w:rsidRPr="00BA5E2C">
              <w:rPr>
                <w:rFonts w:ascii="Times New Roman" w:eastAsia="Calibri" w:hAnsi="Times New Roman" w:cs="Times New Roman"/>
                <w:sz w:val="12"/>
                <w:szCs w:val="12"/>
              </w:rPr>
              <w:t>годы;</w:t>
            </w:r>
            <w:r w:rsidRPr="00BA5E2C">
              <w:rPr>
                <w:rFonts w:ascii="Times New Roman" w:eastAsia="Calibri" w:hAnsi="Times New Roman" w:cs="Times New Roman"/>
                <w:sz w:val="12"/>
                <w:szCs w:val="12"/>
              </w:rPr>
              <w:t xml:space="preserve"> </w:t>
            </w:r>
          </w:p>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 Государственная программа Самарской области «Устойчивое развитие сельских территорий Самарской области на 2014 – 2017 годы и на период до 2021 года»; </w:t>
            </w:r>
          </w:p>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Государственная программа Российской Федерации «Комплексной развитие сельских территорий»;</w:t>
            </w:r>
          </w:p>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«Строительство, реконструкция и капитальный ремонт образовательных учреждений Самарской области» до 2025 года</w:t>
            </w:r>
          </w:p>
        </w:tc>
      </w:tr>
      <w:tr w:rsidR="00FD2740" w:rsidRPr="00FD2740" w:rsidTr="00BA5E2C">
        <w:trPr>
          <w:trHeight w:val="20"/>
        </w:trPr>
        <w:tc>
          <w:tcPr>
            <w:tcW w:w="98" w:type="pct"/>
            <w:shd w:val="clear" w:color="auto" w:fill="auto"/>
          </w:tcPr>
          <w:p w:rsidR="00FD2740" w:rsidRPr="00BA5E2C" w:rsidRDefault="00FD2740" w:rsidP="00B174F4">
            <w:pPr>
              <w:numPr>
                <w:ilvl w:val="0"/>
                <w:numId w:val="8"/>
              </w:numPr>
              <w:tabs>
                <w:tab w:val="left" w:pos="284"/>
              </w:tabs>
              <w:spacing w:after="0" w:line="240" w:lineRule="auto"/>
              <w:rPr>
                <w:rFonts w:ascii="Times New Roman" w:eastAsia="Calibri" w:hAnsi="Times New Roman" w:cs="Times New Roman"/>
                <w:sz w:val="12"/>
                <w:szCs w:val="12"/>
              </w:rPr>
            </w:pPr>
          </w:p>
        </w:tc>
        <w:tc>
          <w:tcPr>
            <w:tcW w:w="2604"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Муниципальная программа «Профилактика геморрагической лихорадки с почечным синдромом клещевого вирусного энцефалита и клещевого </w:t>
            </w:r>
            <w:r w:rsidR="00BA5E2C" w:rsidRPr="00BA5E2C">
              <w:rPr>
                <w:rFonts w:ascii="Times New Roman" w:eastAsia="Calibri" w:hAnsi="Times New Roman" w:cs="Times New Roman"/>
                <w:sz w:val="12"/>
                <w:szCs w:val="12"/>
              </w:rPr>
              <w:t>боррелеза на</w:t>
            </w:r>
            <w:r w:rsidRPr="00BA5E2C">
              <w:rPr>
                <w:rFonts w:ascii="Times New Roman" w:eastAsia="Calibri" w:hAnsi="Times New Roman" w:cs="Times New Roman"/>
                <w:sz w:val="12"/>
                <w:szCs w:val="12"/>
              </w:rPr>
              <w:t xml:space="preserve"> территории муниципального района Сергиевский </w:t>
            </w:r>
            <w:r w:rsidR="00BA5E2C" w:rsidRPr="00BA5E2C">
              <w:rPr>
                <w:rFonts w:ascii="Times New Roman" w:eastAsia="Calibri" w:hAnsi="Times New Roman" w:cs="Times New Roman"/>
                <w:sz w:val="12"/>
                <w:szCs w:val="12"/>
              </w:rPr>
              <w:t>на 2016</w:t>
            </w:r>
            <w:r w:rsidRPr="00BA5E2C">
              <w:rPr>
                <w:rFonts w:ascii="Times New Roman" w:eastAsia="Calibri" w:hAnsi="Times New Roman" w:cs="Times New Roman"/>
                <w:sz w:val="12"/>
                <w:szCs w:val="12"/>
              </w:rPr>
              <w:t xml:space="preserve">-2018 </w:t>
            </w:r>
            <w:proofErr w:type="spellStart"/>
            <w:r w:rsidRPr="00BA5E2C">
              <w:rPr>
                <w:rFonts w:ascii="Times New Roman" w:eastAsia="Calibri" w:hAnsi="Times New Roman" w:cs="Times New Roman"/>
                <w:sz w:val="12"/>
                <w:szCs w:val="12"/>
              </w:rPr>
              <w:t>гг</w:t>
            </w:r>
            <w:proofErr w:type="spellEnd"/>
            <w:r w:rsidRPr="00BA5E2C">
              <w:rPr>
                <w:rFonts w:ascii="Times New Roman" w:eastAsia="Calibri" w:hAnsi="Times New Roman" w:cs="Times New Roman"/>
                <w:sz w:val="12"/>
                <w:szCs w:val="12"/>
              </w:rPr>
              <w:t>»;</w:t>
            </w:r>
          </w:p>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Муниципальная программа «Профилактика геморрагической лихорадки с </w:t>
            </w:r>
            <w:r w:rsidR="00BA5E2C" w:rsidRPr="00BA5E2C">
              <w:rPr>
                <w:rFonts w:ascii="Times New Roman" w:eastAsia="Calibri" w:hAnsi="Times New Roman" w:cs="Times New Roman"/>
                <w:sz w:val="12"/>
                <w:szCs w:val="12"/>
              </w:rPr>
              <w:t>почечным</w:t>
            </w:r>
            <w:r w:rsidRPr="00BA5E2C">
              <w:rPr>
                <w:rFonts w:ascii="Times New Roman" w:eastAsia="Calibri" w:hAnsi="Times New Roman" w:cs="Times New Roman"/>
                <w:sz w:val="12"/>
                <w:szCs w:val="12"/>
              </w:rPr>
              <w:t xml:space="preserve"> синдромом клещевого вирусного энцефалита и клещевого </w:t>
            </w:r>
            <w:r w:rsidR="00BA5E2C" w:rsidRPr="00BA5E2C">
              <w:rPr>
                <w:rFonts w:ascii="Times New Roman" w:eastAsia="Calibri" w:hAnsi="Times New Roman" w:cs="Times New Roman"/>
                <w:sz w:val="12"/>
                <w:szCs w:val="12"/>
              </w:rPr>
              <w:t>боррелеза на</w:t>
            </w:r>
            <w:r w:rsidRPr="00BA5E2C">
              <w:rPr>
                <w:rFonts w:ascii="Times New Roman" w:eastAsia="Calibri" w:hAnsi="Times New Roman" w:cs="Times New Roman"/>
                <w:sz w:val="12"/>
                <w:szCs w:val="12"/>
              </w:rPr>
              <w:t xml:space="preserve"> территории муниципального района Сергиевский </w:t>
            </w:r>
            <w:r w:rsidR="00BA5E2C" w:rsidRPr="00BA5E2C">
              <w:rPr>
                <w:rFonts w:ascii="Times New Roman" w:eastAsia="Calibri" w:hAnsi="Times New Roman" w:cs="Times New Roman"/>
                <w:sz w:val="12"/>
                <w:szCs w:val="12"/>
              </w:rPr>
              <w:t>на 2022</w:t>
            </w:r>
            <w:r w:rsidRPr="00BA5E2C">
              <w:rPr>
                <w:rFonts w:ascii="Times New Roman" w:eastAsia="Calibri" w:hAnsi="Times New Roman" w:cs="Times New Roman"/>
                <w:sz w:val="12"/>
                <w:szCs w:val="12"/>
              </w:rPr>
              <w:t xml:space="preserve">-2021 </w:t>
            </w:r>
            <w:proofErr w:type="spellStart"/>
            <w:r w:rsidRPr="00BA5E2C">
              <w:rPr>
                <w:rFonts w:ascii="Times New Roman" w:eastAsia="Calibri" w:hAnsi="Times New Roman" w:cs="Times New Roman"/>
                <w:sz w:val="12"/>
                <w:szCs w:val="12"/>
              </w:rPr>
              <w:t>гг</w:t>
            </w:r>
            <w:proofErr w:type="spellEnd"/>
            <w:r w:rsidRPr="00BA5E2C">
              <w:rPr>
                <w:rFonts w:ascii="Times New Roman" w:eastAsia="Calibri" w:hAnsi="Times New Roman" w:cs="Times New Roman"/>
                <w:sz w:val="12"/>
                <w:szCs w:val="12"/>
              </w:rPr>
              <w:t>»</w:t>
            </w:r>
          </w:p>
        </w:tc>
        <w:tc>
          <w:tcPr>
            <w:tcW w:w="2298"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Государственная программа Самарской области «Развитие здравоохранения в Самарской области» на 2014-2025 годы</w:t>
            </w:r>
          </w:p>
        </w:tc>
      </w:tr>
      <w:tr w:rsidR="00FD2740" w:rsidRPr="00FD2740" w:rsidTr="00BA5E2C">
        <w:trPr>
          <w:trHeight w:val="20"/>
        </w:trPr>
        <w:tc>
          <w:tcPr>
            <w:tcW w:w="98" w:type="pct"/>
            <w:shd w:val="clear" w:color="auto" w:fill="auto"/>
          </w:tcPr>
          <w:p w:rsidR="00FD2740" w:rsidRPr="00BA5E2C" w:rsidRDefault="00FD2740" w:rsidP="00B174F4">
            <w:pPr>
              <w:numPr>
                <w:ilvl w:val="0"/>
                <w:numId w:val="8"/>
              </w:numPr>
              <w:tabs>
                <w:tab w:val="left" w:pos="284"/>
              </w:tabs>
              <w:spacing w:after="0" w:line="240" w:lineRule="auto"/>
              <w:rPr>
                <w:rFonts w:ascii="Times New Roman" w:eastAsia="Calibri" w:hAnsi="Times New Roman" w:cs="Times New Roman"/>
                <w:sz w:val="12"/>
                <w:szCs w:val="12"/>
              </w:rPr>
            </w:pPr>
          </w:p>
        </w:tc>
        <w:tc>
          <w:tcPr>
            <w:tcW w:w="2604"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r w:rsidR="00BA5E2C" w:rsidRPr="00BA5E2C">
              <w:rPr>
                <w:rFonts w:ascii="Times New Roman" w:eastAsia="Calibri" w:hAnsi="Times New Roman" w:cs="Times New Roman"/>
                <w:sz w:val="12"/>
                <w:szCs w:val="12"/>
              </w:rPr>
              <w:t>» на</w:t>
            </w:r>
            <w:r w:rsidRPr="00BA5E2C">
              <w:rPr>
                <w:rFonts w:ascii="Times New Roman" w:eastAsia="Calibri" w:hAnsi="Times New Roman" w:cs="Times New Roman"/>
                <w:sz w:val="12"/>
                <w:szCs w:val="12"/>
              </w:rPr>
              <w:t xml:space="preserve"> 2020-2024г.</w:t>
            </w:r>
          </w:p>
        </w:tc>
        <w:tc>
          <w:tcPr>
            <w:tcW w:w="2298"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Государственная программа Самарской области «Развитие физической культуры и спорта в Самарской области на 2014 - 2022 годы»</w:t>
            </w:r>
          </w:p>
        </w:tc>
      </w:tr>
      <w:tr w:rsidR="00FD2740" w:rsidRPr="00FD2740" w:rsidTr="00BA5E2C">
        <w:trPr>
          <w:trHeight w:val="20"/>
        </w:trPr>
        <w:tc>
          <w:tcPr>
            <w:tcW w:w="5000" w:type="pct"/>
            <w:gridSpan w:val="3"/>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Направление 4 </w:t>
            </w:r>
            <w:r w:rsidR="00BA5E2C" w:rsidRPr="00BA5E2C">
              <w:rPr>
                <w:rFonts w:ascii="Times New Roman" w:eastAsia="Calibri" w:hAnsi="Times New Roman" w:cs="Times New Roman"/>
                <w:sz w:val="12"/>
                <w:szCs w:val="12"/>
              </w:rPr>
              <w:t>– «Образовательное</w:t>
            </w:r>
            <w:r w:rsidRPr="00BA5E2C">
              <w:rPr>
                <w:rFonts w:ascii="Times New Roman" w:eastAsia="Calibri" w:hAnsi="Times New Roman" w:cs="Times New Roman"/>
                <w:sz w:val="12"/>
                <w:szCs w:val="12"/>
              </w:rPr>
              <w:t xml:space="preserve"> и культурно-</w:t>
            </w:r>
            <w:r w:rsidR="00BA5E2C" w:rsidRPr="00BA5E2C">
              <w:rPr>
                <w:rFonts w:ascii="Times New Roman" w:eastAsia="Calibri" w:hAnsi="Times New Roman" w:cs="Times New Roman"/>
                <w:sz w:val="12"/>
                <w:szCs w:val="12"/>
              </w:rPr>
              <w:t>досуговое направление</w:t>
            </w:r>
            <w:r w:rsidRPr="00BA5E2C">
              <w:rPr>
                <w:rFonts w:ascii="Times New Roman" w:eastAsia="Calibri" w:hAnsi="Times New Roman" w:cs="Times New Roman"/>
                <w:sz w:val="12"/>
                <w:szCs w:val="12"/>
              </w:rPr>
              <w:t>»</w:t>
            </w:r>
          </w:p>
        </w:tc>
      </w:tr>
      <w:tr w:rsidR="00FD2740" w:rsidRPr="00FD2740" w:rsidTr="00BA5E2C">
        <w:trPr>
          <w:trHeight w:val="20"/>
        </w:trPr>
        <w:tc>
          <w:tcPr>
            <w:tcW w:w="98" w:type="pct"/>
            <w:shd w:val="clear" w:color="auto" w:fill="auto"/>
          </w:tcPr>
          <w:p w:rsidR="00FD2740" w:rsidRPr="00BA5E2C" w:rsidRDefault="00FD2740" w:rsidP="00B174F4">
            <w:pPr>
              <w:numPr>
                <w:ilvl w:val="0"/>
                <w:numId w:val="8"/>
              </w:numPr>
              <w:tabs>
                <w:tab w:val="left" w:pos="284"/>
              </w:tabs>
              <w:spacing w:after="0" w:line="240" w:lineRule="auto"/>
              <w:rPr>
                <w:rFonts w:ascii="Times New Roman" w:eastAsia="Calibri" w:hAnsi="Times New Roman" w:cs="Times New Roman"/>
                <w:sz w:val="12"/>
                <w:szCs w:val="12"/>
              </w:rPr>
            </w:pPr>
          </w:p>
        </w:tc>
        <w:tc>
          <w:tcPr>
            <w:tcW w:w="2604"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 на 2020-2024 годы"</w:t>
            </w:r>
          </w:p>
        </w:tc>
        <w:tc>
          <w:tcPr>
            <w:tcW w:w="2298"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Федеральная целевая программа "Развитие внутреннего и въездного туризма в Российской Федерации (2011 - 2018 </w:t>
            </w:r>
            <w:r w:rsidR="00BA5E2C" w:rsidRPr="00BA5E2C">
              <w:rPr>
                <w:rFonts w:ascii="Times New Roman" w:eastAsia="Calibri" w:hAnsi="Times New Roman" w:cs="Times New Roman"/>
                <w:sz w:val="12"/>
                <w:szCs w:val="12"/>
              </w:rPr>
              <w:t>годы) /</w:t>
            </w:r>
            <w:r w:rsidRPr="00BA5E2C">
              <w:rPr>
                <w:rFonts w:ascii="Times New Roman" w:eastAsia="Calibri" w:hAnsi="Times New Roman" w:cs="Times New Roman"/>
                <w:sz w:val="12"/>
                <w:szCs w:val="12"/>
              </w:rPr>
              <w:t xml:space="preserve"> (Концепция федеральной целевой программы "Развитие внутреннего и въездного туризма в Российской Федерации (2019 - 2025 годы);</w:t>
            </w:r>
          </w:p>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Государственная программа Самарской области «Развитие культуры в Самарской области на период до 2024 года»;</w:t>
            </w:r>
          </w:p>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«Развитие туристско-рекреационного кластера в Самарской области» на 2015 – 2025 годы</w:t>
            </w:r>
          </w:p>
        </w:tc>
      </w:tr>
      <w:tr w:rsidR="00FD2740" w:rsidRPr="00FD2740" w:rsidTr="00BA5E2C">
        <w:trPr>
          <w:trHeight w:val="20"/>
        </w:trPr>
        <w:tc>
          <w:tcPr>
            <w:tcW w:w="98" w:type="pct"/>
            <w:shd w:val="clear" w:color="auto" w:fill="auto"/>
          </w:tcPr>
          <w:p w:rsidR="00FD2740" w:rsidRPr="00BA5E2C" w:rsidRDefault="00FD2740" w:rsidP="00B174F4">
            <w:pPr>
              <w:numPr>
                <w:ilvl w:val="0"/>
                <w:numId w:val="8"/>
              </w:numPr>
              <w:tabs>
                <w:tab w:val="left" w:pos="284"/>
              </w:tabs>
              <w:spacing w:after="0" w:line="240" w:lineRule="auto"/>
              <w:rPr>
                <w:rFonts w:ascii="Times New Roman" w:eastAsia="Calibri" w:hAnsi="Times New Roman" w:cs="Times New Roman"/>
                <w:sz w:val="12"/>
                <w:szCs w:val="12"/>
                <w:lang w:bidi="ru-RU"/>
              </w:rPr>
            </w:pPr>
          </w:p>
        </w:tc>
        <w:tc>
          <w:tcPr>
            <w:tcW w:w="2604"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lang w:bidi="ru-RU"/>
              </w:rPr>
            </w:pPr>
            <w:r w:rsidRPr="00BA5E2C">
              <w:rPr>
                <w:rFonts w:ascii="Times New Roman" w:eastAsia="Calibri" w:hAnsi="Times New Roman" w:cs="Times New Roman"/>
                <w:sz w:val="12"/>
                <w:szCs w:val="12"/>
                <w:lang w:bidi="ru-RU"/>
              </w:rPr>
              <w:t xml:space="preserve">Муниципальная программа «Реализация молодежной политики, патриотическое, военное, гражданское и духовно-нравственное воспитание детей, </w:t>
            </w:r>
            <w:r w:rsidR="00BA5E2C" w:rsidRPr="00BA5E2C">
              <w:rPr>
                <w:rFonts w:ascii="Times New Roman" w:eastAsia="Calibri" w:hAnsi="Times New Roman" w:cs="Times New Roman"/>
                <w:sz w:val="12"/>
                <w:szCs w:val="12"/>
                <w:lang w:bidi="ru-RU"/>
              </w:rPr>
              <w:t>молодежи и</w:t>
            </w:r>
            <w:r w:rsidRPr="00BA5E2C">
              <w:rPr>
                <w:rFonts w:ascii="Times New Roman" w:eastAsia="Calibri" w:hAnsi="Times New Roman" w:cs="Times New Roman"/>
                <w:sz w:val="12"/>
                <w:szCs w:val="12"/>
                <w:lang w:bidi="ru-RU"/>
              </w:rPr>
              <w:t xml:space="preserve"> населения муниципального района Сергиевский на 2020-2024 годы».</w:t>
            </w:r>
          </w:p>
        </w:tc>
        <w:tc>
          <w:tcPr>
            <w:tcW w:w="2298"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Государственная программа Самарской области «Развитие культуры в Самарской области на период до 2024 года»</w:t>
            </w:r>
          </w:p>
        </w:tc>
      </w:tr>
      <w:tr w:rsidR="00FD2740" w:rsidRPr="00FD2740" w:rsidTr="00BA5E2C">
        <w:trPr>
          <w:trHeight w:val="20"/>
        </w:trPr>
        <w:tc>
          <w:tcPr>
            <w:tcW w:w="98" w:type="pct"/>
            <w:shd w:val="clear" w:color="auto" w:fill="auto"/>
          </w:tcPr>
          <w:p w:rsidR="00FD2740" w:rsidRPr="00BA5E2C" w:rsidRDefault="00FD2740" w:rsidP="00B174F4">
            <w:pPr>
              <w:numPr>
                <w:ilvl w:val="0"/>
                <w:numId w:val="8"/>
              </w:numPr>
              <w:tabs>
                <w:tab w:val="left" w:pos="284"/>
              </w:tabs>
              <w:spacing w:after="0" w:line="240" w:lineRule="auto"/>
              <w:rPr>
                <w:rFonts w:ascii="Times New Roman" w:eastAsia="Calibri" w:hAnsi="Times New Roman" w:cs="Times New Roman"/>
                <w:sz w:val="12"/>
                <w:szCs w:val="12"/>
                <w:lang w:bidi="ru-RU"/>
              </w:rPr>
            </w:pPr>
          </w:p>
        </w:tc>
        <w:tc>
          <w:tcPr>
            <w:tcW w:w="2604"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lang w:bidi="ru-RU"/>
              </w:rPr>
            </w:pPr>
            <w:r w:rsidRPr="00BA5E2C">
              <w:rPr>
                <w:rFonts w:ascii="Times New Roman" w:eastAsia="Calibri" w:hAnsi="Times New Roman" w:cs="Times New Roman"/>
                <w:sz w:val="12"/>
                <w:szCs w:val="12"/>
                <w:lang w:bidi="ru-RU"/>
              </w:rPr>
              <w:t>Муниципальная программа "Развитие физической культуры и спорта муниципального района Сергиевский Самарской области» на 2020-2023г.</w:t>
            </w:r>
          </w:p>
        </w:tc>
        <w:tc>
          <w:tcPr>
            <w:tcW w:w="2298"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Государственная программа Самарской области «Развитие физической культуры и спорта в Самарской области на 2014 - 2022 годы»</w:t>
            </w:r>
          </w:p>
        </w:tc>
      </w:tr>
      <w:tr w:rsidR="00FD2740" w:rsidRPr="00FD2740" w:rsidTr="00BA5E2C">
        <w:trPr>
          <w:trHeight w:val="20"/>
        </w:trPr>
        <w:tc>
          <w:tcPr>
            <w:tcW w:w="98" w:type="pct"/>
            <w:shd w:val="clear" w:color="auto" w:fill="auto"/>
          </w:tcPr>
          <w:p w:rsidR="00FD2740" w:rsidRPr="00BA5E2C" w:rsidRDefault="00FD2740" w:rsidP="00B174F4">
            <w:pPr>
              <w:numPr>
                <w:ilvl w:val="0"/>
                <w:numId w:val="8"/>
              </w:numPr>
              <w:tabs>
                <w:tab w:val="left" w:pos="284"/>
              </w:tabs>
              <w:spacing w:after="0" w:line="240" w:lineRule="auto"/>
              <w:rPr>
                <w:rFonts w:ascii="Times New Roman" w:eastAsia="Calibri" w:hAnsi="Times New Roman" w:cs="Times New Roman"/>
                <w:sz w:val="12"/>
                <w:szCs w:val="12"/>
                <w:lang w:bidi="ru-RU"/>
              </w:rPr>
            </w:pPr>
          </w:p>
        </w:tc>
        <w:tc>
          <w:tcPr>
            <w:tcW w:w="2604"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lang w:bidi="ru-RU"/>
              </w:rPr>
            </w:pPr>
            <w:r w:rsidRPr="00BA5E2C">
              <w:rPr>
                <w:rFonts w:ascii="Times New Roman" w:eastAsia="Calibri" w:hAnsi="Times New Roman" w:cs="Times New Roman"/>
                <w:sz w:val="12"/>
                <w:szCs w:val="12"/>
                <w:lang w:bidi="ru-RU"/>
              </w:rPr>
              <w:t xml:space="preserve">Муниципальная программа «Дети </w:t>
            </w:r>
            <w:r w:rsidR="00BA5E2C" w:rsidRPr="00BA5E2C">
              <w:rPr>
                <w:rFonts w:ascii="Times New Roman" w:eastAsia="Calibri" w:hAnsi="Times New Roman" w:cs="Times New Roman"/>
                <w:sz w:val="12"/>
                <w:szCs w:val="12"/>
                <w:lang w:bidi="ru-RU"/>
              </w:rPr>
              <w:t>муниципального района</w:t>
            </w:r>
            <w:r w:rsidRPr="00BA5E2C">
              <w:rPr>
                <w:rFonts w:ascii="Times New Roman" w:eastAsia="Calibri" w:hAnsi="Times New Roman" w:cs="Times New Roman"/>
                <w:sz w:val="12"/>
                <w:szCs w:val="12"/>
                <w:lang w:bidi="ru-RU"/>
              </w:rPr>
              <w:t xml:space="preserve"> </w:t>
            </w:r>
            <w:r w:rsidR="00BA5E2C" w:rsidRPr="00BA5E2C">
              <w:rPr>
                <w:rFonts w:ascii="Times New Roman" w:eastAsia="Calibri" w:hAnsi="Times New Roman" w:cs="Times New Roman"/>
                <w:sz w:val="12"/>
                <w:szCs w:val="12"/>
                <w:lang w:bidi="ru-RU"/>
              </w:rPr>
              <w:t>Сергиевский на</w:t>
            </w:r>
            <w:r w:rsidRPr="00BA5E2C">
              <w:rPr>
                <w:rFonts w:ascii="Times New Roman" w:eastAsia="Calibri" w:hAnsi="Times New Roman" w:cs="Times New Roman"/>
                <w:sz w:val="12"/>
                <w:szCs w:val="12"/>
                <w:lang w:bidi="ru-RU"/>
              </w:rPr>
              <w:t xml:space="preserve"> 2021-2025 годы</w:t>
            </w:r>
          </w:p>
        </w:tc>
        <w:tc>
          <w:tcPr>
            <w:tcW w:w="2298"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Государственная программа Самарской области «Развитие культуры в Самарской области на период до 2024 года»</w:t>
            </w:r>
          </w:p>
        </w:tc>
      </w:tr>
      <w:tr w:rsidR="00FD2740" w:rsidRPr="00FD2740" w:rsidTr="00BA5E2C">
        <w:trPr>
          <w:trHeight w:val="20"/>
        </w:trPr>
        <w:tc>
          <w:tcPr>
            <w:tcW w:w="98" w:type="pct"/>
            <w:shd w:val="clear" w:color="auto" w:fill="auto"/>
          </w:tcPr>
          <w:p w:rsidR="00FD2740" w:rsidRPr="00BA5E2C" w:rsidRDefault="00FD2740" w:rsidP="00B174F4">
            <w:pPr>
              <w:numPr>
                <w:ilvl w:val="0"/>
                <w:numId w:val="8"/>
              </w:numPr>
              <w:tabs>
                <w:tab w:val="left" w:pos="284"/>
              </w:tabs>
              <w:spacing w:after="0" w:line="240" w:lineRule="auto"/>
              <w:rPr>
                <w:rFonts w:ascii="Times New Roman" w:eastAsia="Calibri" w:hAnsi="Times New Roman" w:cs="Times New Roman"/>
                <w:sz w:val="12"/>
                <w:szCs w:val="12"/>
                <w:lang w:bidi="ru-RU"/>
              </w:rPr>
            </w:pPr>
          </w:p>
        </w:tc>
        <w:tc>
          <w:tcPr>
            <w:tcW w:w="2604"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lang w:bidi="ru-RU"/>
              </w:rPr>
            </w:pPr>
            <w:r w:rsidRPr="00BA5E2C">
              <w:rPr>
                <w:rFonts w:ascii="Times New Roman" w:eastAsia="Calibri" w:hAnsi="Times New Roman" w:cs="Times New Roman"/>
                <w:sz w:val="12"/>
                <w:szCs w:val="12"/>
                <w:lang w:bidi="ru-RU"/>
              </w:rPr>
              <w:t>Муниципальная программа «Развитие малого и среднего предпринимательства в муниципальном районе Сергиевский Самарской области на 2022-2024 годы»</w:t>
            </w:r>
          </w:p>
        </w:tc>
        <w:tc>
          <w:tcPr>
            <w:tcW w:w="2298"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Государственная программа Самарской области «Развитие предпринимательства, торговли и туризма в Самарской области» на 2014-2030 годы;</w:t>
            </w:r>
          </w:p>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«Развитие малого и среднего предпринимательства в Самарской области» на 2019 – 2030 годы</w:t>
            </w:r>
          </w:p>
        </w:tc>
      </w:tr>
      <w:tr w:rsidR="00FD2740" w:rsidRPr="00FD2740" w:rsidTr="00BA5E2C">
        <w:trPr>
          <w:trHeight w:val="20"/>
        </w:trPr>
        <w:tc>
          <w:tcPr>
            <w:tcW w:w="98" w:type="pct"/>
            <w:shd w:val="clear" w:color="auto" w:fill="auto"/>
          </w:tcPr>
          <w:p w:rsidR="00FD2740" w:rsidRPr="00BA5E2C" w:rsidRDefault="00FD2740" w:rsidP="00B174F4">
            <w:pPr>
              <w:numPr>
                <w:ilvl w:val="0"/>
                <w:numId w:val="8"/>
              </w:numPr>
              <w:tabs>
                <w:tab w:val="left" w:pos="284"/>
              </w:tabs>
              <w:spacing w:after="0" w:line="240" w:lineRule="auto"/>
              <w:rPr>
                <w:rFonts w:ascii="Times New Roman" w:eastAsia="Calibri" w:hAnsi="Times New Roman" w:cs="Times New Roman"/>
                <w:sz w:val="12"/>
                <w:szCs w:val="12"/>
                <w:lang w:bidi="ru-RU"/>
              </w:rPr>
            </w:pPr>
          </w:p>
        </w:tc>
        <w:tc>
          <w:tcPr>
            <w:tcW w:w="2604"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lang w:bidi="ru-RU"/>
              </w:rPr>
            </w:pPr>
            <w:r w:rsidRPr="00BA5E2C">
              <w:rPr>
                <w:rFonts w:ascii="Times New Roman" w:eastAsia="Calibri" w:hAnsi="Times New Roman" w:cs="Times New Roman"/>
                <w:sz w:val="12"/>
                <w:szCs w:val="12"/>
                <w:lang w:bidi="ru-RU"/>
              </w:rPr>
              <w:t xml:space="preserve">Муниципальная </w:t>
            </w:r>
            <w:r w:rsidR="00BA5E2C" w:rsidRPr="00BA5E2C">
              <w:rPr>
                <w:rFonts w:ascii="Times New Roman" w:eastAsia="Calibri" w:hAnsi="Times New Roman" w:cs="Times New Roman"/>
                <w:sz w:val="12"/>
                <w:szCs w:val="12"/>
                <w:lang w:bidi="ru-RU"/>
              </w:rPr>
              <w:t>программа «</w:t>
            </w:r>
            <w:r w:rsidRPr="00BA5E2C">
              <w:rPr>
                <w:rFonts w:ascii="Times New Roman" w:eastAsia="Calibri" w:hAnsi="Times New Roman" w:cs="Times New Roman"/>
                <w:sz w:val="12"/>
                <w:szCs w:val="12"/>
                <w:lang w:bidi="ru-RU"/>
              </w:rPr>
              <w:t>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tc>
        <w:tc>
          <w:tcPr>
            <w:tcW w:w="2298"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Государственная </w:t>
            </w:r>
            <w:r w:rsidR="00BA5E2C" w:rsidRPr="00BA5E2C">
              <w:rPr>
                <w:rFonts w:ascii="Times New Roman" w:eastAsia="Calibri" w:hAnsi="Times New Roman" w:cs="Times New Roman"/>
                <w:sz w:val="12"/>
                <w:szCs w:val="12"/>
              </w:rPr>
              <w:t>программа Самарской</w:t>
            </w:r>
            <w:r w:rsidRPr="00BA5E2C">
              <w:rPr>
                <w:rFonts w:ascii="Times New Roman" w:eastAsia="Calibri" w:hAnsi="Times New Roman" w:cs="Times New Roman"/>
                <w:sz w:val="12"/>
                <w:szCs w:val="12"/>
              </w:rPr>
              <w:t xml:space="preserve"> области «Строительство, реконструкция и капитальный ремонт образовательных учреждений Самарской области» до 2025 года</w:t>
            </w:r>
          </w:p>
        </w:tc>
      </w:tr>
      <w:tr w:rsidR="00FD2740" w:rsidRPr="00FD2740" w:rsidTr="00BA5E2C">
        <w:trPr>
          <w:trHeight w:val="20"/>
        </w:trPr>
        <w:tc>
          <w:tcPr>
            <w:tcW w:w="5000" w:type="pct"/>
            <w:gridSpan w:val="3"/>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lang w:bidi="ru-RU"/>
              </w:rPr>
            </w:pPr>
            <w:r w:rsidRPr="00BA5E2C">
              <w:rPr>
                <w:rFonts w:ascii="Times New Roman" w:eastAsia="Calibri" w:hAnsi="Times New Roman" w:cs="Times New Roman"/>
                <w:sz w:val="12"/>
                <w:szCs w:val="12"/>
                <w:lang w:bidi="ru-RU"/>
              </w:rPr>
              <w:t>Направление 5 – «Производственно-технологическое»</w:t>
            </w:r>
          </w:p>
        </w:tc>
      </w:tr>
      <w:tr w:rsidR="00FD2740" w:rsidRPr="00FD2740" w:rsidTr="00BA5E2C">
        <w:trPr>
          <w:trHeight w:val="20"/>
        </w:trPr>
        <w:tc>
          <w:tcPr>
            <w:tcW w:w="98" w:type="pct"/>
            <w:shd w:val="clear" w:color="auto" w:fill="auto"/>
          </w:tcPr>
          <w:p w:rsidR="00FD2740" w:rsidRPr="00BA5E2C" w:rsidRDefault="00FD2740" w:rsidP="00B174F4">
            <w:pPr>
              <w:numPr>
                <w:ilvl w:val="0"/>
                <w:numId w:val="8"/>
              </w:numPr>
              <w:tabs>
                <w:tab w:val="left" w:pos="284"/>
              </w:tabs>
              <w:spacing w:after="0" w:line="240" w:lineRule="auto"/>
              <w:rPr>
                <w:rFonts w:ascii="Times New Roman" w:eastAsia="Calibri" w:hAnsi="Times New Roman" w:cs="Times New Roman"/>
                <w:sz w:val="12"/>
                <w:szCs w:val="12"/>
                <w:lang w:bidi="ru-RU"/>
              </w:rPr>
            </w:pPr>
          </w:p>
        </w:tc>
        <w:tc>
          <w:tcPr>
            <w:tcW w:w="2604"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lang w:bidi="ru-RU"/>
              </w:rPr>
            </w:pPr>
            <w:r w:rsidRPr="00BA5E2C">
              <w:rPr>
                <w:rFonts w:ascii="Times New Roman" w:eastAsia="Calibri" w:hAnsi="Times New Roman" w:cs="Times New Roman"/>
                <w:sz w:val="12"/>
                <w:szCs w:val="12"/>
                <w:lang w:bidi="ru-RU"/>
              </w:rPr>
              <w:t>Муниципальная программа «Развитие малого и среднего предпринимательства в муниципальном районе Сергиевский Самарской области на 2022-2024 годы»</w:t>
            </w:r>
          </w:p>
        </w:tc>
        <w:tc>
          <w:tcPr>
            <w:tcW w:w="2298"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Государственная программа Самарской области «Развитие предпринимательства, торговли и туризма в Самарской области» на 2014-2030 годы;</w:t>
            </w:r>
          </w:p>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«Развитие малого и среднего предпринимательства в Самарской области» на 2019 – 2030 годы</w:t>
            </w:r>
          </w:p>
        </w:tc>
      </w:tr>
      <w:tr w:rsidR="00FD2740" w:rsidRPr="00FD2740" w:rsidTr="00BA5E2C">
        <w:trPr>
          <w:trHeight w:val="20"/>
        </w:trPr>
        <w:tc>
          <w:tcPr>
            <w:tcW w:w="98" w:type="pct"/>
            <w:shd w:val="clear" w:color="auto" w:fill="auto"/>
          </w:tcPr>
          <w:p w:rsidR="00FD2740" w:rsidRPr="00BA5E2C" w:rsidRDefault="00FD2740" w:rsidP="00B174F4">
            <w:pPr>
              <w:numPr>
                <w:ilvl w:val="0"/>
                <w:numId w:val="8"/>
              </w:numPr>
              <w:tabs>
                <w:tab w:val="left" w:pos="284"/>
              </w:tabs>
              <w:spacing w:after="0" w:line="240" w:lineRule="auto"/>
              <w:rPr>
                <w:rFonts w:ascii="Times New Roman" w:eastAsia="Calibri" w:hAnsi="Times New Roman" w:cs="Times New Roman"/>
                <w:sz w:val="12"/>
                <w:szCs w:val="12"/>
                <w:lang w:bidi="ru-RU"/>
              </w:rPr>
            </w:pPr>
          </w:p>
        </w:tc>
        <w:tc>
          <w:tcPr>
            <w:tcW w:w="2604"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lang w:bidi="ru-RU"/>
              </w:rPr>
            </w:pPr>
            <w:r w:rsidRPr="00BA5E2C">
              <w:rPr>
                <w:rFonts w:ascii="Times New Roman" w:eastAsia="Calibri" w:hAnsi="Times New Roman" w:cs="Times New Roman"/>
                <w:sz w:val="12"/>
                <w:szCs w:val="12"/>
                <w:lang w:bidi="ru-RU"/>
              </w:rPr>
              <w:t xml:space="preserve">Муниципальная программа "Комплексная программа профилактики </w:t>
            </w:r>
            <w:r w:rsidR="00BA5E2C" w:rsidRPr="00BA5E2C">
              <w:rPr>
                <w:rFonts w:ascii="Times New Roman" w:eastAsia="Calibri" w:hAnsi="Times New Roman" w:cs="Times New Roman"/>
                <w:sz w:val="12"/>
                <w:szCs w:val="12"/>
                <w:lang w:bidi="ru-RU"/>
              </w:rPr>
              <w:t>правонарушений в</w:t>
            </w:r>
            <w:r w:rsidRPr="00BA5E2C">
              <w:rPr>
                <w:rFonts w:ascii="Times New Roman" w:eastAsia="Calibri" w:hAnsi="Times New Roman" w:cs="Times New Roman"/>
                <w:sz w:val="12"/>
                <w:szCs w:val="12"/>
                <w:lang w:bidi="ru-RU"/>
              </w:rPr>
              <w:t xml:space="preserve"> муниципальном районе Сергиевский   Самарской области на 2021-2023 годы»</w:t>
            </w:r>
          </w:p>
        </w:tc>
        <w:tc>
          <w:tcPr>
            <w:tcW w:w="2298"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Государственная программа «Обеспечение правопорядка в Самарской области» на 2014 - 2022 годы (постановление Правительства Самарской области общественной безопасности от 29.11.2013 № 711) </w:t>
            </w:r>
          </w:p>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Подпрограмма «Профилактика правонарушений и обеспечение общественной безопасности в Самарской области» на 2014 - 2022 годы</w:t>
            </w:r>
          </w:p>
        </w:tc>
      </w:tr>
      <w:tr w:rsidR="00FD2740" w:rsidRPr="00FD2740" w:rsidTr="00BA5E2C">
        <w:trPr>
          <w:trHeight w:val="20"/>
        </w:trPr>
        <w:tc>
          <w:tcPr>
            <w:tcW w:w="98" w:type="pct"/>
            <w:shd w:val="clear" w:color="auto" w:fill="auto"/>
          </w:tcPr>
          <w:p w:rsidR="00FD2740" w:rsidRPr="00BA5E2C" w:rsidRDefault="00FD2740" w:rsidP="00B174F4">
            <w:pPr>
              <w:numPr>
                <w:ilvl w:val="0"/>
                <w:numId w:val="8"/>
              </w:numPr>
              <w:tabs>
                <w:tab w:val="left" w:pos="284"/>
              </w:tabs>
              <w:spacing w:after="0" w:line="240" w:lineRule="auto"/>
              <w:rPr>
                <w:rFonts w:ascii="Times New Roman" w:eastAsia="Calibri" w:hAnsi="Times New Roman" w:cs="Times New Roman"/>
                <w:sz w:val="12"/>
                <w:szCs w:val="12"/>
                <w:lang w:bidi="ru-RU"/>
              </w:rPr>
            </w:pPr>
          </w:p>
        </w:tc>
        <w:tc>
          <w:tcPr>
            <w:tcW w:w="2604"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lang w:bidi="ru-RU"/>
              </w:rPr>
            </w:pPr>
            <w:r w:rsidRPr="00BA5E2C">
              <w:rPr>
                <w:rFonts w:ascii="Times New Roman" w:eastAsia="Calibri" w:hAnsi="Times New Roman" w:cs="Times New Roman"/>
                <w:sz w:val="12"/>
                <w:szCs w:val="12"/>
                <w:lang w:bidi="ru-RU"/>
              </w:rPr>
              <w:t>Муниципальная программа " 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 Самарской области" на 2021-2025гг.</w:t>
            </w:r>
          </w:p>
        </w:tc>
        <w:tc>
          <w:tcPr>
            <w:tcW w:w="2298"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Государственная программа «Противодействие незаконному обороту наркотиков, профилактика наркомании, лечение и реабилитация наркозависимой части населения в Самарской области" на 2014 - 2022 годы</w:t>
            </w:r>
            <w:r w:rsidR="00BA5E2C" w:rsidRPr="00BA5E2C">
              <w:rPr>
                <w:rFonts w:ascii="Times New Roman" w:eastAsia="Calibri" w:hAnsi="Times New Roman" w:cs="Times New Roman"/>
                <w:sz w:val="12"/>
                <w:szCs w:val="12"/>
              </w:rPr>
              <w:t>» (</w:t>
            </w:r>
            <w:r w:rsidRPr="00BA5E2C">
              <w:rPr>
                <w:rFonts w:ascii="Times New Roman" w:eastAsia="Calibri" w:hAnsi="Times New Roman" w:cs="Times New Roman"/>
                <w:sz w:val="12"/>
                <w:szCs w:val="12"/>
              </w:rPr>
              <w:t xml:space="preserve">постановление Правительства Самарской </w:t>
            </w:r>
            <w:r w:rsidR="00BA5E2C" w:rsidRPr="00BA5E2C">
              <w:rPr>
                <w:rFonts w:ascii="Times New Roman" w:eastAsia="Calibri" w:hAnsi="Times New Roman" w:cs="Times New Roman"/>
                <w:sz w:val="12"/>
                <w:szCs w:val="12"/>
              </w:rPr>
              <w:t>области от</w:t>
            </w:r>
            <w:r w:rsidRPr="00BA5E2C">
              <w:rPr>
                <w:rFonts w:ascii="Times New Roman" w:eastAsia="Calibri" w:hAnsi="Times New Roman" w:cs="Times New Roman"/>
                <w:sz w:val="12"/>
                <w:szCs w:val="12"/>
              </w:rPr>
              <w:t xml:space="preserve"> 29.11.2013 № 710)</w:t>
            </w:r>
          </w:p>
        </w:tc>
      </w:tr>
      <w:tr w:rsidR="00FD2740" w:rsidRPr="00FD2740" w:rsidTr="00BA5E2C">
        <w:trPr>
          <w:trHeight w:val="20"/>
        </w:trPr>
        <w:tc>
          <w:tcPr>
            <w:tcW w:w="98" w:type="pct"/>
            <w:shd w:val="clear" w:color="auto" w:fill="auto"/>
          </w:tcPr>
          <w:p w:rsidR="00FD2740" w:rsidRPr="00BA5E2C" w:rsidRDefault="00FD2740" w:rsidP="00B174F4">
            <w:pPr>
              <w:numPr>
                <w:ilvl w:val="0"/>
                <w:numId w:val="8"/>
              </w:numPr>
              <w:tabs>
                <w:tab w:val="left" w:pos="284"/>
              </w:tabs>
              <w:spacing w:after="0" w:line="240" w:lineRule="auto"/>
              <w:rPr>
                <w:rFonts w:ascii="Times New Roman" w:eastAsia="Calibri" w:hAnsi="Times New Roman" w:cs="Times New Roman"/>
                <w:sz w:val="12"/>
                <w:szCs w:val="12"/>
                <w:lang w:bidi="ru-RU"/>
              </w:rPr>
            </w:pPr>
          </w:p>
        </w:tc>
        <w:tc>
          <w:tcPr>
            <w:tcW w:w="2604"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lang w:bidi="ru-RU"/>
              </w:rPr>
            </w:pPr>
            <w:r w:rsidRPr="00BA5E2C">
              <w:rPr>
                <w:rFonts w:ascii="Times New Roman" w:eastAsia="Calibri" w:hAnsi="Times New Roman" w:cs="Times New Roman"/>
                <w:sz w:val="12"/>
                <w:szCs w:val="12"/>
                <w:lang w:bidi="ru-RU"/>
              </w:rPr>
              <w:t xml:space="preserve">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 </w:t>
            </w:r>
            <w:r w:rsidR="00BA5E2C" w:rsidRPr="00BA5E2C">
              <w:rPr>
                <w:rFonts w:ascii="Times New Roman" w:eastAsia="Calibri" w:hAnsi="Times New Roman" w:cs="Times New Roman"/>
                <w:sz w:val="12"/>
                <w:szCs w:val="12"/>
                <w:lang w:bidi="ru-RU"/>
              </w:rPr>
              <w:t>на 2021</w:t>
            </w:r>
            <w:r w:rsidRPr="00BA5E2C">
              <w:rPr>
                <w:rFonts w:ascii="Times New Roman" w:eastAsia="Calibri" w:hAnsi="Times New Roman" w:cs="Times New Roman"/>
                <w:sz w:val="12"/>
                <w:szCs w:val="12"/>
                <w:lang w:bidi="ru-RU"/>
              </w:rPr>
              <w:t xml:space="preserve">-2023 </w:t>
            </w:r>
            <w:proofErr w:type="spellStart"/>
            <w:r w:rsidRPr="00BA5E2C">
              <w:rPr>
                <w:rFonts w:ascii="Times New Roman" w:eastAsia="Calibri" w:hAnsi="Times New Roman" w:cs="Times New Roman"/>
                <w:sz w:val="12"/>
                <w:szCs w:val="12"/>
                <w:lang w:bidi="ru-RU"/>
              </w:rPr>
              <w:t>гг</w:t>
            </w:r>
            <w:proofErr w:type="spellEnd"/>
            <w:r w:rsidRPr="00BA5E2C">
              <w:rPr>
                <w:rFonts w:ascii="Times New Roman" w:eastAsia="Calibri" w:hAnsi="Times New Roman" w:cs="Times New Roman"/>
                <w:sz w:val="12"/>
                <w:szCs w:val="12"/>
                <w:lang w:bidi="ru-RU"/>
              </w:rPr>
              <w:t>»</w:t>
            </w:r>
          </w:p>
        </w:tc>
        <w:tc>
          <w:tcPr>
            <w:tcW w:w="2298"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lang w:bidi="ru-RU"/>
              </w:rPr>
            </w:pPr>
            <w:r w:rsidRPr="00BA5E2C">
              <w:rPr>
                <w:rFonts w:ascii="Times New Roman" w:eastAsia="Calibri" w:hAnsi="Times New Roman" w:cs="Times New Roman"/>
                <w:sz w:val="12"/>
                <w:szCs w:val="12"/>
                <w:lang w:bidi="ru-RU"/>
              </w:rPr>
              <w:t>Государственная программа «Защита населения и территорий от чрезвычайных ситуаций, обеспечение пожарной безопасности и безопасности людей на водных объектах в Самарской области» на 2014 - 2022 годы (постановление Правительства Самарской области от 27.11.2013 № 678)</w:t>
            </w:r>
          </w:p>
          <w:p w:rsidR="00FD2740" w:rsidRPr="00BA5E2C" w:rsidRDefault="00FD2740" w:rsidP="00BA5E2C">
            <w:pPr>
              <w:tabs>
                <w:tab w:val="left" w:pos="284"/>
              </w:tabs>
              <w:spacing w:after="0" w:line="240" w:lineRule="auto"/>
              <w:rPr>
                <w:rFonts w:ascii="Times New Roman" w:eastAsia="Calibri" w:hAnsi="Times New Roman" w:cs="Times New Roman"/>
                <w:sz w:val="12"/>
                <w:szCs w:val="12"/>
                <w:lang w:bidi="ru-RU"/>
              </w:rPr>
            </w:pPr>
            <w:r w:rsidRPr="00BA5E2C">
              <w:rPr>
                <w:rFonts w:ascii="Times New Roman" w:eastAsia="Calibri" w:hAnsi="Times New Roman" w:cs="Times New Roman"/>
                <w:sz w:val="12"/>
                <w:szCs w:val="12"/>
                <w:lang w:bidi="ru-RU"/>
              </w:rPr>
              <w:lastRenderedPageBreak/>
              <w:t>Подпрограмма «Обеспечение пожарной безопасности Самарской области»</w:t>
            </w:r>
          </w:p>
        </w:tc>
      </w:tr>
      <w:tr w:rsidR="00FD2740" w:rsidRPr="00FD2740" w:rsidTr="00BA5E2C">
        <w:trPr>
          <w:trHeight w:val="20"/>
        </w:trPr>
        <w:tc>
          <w:tcPr>
            <w:tcW w:w="98" w:type="pct"/>
            <w:shd w:val="clear" w:color="auto" w:fill="auto"/>
          </w:tcPr>
          <w:p w:rsidR="00FD2740" w:rsidRPr="00BA5E2C" w:rsidRDefault="00FD2740" w:rsidP="00B174F4">
            <w:pPr>
              <w:numPr>
                <w:ilvl w:val="0"/>
                <w:numId w:val="8"/>
              </w:numPr>
              <w:tabs>
                <w:tab w:val="left" w:pos="284"/>
              </w:tabs>
              <w:spacing w:after="0" w:line="240" w:lineRule="auto"/>
              <w:rPr>
                <w:rFonts w:ascii="Times New Roman" w:eastAsia="Calibri" w:hAnsi="Times New Roman" w:cs="Times New Roman"/>
                <w:sz w:val="12"/>
                <w:szCs w:val="12"/>
                <w:lang w:bidi="ru-RU"/>
              </w:rPr>
            </w:pPr>
          </w:p>
        </w:tc>
        <w:tc>
          <w:tcPr>
            <w:tcW w:w="2604"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lang w:bidi="ru-RU"/>
              </w:rPr>
            </w:pPr>
            <w:r w:rsidRPr="00BA5E2C">
              <w:rPr>
                <w:rFonts w:ascii="Times New Roman" w:eastAsia="Calibri" w:hAnsi="Times New Roman" w:cs="Times New Roman"/>
                <w:sz w:val="12"/>
                <w:szCs w:val="12"/>
                <w:lang w:bidi="ru-RU"/>
              </w:rPr>
              <w:t>Муниципальная программа "Профилактика терроризма и экстремизма в муниципальном районе Сергиевский Самарской области на 2021-2023 годы"</w:t>
            </w:r>
          </w:p>
        </w:tc>
        <w:tc>
          <w:tcPr>
            <w:tcW w:w="2298"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lang w:bidi="ru-RU"/>
              </w:rPr>
            </w:pPr>
            <w:r w:rsidRPr="00BA5E2C">
              <w:rPr>
                <w:rFonts w:ascii="Times New Roman" w:eastAsia="Calibri" w:hAnsi="Times New Roman" w:cs="Times New Roman"/>
                <w:sz w:val="12"/>
                <w:szCs w:val="12"/>
              </w:rPr>
              <w:t xml:space="preserve">Государственная </w:t>
            </w:r>
            <w:r w:rsidR="00BA5E2C" w:rsidRPr="00BA5E2C">
              <w:rPr>
                <w:rFonts w:ascii="Times New Roman" w:eastAsia="Calibri" w:hAnsi="Times New Roman" w:cs="Times New Roman"/>
                <w:sz w:val="12"/>
                <w:szCs w:val="12"/>
              </w:rPr>
              <w:t>программа Российской</w:t>
            </w:r>
            <w:r w:rsidRPr="00BA5E2C">
              <w:rPr>
                <w:rFonts w:ascii="Times New Roman" w:eastAsia="Calibri" w:hAnsi="Times New Roman" w:cs="Times New Roman"/>
                <w:sz w:val="12"/>
                <w:szCs w:val="12"/>
              </w:rPr>
              <w:t xml:space="preserve"> Федерации "Защита населения и территорий от чрезвычайных ситуаций, обеспечение пожарной безопасности и безопасности людей на водных объектах в Самарской области" на 2014-2022 годы</w:t>
            </w:r>
          </w:p>
        </w:tc>
      </w:tr>
    </w:tbl>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8   Оценка финансовых ресурсов, необходимых для реализации Стратегии</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Суммарная стоимость стратегических проектов, включенных в План мероприятий по </w:t>
      </w:r>
      <w:r w:rsidR="00BA5E2C" w:rsidRPr="00FD2740">
        <w:rPr>
          <w:rFonts w:ascii="Times New Roman" w:eastAsia="Calibri" w:hAnsi="Times New Roman" w:cs="Times New Roman"/>
          <w:sz w:val="12"/>
          <w:szCs w:val="12"/>
        </w:rPr>
        <w:t>реализации Стратегии</w:t>
      </w:r>
      <w:r w:rsidRPr="00FD2740">
        <w:rPr>
          <w:rFonts w:ascii="Times New Roman" w:eastAsia="Calibri" w:hAnsi="Times New Roman" w:cs="Times New Roman"/>
          <w:sz w:val="12"/>
          <w:szCs w:val="12"/>
        </w:rPr>
        <w:t xml:space="preserve"> до 2030 года, по оценке, может составить </w:t>
      </w:r>
      <w:r w:rsidR="00BA5E2C" w:rsidRPr="00FD2740">
        <w:rPr>
          <w:rFonts w:ascii="Times New Roman" w:eastAsia="Calibri" w:hAnsi="Times New Roman" w:cs="Times New Roman"/>
          <w:sz w:val="12"/>
          <w:szCs w:val="12"/>
        </w:rPr>
        <w:t>порядка 18</w:t>
      </w:r>
      <w:r w:rsidRPr="00FD2740">
        <w:rPr>
          <w:rFonts w:ascii="Times New Roman" w:eastAsia="Calibri" w:hAnsi="Times New Roman" w:cs="Times New Roman"/>
          <w:sz w:val="12"/>
          <w:szCs w:val="12"/>
        </w:rPr>
        <w:t xml:space="preserve"> 503,</w:t>
      </w:r>
      <w:r w:rsidR="00BA5E2C" w:rsidRPr="00FD2740">
        <w:rPr>
          <w:rFonts w:ascii="Times New Roman" w:eastAsia="Calibri" w:hAnsi="Times New Roman" w:cs="Times New Roman"/>
          <w:sz w:val="12"/>
          <w:szCs w:val="12"/>
        </w:rPr>
        <w:t>141 млн.</w:t>
      </w:r>
      <w:r w:rsidRPr="00FD2740">
        <w:rPr>
          <w:rFonts w:ascii="Times New Roman" w:eastAsia="Calibri" w:hAnsi="Times New Roman" w:cs="Times New Roman"/>
          <w:sz w:val="12"/>
          <w:szCs w:val="12"/>
        </w:rPr>
        <w:t xml:space="preserve"> руб. За период 2018-2030 годы в экономику </w:t>
      </w:r>
      <w:r w:rsidR="00BA5E2C" w:rsidRPr="00FD2740">
        <w:rPr>
          <w:rFonts w:ascii="Times New Roman" w:eastAsia="Calibri" w:hAnsi="Times New Roman" w:cs="Times New Roman"/>
          <w:sz w:val="12"/>
          <w:szCs w:val="12"/>
        </w:rPr>
        <w:t>района могут быть</w:t>
      </w:r>
      <w:r w:rsidRPr="00FD2740">
        <w:rPr>
          <w:rFonts w:ascii="Times New Roman" w:eastAsia="Calibri" w:hAnsi="Times New Roman" w:cs="Times New Roman"/>
          <w:sz w:val="12"/>
          <w:szCs w:val="12"/>
        </w:rPr>
        <w:t xml:space="preserve"> привлечены инвестиции в основной капитал в суммарном выражении 18 366,</w:t>
      </w:r>
      <w:r w:rsidR="00BA5E2C" w:rsidRPr="00FD2740">
        <w:rPr>
          <w:rFonts w:ascii="Times New Roman" w:eastAsia="Calibri" w:hAnsi="Times New Roman" w:cs="Times New Roman"/>
          <w:sz w:val="12"/>
          <w:szCs w:val="12"/>
        </w:rPr>
        <w:t>94 млн.</w:t>
      </w:r>
      <w:r w:rsidRPr="00FD2740">
        <w:rPr>
          <w:rFonts w:ascii="Times New Roman" w:eastAsia="Calibri" w:hAnsi="Times New Roman" w:cs="Times New Roman"/>
          <w:sz w:val="12"/>
          <w:szCs w:val="12"/>
        </w:rPr>
        <w:t xml:space="preserve"> руб.</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Основным инвестиционным ресурсом Стратегии являются средства Корпорации развития Самарской области в сумме 15179,0 млн. руб. (82,0% от общей суммарной стоимости стратегических проектов  Плана мероприятий по реализации  Стратегии до 2030 года,) на реализацию инвестиционного проекта «Строительство современного комплекса по производству и переработке мяса птицы (бройлера) производительностью 75 000 тонн в год», включенного в Стратегию социально-экономического развития Самарской области на период до 2030 года. Бюджетные средства составляют 2778,311 млн. руб. или 15,0% от общей суммарной стоимости стратегических проектов, в том числе: средства федерального бюджета- 1252,003 млн. руб. или 45,1% от ожидаемых бюджетных вложений; доля средств областного бюджета- 50,0% </w:t>
      </w:r>
      <w:r w:rsidR="00BA5E2C" w:rsidRPr="00FD2740">
        <w:rPr>
          <w:rFonts w:ascii="Times New Roman" w:eastAsia="Calibri" w:hAnsi="Times New Roman" w:cs="Times New Roman"/>
          <w:sz w:val="12"/>
          <w:szCs w:val="12"/>
        </w:rPr>
        <w:t>или 1390</w:t>
      </w:r>
      <w:r w:rsidRPr="00FD2740">
        <w:rPr>
          <w:rFonts w:ascii="Times New Roman" w:eastAsia="Calibri" w:hAnsi="Times New Roman" w:cs="Times New Roman"/>
          <w:sz w:val="12"/>
          <w:szCs w:val="12"/>
        </w:rPr>
        <w:t xml:space="preserve">,102 млн. руб.; средства местного бюджета занимают 4,9% от бюджетных вложений или 136,206 млн. руб.  Средства предприятий 545,83 млн. руб. или 3,0% </w:t>
      </w:r>
      <w:r w:rsidR="00BA5E2C" w:rsidRPr="00FD2740">
        <w:rPr>
          <w:rFonts w:ascii="Times New Roman" w:eastAsia="Calibri" w:hAnsi="Times New Roman" w:cs="Times New Roman"/>
          <w:sz w:val="12"/>
          <w:szCs w:val="12"/>
        </w:rPr>
        <w:t>от общей</w:t>
      </w:r>
      <w:r w:rsidRPr="00FD2740">
        <w:rPr>
          <w:rFonts w:ascii="Times New Roman" w:eastAsia="Calibri" w:hAnsi="Times New Roman" w:cs="Times New Roman"/>
          <w:sz w:val="12"/>
          <w:szCs w:val="12"/>
        </w:rPr>
        <w:t xml:space="preserve"> суммарной стоимости стратегических проектов. </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Из общей суммы средств в 2019 – 2021 годах - финансирование 20 </w:t>
      </w:r>
      <w:r w:rsidR="00BA5E2C" w:rsidRPr="00FD2740">
        <w:rPr>
          <w:rFonts w:ascii="Times New Roman" w:eastAsia="Calibri" w:hAnsi="Times New Roman" w:cs="Times New Roman"/>
          <w:sz w:val="12"/>
          <w:szCs w:val="12"/>
        </w:rPr>
        <w:t>проектов на</w:t>
      </w:r>
      <w:r w:rsidRPr="00FD2740">
        <w:rPr>
          <w:rFonts w:ascii="Times New Roman" w:eastAsia="Calibri" w:hAnsi="Times New Roman" w:cs="Times New Roman"/>
          <w:sz w:val="12"/>
          <w:szCs w:val="12"/>
        </w:rPr>
        <w:t xml:space="preserve"> сумму 16 364,68 млн. рублей, в 2022 – 2025 годах – 15 проектов на сумму 1 708,266 млн. рублей, и в 2026 – 2030 годах – 3 проекта на сумму 430,2 млн. рублей.</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Привлечение </w:t>
      </w:r>
      <w:r w:rsidR="00BA5E2C" w:rsidRPr="00FD2740">
        <w:rPr>
          <w:rFonts w:ascii="Times New Roman" w:eastAsia="Calibri" w:hAnsi="Times New Roman" w:cs="Times New Roman"/>
          <w:sz w:val="12"/>
          <w:szCs w:val="12"/>
        </w:rPr>
        <w:t>федеральных и</w:t>
      </w:r>
      <w:r w:rsidRPr="00FD2740">
        <w:rPr>
          <w:rFonts w:ascii="Times New Roman" w:eastAsia="Calibri" w:hAnsi="Times New Roman" w:cs="Times New Roman"/>
          <w:sz w:val="12"/>
          <w:szCs w:val="12"/>
        </w:rPr>
        <w:t xml:space="preserve"> областных ресурсов планируется в рамках федеральных программ для строительства социально значимых и инфраструктурных проектов. Будет активно использоваться ресурс федеральных финансовых институтов развития.</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Таким образом, в целом муниципальный район Сергиевский обеспечен достаточным объемом инвестиционно-финансовых ресурсов для предполагаемых к реализации инвестиционных проектов. Более того, имеется возможность реализации дополнительных инвестиционных проектов по обозначенным перспективным проектным предложениям (идеям) по направлениям развития муниципального района Сергиевский в долгосрочной перспективе.</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Вместе с тем существуют риски, связанные с ограничениями в </w:t>
      </w:r>
      <w:r w:rsidR="00BA5E2C" w:rsidRPr="00FD2740">
        <w:rPr>
          <w:rFonts w:ascii="Times New Roman" w:eastAsia="Calibri" w:hAnsi="Times New Roman" w:cs="Times New Roman"/>
          <w:sz w:val="12"/>
          <w:szCs w:val="12"/>
        </w:rPr>
        <w:t>привлечении</w:t>
      </w:r>
      <w:r w:rsidRPr="00FD2740">
        <w:rPr>
          <w:rFonts w:ascii="Times New Roman" w:eastAsia="Calibri" w:hAnsi="Times New Roman" w:cs="Times New Roman"/>
          <w:sz w:val="12"/>
          <w:szCs w:val="12"/>
        </w:rPr>
        <w:t xml:space="preserve"> как внебюджетных, так и бюджетных финансовых ресурсов, </w:t>
      </w:r>
      <w:r w:rsidR="00BA5E2C" w:rsidRPr="00FD2740">
        <w:rPr>
          <w:rFonts w:ascii="Times New Roman" w:eastAsia="Calibri" w:hAnsi="Times New Roman" w:cs="Times New Roman"/>
          <w:sz w:val="12"/>
          <w:szCs w:val="12"/>
        </w:rPr>
        <w:t>необходимых</w:t>
      </w:r>
      <w:r w:rsidRPr="00FD2740">
        <w:rPr>
          <w:rFonts w:ascii="Times New Roman" w:eastAsia="Calibri" w:hAnsi="Times New Roman" w:cs="Times New Roman"/>
          <w:sz w:val="12"/>
          <w:szCs w:val="12"/>
        </w:rPr>
        <w:t xml:space="preserve"> для реализации Стратегии.</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Геополитическая нестабильность, применение к России санкционного режима, в том числе ограничение доступа российских компаний к мировому рынку капитала и технологиям, могут привести к сохранению достаточно жестких условий привлечения заимствований и общей неуверенности инвесторов в долгосрочной перспективе. Все это негативно скажется на инвестиционной активности частных инвесторов и может привести к сокращению инвестиционных расходов как за счет собственных, так и кредитных средств.</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Неблагоприятные внутренние и внешние факторы могут повлечь замедление экономического роста, негативные глобальные тенденции на мировых сырьевых рынках - риск существенного снижения для доходной части бюджета, а необходимость обеспечения выполнения социальных обязательств могут привести к оптимизации и существенному снижению муниципальных инвестиционных расходов.</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9 Механизмы реализации Стратегии развития муниципального района Сергиевский </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9.1 Реализационные механизмы</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После окончания разработки Стратегии, часто забывают осуществить запуск ее в реализацию. Для этого нужно определить, как будет происходить реализация Стратегии, какие реализационные механизмы необходимо задействовать. Среди организационных проектов, есть те, выполнение которых осуществит запуск стратегии в реализацию. Если же обозначать все механизмы реализации стратегии, то они включают в себя нормативно-правовые, организационно-управленческие, финансовые, экономические, образовательные, </w:t>
      </w:r>
      <w:r w:rsidR="00BA5E2C" w:rsidRPr="00FD2740">
        <w:rPr>
          <w:rFonts w:ascii="Times New Roman" w:eastAsia="Calibri" w:hAnsi="Times New Roman" w:cs="Times New Roman"/>
          <w:sz w:val="12"/>
          <w:szCs w:val="12"/>
        </w:rPr>
        <w:t>информационные и коммуникационные</w:t>
      </w:r>
      <w:r w:rsidRPr="00FD2740">
        <w:rPr>
          <w:rFonts w:ascii="Times New Roman" w:eastAsia="Calibri" w:hAnsi="Times New Roman" w:cs="Times New Roman"/>
          <w:sz w:val="12"/>
          <w:szCs w:val="12"/>
        </w:rPr>
        <w:t xml:space="preserve"> механизмы, механизмы партнерства и другие.</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Организационно-управленческий механизм: с учетом поставленных целей </w:t>
      </w:r>
      <w:r w:rsidR="00BA5E2C" w:rsidRPr="00FD2740">
        <w:rPr>
          <w:rFonts w:ascii="Times New Roman" w:eastAsia="Calibri" w:hAnsi="Times New Roman" w:cs="Times New Roman"/>
          <w:sz w:val="12"/>
          <w:szCs w:val="12"/>
        </w:rPr>
        <w:t>организуется деятельность</w:t>
      </w:r>
      <w:r w:rsidRPr="00FD2740">
        <w:rPr>
          <w:rFonts w:ascii="Times New Roman" w:eastAsia="Calibri" w:hAnsi="Times New Roman" w:cs="Times New Roman"/>
          <w:sz w:val="12"/>
          <w:szCs w:val="12"/>
        </w:rPr>
        <w:t xml:space="preserve"> </w:t>
      </w:r>
      <w:r w:rsidR="00BA5E2C" w:rsidRPr="00FD2740">
        <w:rPr>
          <w:rFonts w:ascii="Times New Roman" w:eastAsia="Calibri" w:hAnsi="Times New Roman" w:cs="Times New Roman"/>
          <w:sz w:val="12"/>
          <w:szCs w:val="12"/>
        </w:rPr>
        <w:t>участников по</w:t>
      </w:r>
      <w:r w:rsidRPr="00FD2740">
        <w:rPr>
          <w:rFonts w:ascii="Times New Roman" w:eastAsia="Calibri" w:hAnsi="Times New Roman" w:cs="Times New Roman"/>
          <w:sz w:val="12"/>
          <w:szCs w:val="12"/>
        </w:rPr>
        <w:t xml:space="preserve"> реализации Стратегии в целом, выстраивается и настраивается соответствующая структура управления реализацией Стратегии, формируются необходимые функциональные связи между участниками реализации Стратегии и определяется порядок необходимых действий. В случае Сергиевского района важно иметь действенный стратегический совет и в структуре Администрации выделить подразделение, которое ставит задачи, осуществляет мониторинг разработки, и реализации проектов функционирующим проектным офисом.</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Финансово-экономический </w:t>
      </w:r>
      <w:r w:rsidR="00BA5E2C" w:rsidRPr="00FD2740">
        <w:rPr>
          <w:rFonts w:ascii="Times New Roman" w:eastAsia="Calibri" w:hAnsi="Times New Roman" w:cs="Times New Roman"/>
          <w:sz w:val="12"/>
          <w:szCs w:val="12"/>
        </w:rPr>
        <w:t>механизм: определяются необходимые</w:t>
      </w:r>
      <w:r w:rsidRPr="00FD2740">
        <w:rPr>
          <w:rFonts w:ascii="Times New Roman" w:eastAsia="Calibri" w:hAnsi="Times New Roman" w:cs="Times New Roman"/>
          <w:sz w:val="12"/>
          <w:szCs w:val="12"/>
        </w:rPr>
        <w:t xml:space="preserve"> финансовые ресурсы (виды, объемы, источники) и соответствующее задействование экономических инструментов для реализации первоочередных стратегических программ и проектов.</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Информационно-коммуникационный механизм: выстраивается совокупность </w:t>
      </w:r>
      <w:r w:rsidR="00BA5E2C" w:rsidRPr="00FD2740">
        <w:rPr>
          <w:rFonts w:ascii="Times New Roman" w:eastAsia="Calibri" w:hAnsi="Times New Roman" w:cs="Times New Roman"/>
          <w:sz w:val="12"/>
          <w:szCs w:val="12"/>
        </w:rPr>
        <w:t>разовых и</w:t>
      </w:r>
      <w:r w:rsidRPr="00FD2740">
        <w:rPr>
          <w:rFonts w:ascii="Times New Roman" w:eastAsia="Calibri" w:hAnsi="Times New Roman" w:cs="Times New Roman"/>
          <w:sz w:val="12"/>
          <w:szCs w:val="12"/>
        </w:rPr>
        <w:t xml:space="preserve"> регулярных действий, направленных на публичное представление Стратегии развития муниципального района разными </w:t>
      </w:r>
      <w:proofErr w:type="spellStart"/>
      <w:r w:rsidRPr="00FD2740">
        <w:rPr>
          <w:rFonts w:ascii="Times New Roman" w:eastAsia="Calibri" w:hAnsi="Times New Roman" w:cs="Times New Roman"/>
          <w:sz w:val="12"/>
          <w:szCs w:val="12"/>
        </w:rPr>
        <w:t>медийными</w:t>
      </w:r>
      <w:proofErr w:type="spellEnd"/>
      <w:r w:rsidRPr="00FD2740">
        <w:rPr>
          <w:rFonts w:ascii="Times New Roman" w:eastAsia="Calibri" w:hAnsi="Times New Roman" w:cs="Times New Roman"/>
          <w:sz w:val="12"/>
          <w:szCs w:val="12"/>
        </w:rPr>
        <w:t xml:space="preserve"> средствами, освещение в СМИ хода реализации Стратегии (событий, участников, достигаемых результатов и прочее</w:t>
      </w:r>
      <w:r w:rsidR="00BA5E2C" w:rsidRPr="00FD2740">
        <w:rPr>
          <w:rFonts w:ascii="Times New Roman" w:eastAsia="Calibri" w:hAnsi="Times New Roman" w:cs="Times New Roman"/>
          <w:sz w:val="12"/>
          <w:szCs w:val="12"/>
        </w:rPr>
        <w:t>), использование разных</w:t>
      </w:r>
      <w:r w:rsidRPr="00FD2740">
        <w:rPr>
          <w:rFonts w:ascii="Times New Roman" w:eastAsia="Calibri" w:hAnsi="Times New Roman" w:cs="Times New Roman"/>
          <w:sz w:val="12"/>
          <w:szCs w:val="12"/>
        </w:rPr>
        <w:t xml:space="preserve"> информационных поводов и коммуникационных площадок для стратегического позиционирования района во внешней среде, продвижение </w:t>
      </w:r>
      <w:proofErr w:type="spellStart"/>
      <w:r w:rsidRPr="00FD2740">
        <w:rPr>
          <w:rFonts w:ascii="Times New Roman" w:eastAsia="Calibri" w:hAnsi="Times New Roman" w:cs="Times New Roman"/>
          <w:sz w:val="12"/>
          <w:szCs w:val="12"/>
        </w:rPr>
        <w:t>сергиевских</w:t>
      </w:r>
      <w:proofErr w:type="spellEnd"/>
      <w:r w:rsidRPr="00FD2740">
        <w:rPr>
          <w:rFonts w:ascii="Times New Roman" w:eastAsia="Calibri" w:hAnsi="Times New Roman" w:cs="Times New Roman"/>
          <w:sz w:val="12"/>
          <w:szCs w:val="12"/>
        </w:rPr>
        <w:t xml:space="preserve"> достижений. Учитывая, что СМИ </w:t>
      </w:r>
      <w:r w:rsidR="00BA5E2C" w:rsidRPr="00FD2740">
        <w:rPr>
          <w:rFonts w:ascii="Times New Roman" w:eastAsia="Calibri" w:hAnsi="Times New Roman" w:cs="Times New Roman"/>
          <w:sz w:val="12"/>
          <w:szCs w:val="12"/>
        </w:rPr>
        <w:t>в районе</w:t>
      </w:r>
      <w:r w:rsidRPr="00FD2740">
        <w:rPr>
          <w:rFonts w:ascii="Times New Roman" w:eastAsia="Calibri" w:hAnsi="Times New Roman" w:cs="Times New Roman"/>
          <w:sz w:val="12"/>
          <w:szCs w:val="12"/>
        </w:rPr>
        <w:t xml:space="preserve"> развито, этот механизм позволит вовлечь в реализацию проектов новых участников.</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Механизм партнерства: выявляются </w:t>
      </w:r>
      <w:r w:rsidR="00BA5E2C" w:rsidRPr="00FD2740">
        <w:rPr>
          <w:rFonts w:ascii="Times New Roman" w:eastAsia="Calibri" w:hAnsi="Times New Roman" w:cs="Times New Roman"/>
          <w:sz w:val="12"/>
          <w:szCs w:val="12"/>
        </w:rPr>
        <w:t>необходимые варианты</w:t>
      </w:r>
      <w:r w:rsidRPr="00FD2740">
        <w:rPr>
          <w:rFonts w:ascii="Times New Roman" w:eastAsia="Calibri" w:hAnsi="Times New Roman" w:cs="Times New Roman"/>
          <w:sz w:val="12"/>
          <w:szCs w:val="12"/>
        </w:rPr>
        <w:t xml:space="preserve"> сотрудничества и взаимодействия участников (государственно-муниципальное, </w:t>
      </w:r>
      <w:proofErr w:type="spellStart"/>
      <w:r w:rsidRPr="00FD2740">
        <w:rPr>
          <w:rFonts w:ascii="Times New Roman" w:eastAsia="Calibri" w:hAnsi="Times New Roman" w:cs="Times New Roman"/>
          <w:sz w:val="12"/>
          <w:szCs w:val="12"/>
        </w:rPr>
        <w:t>муниципально</w:t>
      </w:r>
      <w:proofErr w:type="spellEnd"/>
      <w:r w:rsidRPr="00FD2740">
        <w:rPr>
          <w:rFonts w:ascii="Times New Roman" w:eastAsia="Calibri" w:hAnsi="Times New Roman" w:cs="Times New Roman"/>
          <w:sz w:val="12"/>
          <w:szCs w:val="12"/>
        </w:rPr>
        <w:t xml:space="preserve">-частное, межмуниципальное, социальное и прочие виды </w:t>
      </w:r>
      <w:r w:rsidR="00BA5E2C" w:rsidRPr="00FD2740">
        <w:rPr>
          <w:rFonts w:ascii="Times New Roman" w:eastAsia="Calibri" w:hAnsi="Times New Roman" w:cs="Times New Roman"/>
          <w:sz w:val="12"/>
          <w:szCs w:val="12"/>
        </w:rPr>
        <w:t>партнерств) для</w:t>
      </w:r>
      <w:r w:rsidRPr="00FD2740">
        <w:rPr>
          <w:rFonts w:ascii="Times New Roman" w:eastAsia="Calibri" w:hAnsi="Times New Roman" w:cs="Times New Roman"/>
          <w:sz w:val="12"/>
          <w:szCs w:val="12"/>
        </w:rPr>
        <w:t xml:space="preserve"> реализации как Стратегии в целом, так и по отдельным стратегическим направлениям развития муниципального </w:t>
      </w:r>
      <w:r w:rsidR="00BA5E2C" w:rsidRPr="00FD2740">
        <w:rPr>
          <w:rFonts w:ascii="Times New Roman" w:eastAsia="Calibri" w:hAnsi="Times New Roman" w:cs="Times New Roman"/>
          <w:sz w:val="12"/>
          <w:szCs w:val="12"/>
        </w:rPr>
        <w:t>района, разрабатываются</w:t>
      </w:r>
      <w:r w:rsidRPr="00FD2740">
        <w:rPr>
          <w:rFonts w:ascii="Times New Roman" w:eastAsia="Calibri" w:hAnsi="Times New Roman" w:cs="Times New Roman"/>
          <w:sz w:val="12"/>
          <w:szCs w:val="12"/>
        </w:rPr>
        <w:t xml:space="preserve"> и оформляются необходимые схемы сотрудничества.</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Прочие механизмы: определяется круг </w:t>
      </w:r>
      <w:r w:rsidR="00BA5E2C" w:rsidRPr="00FD2740">
        <w:rPr>
          <w:rFonts w:ascii="Times New Roman" w:eastAsia="Calibri" w:hAnsi="Times New Roman" w:cs="Times New Roman"/>
          <w:sz w:val="12"/>
          <w:szCs w:val="12"/>
        </w:rPr>
        <w:t>вспомогательных реализационных</w:t>
      </w:r>
      <w:r w:rsidRPr="00FD2740">
        <w:rPr>
          <w:rFonts w:ascii="Times New Roman" w:eastAsia="Calibri" w:hAnsi="Times New Roman" w:cs="Times New Roman"/>
          <w:sz w:val="12"/>
          <w:szCs w:val="12"/>
        </w:rPr>
        <w:t xml:space="preserve"> механизмов, особенно значимых для реализации тех или иных направлений развития муниципального района; например образовательный механизм (для повышения уровня организационно-управленческой и проектной грамотности участников реализации Стратегии) и другие. </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Здесь нельзя не отметить особую для района важность образовательного механизма, поскольку </w:t>
      </w:r>
      <w:proofErr w:type="spellStart"/>
      <w:r w:rsidRPr="00FD2740">
        <w:rPr>
          <w:rFonts w:ascii="Times New Roman" w:eastAsia="Calibri" w:hAnsi="Times New Roman" w:cs="Times New Roman"/>
          <w:sz w:val="12"/>
          <w:szCs w:val="12"/>
        </w:rPr>
        <w:t>цифровизация</w:t>
      </w:r>
      <w:proofErr w:type="spellEnd"/>
      <w:r w:rsidRPr="00FD2740">
        <w:rPr>
          <w:rFonts w:ascii="Times New Roman" w:eastAsia="Calibri" w:hAnsi="Times New Roman" w:cs="Times New Roman"/>
          <w:sz w:val="12"/>
          <w:szCs w:val="12"/>
        </w:rPr>
        <w:t xml:space="preserve"> экономики не за горами, а новая техника уже «стучится» в дверь. Непрерывное дополнительное образование в виде краткосрочных курсов или полноценного переобучения, за счет привлечения на территорию района филиала Вуза из Самары или Тольятти, или других городов, задаст возможность многим молодым людям не уезжать из района.</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Нормативно-правовой механизм: обеспечивающая деятельность </w:t>
      </w:r>
      <w:r w:rsidR="00BA5E2C" w:rsidRPr="00FD2740">
        <w:rPr>
          <w:rFonts w:ascii="Times New Roman" w:eastAsia="Calibri" w:hAnsi="Times New Roman" w:cs="Times New Roman"/>
          <w:sz w:val="12"/>
          <w:szCs w:val="12"/>
        </w:rPr>
        <w:t>и действия</w:t>
      </w:r>
      <w:r w:rsidRPr="00FD2740">
        <w:rPr>
          <w:rFonts w:ascii="Times New Roman" w:eastAsia="Calibri" w:hAnsi="Times New Roman" w:cs="Times New Roman"/>
          <w:sz w:val="12"/>
          <w:szCs w:val="12"/>
        </w:rPr>
        <w:t xml:space="preserve"> по реализации Стратегии в рамках перечисленных реализационных механизмов оформляется и регламентируется путем разработки и принятия необходимых муниципальных правовых актов.</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На основании совокупности необходимых </w:t>
      </w:r>
      <w:r w:rsidR="00BA5E2C" w:rsidRPr="00FD2740">
        <w:rPr>
          <w:rFonts w:ascii="Times New Roman" w:eastAsia="Calibri" w:hAnsi="Times New Roman" w:cs="Times New Roman"/>
          <w:sz w:val="12"/>
          <w:szCs w:val="12"/>
        </w:rPr>
        <w:t>действий для</w:t>
      </w:r>
      <w:r w:rsidRPr="00FD2740">
        <w:rPr>
          <w:rFonts w:ascii="Times New Roman" w:eastAsia="Calibri" w:hAnsi="Times New Roman" w:cs="Times New Roman"/>
          <w:sz w:val="12"/>
          <w:szCs w:val="12"/>
        </w:rPr>
        <w:t xml:space="preserve"> </w:t>
      </w:r>
      <w:r w:rsidR="00BA5E2C" w:rsidRPr="00FD2740">
        <w:rPr>
          <w:rFonts w:ascii="Times New Roman" w:eastAsia="Calibri" w:hAnsi="Times New Roman" w:cs="Times New Roman"/>
          <w:sz w:val="12"/>
          <w:szCs w:val="12"/>
        </w:rPr>
        <w:t>достижения стратегических</w:t>
      </w:r>
      <w:r w:rsidRPr="00FD2740">
        <w:rPr>
          <w:rFonts w:ascii="Times New Roman" w:eastAsia="Calibri" w:hAnsi="Times New Roman" w:cs="Times New Roman"/>
          <w:sz w:val="12"/>
          <w:szCs w:val="12"/>
        </w:rPr>
        <w:t xml:space="preserve"> целей развития муниципального района Сергиевский (в </w:t>
      </w:r>
      <w:r w:rsidR="00BA5E2C" w:rsidRPr="00FD2740">
        <w:rPr>
          <w:rFonts w:ascii="Times New Roman" w:eastAsia="Calibri" w:hAnsi="Times New Roman" w:cs="Times New Roman"/>
          <w:sz w:val="12"/>
          <w:szCs w:val="12"/>
        </w:rPr>
        <w:t>рамках реализационного</w:t>
      </w:r>
      <w:r w:rsidRPr="00FD2740">
        <w:rPr>
          <w:rFonts w:ascii="Times New Roman" w:eastAsia="Calibri" w:hAnsi="Times New Roman" w:cs="Times New Roman"/>
          <w:sz w:val="12"/>
          <w:szCs w:val="12"/>
        </w:rPr>
        <w:t xml:space="preserve"> запуска) определен необходимый </w:t>
      </w:r>
      <w:r w:rsidR="00BA5E2C" w:rsidRPr="00FD2740">
        <w:rPr>
          <w:rFonts w:ascii="Times New Roman" w:eastAsia="Calibri" w:hAnsi="Times New Roman" w:cs="Times New Roman"/>
          <w:sz w:val="12"/>
          <w:szCs w:val="12"/>
        </w:rPr>
        <w:t>круг реализационных</w:t>
      </w:r>
      <w:r w:rsidRPr="00FD2740">
        <w:rPr>
          <w:rFonts w:ascii="Times New Roman" w:eastAsia="Calibri" w:hAnsi="Times New Roman" w:cs="Times New Roman"/>
          <w:sz w:val="12"/>
          <w:szCs w:val="12"/>
        </w:rPr>
        <w:t xml:space="preserve"> механизмов по направлениям развития муниципального района.  </w:t>
      </w:r>
    </w:p>
    <w:p w:rsidR="00FD2740" w:rsidRPr="00FD2740" w:rsidRDefault="00FD2740" w:rsidP="00BA5E2C">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Основные реализационные механизмы с указанием типа механизма и сути его первоочередного задействования приведены в таблице 9.1.</w:t>
      </w:r>
    </w:p>
    <w:p w:rsidR="003519F1" w:rsidRDefault="00FD2740" w:rsidP="00BA5E2C">
      <w:pPr>
        <w:tabs>
          <w:tab w:val="left" w:pos="284"/>
        </w:tabs>
        <w:spacing w:after="0" w:line="240" w:lineRule="auto"/>
        <w:jc w:val="center"/>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Таблица 9.1 -  Механизмы </w:t>
      </w:r>
      <w:r w:rsidR="00BA5E2C" w:rsidRPr="00FD2740">
        <w:rPr>
          <w:rFonts w:ascii="Times New Roman" w:eastAsia="Calibri" w:hAnsi="Times New Roman" w:cs="Times New Roman"/>
          <w:sz w:val="12"/>
          <w:szCs w:val="12"/>
        </w:rPr>
        <w:t>реализации Стратегии</w:t>
      </w:r>
      <w:r w:rsidRPr="00FD2740">
        <w:rPr>
          <w:rFonts w:ascii="Times New Roman" w:eastAsia="Calibri" w:hAnsi="Times New Roman" w:cs="Times New Roman"/>
          <w:sz w:val="12"/>
          <w:szCs w:val="12"/>
        </w:rPr>
        <w:t xml:space="preserve"> развития муниципального района Сергиевский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38"/>
        <w:gridCol w:w="4585"/>
      </w:tblGrid>
      <w:tr w:rsidR="00FD2740" w:rsidRPr="00FD2740" w:rsidTr="00BA5E2C">
        <w:trPr>
          <w:trHeight w:val="20"/>
        </w:trPr>
        <w:tc>
          <w:tcPr>
            <w:tcW w:w="5000" w:type="pct"/>
            <w:gridSpan w:val="2"/>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Направление 1 </w:t>
            </w:r>
            <w:r w:rsidR="00BA5E2C" w:rsidRPr="00BA5E2C">
              <w:rPr>
                <w:rFonts w:ascii="Times New Roman" w:eastAsia="Calibri" w:hAnsi="Times New Roman" w:cs="Times New Roman"/>
                <w:sz w:val="12"/>
                <w:szCs w:val="12"/>
              </w:rPr>
              <w:t>– Комплексное</w:t>
            </w:r>
            <w:r w:rsidRPr="00BA5E2C">
              <w:rPr>
                <w:rFonts w:ascii="Times New Roman" w:eastAsia="Calibri" w:hAnsi="Times New Roman" w:cs="Times New Roman"/>
                <w:sz w:val="12"/>
                <w:szCs w:val="12"/>
              </w:rPr>
              <w:t xml:space="preserve"> развитие сельского хозяйства. </w:t>
            </w:r>
          </w:p>
          <w:p w:rsidR="00FD2740" w:rsidRPr="00BA5E2C" w:rsidRDefault="00FD2740" w:rsidP="00BA5E2C">
            <w:pPr>
              <w:tabs>
                <w:tab w:val="left" w:pos="284"/>
              </w:tabs>
              <w:spacing w:after="0" w:line="240" w:lineRule="auto"/>
              <w:rPr>
                <w:rFonts w:ascii="Times New Roman" w:eastAsia="Calibri" w:hAnsi="Times New Roman" w:cs="Times New Roman"/>
                <w:bCs/>
                <w:sz w:val="12"/>
                <w:szCs w:val="12"/>
              </w:rPr>
            </w:pPr>
            <w:r w:rsidRPr="00BA5E2C">
              <w:rPr>
                <w:rFonts w:ascii="Times New Roman" w:eastAsia="Calibri" w:hAnsi="Times New Roman" w:cs="Times New Roman"/>
                <w:bCs/>
                <w:sz w:val="12"/>
                <w:szCs w:val="12"/>
              </w:rPr>
              <w:t xml:space="preserve">Цель: </w:t>
            </w:r>
            <w:r w:rsidR="00BA5E2C" w:rsidRPr="00BA5E2C">
              <w:rPr>
                <w:rFonts w:ascii="Times New Roman" w:eastAsia="Calibri" w:hAnsi="Times New Roman" w:cs="Times New Roman"/>
                <w:bCs/>
                <w:sz w:val="12"/>
                <w:szCs w:val="12"/>
              </w:rPr>
              <w:t>Комплексное развитие сельского хозяйства</w:t>
            </w:r>
            <w:r w:rsidRPr="00BA5E2C">
              <w:rPr>
                <w:rFonts w:ascii="Times New Roman" w:eastAsia="Calibri" w:hAnsi="Times New Roman" w:cs="Times New Roman"/>
                <w:bCs/>
                <w:sz w:val="12"/>
                <w:szCs w:val="12"/>
              </w:rPr>
              <w:t xml:space="preserve"> полного цикла (от производства до потребления).</w:t>
            </w:r>
          </w:p>
        </w:tc>
      </w:tr>
      <w:tr w:rsidR="00FD2740" w:rsidRPr="00FD2740" w:rsidTr="00BA5E2C">
        <w:trPr>
          <w:trHeight w:val="20"/>
        </w:trPr>
        <w:tc>
          <w:tcPr>
            <w:tcW w:w="1953"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Тип механизма</w:t>
            </w:r>
          </w:p>
        </w:tc>
        <w:tc>
          <w:tcPr>
            <w:tcW w:w="3047"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Суть </w:t>
            </w:r>
            <w:r w:rsidR="00BA5E2C" w:rsidRPr="00BA5E2C">
              <w:rPr>
                <w:rFonts w:ascii="Times New Roman" w:eastAsia="Calibri" w:hAnsi="Times New Roman" w:cs="Times New Roman"/>
                <w:sz w:val="12"/>
                <w:szCs w:val="12"/>
              </w:rPr>
              <w:t>задействования механизма</w:t>
            </w:r>
            <w:r w:rsidRPr="00BA5E2C">
              <w:rPr>
                <w:rFonts w:ascii="Times New Roman" w:eastAsia="Calibri" w:hAnsi="Times New Roman" w:cs="Times New Roman"/>
                <w:sz w:val="12"/>
                <w:szCs w:val="12"/>
              </w:rPr>
              <w:t>.</w:t>
            </w:r>
          </w:p>
        </w:tc>
      </w:tr>
      <w:tr w:rsidR="00FD2740" w:rsidRPr="00FD2740" w:rsidTr="00BA5E2C">
        <w:trPr>
          <w:trHeight w:val="20"/>
        </w:trPr>
        <w:tc>
          <w:tcPr>
            <w:tcW w:w="1953"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proofErr w:type="gramStart"/>
            <w:r w:rsidRPr="00BA5E2C">
              <w:rPr>
                <w:rFonts w:ascii="Times New Roman" w:eastAsia="Calibri" w:hAnsi="Times New Roman" w:cs="Times New Roman"/>
                <w:sz w:val="12"/>
                <w:szCs w:val="12"/>
              </w:rPr>
              <w:lastRenderedPageBreak/>
              <w:t>нормативно</w:t>
            </w:r>
            <w:proofErr w:type="gramEnd"/>
            <w:r w:rsidRPr="00BA5E2C">
              <w:rPr>
                <w:rFonts w:ascii="Times New Roman" w:eastAsia="Calibri" w:hAnsi="Times New Roman" w:cs="Times New Roman"/>
                <w:sz w:val="12"/>
                <w:szCs w:val="12"/>
              </w:rPr>
              <w:t>-правовой</w:t>
            </w:r>
          </w:p>
        </w:tc>
        <w:tc>
          <w:tcPr>
            <w:tcW w:w="3047"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Разработка комплексной программы развития сельского хозяйства.  Оптимизация налогообложения, особые преференции для бизнеса в случае реализации проектов в отрасли сельского хозяйства.</w:t>
            </w:r>
          </w:p>
        </w:tc>
      </w:tr>
      <w:tr w:rsidR="00FD2740" w:rsidRPr="00FD2740" w:rsidTr="00BA5E2C">
        <w:trPr>
          <w:trHeight w:val="20"/>
        </w:trPr>
        <w:tc>
          <w:tcPr>
            <w:tcW w:w="1953"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proofErr w:type="gramStart"/>
            <w:r w:rsidRPr="00BA5E2C">
              <w:rPr>
                <w:rFonts w:ascii="Times New Roman" w:eastAsia="Calibri" w:hAnsi="Times New Roman" w:cs="Times New Roman"/>
                <w:sz w:val="12"/>
                <w:szCs w:val="12"/>
              </w:rPr>
              <w:t>организационно</w:t>
            </w:r>
            <w:proofErr w:type="gramEnd"/>
            <w:r w:rsidRPr="00BA5E2C">
              <w:rPr>
                <w:rFonts w:ascii="Times New Roman" w:eastAsia="Calibri" w:hAnsi="Times New Roman" w:cs="Times New Roman"/>
                <w:sz w:val="12"/>
                <w:szCs w:val="12"/>
              </w:rPr>
              <w:t xml:space="preserve">-управленческий </w:t>
            </w:r>
          </w:p>
        </w:tc>
        <w:tc>
          <w:tcPr>
            <w:tcW w:w="3047"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Открытие проектного офиса </w:t>
            </w:r>
            <w:r w:rsidR="00BA5E2C" w:rsidRPr="00BA5E2C">
              <w:rPr>
                <w:rFonts w:ascii="Times New Roman" w:eastAsia="Calibri" w:hAnsi="Times New Roman" w:cs="Times New Roman"/>
                <w:sz w:val="12"/>
                <w:szCs w:val="12"/>
              </w:rPr>
              <w:t>в Администрации</w:t>
            </w:r>
            <w:r w:rsidRPr="00BA5E2C">
              <w:rPr>
                <w:rFonts w:ascii="Times New Roman" w:eastAsia="Calibri" w:hAnsi="Times New Roman" w:cs="Times New Roman"/>
                <w:sz w:val="12"/>
                <w:szCs w:val="12"/>
              </w:rPr>
              <w:t xml:space="preserve"> МО по разработке проектов.</w:t>
            </w:r>
          </w:p>
        </w:tc>
      </w:tr>
      <w:tr w:rsidR="00FD2740" w:rsidRPr="00FD2740" w:rsidTr="00BA5E2C">
        <w:trPr>
          <w:trHeight w:val="20"/>
        </w:trPr>
        <w:tc>
          <w:tcPr>
            <w:tcW w:w="1953"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proofErr w:type="gramStart"/>
            <w:r w:rsidRPr="00BA5E2C">
              <w:rPr>
                <w:rFonts w:ascii="Times New Roman" w:eastAsia="Calibri" w:hAnsi="Times New Roman" w:cs="Times New Roman"/>
                <w:sz w:val="12"/>
                <w:szCs w:val="12"/>
              </w:rPr>
              <w:t>финансовый</w:t>
            </w:r>
            <w:proofErr w:type="gramEnd"/>
          </w:p>
        </w:tc>
        <w:tc>
          <w:tcPr>
            <w:tcW w:w="3047"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Выделение средств на реализацию программы и проектов.</w:t>
            </w:r>
          </w:p>
        </w:tc>
      </w:tr>
      <w:tr w:rsidR="00FD2740" w:rsidRPr="00FD2740" w:rsidTr="00BA5E2C">
        <w:trPr>
          <w:trHeight w:val="20"/>
        </w:trPr>
        <w:tc>
          <w:tcPr>
            <w:tcW w:w="1953"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proofErr w:type="gramStart"/>
            <w:r w:rsidRPr="00BA5E2C">
              <w:rPr>
                <w:rFonts w:ascii="Times New Roman" w:eastAsia="Calibri" w:hAnsi="Times New Roman" w:cs="Times New Roman"/>
                <w:sz w:val="12"/>
                <w:szCs w:val="12"/>
              </w:rPr>
              <w:t>экономический</w:t>
            </w:r>
            <w:proofErr w:type="gramEnd"/>
          </w:p>
        </w:tc>
        <w:tc>
          <w:tcPr>
            <w:tcW w:w="3047"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Закрепление </w:t>
            </w:r>
            <w:r w:rsidR="00BA5E2C" w:rsidRPr="00BA5E2C">
              <w:rPr>
                <w:rFonts w:ascii="Times New Roman" w:eastAsia="Calibri" w:hAnsi="Times New Roman" w:cs="Times New Roman"/>
                <w:sz w:val="12"/>
                <w:szCs w:val="12"/>
              </w:rPr>
              <w:t>за проектным</w:t>
            </w:r>
            <w:r w:rsidRPr="00BA5E2C">
              <w:rPr>
                <w:rFonts w:ascii="Times New Roman" w:eastAsia="Calibri" w:hAnsi="Times New Roman" w:cs="Times New Roman"/>
                <w:sz w:val="12"/>
                <w:szCs w:val="12"/>
              </w:rPr>
              <w:t xml:space="preserve"> офисом </w:t>
            </w:r>
            <w:r w:rsidR="00BA5E2C" w:rsidRPr="00BA5E2C">
              <w:rPr>
                <w:rFonts w:ascii="Times New Roman" w:eastAsia="Calibri" w:hAnsi="Times New Roman" w:cs="Times New Roman"/>
                <w:sz w:val="12"/>
                <w:szCs w:val="12"/>
              </w:rPr>
              <w:t>полномочий отслеживания</w:t>
            </w:r>
            <w:r w:rsidRPr="00BA5E2C">
              <w:rPr>
                <w:rFonts w:ascii="Times New Roman" w:eastAsia="Calibri" w:hAnsi="Times New Roman" w:cs="Times New Roman"/>
                <w:sz w:val="12"/>
                <w:szCs w:val="12"/>
              </w:rPr>
              <w:t xml:space="preserve"> сроков реализации </w:t>
            </w:r>
            <w:r w:rsidR="00BA5E2C" w:rsidRPr="00BA5E2C">
              <w:rPr>
                <w:rFonts w:ascii="Times New Roman" w:eastAsia="Calibri" w:hAnsi="Times New Roman" w:cs="Times New Roman"/>
                <w:sz w:val="12"/>
                <w:szCs w:val="12"/>
              </w:rPr>
              <w:t>проектов, целевого</w:t>
            </w:r>
            <w:r w:rsidRPr="00BA5E2C">
              <w:rPr>
                <w:rFonts w:ascii="Times New Roman" w:eastAsia="Calibri" w:hAnsi="Times New Roman" w:cs="Times New Roman"/>
                <w:sz w:val="12"/>
                <w:szCs w:val="12"/>
              </w:rPr>
              <w:t xml:space="preserve"> использования средств и др.</w:t>
            </w:r>
          </w:p>
        </w:tc>
      </w:tr>
      <w:tr w:rsidR="00FD2740" w:rsidRPr="00FD2740" w:rsidTr="00BA5E2C">
        <w:trPr>
          <w:trHeight w:val="20"/>
        </w:trPr>
        <w:tc>
          <w:tcPr>
            <w:tcW w:w="1953"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proofErr w:type="gramStart"/>
            <w:r w:rsidRPr="00BA5E2C">
              <w:rPr>
                <w:rFonts w:ascii="Times New Roman" w:eastAsia="Calibri" w:hAnsi="Times New Roman" w:cs="Times New Roman"/>
                <w:sz w:val="12"/>
                <w:szCs w:val="12"/>
              </w:rPr>
              <w:t>информационный</w:t>
            </w:r>
            <w:proofErr w:type="gramEnd"/>
          </w:p>
        </w:tc>
        <w:tc>
          <w:tcPr>
            <w:tcW w:w="3047"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Информационное наполнение страницы на </w:t>
            </w:r>
            <w:r w:rsidR="00BA5E2C" w:rsidRPr="00BA5E2C">
              <w:rPr>
                <w:rFonts w:ascii="Times New Roman" w:eastAsia="Calibri" w:hAnsi="Times New Roman" w:cs="Times New Roman"/>
                <w:sz w:val="12"/>
                <w:szCs w:val="12"/>
              </w:rPr>
              <w:t>официальном сайте</w:t>
            </w:r>
            <w:r w:rsidRPr="00BA5E2C">
              <w:rPr>
                <w:rFonts w:ascii="Times New Roman" w:eastAsia="Calibri" w:hAnsi="Times New Roman" w:cs="Times New Roman"/>
                <w:sz w:val="12"/>
                <w:szCs w:val="12"/>
              </w:rPr>
              <w:t xml:space="preserve"> муниципального района Сергиевский, посвященной реализации Стратегии по её направлениям. Организация группы в социальных сетях или ВЭБ-сайта, проведение общественных обсуждений.</w:t>
            </w:r>
          </w:p>
        </w:tc>
      </w:tr>
      <w:tr w:rsidR="00FD2740" w:rsidRPr="00FD2740" w:rsidTr="00BA5E2C">
        <w:trPr>
          <w:trHeight w:val="20"/>
        </w:trPr>
        <w:tc>
          <w:tcPr>
            <w:tcW w:w="1953"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proofErr w:type="gramStart"/>
            <w:r w:rsidRPr="00BA5E2C">
              <w:rPr>
                <w:rFonts w:ascii="Times New Roman" w:eastAsia="Calibri" w:hAnsi="Times New Roman" w:cs="Times New Roman"/>
                <w:sz w:val="12"/>
                <w:szCs w:val="12"/>
              </w:rPr>
              <w:t>коммуникационный</w:t>
            </w:r>
            <w:proofErr w:type="gramEnd"/>
          </w:p>
        </w:tc>
        <w:tc>
          <w:tcPr>
            <w:tcW w:w="3047"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Коммуникационная площадка, для обсуждения.</w:t>
            </w:r>
          </w:p>
        </w:tc>
      </w:tr>
      <w:tr w:rsidR="00FD2740" w:rsidRPr="00FD2740" w:rsidTr="00BA5E2C">
        <w:trPr>
          <w:trHeight w:val="20"/>
        </w:trPr>
        <w:tc>
          <w:tcPr>
            <w:tcW w:w="1953"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proofErr w:type="gramStart"/>
            <w:r w:rsidRPr="00BA5E2C">
              <w:rPr>
                <w:rFonts w:ascii="Times New Roman" w:eastAsia="Calibri" w:hAnsi="Times New Roman" w:cs="Times New Roman"/>
                <w:sz w:val="12"/>
                <w:szCs w:val="12"/>
              </w:rPr>
              <w:t>образовательный</w:t>
            </w:r>
            <w:proofErr w:type="gramEnd"/>
            <w:r w:rsidRPr="00BA5E2C">
              <w:rPr>
                <w:rFonts w:ascii="Times New Roman" w:eastAsia="Calibri" w:hAnsi="Times New Roman" w:cs="Times New Roman"/>
                <w:sz w:val="12"/>
                <w:szCs w:val="12"/>
              </w:rPr>
              <w:t xml:space="preserve">  </w:t>
            </w:r>
          </w:p>
        </w:tc>
        <w:tc>
          <w:tcPr>
            <w:tcW w:w="3047"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Обучение реализационному проектированию.</w:t>
            </w:r>
          </w:p>
        </w:tc>
      </w:tr>
      <w:tr w:rsidR="00FD2740" w:rsidRPr="00FD2740" w:rsidTr="00BA5E2C">
        <w:trPr>
          <w:trHeight w:val="20"/>
        </w:trPr>
        <w:tc>
          <w:tcPr>
            <w:tcW w:w="5000" w:type="pct"/>
            <w:gridSpan w:val="2"/>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Направление 2 - Транспортно-логистическое, </w:t>
            </w:r>
            <w:r w:rsidR="00BA5E2C" w:rsidRPr="00BA5E2C">
              <w:rPr>
                <w:rFonts w:ascii="Times New Roman" w:eastAsia="Calibri" w:hAnsi="Times New Roman" w:cs="Times New Roman"/>
                <w:sz w:val="12"/>
                <w:szCs w:val="12"/>
              </w:rPr>
              <w:t>инфраструктурное обустройство</w:t>
            </w:r>
            <w:r w:rsidRPr="00BA5E2C">
              <w:rPr>
                <w:rFonts w:ascii="Times New Roman" w:eastAsia="Calibri" w:hAnsi="Times New Roman" w:cs="Times New Roman"/>
                <w:sz w:val="12"/>
                <w:szCs w:val="12"/>
              </w:rPr>
              <w:t xml:space="preserve">. </w:t>
            </w:r>
          </w:p>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Цель: </w:t>
            </w:r>
            <w:r w:rsidR="00BA5E2C" w:rsidRPr="00BA5E2C">
              <w:rPr>
                <w:rFonts w:ascii="Times New Roman" w:eastAsia="Calibri" w:hAnsi="Times New Roman" w:cs="Times New Roman"/>
                <w:sz w:val="12"/>
                <w:szCs w:val="12"/>
              </w:rPr>
              <w:t>Создание привлекательной</w:t>
            </w:r>
            <w:r w:rsidRPr="00BA5E2C">
              <w:rPr>
                <w:rFonts w:ascii="Times New Roman" w:eastAsia="Calibri" w:hAnsi="Times New Roman" w:cs="Times New Roman"/>
                <w:sz w:val="12"/>
                <w:szCs w:val="12"/>
              </w:rPr>
              <w:t>, благоустроенной среды, постоянно дополняемой городскими элементами комфорта, предоставляющую широкие возможности в различных сферах деятельности.</w:t>
            </w:r>
          </w:p>
        </w:tc>
      </w:tr>
      <w:tr w:rsidR="00FD2740" w:rsidRPr="00FD2740" w:rsidTr="00BA5E2C">
        <w:trPr>
          <w:trHeight w:val="20"/>
        </w:trPr>
        <w:tc>
          <w:tcPr>
            <w:tcW w:w="1953"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Тип механизма</w:t>
            </w:r>
          </w:p>
        </w:tc>
        <w:tc>
          <w:tcPr>
            <w:tcW w:w="3047"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Конкретные механизмы.</w:t>
            </w:r>
          </w:p>
        </w:tc>
      </w:tr>
      <w:tr w:rsidR="00FD2740" w:rsidRPr="00FD2740" w:rsidTr="00BA5E2C">
        <w:trPr>
          <w:trHeight w:val="20"/>
        </w:trPr>
        <w:tc>
          <w:tcPr>
            <w:tcW w:w="1953"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proofErr w:type="gramStart"/>
            <w:r w:rsidRPr="00BA5E2C">
              <w:rPr>
                <w:rFonts w:ascii="Times New Roman" w:eastAsia="Calibri" w:hAnsi="Times New Roman" w:cs="Times New Roman"/>
                <w:sz w:val="12"/>
                <w:szCs w:val="12"/>
              </w:rPr>
              <w:t>нормативно</w:t>
            </w:r>
            <w:proofErr w:type="gramEnd"/>
            <w:r w:rsidRPr="00BA5E2C">
              <w:rPr>
                <w:rFonts w:ascii="Times New Roman" w:eastAsia="Calibri" w:hAnsi="Times New Roman" w:cs="Times New Roman"/>
                <w:sz w:val="12"/>
                <w:szCs w:val="12"/>
              </w:rPr>
              <w:t>-правовой</w:t>
            </w:r>
          </w:p>
        </w:tc>
        <w:tc>
          <w:tcPr>
            <w:tcW w:w="3047"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Разработка комплексной программы   развития транспортно-логистической системы, инфраструктурного обустройства муниципального района Сергиевский. </w:t>
            </w:r>
          </w:p>
        </w:tc>
      </w:tr>
      <w:tr w:rsidR="00FD2740" w:rsidRPr="00FD2740" w:rsidTr="00BA5E2C">
        <w:trPr>
          <w:trHeight w:val="20"/>
        </w:trPr>
        <w:tc>
          <w:tcPr>
            <w:tcW w:w="1953"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proofErr w:type="gramStart"/>
            <w:r w:rsidRPr="00BA5E2C">
              <w:rPr>
                <w:rFonts w:ascii="Times New Roman" w:eastAsia="Calibri" w:hAnsi="Times New Roman" w:cs="Times New Roman"/>
                <w:sz w:val="12"/>
                <w:szCs w:val="12"/>
              </w:rPr>
              <w:t>организационно</w:t>
            </w:r>
            <w:proofErr w:type="gramEnd"/>
            <w:r w:rsidRPr="00BA5E2C">
              <w:rPr>
                <w:rFonts w:ascii="Times New Roman" w:eastAsia="Calibri" w:hAnsi="Times New Roman" w:cs="Times New Roman"/>
                <w:sz w:val="12"/>
                <w:szCs w:val="12"/>
              </w:rPr>
              <w:t xml:space="preserve">-управленческий </w:t>
            </w:r>
          </w:p>
        </w:tc>
        <w:tc>
          <w:tcPr>
            <w:tcW w:w="3047"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Создание рабочей группы в администрации с привлечением Глав городского и сельских поселений. </w:t>
            </w:r>
          </w:p>
        </w:tc>
      </w:tr>
      <w:tr w:rsidR="00FD2740" w:rsidRPr="00FD2740" w:rsidTr="00BA5E2C">
        <w:trPr>
          <w:trHeight w:val="20"/>
        </w:trPr>
        <w:tc>
          <w:tcPr>
            <w:tcW w:w="1953"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proofErr w:type="gramStart"/>
            <w:r w:rsidRPr="00BA5E2C">
              <w:rPr>
                <w:rFonts w:ascii="Times New Roman" w:eastAsia="Calibri" w:hAnsi="Times New Roman" w:cs="Times New Roman"/>
                <w:sz w:val="12"/>
                <w:szCs w:val="12"/>
              </w:rPr>
              <w:t>финансовый</w:t>
            </w:r>
            <w:proofErr w:type="gramEnd"/>
          </w:p>
        </w:tc>
        <w:tc>
          <w:tcPr>
            <w:tcW w:w="3047" w:type="pct"/>
            <w:shd w:val="clear" w:color="auto" w:fill="auto"/>
          </w:tcPr>
          <w:p w:rsidR="00FD2740" w:rsidRPr="00BA5E2C" w:rsidRDefault="00BA5E2C"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Средства профильных</w:t>
            </w:r>
            <w:r w:rsidR="00FD2740" w:rsidRPr="00BA5E2C">
              <w:rPr>
                <w:rFonts w:ascii="Times New Roman" w:eastAsia="Calibri" w:hAnsi="Times New Roman" w:cs="Times New Roman"/>
                <w:sz w:val="12"/>
                <w:szCs w:val="12"/>
              </w:rPr>
              <w:t xml:space="preserve"> министерств и средства местного </w:t>
            </w:r>
            <w:r w:rsidRPr="00BA5E2C">
              <w:rPr>
                <w:rFonts w:ascii="Times New Roman" w:eastAsia="Calibri" w:hAnsi="Times New Roman" w:cs="Times New Roman"/>
                <w:sz w:val="12"/>
                <w:szCs w:val="12"/>
              </w:rPr>
              <w:t>бюджета софинансирования проектов</w:t>
            </w:r>
            <w:r w:rsidR="00FD2740" w:rsidRPr="00BA5E2C">
              <w:rPr>
                <w:rFonts w:ascii="Times New Roman" w:eastAsia="Calibri" w:hAnsi="Times New Roman" w:cs="Times New Roman"/>
                <w:sz w:val="12"/>
                <w:szCs w:val="12"/>
              </w:rPr>
              <w:t>.</w:t>
            </w:r>
          </w:p>
        </w:tc>
      </w:tr>
      <w:tr w:rsidR="00FD2740" w:rsidRPr="00FD2740" w:rsidTr="00BA5E2C">
        <w:trPr>
          <w:trHeight w:val="20"/>
        </w:trPr>
        <w:tc>
          <w:tcPr>
            <w:tcW w:w="1953"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proofErr w:type="gramStart"/>
            <w:r w:rsidRPr="00BA5E2C">
              <w:rPr>
                <w:rFonts w:ascii="Times New Roman" w:eastAsia="Calibri" w:hAnsi="Times New Roman" w:cs="Times New Roman"/>
                <w:sz w:val="12"/>
                <w:szCs w:val="12"/>
              </w:rPr>
              <w:t>экономический</w:t>
            </w:r>
            <w:proofErr w:type="gramEnd"/>
          </w:p>
        </w:tc>
        <w:tc>
          <w:tcPr>
            <w:tcW w:w="3047"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Просчет оптимальных затрат как для работы группы, так и для реализации задуманного.</w:t>
            </w:r>
          </w:p>
        </w:tc>
      </w:tr>
      <w:tr w:rsidR="00FD2740" w:rsidRPr="00FD2740" w:rsidTr="00BA5E2C">
        <w:trPr>
          <w:trHeight w:val="20"/>
        </w:trPr>
        <w:tc>
          <w:tcPr>
            <w:tcW w:w="1953"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proofErr w:type="gramStart"/>
            <w:r w:rsidRPr="00BA5E2C">
              <w:rPr>
                <w:rFonts w:ascii="Times New Roman" w:eastAsia="Calibri" w:hAnsi="Times New Roman" w:cs="Times New Roman"/>
                <w:sz w:val="12"/>
                <w:szCs w:val="12"/>
              </w:rPr>
              <w:t>информационный</w:t>
            </w:r>
            <w:proofErr w:type="gramEnd"/>
          </w:p>
        </w:tc>
        <w:tc>
          <w:tcPr>
            <w:tcW w:w="3047"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Информационное наполнение страницы на </w:t>
            </w:r>
            <w:r w:rsidR="00BA5E2C" w:rsidRPr="00BA5E2C">
              <w:rPr>
                <w:rFonts w:ascii="Times New Roman" w:eastAsia="Calibri" w:hAnsi="Times New Roman" w:cs="Times New Roman"/>
                <w:sz w:val="12"/>
                <w:szCs w:val="12"/>
              </w:rPr>
              <w:t>официальном сайте</w:t>
            </w:r>
            <w:r w:rsidRPr="00BA5E2C">
              <w:rPr>
                <w:rFonts w:ascii="Times New Roman" w:eastAsia="Calibri" w:hAnsi="Times New Roman" w:cs="Times New Roman"/>
                <w:sz w:val="12"/>
                <w:szCs w:val="12"/>
              </w:rPr>
              <w:t xml:space="preserve"> муниципального района Сергиевский, посвященной реализации Стратегии по её направлениям. Организация группы в социальных сетях или ВЭБ-сайта, проведение общественных обсуждений.</w:t>
            </w:r>
          </w:p>
        </w:tc>
      </w:tr>
      <w:tr w:rsidR="00FD2740" w:rsidRPr="00FD2740" w:rsidTr="00BA5E2C">
        <w:trPr>
          <w:trHeight w:val="20"/>
        </w:trPr>
        <w:tc>
          <w:tcPr>
            <w:tcW w:w="1953"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proofErr w:type="gramStart"/>
            <w:r w:rsidRPr="00BA5E2C">
              <w:rPr>
                <w:rFonts w:ascii="Times New Roman" w:eastAsia="Calibri" w:hAnsi="Times New Roman" w:cs="Times New Roman"/>
                <w:sz w:val="12"/>
                <w:szCs w:val="12"/>
              </w:rPr>
              <w:t>коммуникационный</w:t>
            </w:r>
            <w:proofErr w:type="gramEnd"/>
          </w:p>
        </w:tc>
        <w:tc>
          <w:tcPr>
            <w:tcW w:w="3047"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Расширенная коммуникационная площадка для обсуждения проектных решений с жителями района.</w:t>
            </w:r>
          </w:p>
        </w:tc>
      </w:tr>
      <w:tr w:rsidR="00FD2740" w:rsidRPr="00FD2740" w:rsidTr="00BA5E2C">
        <w:trPr>
          <w:trHeight w:val="20"/>
        </w:trPr>
        <w:tc>
          <w:tcPr>
            <w:tcW w:w="1953"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proofErr w:type="gramStart"/>
            <w:r w:rsidRPr="00BA5E2C">
              <w:rPr>
                <w:rFonts w:ascii="Times New Roman" w:eastAsia="Calibri" w:hAnsi="Times New Roman" w:cs="Times New Roman"/>
                <w:sz w:val="12"/>
                <w:szCs w:val="12"/>
              </w:rPr>
              <w:t>образовательный</w:t>
            </w:r>
            <w:proofErr w:type="gramEnd"/>
            <w:r w:rsidRPr="00BA5E2C">
              <w:rPr>
                <w:rFonts w:ascii="Times New Roman" w:eastAsia="Calibri" w:hAnsi="Times New Roman" w:cs="Times New Roman"/>
                <w:sz w:val="12"/>
                <w:szCs w:val="12"/>
              </w:rPr>
              <w:t xml:space="preserve">  </w:t>
            </w:r>
          </w:p>
        </w:tc>
        <w:tc>
          <w:tcPr>
            <w:tcW w:w="3047"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Проведение профессиональных </w:t>
            </w:r>
            <w:proofErr w:type="spellStart"/>
            <w:r w:rsidRPr="00BA5E2C">
              <w:rPr>
                <w:rFonts w:ascii="Times New Roman" w:eastAsia="Calibri" w:hAnsi="Times New Roman" w:cs="Times New Roman"/>
                <w:sz w:val="12"/>
                <w:szCs w:val="12"/>
              </w:rPr>
              <w:t>спец.курсов</w:t>
            </w:r>
            <w:proofErr w:type="spellEnd"/>
            <w:r w:rsidRPr="00BA5E2C">
              <w:rPr>
                <w:rFonts w:ascii="Times New Roman" w:eastAsia="Calibri" w:hAnsi="Times New Roman" w:cs="Times New Roman"/>
                <w:sz w:val="12"/>
                <w:szCs w:val="12"/>
              </w:rPr>
              <w:t>.</w:t>
            </w:r>
          </w:p>
        </w:tc>
      </w:tr>
      <w:tr w:rsidR="00FD2740" w:rsidRPr="00FD2740" w:rsidTr="00BA5E2C">
        <w:trPr>
          <w:trHeight w:val="20"/>
        </w:trPr>
        <w:tc>
          <w:tcPr>
            <w:tcW w:w="5000" w:type="pct"/>
            <w:gridSpan w:val="2"/>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Направление 3 – «Оздоровительно-рекреационное и спортивное»</w:t>
            </w:r>
          </w:p>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Цель: </w:t>
            </w:r>
            <w:r w:rsidRPr="00BA5E2C">
              <w:rPr>
                <w:rFonts w:ascii="Times New Roman" w:eastAsia="Calibri" w:hAnsi="Times New Roman" w:cs="Times New Roman"/>
                <w:bCs/>
                <w:sz w:val="12"/>
                <w:szCs w:val="12"/>
              </w:rPr>
              <w:t xml:space="preserve">За счет качественных изменений в медицинском, оздоровительном и физкультурно-спортивном направлениях обеспечить качественные результаты оздоровления жителей Сергиевского </w:t>
            </w:r>
            <w:r w:rsidR="00CD0A18" w:rsidRPr="00BA5E2C">
              <w:rPr>
                <w:rFonts w:ascii="Times New Roman" w:eastAsia="Calibri" w:hAnsi="Times New Roman" w:cs="Times New Roman"/>
                <w:bCs/>
                <w:sz w:val="12"/>
                <w:szCs w:val="12"/>
              </w:rPr>
              <w:t>района и</w:t>
            </w:r>
            <w:r w:rsidRPr="00BA5E2C">
              <w:rPr>
                <w:rFonts w:ascii="Times New Roman" w:eastAsia="Calibri" w:hAnsi="Times New Roman" w:cs="Times New Roman"/>
                <w:bCs/>
                <w:sz w:val="12"/>
                <w:szCs w:val="12"/>
              </w:rPr>
              <w:t xml:space="preserve"> Северной зоны Самарской области к 2024г.</w:t>
            </w:r>
          </w:p>
        </w:tc>
      </w:tr>
      <w:tr w:rsidR="00FD2740" w:rsidRPr="00FD2740" w:rsidTr="00BA5E2C">
        <w:trPr>
          <w:trHeight w:val="20"/>
        </w:trPr>
        <w:tc>
          <w:tcPr>
            <w:tcW w:w="1953"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Тип механизма</w:t>
            </w:r>
          </w:p>
        </w:tc>
        <w:tc>
          <w:tcPr>
            <w:tcW w:w="3047"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Конкретные механизмы.</w:t>
            </w:r>
          </w:p>
        </w:tc>
      </w:tr>
      <w:tr w:rsidR="00FD2740" w:rsidRPr="00FD2740" w:rsidTr="00BA5E2C">
        <w:trPr>
          <w:trHeight w:val="20"/>
        </w:trPr>
        <w:tc>
          <w:tcPr>
            <w:tcW w:w="1953"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Нормативно-правовой</w:t>
            </w:r>
          </w:p>
        </w:tc>
        <w:tc>
          <w:tcPr>
            <w:tcW w:w="3047"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Разработка комплексной программы по оздоровительно-рекреационному и спортивному развитию муниципального района Сергиевский.</w:t>
            </w:r>
          </w:p>
        </w:tc>
      </w:tr>
      <w:tr w:rsidR="00FD2740" w:rsidRPr="00FD2740" w:rsidTr="00BA5E2C">
        <w:trPr>
          <w:trHeight w:val="20"/>
        </w:trPr>
        <w:tc>
          <w:tcPr>
            <w:tcW w:w="1953"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Организационно-управленческий </w:t>
            </w:r>
          </w:p>
        </w:tc>
        <w:tc>
          <w:tcPr>
            <w:tcW w:w="3047"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Создание рабочей группы в администрации с привлечением Глав городского и сельских поселений и бизнеса. Совместная с Администрацией и бизнесом рабочая группа.</w:t>
            </w:r>
          </w:p>
        </w:tc>
      </w:tr>
      <w:tr w:rsidR="00FD2740" w:rsidRPr="00FD2740" w:rsidTr="00BA5E2C">
        <w:trPr>
          <w:trHeight w:val="20"/>
        </w:trPr>
        <w:tc>
          <w:tcPr>
            <w:tcW w:w="1953"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Финансовый</w:t>
            </w:r>
          </w:p>
        </w:tc>
        <w:tc>
          <w:tcPr>
            <w:tcW w:w="3047"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Средства из профильных министерств и средства местного </w:t>
            </w:r>
            <w:r w:rsidR="00CD0A18" w:rsidRPr="00BA5E2C">
              <w:rPr>
                <w:rFonts w:ascii="Times New Roman" w:eastAsia="Calibri" w:hAnsi="Times New Roman" w:cs="Times New Roman"/>
                <w:sz w:val="12"/>
                <w:szCs w:val="12"/>
              </w:rPr>
              <w:t>бюджета софинансирования проектов</w:t>
            </w:r>
            <w:r w:rsidRPr="00BA5E2C">
              <w:rPr>
                <w:rFonts w:ascii="Times New Roman" w:eastAsia="Calibri" w:hAnsi="Times New Roman" w:cs="Times New Roman"/>
                <w:sz w:val="12"/>
                <w:szCs w:val="12"/>
              </w:rPr>
              <w:t>.</w:t>
            </w:r>
          </w:p>
        </w:tc>
      </w:tr>
      <w:tr w:rsidR="00FD2740" w:rsidRPr="00FD2740" w:rsidTr="00BA5E2C">
        <w:trPr>
          <w:trHeight w:val="20"/>
        </w:trPr>
        <w:tc>
          <w:tcPr>
            <w:tcW w:w="1953"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Экономический</w:t>
            </w:r>
          </w:p>
        </w:tc>
        <w:tc>
          <w:tcPr>
            <w:tcW w:w="3047"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Просчет оптимальных затрат как для работы группы, так и для реализации задуманного.</w:t>
            </w:r>
          </w:p>
        </w:tc>
      </w:tr>
      <w:tr w:rsidR="00FD2740" w:rsidRPr="00FD2740" w:rsidTr="00BA5E2C">
        <w:trPr>
          <w:trHeight w:val="20"/>
        </w:trPr>
        <w:tc>
          <w:tcPr>
            <w:tcW w:w="1953"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proofErr w:type="gramStart"/>
            <w:r w:rsidRPr="00BA5E2C">
              <w:rPr>
                <w:rFonts w:ascii="Times New Roman" w:eastAsia="Calibri" w:hAnsi="Times New Roman" w:cs="Times New Roman"/>
                <w:sz w:val="12"/>
                <w:szCs w:val="12"/>
              </w:rPr>
              <w:t>информационный</w:t>
            </w:r>
            <w:proofErr w:type="gramEnd"/>
          </w:p>
        </w:tc>
        <w:tc>
          <w:tcPr>
            <w:tcW w:w="3047"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Информационное наполнение страницы на </w:t>
            </w:r>
            <w:r w:rsidR="00CD0A18" w:rsidRPr="00BA5E2C">
              <w:rPr>
                <w:rFonts w:ascii="Times New Roman" w:eastAsia="Calibri" w:hAnsi="Times New Roman" w:cs="Times New Roman"/>
                <w:sz w:val="12"/>
                <w:szCs w:val="12"/>
              </w:rPr>
              <w:t>официальном сайте</w:t>
            </w:r>
            <w:r w:rsidRPr="00BA5E2C">
              <w:rPr>
                <w:rFonts w:ascii="Times New Roman" w:eastAsia="Calibri" w:hAnsi="Times New Roman" w:cs="Times New Roman"/>
                <w:sz w:val="12"/>
                <w:szCs w:val="12"/>
              </w:rPr>
              <w:t xml:space="preserve"> муниципального района Сергиевский, посвященной реализации Стратегии по её направлениям. Организация группы в социальных сетях или ВЭБ-сайта, проведение общественных обсуждений.</w:t>
            </w:r>
          </w:p>
        </w:tc>
      </w:tr>
      <w:tr w:rsidR="00FD2740" w:rsidRPr="00FD2740" w:rsidTr="00BA5E2C">
        <w:trPr>
          <w:trHeight w:val="20"/>
        </w:trPr>
        <w:tc>
          <w:tcPr>
            <w:tcW w:w="1953"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proofErr w:type="gramStart"/>
            <w:r w:rsidRPr="00BA5E2C">
              <w:rPr>
                <w:rFonts w:ascii="Times New Roman" w:eastAsia="Calibri" w:hAnsi="Times New Roman" w:cs="Times New Roman"/>
                <w:sz w:val="12"/>
                <w:szCs w:val="12"/>
              </w:rPr>
              <w:t>коммуникационный</w:t>
            </w:r>
            <w:proofErr w:type="gramEnd"/>
          </w:p>
        </w:tc>
        <w:tc>
          <w:tcPr>
            <w:tcW w:w="3047"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Расширенная коммуникационная площадка для обсуждения проектных решений с жителями района.</w:t>
            </w:r>
          </w:p>
        </w:tc>
      </w:tr>
      <w:tr w:rsidR="00FD2740" w:rsidRPr="00FD2740" w:rsidTr="00BA5E2C">
        <w:trPr>
          <w:trHeight w:val="20"/>
        </w:trPr>
        <w:tc>
          <w:tcPr>
            <w:tcW w:w="1953"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proofErr w:type="gramStart"/>
            <w:r w:rsidRPr="00BA5E2C">
              <w:rPr>
                <w:rFonts w:ascii="Times New Roman" w:eastAsia="Calibri" w:hAnsi="Times New Roman" w:cs="Times New Roman"/>
                <w:sz w:val="12"/>
                <w:szCs w:val="12"/>
              </w:rPr>
              <w:t>образовательный</w:t>
            </w:r>
            <w:proofErr w:type="gramEnd"/>
            <w:r w:rsidRPr="00BA5E2C">
              <w:rPr>
                <w:rFonts w:ascii="Times New Roman" w:eastAsia="Calibri" w:hAnsi="Times New Roman" w:cs="Times New Roman"/>
                <w:sz w:val="12"/>
                <w:szCs w:val="12"/>
              </w:rPr>
              <w:t xml:space="preserve">  </w:t>
            </w:r>
          </w:p>
        </w:tc>
        <w:tc>
          <w:tcPr>
            <w:tcW w:w="3047"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Ознакомление с опытом и существующими типовыми </w:t>
            </w:r>
            <w:r w:rsidR="00CD0A18" w:rsidRPr="00BA5E2C">
              <w:rPr>
                <w:rFonts w:ascii="Times New Roman" w:eastAsia="Calibri" w:hAnsi="Times New Roman" w:cs="Times New Roman"/>
                <w:sz w:val="12"/>
                <w:szCs w:val="12"/>
              </w:rPr>
              <w:t xml:space="preserve">решениями. </w:t>
            </w:r>
          </w:p>
        </w:tc>
      </w:tr>
      <w:tr w:rsidR="00FD2740" w:rsidRPr="00FD2740" w:rsidTr="00BA5E2C">
        <w:trPr>
          <w:trHeight w:val="20"/>
        </w:trPr>
        <w:tc>
          <w:tcPr>
            <w:tcW w:w="5000" w:type="pct"/>
            <w:gridSpan w:val="2"/>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Направление 4 - Образовательное и культурно-</w:t>
            </w:r>
            <w:r w:rsidR="00CD0A18" w:rsidRPr="00BA5E2C">
              <w:rPr>
                <w:rFonts w:ascii="Times New Roman" w:eastAsia="Calibri" w:hAnsi="Times New Roman" w:cs="Times New Roman"/>
                <w:sz w:val="12"/>
                <w:szCs w:val="12"/>
              </w:rPr>
              <w:t>досуговое направление</w:t>
            </w:r>
            <w:r w:rsidRPr="00BA5E2C">
              <w:rPr>
                <w:rFonts w:ascii="Times New Roman" w:eastAsia="Calibri" w:hAnsi="Times New Roman" w:cs="Times New Roman"/>
                <w:sz w:val="12"/>
                <w:szCs w:val="12"/>
              </w:rPr>
              <w:t xml:space="preserve">. </w:t>
            </w:r>
          </w:p>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Цель: </w:t>
            </w:r>
            <w:r w:rsidRPr="00BA5E2C">
              <w:rPr>
                <w:rFonts w:ascii="Times New Roman" w:eastAsia="Calibri" w:hAnsi="Times New Roman" w:cs="Times New Roman"/>
                <w:bCs/>
                <w:sz w:val="12"/>
                <w:szCs w:val="12"/>
              </w:rPr>
              <w:t xml:space="preserve">Переформировать культурно-досуговую и образовательную сферу в направлении развития </w:t>
            </w:r>
            <w:r w:rsidR="00CD0A18" w:rsidRPr="00BA5E2C">
              <w:rPr>
                <w:rFonts w:ascii="Times New Roman" w:eastAsia="Calibri" w:hAnsi="Times New Roman" w:cs="Times New Roman"/>
                <w:bCs/>
                <w:sz w:val="12"/>
                <w:szCs w:val="12"/>
              </w:rPr>
              <w:t>творческого потенциала</w:t>
            </w:r>
            <w:r w:rsidRPr="00BA5E2C">
              <w:rPr>
                <w:rFonts w:ascii="Times New Roman" w:eastAsia="Calibri" w:hAnsi="Times New Roman" w:cs="Times New Roman"/>
                <w:bCs/>
                <w:sz w:val="12"/>
                <w:szCs w:val="12"/>
              </w:rPr>
              <w:t xml:space="preserve"> и адаптации к быстро изменяющейся внешней среде.</w:t>
            </w:r>
          </w:p>
        </w:tc>
      </w:tr>
      <w:tr w:rsidR="00FD2740" w:rsidRPr="00FD2740" w:rsidTr="00BA5E2C">
        <w:trPr>
          <w:trHeight w:val="20"/>
        </w:trPr>
        <w:tc>
          <w:tcPr>
            <w:tcW w:w="1953"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Тип механизма</w:t>
            </w:r>
          </w:p>
        </w:tc>
        <w:tc>
          <w:tcPr>
            <w:tcW w:w="3047"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Конкретные механизмы.</w:t>
            </w:r>
          </w:p>
        </w:tc>
      </w:tr>
      <w:tr w:rsidR="00FD2740" w:rsidRPr="00FD2740" w:rsidTr="00BA5E2C">
        <w:trPr>
          <w:trHeight w:val="20"/>
        </w:trPr>
        <w:tc>
          <w:tcPr>
            <w:tcW w:w="1953"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proofErr w:type="gramStart"/>
            <w:r w:rsidRPr="00BA5E2C">
              <w:rPr>
                <w:rFonts w:ascii="Times New Roman" w:eastAsia="Calibri" w:hAnsi="Times New Roman" w:cs="Times New Roman"/>
                <w:sz w:val="12"/>
                <w:szCs w:val="12"/>
              </w:rPr>
              <w:t>нормативно</w:t>
            </w:r>
            <w:proofErr w:type="gramEnd"/>
            <w:r w:rsidRPr="00BA5E2C">
              <w:rPr>
                <w:rFonts w:ascii="Times New Roman" w:eastAsia="Calibri" w:hAnsi="Times New Roman" w:cs="Times New Roman"/>
                <w:sz w:val="12"/>
                <w:szCs w:val="12"/>
              </w:rPr>
              <w:t>-правовой</w:t>
            </w:r>
          </w:p>
        </w:tc>
        <w:tc>
          <w:tcPr>
            <w:tcW w:w="3047"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Разработка комплексной программы культурно-</w:t>
            </w:r>
            <w:r w:rsidR="00CD0A18" w:rsidRPr="00BA5E2C">
              <w:rPr>
                <w:rFonts w:ascii="Times New Roman" w:eastAsia="Calibri" w:hAnsi="Times New Roman" w:cs="Times New Roman"/>
                <w:sz w:val="12"/>
                <w:szCs w:val="12"/>
              </w:rPr>
              <w:t>досугового развития</w:t>
            </w:r>
            <w:r w:rsidRPr="00BA5E2C">
              <w:rPr>
                <w:rFonts w:ascii="Times New Roman" w:eastAsia="Calibri" w:hAnsi="Times New Roman" w:cs="Times New Roman"/>
                <w:sz w:val="12"/>
                <w:szCs w:val="12"/>
              </w:rPr>
              <w:t xml:space="preserve"> муниципального района Сергиевский.</w:t>
            </w:r>
          </w:p>
        </w:tc>
      </w:tr>
      <w:tr w:rsidR="00FD2740" w:rsidRPr="00FD2740" w:rsidTr="00BA5E2C">
        <w:trPr>
          <w:trHeight w:val="20"/>
        </w:trPr>
        <w:tc>
          <w:tcPr>
            <w:tcW w:w="1953"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proofErr w:type="gramStart"/>
            <w:r w:rsidRPr="00BA5E2C">
              <w:rPr>
                <w:rFonts w:ascii="Times New Roman" w:eastAsia="Calibri" w:hAnsi="Times New Roman" w:cs="Times New Roman"/>
                <w:sz w:val="12"/>
                <w:szCs w:val="12"/>
              </w:rPr>
              <w:t>организационно</w:t>
            </w:r>
            <w:proofErr w:type="gramEnd"/>
            <w:r w:rsidRPr="00BA5E2C">
              <w:rPr>
                <w:rFonts w:ascii="Times New Roman" w:eastAsia="Calibri" w:hAnsi="Times New Roman" w:cs="Times New Roman"/>
                <w:sz w:val="12"/>
                <w:szCs w:val="12"/>
              </w:rPr>
              <w:t xml:space="preserve">-управленческий </w:t>
            </w:r>
          </w:p>
        </w:tc>
        <w:tc>
          <w:tcPr>
            <w:tcW w:w="3047"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Создание и деятельность проектной </w:t>
            </w:r>
            <w:r w:rsidR="00CD0A18" w:rsidRPr="00BA5E2C">
              <w:rPr>
                <w:rFonts w:ascii="Times New Roman" w:eastAsia="Calibri" w:hAnsi="Times New Roman" w:cs="Times New Roman"/>
                <w:sz w:val="12"/>
                <w:szCs w:val="12"/>
              </w:rPr>
              <w:t>группы для</w:t>
            </w:r>
            <w:r w:rsidRPr="00BA5E2C">
              <w:rPr>
                <w:rFonts w:ascii="Times New Roman" w:eastAsia="Calibri" w:hAnsi="Times New Roman" w:cs="Times New Roman"/>
                <w:sz w:val="12"/>
                <w:szCs w:val="12"/>
              </w:rPr>
              <w:t xml:space="preserve"> разработки Программы и проектов с включением в группу уполномоченных лиц, отвечающих за развитие туризма в районе, а также представителей инициативных групп от бизнеса.</w:t>
            </w:r>
          </w:p>
        </w:tc>
      </w:tr>
      <w:tr w:rsidR="00FD2740" w:rsidRPr="00FD2740" w:rsidTr="00BA5E2C">
        <w:trPr>
          <w:trHeight w:val="20"/>
        </w:trPr>
        <w:tc>
          <w:tcPr>
            <w:tcW w:w="1953"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proofErr w:type="gramStart"/>
            <w:r w:rsidRPr="00BA5E2C">
              <w:rPr>
                <w:rFonts w:ascii="Times New Roman" w:eastAsia="Calibri" w:hAnsi="Times New Roman" w:cs="Times New Roman"/>
                <w:sz w:val="12"/>
                <w:szCs w:val="12"/>
              </w:rPr>
              <w:t>финансовый</w:t>
            </w:r>
            <w:proofErr w:type="gramEnd"/>
          </w:p>
        </w:tc>
        <w:tc>
          <w:tcPr>
            <w:tcW w:w="3047"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Организация </w:t>
            </w:r>
            <w:proofErr w:type="spellStart"/>
            <w:r w:rsidRPr="00BA5E2C">
              <w:rPr>
                <w:rFonts w:ascii="Times New Roman" w:eastAsia="Calibri" w:hAnsi="Times New Roman" w:cs="Times New Roman"/>
                <w:sz w:val="12"/>
                <w:szCs w:val="12"/>
              </w:rPr>
              <w:t>частно</w:t>
            </w:r>
            <w:proofErr w:type="spellEnd"/>
            <w:r w:rsidRPr="00BA5E2C">
              <w:rPr>
                <w:rFonts w:ascii="Times New Roman" w:eastAsia="Calibri" w:hAnsi="Times New Roman" w:cs="Times New Roman"/>
                <w:sz w:val="12"/>
                <w:szCs w:val="12"/>
              </w:rPr>
              <w:t>-муниципального фонда развития туризма, программное финансирование и т.д.</w:t>
            </w:r>
          </w:p>
        </w:tc>
      </w:tr>
      <w:tr w:rsidR="00FD2740" w:rsidRPr="00FD2740" w:rsidTr="00BA5E2C">
        <w:trPr>
          <w:trHeight w:val="20"/>
        </w:trPr>
        <w:tc>
          <w:tcPr>
            <w:tcW w:w="1953"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proofErr w:type="gramStart"/>
            <w:r w:rsidRPr="00BA5E2C">
              <w:rPr>
                <w:rFonts w:ascii="Times New Roman" w:eastAsia="Calibri" w:hAnsi="Times New Roman" w:cs="Times New Roman"/>
                <w:sz w:val="12"/>
                <w:szCs w:val="12"/>
              </w:rPr>
              <w:t>экономический</w:t>
            </w:r>
            <w:proofErr w:type="gramEnd"/>
          </w:p>
        </w:tc>
        <w:tc>
          <w:tcPr>
            <w:tcW w:w="3047"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Просчет оптимальных затрат как для работы группы, так и для реализации задуманного.</w:t>
            </w:r>
          </w:p>
        </w:tc>
      </w:tr>
      <w:tr w:rsidR="00FD2740" w:rsidRPr="00FD2740" w:rsidTr="00BA5E2C">
        <w:trPr>
          <w:trHeight w:val="20"/>
        </w:trPr>
        <w:tc>
          <w:tcPr>
            <w:tcW w:w="1953"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proofErr w:type="gramStart"/>
            <w:r w:rsidRPr="00BA5E2C">
              <w:rPr>
                <w:rFonts w:ascii="Times New Roman" w:eastAsia="Calibri" w:hAnsi="Times New Roman" w:cs="Times New Roman"/>
                <w:sz w:val="12"/>
                <w:szCs w:val="12"/>
              </w:rPr>
              <w:t>информационный</w:t>
            </w:r>
            <w:proofErr w:type="gramEnd"/>
          </w:p>
        </w:tc>
        <w:tc>
          <w:tcPr>
            <w:tcW w:w="3047"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Информационное наполнение страницы на </w:t>
            </w:r>
            <w:r w:rsidR="00CD0A18" w:rsidRPr="00BA5E2C">
              <w:rPr>
                <w:rFonts w:ascii="Times New Roman" w:eastAsia="Calibri" w:hAnsi="Times New Roman" w:cs="Times New Roman"/>
                <w:sz w:val="12"/>
                <w:szCs w:val="12"/>
              </w:rPr>
              <w:t>официальном сайте</w:t>
            </w:r>
            <w:r w:rsidRPr="00BA5E2C">
              <w:rPr>
                <w:rFonts w:ascii="Times New Roman" w:eastAsia="Calibri" w:hAnsi="Times New Roman" w:cs="Times New Roman"/>
                <w:sz w:val="12"/>
                <w:szCs w:val="12"/>
              </w:rPr>
              <w:t xml:space="preserve"> муниципального района Сергиевский, посвященной реализации Стратегии по её направлениям. Организация группы в социальных сетях или ВЭБ-сайта, проведение общественных обсуждений.</w:t>
            </w:r>
          </w:p>
        </w:tc>
      </w:tr>
      <w:tr w:rsidR="00FD2740" w:rsidRPr="00FD2740" w:rsidTr="00BA5E2C">
        <w:trPr>
          <w:trHeight w:val="20"/>
        </w:trPr>
        <w:tc>
          <w:tcPr>
            <w:tcW w:w="1953"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proofErr w:type="gramStart"/>
            <w:r w:rsidRPr="00BA5E2C">
              <w:rPr>
                <w:rFonts w:ascii="Times New Roman" w:eastAsia="Calibri" w:hAnsi="Times New Roman" w:cs="Times New Roman"/>
                <w:sz w:val="12"/>
                <w:szCs w:val="12"/>
              </w:rPr>
              <w:t>коммуникационный</w:t>
            </w:r>
            <w:proofErr w:type="gramEnd"/>
          </w:p>
        </w:tc>
        <w:tc>
          <w:tcPr>
            <w:tcW w:w="3047"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Расширенная коммуникационная площадка для обсуждения проектных решений с жителями района.</w:t>
            </w:r>
          </w:p>
        </w:tc>
      </w:tr>
      <w:tr w:rsidR="00FD2740" w:rsidRPr="00FD2740" w:rsidTr="00BA5E2C">
        <w:trPr>
          <w:trHeight w:val="20"/>
        </w:trPr>
        <w:tc>
          <w:tcPr>
            <w:tcW w:w="1953"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proofErr w:type="gramStart"/>
            <w:r w:rsidRPr="00BA5E2C">
              <w:rPr>
                <w:rFonts w:ascii="Times New Roman" w:eastAsia="Calibri" w:hAnsi="Times New Roman" w:cs="Times New Roman"/>
                <w:sz w:val="12"/>
                <w:szCs w:val="12"/>
              </w:rPr>
              <w:t>образовательный</w:t>
            </w:r>
            <w:proofErr w:type="gramEnd"/>
            <w:r w:rsidRPr="00BA5E2C">
              <w:rPr>
                <w:rFonts w:ascii="Times New Roman" w:eastAsia="Calibri" w:hAnsi="Times New Roman" w:cs="Times New Roman"/>
                <w:sz w:val="12"/>
                <w:szCs w:val="12"/>
              </w:rPr>
              <w:t xml:space="preserve">  </w:t>
            </w:r>
          </w:p>
        </w:tc>
        <w:tc>
          <w:tcPr>
            <w:tcW w:w="3047"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Обучение реализационному проектированию туристической деятельности, составлению маршрутов.</w:t>
            </w:r>
          </w:p>
        </w:tc>
      </w:tr>
      <w:tr w:rsidR="00FD2740" w:rsidRPr="00FD2740" w:rsidTr="00BA5E2C">
        <w:trPr>
          <w:trHeight w:val="20"/>
        </w:trPr>
        <w:tc>
          <w:tcPr>
            <w:tcW w:w="5000" w:type="pct"/>
            <w:gridSpan w:val="2"/>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Направление 5 - Производственно-технологическое.</w:t>
            </w:r>
          </w:p>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Цель: </w:t>
            </w:r>
            <w:r w:rsidR="00CD0A18" w:rsidRPr="00BA5E2C">
              <w:rPr>
                <w:rFonts w:ascii="Times New Roman" w:eastAsia="Calibri" w:hAnsi="Times New Roman" w:cs="Times New Roman"/>
                <w:sz w:val="12"/>
                <w:szCs w:val="12"/>
              </w:rPr>
              <w:t>Создать необходимые</w:t>
            </w:r>
            <w:r w:rsidRPr="00BA5E2C">
              <w:rPr>
                <w:rFonts w:ascii="Times New Roman" w:eastAsia="Calibri" w:hAnsi="Times New Roman" w:cs="Times New Roman"/>
                <w:sz w:val="12"/>
                <w:szCs w:val="12"/>
              </w:rPr>
              <w:t xml:space="preserve"> условия для деятельности новых технологических гибких (перенастраиваемых) производственных площадок на территории муниципального района Сергиевский, разместив их в перспективных поселениях.</w:t>
            </w:r>
          </w:p>
        </w:tc>
      </w:tr>
      <w:tr w:rsidR="00FD2740" w:rsidRPr="00FD2740" w:rsidTr="00BA5E2C">
        <w:trPr>
          <w:trHeight w:val="20"/>
        </w:trPr>
        <w:tc>
          <w:tcPr>
            <w:tcW w:w="1953"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Тип механизма</w:t>
            </w:r>
          </w:p>
        </w:tc>
        <w:tc>
          <w:tcPr>
            <w:tcW w:w="3047"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Конкретные механизмы</w:t>
            </w:r>
          </w:p>
        </w:tc>
      </w:tr>
      <w:tr w:rsidR="00FD2740" w:rsidRPr="00FD2740" w:rsidTr="00BA5E2C">
        <w:trPr>
          <w:trHeight w:val="20"/>
        </w:trPr>
        <w:tc>
          <w:tcPr>
            <w:tcW w:w="1953"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proofErr w:type="gramStart"/>
            <w:r w:rsidRPr="00BA5E2C">
              <w:rPr>
                <w:rFonts w:ascii="Times New Roman" w:eastAsia="Calibri" w:hAnsi="Times New Roman" w:cs="Times New Roman"/>
                <w:sz w:val="12"/>
                <w:szCs w:val="12"/>
              </w:rPr>
              <w:t>нормативно</w:t>
            </w:r>
            <w:proofErr w:type="gramEnd"/>
            <w:r w:rsidRPr="00BA5E2C">
              <w:rPr>
                <w:rFonts w:ascii="Times New Roman" w:eastAsia="Calibri" w:hAnsi="Times New Roman" w:cs="Times New Roman"/>
                <w:sz w:val="12"/>
                <w:szCs w:val="12"/>
              </w:rPr>
              <w:t>-правовой</w:t>
            </w:r>
          </w:p>
        </w:tc>
        <w:tc>
          <w:tcPr>
            <w:tcW w:w="3047"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Расширение полномочий Инвестиционного совета. Разработка стратегической программы развития по направлению.</w:t>
            </w:r>
          </w:p>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Разработка устава смотра-конкурса проектов инициативных сообществ и инициативных </w:t>
            </w:r>
            <w:r w:rsidRPr="00BA5E2C">
              <w:rPr>
                <w:rFonts w:ascii="Times New Roman" w:eastAsia="Calibri" w:hAnsi="Times New Roman" w:cs="Times New Roman"/>
                <w:sz w:val="12"/>
                <w:szCs w:val="12"/>
              </w:rPr>
              <w:lastRenderedPageBreak/>
              <w:t>граждан.</w:t>
            </w:r>
          </w:p>
        </w:tc>
      </w:tr>
      <w:tr w:rsidR="00FD2740" w:rsidRPr="00FD2740" w:rsidTr="00BA5E2C">
        <w:trPr>
          <w:trHeight w:val="20"/>
        </w:trPr>
        <w:tc>
          <w:tcPr>
            <w:tcW w:w="1953"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proofErr w:type="gramStart"/>
            <w:r w:rsidRPr="00BA5E2C">
              <w:rPr>
                <w:rFonts w:ascii="Times New Roman" w:eastAsia="Calibri" w:hAnsi="Times New Roman" w:cs="Times New Roman"/>
                <w:sz w:val="12"/>
                <w:szCs w:val="12"/>
              </w:rPr>
              <w:lastRenderedPageBreak/>
              <w:t>организационно</w:t>
            </w:r>
            <w:proofErr w:type="gramEnd"/>
            <w:r w:rsidRPr="00BA5E2C">
              <w:rPr>
                <w:rFonts w:ascii="Times New Roman" w:eastAsia="Calibri" w:hAnsi="Times New Roman" w:cs="Times New Roman"/>
                <w:sz w:val="12"/>
                <w:szCs w:val="12"/>
              </w:rPr>
              <w:t xml:space="preserve">-управленческий </w:t>
            </w:r>
          </w:p>
        </w:tc>
        <w:tc>
          <w:tcPr>
            <w:tcW w:w="3047"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Открытие проектного офиса </w:t>
            </w:r>
            <w:r w:rsidR="00CD0A18" w:rsidRPr="00BA5E2C">
              <w:rPr>
                <w:rFonts w:ascii="Times New Roman" w:eastAsia="Calibri" w:hAnsi="Times New Roman" w:cs="Times New Roman"/>
                <w:sz w:val="12"/>
                <w:szCs w:val="12"/>
              </w:rPr>
              <w:t>в Администрации</w:t>
            </w:r>
            <w:r w:rsidRPr="00BA5E2C">
              <w:rPr>
                <w:rFonts w:ascii="Times New Roman" w:eastAsia="Calibri" w:hAnsi="Times New Roman" w:cs="Times New Roman"/>
                <w:sz w:val="12"/>
                <w:szCs w:val="12"/>
              </w:rPr>
              <w:t xml:space="preserve"> МО по разработке проектов.</w:t>
            </w:r>
          </w:p>
        </w:tc>
      </w:tr>
      <w:tr w:rsidR="00FD2740" w:rsidRPr="00FD2740" w:rsidTr="00BA5E2C">
        <w:trPr>
          <w:trHeight w:val="20"/>
        </w:trPr>
        <w:tc>
          <w:tcPr>
            <w:tcW w:w="1953"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proofErr w:type="gramStart"/>
            <w:r w:rsidRPr="00BA5E2C">
              <w:rPr>
                <w:rFonts w:ascii="Times New Roman" w:eastAsia="Calibri" w:hAnsi="Times New Roman" w:cs="Times New Roman"/>
                <w:sz w:val="12"/>
                <w:szCs w:val="12"/>
              </w:rPr>
              <w:t>финансовый</w:t>
            </w:r>
            <w:proofErr w:type="gramEnd"/>
          </w:p>
        </w:tc>
        <w:tc>
          <w:tcPr>
            <w:tcW w:w="3047"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Развитие института </w:t>
            </w:r>
            <w:proofErr w:type="spellStart"/>
            <w:r w:rsidRPr="00BA5E2C">
              <w:rPr>
                <w:rFonts w:ascii="Times New Roman" w:eastAsia="Calibri" w:hAnsi="Times New Roman" w:cs="Times New Roman"/>
                <w:sz w:val="12"/>
                <w:szCs w:val="12"/>
              </w:rPr>
              <w:t>муниципально</w:t>
            </w:r>
            <w:proofErr w:type="spellEnd"/>
            <w:r w:rsidRPr="00BA5E2C">
              <w:rPr>
                <w:rFonts w:ascii="Times New Roman" w:eastAsia="Calibri" w:hAnsi="Times New Roman" w:cs="Times New Roman"/>
                <w:sz w:val="12"/>
                <w:szCs w:val="12"/>
              </w:rPr>
              <w:t xml:space="preserve">-частного партнерства, </w:t>
            </w:r>
            <w:r w:rsidR="00CD0A18" w:rsidRPr="00BA5E2C">
              <w:rPr>
                <w:rFonts w:ascii="Times New Roman" w:eastAsia="Calibri" w:hAnsi="Times New Roman" w:cs="Times New Roman"/>
                <w:sz w:val="12"/>
                <w:szCs w:val="12"/>
              </w:rPr>
              <w:t>привлечение средств</w:t>
            </w:r>
            <w:r w:rsidR="00CD0A18">
              <w:rPr>
                <w:rFonts w:ascii="Times New Roman" w:eastAsia="Calibri" w:hAnsi="Times New Roman" w:cs="Times New Roman"/>
                <w:sz w:val="12"/>
                <w:szCs w:val="12"/>
              </w:rPr>
              <w:t xml:space="preserve"> </w:t>
            </w:r>
            <w:r w:rsidRPr="00BA5E2C">
              <w:rPr>
                <w:rFonts w:ascii="Times New Roman" w:eastAsia="Calibri" w:hAnsi="Times New Roman" w:cs="Times New Roman"/>
                <w:sz w:val="12"/>
                <w:szCs w:val="12"/>
              </w:rPr>
              <w:t>профильных министерств, средств МКК «АНО «Центр поддержки субъектов малого и среднего предпринимательства «Сергиевский».</w:t>
            </w:r>
          </w:p>
        </w:tc>
      </w:tr>
      <w:tr w:rsidR="00FD2740" w:rsidRPr="00FD2740" w:rsidTr="00BA5E2C">
        <w:trPr>
          <w:trHeight w:val="20"/>
        </w:trPr>
        <w:tc>
          <w:tcPr>
            <w:tcW w:w="1953"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proofErr w:type="gramStart"/>
            <w:r w:rsidRPr="00BA5E2C">
              <w:rPr>
                <w:rFonts w:ascii="Times New Roman" w:eastAsia="Calibri" w:hAnsi="Times New Roman" w:cs="Times New Roman"/>
                <w:sz w:val="12"/>
                <w:szCs w:val="12"/>
              </w:rPr>
              <w:t>экономический</w:t>
            </w:r>
            <w:proofErr w:type="gramEnd"/>
          </w:p>
        </w:tc>
        <w:tc>
          <w:tcPr>
            <w:tcW w:w="3047"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Просчет оптимальных затрат как для работы группы, так и для реализации задуманного.</w:t>
            </w:r>
          </w:p>
        </w:tc>
      </w:tr>
      <w:tr w:rsidR="00FD2740" w:rsidRPr="00FD2740" w:rsidTr="00BA5E2C">
        <w:trPr>
          <w:trHeight w:val="20"/>
        </w:trPr>
        <w:tc>
          <w:tcPr>
            <w:tcW w:w="1953"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proofErr w:type="gramStart"/>
            <w:r w:rsidRPr="00BA5E2C">
              <w:rPr>
                <w:rFonts w:ascii="Times New Roman" w:eastAsia="Calibri" w:hAnsi="Times New Roman" w:cs="Times New Roman"/>
                <w:sz w:val="12"/>
                <w:szCs w:val="12"/>
              </w:rPr>
              <w:t>информационный</w:t>
            </w:r>
            <w:proofErr w:type="gramEnd"/>
          </w:p>
        </w:tc>
        <w:tc>
          <w:tcPr>
            <w:tcW w:w="3047"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Информационное наполнение страницы на </w:t>
            </w:r>
            <w:r w:rsidR="00CD0A18" w:rsidRPr="00BA5E2C">
              <w:rPr>
                <w:rFonts w:ascii="Times New Roman" w:eastAsia="Calibri" w:hAnsi="Times New Roman" w:cs="Times New Roman"/>
                <w:sz w:val="12"/>
                <w:szCs w:val="12"/>
              </w:rPr>
              <w:t>официальном сайте</w:t>
            </w:r>
            <w:r w:rsidRPr="00BA5E2C">
              <w:rPr>
                <w:rFonts w:ascii="Times New Roman" w:eastAsia="Calibri" w:hAnsi="Times New Roman" w:cs="Times New Roman"/>
                <w:sz w:val="12"/>
                <w:szCs w:val="12"/>
              </w:rPr>
              <w:t xml:space="preserve"> муниципального района Сергиевский, посвященной реализации Стратегии по её направлениям.</w:t>
            </w:r>
          </w:p>
        </w:tc>
      </w:tr>
      <w:tr w:rsidR="00FD2740" w:rsidRPr="00FD2740" w:rsidTr="00BA5E2C">
        <w:trPr>
          <w:trHeight w:val="20"/>
        </w:trPr>
        <w:tc>
          <w:tcPr>
            <w:tcW w:w="1953"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proofErr w:type="gramStart"/>
            <w:r w:rsidRPr="00BA5E2C">
              <w:rPr>
                <w:rFonts w:ascii="Times New Roman" w:eastAsia="Calibri" w:hAnsi="Times New Roman" w:cs="Times New Roman"/>
                <w:sz w:val="12"/>
                <w:szCs w:val="12"/>
              </w:rPr>
              <w:t>коммуникационный</w:t>
            </w:r>
            <w:proofErr w:type="gramEnd"/>
          </w:p>
        </w:tc>
        <w:tc>
          <w:tcPr>
            <w:tcW w:w="3047"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 xml:space="preserve">Расширенная коммуникационная площадка для обсуждения программных </w:t>
            </w:r>
            <w:r w:rsidR="00CD0A18" w:rsidRPr="00BA5E2C">
              <w:rPr>
                <w:rFonts w:ascii="Times New Roman" w:eastAsia="Calibri" w:hAnsi="Times New Roman" w:cs="Times New Roman"/>
                <w:sz w:val="12"/>
                <w:szCs w:val="12"/>
              </w:rPr>
              <w:t>и проектных</w:t>
            </w:r>
            <w:r w:rsidRPr="00BA5E2C">
              <w:rPr>
                <w:rFonts w:ascii="Times New Roman" w:eastAsia="Calibri" w:hAnsi="Times New Roman" w:cs="Times New Roman"/>
                <w:sz w:val="12"/>
                <w:szCs w:val="12"/>
              </w:rPr>
              <w:t xml:space="preserve"> решений с профессионалами разных сфер и жителями района.</w:t>
            </w:r>
          </w:p>
        </w:tc>
      </w:tr>
      <w:tr w:rsidR="00FD2740" w:rsidRPr="00FD2740" w:rsidTr="00BA5E2C">
        <w:trPr>
          <w:trHeight w:val="20"/>
        </w:trPr>
        <w:tc>
          <w:tcPr>
            <w:tcW w:w="1953"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proofErr w:type="gramStart"/>
            <w:r w:rsidRPr="00BA5E2C">
              <w:rPr>
                <w:rFonts w:ascii="Times New Roman" w:eastAsia="Calibri" w:hAnsi="Times New Roman" w:cs="Times New Roman"/>
                <w:sz w:val="12"/>
                <w:szCs w:val="12"/>
              </w:rPr>
              <w:t>образовательный</w:t>
            </w:r>
            <w:proofErr w:type="gramEnd"/>
            <w:r w:rsidRPr="00BA5E2C">
              <w:rPr>
                <w:rFonts w:ascii="Times New Roman" w:eastAsia="Calibri" w:hAnsi="Times New Roman" w:cs="Times New Roman"/>
                <w:sz w:val="12"/>
                <w:szCs w:val="12"/>
              </w:rPr>
              <w:t xml:space="preserve">  </w:t>
            </w:r>
          </w:p>
        </w:tc>
        <w:tc>
          <w:tcPr>
            <w:tcW w:w="3047" w:type="pct"/>
            <w:shd w:val="clear" w:color="auto" w:fill="auto"/>
          </w:tcPr>
          <w:p w:rsidR="00FD2740" w:rsidRPr="00BA5E2C" w:rsidRDefault="00FD2740" w:rsidP="00BA5E2C">
            <w:pPr>
              <w:tabs>
                <w:tab w:val="left" w:pos="284"/>
              </w:tabs>
              <w:spacing w:after="0" w:line="240" w:lineRule="auto"/>
              <w:rPr>
                <w:rFonts w:ascii="Times New Roman" w:eastAsia="Calibri" w:hAnsi="Times New Roman" w:cs="Times New Roman"/>
                <w:sz w:val="12"/>
                <w:szCs w:val="12"/>
              </w:rPr>
            </w:pPr>
            <w:r w:rsidRPr="00BA5E2C">
              <w:rPr>
                <w:rFonts w:ascii="Times New Roman" w:eastAsia="Calibri" w:hAnsi="Times New Roman" w:cs="Times New Roman"/>
                <w:sz w:val="12"/>
                <w:szCs w:val="12"/>
              </w:rPr>
              <w:t>Обучение реализационному проектированию.</w:t>
            </w:r>
          </w:p>
        </w:tc>
      </w:tr>
    </w:tbl>
    <w:p w:rsidR="00FD2740" w:rsidRPr="00FD2740" w:rsidRDefault="00CD0A18" w:rsidP="00CD0A1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Комплекс механизмов</w:t>
      </w:r>
      <w:r w:rsidR="00FD2740" w:rsidRPr="00FD2740">
        <w:rPr>
          <w:rFonts w:ascii="Times New Roman" w:eastAsia="Calibri" w:hAnsi="Times New Roman" w:cs="Times New Roman"/>
          <w:sz w:val="12"/>
          <w:szCs w:val="12"/>
        </w:rPr>
        <w:t xml:space="preserve"> реализации на этапе реализационного запуска конкретизируется </w:t>
      </w:r>
      <w:r w:rsidRPr="00FD2740">
        <w:rPr>
          <w:rFonts w:ascii="Times New Roman" w:eastAsia="Calibri" w:hAnsi="Times New Roman" w:cs="Times New Roman"/>
          <w:sz w:val="12"/>
          <w:szCs w:val="12"/>
        </w:rPr>
        <w:t>также применительно</w:t>
      </w:r>
      <w:r w:rsidR="00FD2740" w:rsidRPr="00FD2740">
        <w:rPr>
          <w:rFonts w:ascii="Times New Roman" w:eastAsia="Calibri" w:hAnsi="Times New Roman" w:cs="Times New Roman"/>
          <w:sz w:val="12"/>
          <w:szCs w:val="12"/>
        </w:rPr>
        <w:t xml:space="preserve"> к первоочередным стратегическим проектам и муниципальным программам по каждому </w:t>
      </w:r>
      <w:r w:rsidRPr="00FD2740">
        <w:rPr>
          <w:rFonts w:ascii="Times New Roman" w:eastAsia="Calibri" w:hAnsi="Times New Roman" w:cs="Times New Roman"/>
          <w:sz w:val="12"/>
          <w:szCs w:val="12"/>
        </w:rPr>
        <w:t>стратегическому направлению</w:t>
      </w:r>
      <w:r w:rsidR="00FD2740" w:rsidRPr="00FD2740">
        <w:rPr>
          <w:rFonts w:ascii="Times New Roman" w:eastAsia="Calibri" w:hAnsi="Times New Roman" w:cs="Times New Roman"/>
          <w:sz w:val="12"/>
          <w:szCs w:val="12"/>
        </w:rPr>
        <w:t xml:space="preserve"> развития Сергиевского района, что фиксируется в соответствующем перечне обеспечивающих мероприятий и действий. </w:t>
      </w:r>
    </w:p>
    <w:p w:rsidR="00FD2740" w:rsidRPr="00FD2740" w:rsidRDefault="00FD2740" w:rsidP="00CD0A1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Полноценное задействование реализационных механизмов на основном этапе реализации Стратегии осуществляется по каждому из стратегических направлений применительно к каждой муниципальной программе и стратегическому проекту в виде перечня обеспечивающих действий и мероприятий.</w:t>
      </w:r>
    </w:p>
    <w:p w:rsidR="00FD2740" w:rsidRPr="00FD2740" w:rsidRDefault="00CD0A18" w:rsidP="00CD0A1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9.2 Механизмы</w:t>
      </w:r>
      <w:r w:rsidR="00FD2740" w:rsidRPr="00FD2740">
        <w:rPr>
          <w:rFonts w:ascii="Times New Roman" w:eastAsia="Calibri" w:hAnsi="Times New Roman" w:cs="Times New Roman"/>
          <w:sz w:val="12"/>
          <w:szCs w:val="12"/>
        </w:rPr>
        <w:t xml:space="preserve"> реализации подготовленных проектов и исполнители</w:t>
      </w:r>
    </w:p>
    <w:p w:rsidR="00FD2740" w:rsidRPr="00FD2740" w:rsidRDefault="00FD2740" w:rsidP="00CD0A1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Помимо общих механизмов, применяемых для реализации каждой из стратегических целей 3 и 4 уровня развития муниципального района Сергиевский, при реализации отдельных проектов особое значение имеет определенный порядок выполнения </w:t>
      </w:r>
      <w:r w:rsidR="00CD0A18" w:rsidRPr="00FD2740">
        <w:rPr>
          <w:rFonts w:ascii="Times New Roman" w:eastAsia="Calibri" w:hAnsi="Times New Roman" w:cs="Times New Roman"/>
          <w:sz w:val="12"/>
          <w:szCs w:val="12"/>
        </w:rPr>
        <w:t>работ (</w:t>
      </w:r>
      <w:r w:rsidRPr="00FD2740">
        <w:rPr>
          <w:rFonts w:ascii="Times New Roman" w:eastAsia="Calibri" w:hAnsi="Times New Roman" w:cs="Times New Roman"/>
          <w:sz w:val="12"/>
          <w:szCs w:val="12"/>
        </w:rPr>
        <w:t xml:space="preserve">в рамках организационно-управленческого механизма). </w:t>
      </w:r>
    </w:p>
    <w:p w:rsidR="00FD2740" w:rsidRPr="00FD2740" w:rsidRDefault="00CD0A18" w:rsidP="00CD0A1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Порядок реализации первоочередных</w:t>
      </w:r>
      <w:r w:rsidR="00FD2740" w:rsidRPr="00FD2740">
        <w:rPr>
          <w:rFonts w:ascii="Times New Roman" w:eastAsia="Calibri" w:hAnsi="Times New Roman" w:cs="Times New Roman"/>
          <w:sz w:val="12"/>
          <w:szCs w:val="12"/>
        </w:rPr>
        <w:t xml:space="preserve"> </w:t>
      </w:r>
      <w:r w:rsidRPr="00FD2740">
        <w:rPr>
          <w:rFonts w:ascii="Times New Roman" w:eastAsia="Calibri" w:hAnsi="Times New Roman" w:cs="Times New Roman"/>
          <w:sz w:val="12"/>
          <w:szCs w:val="12"/>
        </w:rPr>
        <w:t>проектов по</w:t>
      </w:r>
      <w:r w:rsidR="00FD2740" w:rsidRPr="00FD2740">
        <w:rPr>
          <w:rFonts w:ascii="Times New Roman" w:eastAsia="Calibri" w:hAnsi="Times New Roman" w:cs="Times New Roman"/>
          <w:sz w:val="12"/>
          <w:szCs w:val="12"/>
        </w:rPr>
        <w:t xml:space="preserve"> направлениям развития района (с указанием </w:t>
      </w:r>
      <w:r w:rsidRPr="00FD2740">
        <w:rPr>
          <w:rFonts w:ascii="Times New Roman" w:eastAsia="Calibri" w:hAnsi="Times New Roman" w:cs="Times New Roman"/>
          <w:sz w:val="12"/>
          <w:szCs w:val="12"/>
        </w:rPr>
        <w:t>также ответственных</w:t>
      </w:r>
      <w:r w:rsidR="00FD2740" w:rsidRPr="00FD2740">
        <w:rPr>
          <w:rFonts w:ascii="Times New Roman" w:eastAsia="Calibri" w:hAnsi="Times New Roman" w:cs="Times New Roman"/>
          <w:sz w:val="12"/>
          <w:szCs w:val="12"/>
        </w:rPr>
        <w:t xml:space="preserve"> исполнителей/партеров) приведен в таблице 9.2.</w:t>
      </w:r>
    </w:p>
    <w:p w:rsidR="00FD2740" w:rsidRPr="00FD2740" w:rsidRDefault="00FD2740" w:rsidP="00CD0A18">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Учитывая, что основным механизмом реализации намерений в среднесрочной перспективе является программа и проект, в этой </w:t>
      </w:r>
      <w:r w:rsidR="00CD0A18" w:rsidRPr="00FD2740">
        <w:rPr>
          <w:rFonts w:ascii="Times New Roman" w:eastAsia="Calibri" w:hAnsi="Times New Roman" w:cs="Times New Roman"/>
          <w:sz w:val="12"/>
          <w:szCs w:val="12"/>
        </w:rPr>
        <w:t>главе приведены</w:t>
      </w:r>
      <w:r w:rsidRPr="00FD2740">
        <w:rPr>
          <w:rFonts w:ascii="Times New Roman" w:eastAsia="Calibri" w:hAnsi="Times New Roman" w:cs="Times New Roman"/>
          <w:sz w:val="12"/>
          <w:szCs w:val="12"/>
        </w:rPr>
        <w:t xml:space="preserve"> в основном подготовленные или готовящиеся проекты (таблица 9.2). Муниципальные программы и их включенность в программы Самарской области рассмотрены далее.  </w:t>
      </w:r>
    </w:p>
    <w:p w:rsidR="003519F1" w:rsidRDefault="00FD2740" w:rsidP="00CD0A18">
      <w:pPr>
        <w:tabs>
          <w:tab w:val="left" w:pos="284"/>
        </w:tabs>
        <w:spacing w:after="0" w:line="240" w:lineRule="auto"/>
        <w:jc w:val="center"/>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Таблица 9.2 -  Механизмы </w:t>
      </w:r>
      <w:r w:rsidR="00CD0A18" w:rsidRPr="00FD2740">
        <w:rPr>
          <w:rFonts w:ascii="Times New Roman" w:eastAsia="Calibri" w:hAnsi="Times New Roman" w:cs="Times New Roman"/>
          <w:sz w:val="12"/>
          <w:szCs w:val="12"/>
        </w:rPr>
        <w:t>реализации проектов</w:t>
      </w:r>
      <w:r w:rsidRPr="00FD2740">
        <w:rPr>
          <w:rFonts w:ascii="Times New Roman" w:eastAsia="Calibri" w:hAnsi="Times New Roman" w:cs="Times New Roman"/>
          <w:sz w:val="12"/>
          <w:szCs w:val="12"/>
        </w:rPr>
        <w:t xml:space="preserve"> и порядок выполнения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289"/>
        <w:gridCol w:w="1843"/>
        <w:gridCol w:w="3390"/>
        <w:gridCol w:w="2001"/>
      </w:tblGrid>
      <w:tr w:rsidR="00FD2740" w:rsidRPr="00FD2740" w:rsidTr="004E0576">
        <w:trPr>
          <w:trHeight w:val="20"/>
        </w:trPr>
        <w:tc>
          <w:tcPr>
            <w:tcW w:w="192"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п/п</w:t>
            </w:r>
          </w:p>
        </w:tc>
        <w:tc>
          <w:tcPr>
            <w:tcW w:w="1225"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bCs/>
                <w:sz w:val="12"/>
                <w:szCs w:val="12"/>
              </w:rPr>
            </w:pPr>
            <w:r w:rsidRPr="00FD2740">
              <w:rPr>
                <w:rFonts w:ascii="Times New Roman" w:eastAsia="Calibri" w:hAnsi="Times New Roman" w:cs="Times New Roman"/>
                <w:sz w:val="12"/>
                <w:szCs w:val="12"/>
              </w:rPr>
              <w:t>Наименование проекта</w:t>
            </w:r>
            <w:r w:rsidR="00FD2740" w:rsidRPr="00FD2740">
              <w:rPr>
                <w:rFonts w:ascii="Times New Roman" w:eastAsia="Calibri" w:hAnsi="Times New Roman" w:cs="Times New Roman"/>
                <w:sz w:val="12"/>
                <w:szCs w:val="12"/>
              </w:rPr>
              <w:t xml:space="preserve"> </w:t>
            </w:r>
          </w:p>
        </w:tc>
        <w:tc>
          <w:tcPr>
            <w:tcW w:w="2253"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Механизмы реализации</w:t>
            </w:r>
            <w:r w:rsidR="00FD2740" w:rsidRPr="00FD2740">
              <w:rPr>
                <w:rFonts w:ascii="Times New Roman" w:eastAsia="Calibri" w:hAnsi="Times New Roman" w:cs="Times New Roman"/>
                <w:sz w:val="12"/>
                <w:szCs w:val="12"/>
              </w:rPr>
              <w:t xml:space="preserve"> и порядок выполнения работ</w:t>
            </w:r>
          </w:p>
        </w:tc>
        <w:tc>
          <w:tcPr>
            <w:tcW w:w="1330"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Ответственные исполнители/партнеры</w:t>
            </w:r>
          </w:p>
        </w:tc>
      </w:tr>
      <w:tr w:rsidR="00FD2740" w:rsidRPr="00FD2740" w:rsidTr="00CD0A18">
        <w:trPr>
          <w:trHeight w:val="20"/>
        </w:trPr>
        <w:tc>
          <w:tcPr>
            <w:tcW w:w="5000" w:type="pct"/>
            <w:gridSpan w:val="4"/>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bCs/>
                <w:sz w:val="12"/>
                <w:szCs w:val="12"/>
              </w:rPr>
            </w:pPr>
            <w:r w:rsidRPr="00FD2740">
              <w:rPr>
                <w:rFonts w:ascii="Times New Roman" w:eastAsia="Calibri" w:hAnsi="Times New Roman" w:cs="Times New Roman"/>
                <w:bCs/>
                <w:sz w:val="12"/>
                <w:szCs w:val="12"/>
              </w:rPr>
              <w:t>Цель по направлению 1 «</w:t>
            </w:r>
            <w:r w:rsidRPr="00FD2740">
              <w:rPr>
                <w:rFonts w:ascii="Times New Roman" w:eastAsia="Calibri" w:hAnsi="Times New Roman" w:cs="Times New Roman"/>
                <w:sz w:val="12"/>
                <w:szCs w:val="12"/>
              </w:rPr>
              <w:t>Комплексное развитие сельского хозяйства»</w:t>
            </w:r>
            <w:r w:rsidRPr="00FD2740">
              <w:rPr>
                <w:rFonts w:ascii="Times New Roman" w:eastAsia="Calibri" w:hAnsi="Times New Roman" w:cs="Times New Roman"/>
                <w:bCs/>
                <w:sz w:val="12"/>
                <w:szCs w:val="12"/>
              </w:rPr>
              <w:t xml:space="preserve">: </w:t>
            </w:r>
            <w:r w:rsidR="00CD0A18" w:rsidRPr="00FD2740">
              <w:rPr>
                <w:rFonts w:ascii="Times New Roman" w:eastAsia="Calibri" w:hAnsi="Times New Roman" w:cs="Times New Roman"/>
                <w:bCs/>
                <w:sz w:val="12"/>
                <w:szCs w:val="12"/>
              </w:rPr>
              <w:t>Развитие комплексного</w:t>
            </w:r>
            <w:r w:rsidRPr="00FD2740">
              <w:rPr>
                <w:rFonts w:ascii="Times New Roman" w:eastAsia="Calibri" w:hAnsi="Times New Roman" w:cs="Times New Roman"/>
                <w:bCs/>
                <w:sz w:val="12"/>
                <w:szCs w:val="12"/>
              </w:rPr>
              <w:t xml:space="preserve"> </w:t>
            </w:r>
            <w:r w:rsidR="00CD0A18" w:rsidRPr="00FD2740">
              <w:rPr>
                <w:rFonts w:ascii="Times New Roman" w:eastAsia="Calibri" w:hAnsi="Times New Roman" w:cs="Times New Roman"/>
                <w:bCs/>
                <w:sz w:val="12"/>
                <w:szCs w:val="12"/>
              </w:rPr>
              <w:t>сельского хозяйства</w:t>
            </w:r>
            <w:r w:rsidRPr="00FD2740">
              <w:rPr>
                <w:rFonts w:ascii="Times New Roman" w:eastAsia="Calibri" w:hAnsi="Times New Roman" w:cs="Times New Roman"/>
                <w:bCs/>
                <w:sz w:val="12"/>
                <w:szCs w:val="12"/>
              </w:rPr>
              <w:t xml:space="preserve"> полного цикла (от производства до потребления).</w:t>
            </w:r>
          </w:p>
        </w:tc>
      </w:tr>
      <w:tr w:rsidR="00FD2740" w:rsidRPr="00FD2740" w:rsidTr="004E0576">
        <w:trPr>
          <w:trHeight w:val="20"/>
        </w:trPr>
        <w:tc>
          <w:tcPr>
            <w:tcW w:w="192"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w:t>
            </w:r>
          </w:p>
        </w:tc>
        <w:tc>
          <w:tcPr>
            <w:tcW w:w="1225"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bCs/>
                <w:sz w:val="12"/>
                <w:szCs w:val="12"/>
              </w:rPr>
            </w:pPr>
            <w:r w:rsidRPr="00FD2740">
              <w:rPr>
                <w:rFonts w:ascii="Times New Roman" w:eastAsia="Calibri" w:hAnsi="Times New Roman" w:cs="Times New Roman"/>
                <w:sz w:val="12"/>
                <w:szCs w:val="12"/>
              </w:rPr>
              <w:t xml:space="preserve">Строительство современного комплекса по производству и переработке мяса птицы (бройлера) производительностью 75000 тонн в год. </w:t>
            </w:r>
          </w:p>
        </w:tc>
        <w:tc>
          <w:tcPr>
            <w:tcW w:w="2253"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Освоение проекта на 17-24%.</w:t>
            </w:r>
          </w:p>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Разработка механизма поиска инвестора профильными министерствами. </w:t>
            </w:r>
          </w:p>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Проведение организационных мероприятий по привлечению заемных средств для реализации проекта. </w:t>
            </w:r>
          </w:p>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bCs/>
                <w:sz w:val="12"/>
                <w:szCs w:val="12"/>
              </w:rPr>
              <w:t xml:space="preserve">- </w:t>
            </w:r>
            <w:r w:rsidR="00FD2740" w:rsidRPr="00FD2740">
              <w:rPr>
                <w:rFonts w:ascii="Times New Roman" w:eastAsia="Calibri" w:hAnsi="Times New Roman" w:cs="Times New Roman"/>
                <w:bCs/>
                <w:sz w:val="12"/>
                <w:szCs w:val="12"/>
              </w:rPr>
              <w:t xml:space="preserve">Финансовое обеспечение реализации проекта -  за счет собственных средств инвестора, привлеченных средств, средств субсидии областного бюджета. </w:t>
            </w:r>
          </w:p>
        </w:tc>
        <w:tc>
          <w:tcPr>
            <w:tcW w:w="1330"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ООО «</w:t>
            </w:r>
            <w:proofErr w:type="spellStart"/>
            <w:r w:rsidRPr="00FD2740">
              <w:rPr>
                <w:rFonts w:ascii="Times New Roman" w:eastAsia="Calibri" w:hAnsi="Times New Roman" w:cs="Times New Roman"/>
                <w:sz w:val="12"/>
                <w:szCs w:val="12"/>
              </w:rPr>
              <w:t>Евробиотех</w:t>
            </w:r>
            <w:proofErr w:type="spellEnd"/>
            <w:r w:rsidRPr="00FD2740">
              <w:rPr>
                <w:rFonts w:ascii="Times New Roman" w:eastAsia="Calibri" w:hAnsi="Times New Roman" w:cs="Times New Roman"/>
                <w:sz w:val="12"/>
                <w:szCs w:val="12"/>
              </w:rPr>
              <w:t xml:space="preserve">», ОАО «Корпорация развития Самарской области», министерство экономического развития и инвестиций Самарской области, Администрация муниципального района Сергиевский- оказание содействия в реализации проекта. </w:t>
            </w:r>
          </w:p>
        </w:tc>
      </w:tr>
      <w:tr w:rsidR="00FD2740" w:rsidRPr="00FD2740" w:rsidTr="004E0576">
        <w:trPr>
          <w:trHeight w:val="20"/>
        </w:trPr>
        <w:tc>
          <w:tcPr>
            <w:tcW w:w="192"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w:t>
            </w:r>
          </w:p>
        </w:tc>
        <w:tc>
          <w:tcPr>
            <w:tcW w:w="1225"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Установка дополнительных сушилок для сушки зерна и семян подсолнечника на предприятии.</w:t>
            </w:r>
          </w:p>
        </w:tc>
        <w:tc>
          <w:tcPr>
            <w:tcW w:w="2253"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Инвестиционный проект реализован. Мониторинг выполнения работ.</w:t>
            </w:r>
          </w:p>
        </w:tc>
        <w:tc>
          <w:tcPr>
            <w:tcW w:w="1330"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ООО «</w:t>
            </w:r>
            <w:proofErr w:type="spellStart"/>
            <w:r w:rsidRPr="00FD2740">
              <w:rPr>
                <w:rFonts w:ascii="Times New Roman" w:eastAsia="Calibri" w:hAnsi="Times New Roman" w:cs="Times New Roman"/>
                <w:sz w:val="12"/>
                <w:szCs w:val="12"/>
              </w:rPr>
              <w:t>Сургутский</w:t>
            </w:r>
            <w:proofErr w:type="spellEnd"/>
            <w:r w:rsidRPr="00FD2740">
              <w:rPr>
                <w:rFonts w:ascii="Times New Roman" w:eastAsia="Calibri" w:hAnsi="Times New Roman" w:cs="Times New Roman"/>
                <w:sz w:val="12"/>
                <w:szCs w:val="12"/>
              </w:rPr>
              <w:t xml:space="preserve"> комбикормовый завод»</w:t>
            </w:r>
          </w:p>
        </w:tc>
      </w:tr>
      <w:tr w:rsidR="00FD2740" w:rsidRPr="00FD2740" w:rsidTr="004E0576">
        <w:trPr>
          <w:trHeight w:val="20"/>
        </w:trPr>
        <w:tc>
          <w:tcPr>
            <w:tcW w:w="192"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w:t>
            </w:r>
          </w:p>
        </w:tc>
        <w:tc>
          <w:tcPr>
            <w:tcW w:w="1225"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Получение фосфолипидов, производительность 1 тонн в сутки готовой продукции</w:t>
            </w:r>
          </w:p>
        </w:tc>
        <w:tc>
          <w:tcPr>
            <w:tcW w:w="2253"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Проект реализован. Проработка инвестором бизнес-плана. Принятие инвестором решения по выделению </w:t>
            </w:r>
            <w:r w:rsidRPr="00FD2740">
              <w:rPr>
                <w:rFonts w:ascii="Times New Roman" w:eastAsia="Calibri" w:hAnsi="Times New Roman" w:cs="Times New Roman"/>
                <w:sz w:val="12"/>
                <w:szCs w:val="12"/>
              </w:rPr>
              <w:t>или привлечению</w:t>
            </w:r>
            <w:r w:rsidR="00FD2740" w:rsidRPr="00FD2740">
              <w:rPr>
                <w:rFonts w:ascii="Times New Roman" w:eastAsia="Calibri" w:hAnsi="Times New Roman" w:cs="Times New Roman"/>
                <w:sz w:val="12"/>
                <w:szCs w:val="12"/>
              </w:rPr>
              <w:t xml:space="preserve"> средств для реализации проекта. </w:t>
            </w:r>
          </w:p>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Привлечение заемных средств в областных организациях инфраструктуры поддержки субъектов малого и среднего предпринимательства (Гарантийный фонд Самарской области).</w:t>
            </w:r>
          </w:p>
        </w:tc>
        <w:tc>
          <w:tcPr>
            <w:tcW w:w="1330"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ООО «</w:t>
            </w:r>
            <w:proofErr w:type="spellStart"/>
            <w:r w:rsidRPr="00FD2740">
              <w:rPr>
                <w:rFonts w:ascii="Times New Roman" w:eastAsia="Calibri" w:hAnsi="Times New Roman" w:cs="Times New Roman"/>
                <w:sz w:val="12"/>
                <w:szCs w:val="12"/>
              </w:rPr>
              <w:t>ОйлАгро</w:t>
            </w:r>
            <w:proofErr w:type="spellEnd"/>
            <w:r w:rsidRPr="00FD2740">
              <w:rPr>
                <w:rFonts w:ascii="Times New Roman" w:eastAsia="Calibri" w:hAnsi="Times New Roman" w:cs="Times New Roman"/>
                <w:sz w:val="12"/>
                <w:szCs w:val="12"/>
              </w:rPr>
              <w:t>»</w:t>
            </w:r>
          </w:p>
        </w:tc>
      </w:tr>
      <w:tr w:rsidR="00FD2740" w:rsidRPr="00FD2740" w:rsidTr="004E0576">
        <w:trPr>
          <w:trHeight w:val="20"/>
        </w:trPr>
        <w:tc>
          <w:tcPr>
            <w:tcW w:w="192"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4</w:t>
            </w:r>
          </w:p>
        </w:tc>
        <w:tc>
          <w:tcPr>
            <w:tcW w:w="1225"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Строительство цеха по рафинации и дезодорации</w:t>
            </w:r>
          </w:p>
        </w:tc>
        <w:tc>
          <w:tcPr>
            <w:tcW w:w="2253"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Проект реализован. Проработка инвестором бизнес-плана. Принятие инвестором решения по выделению </w:t>
            </w:r>
            <w:r w:rsidRPr="00FD2740">
              <w:rPr>
                <w:rFonts w:ascii="Times New Roman" w:eastAsia="Calibri" w:hAnsi="Times New Roman" w:cs="Times New Roman"/>
                <w:sz w:val="12"/>
                <w:szCs w:val="12"/>
              </w:rPr>
              <w:t>или привлечению</w:t>
            </w:r>
            <w:r w:rsidR="00FD2740" w:rsidRPr="00FD2740">
              <w:rPr>
                <w:rFonts w:ascii="Times New Roman" w:eastAsia="Calibri" w:hAnsi="Times New Roman" w:cs="Times New Roman"/>
                <w:sz w:val="12"/>
                <w:szCs w:val="12"/>
              </w:rPr>
              <w:t xml:space="preserve"> средств для реализации проекта. </w:t>
            </w:r>
          </w:p>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Привлечение заемных средств в областных организациях инфраструктуры поддержки субъектов малого и среднего предпринимательства (Гарантийный фонд Самарской области).</w:t>
            </w:r>
          </w:p>
        </w:tc>
        <w:tc>
          <w:tcPr>
            <w:tcW w:w="1330"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ООО «</w:t>
            </w:r>
            <w:proofErr w:type="spellStart"/>
            <w:r w:rsidRPr="00FD2740">
              <w:rPr>
                <w:rFonts w:ascii="Times New Roman" w:eastAsia="Calibri" w:hAnsi="Times New Roman" w:cs="Times New Roman"/>
                <w:sz w:val="12"/>
                <w:szCs w:val="12"/>
              </w:rPr>
              <w:t>ОйлАгро</w:t>
            </w:r>
            <w:proofErr w:type="spellEnd"/>
            <w:r w:rsidRPr="00FD2740">
              <w:rPr>
                <w:rFonts w:ascii="Times New Roman" w:eastAsia="Calibri" w:hAnsi="Times New Roman" w:cs="Times New Roman"/>
                <w:sz w:val="12"/>
                <w:szCs w:val="12"/>
              </w:rPr>
              <w:t>»</w:t>
            </w:r>
          </w:p>
        </w:tc>
      </w:tr>
      <w:tr w:rsidR="00FD2740" w:rsidRPr="00FD2740" w:rsidTr="004E0576">
        <w:trPr>
          <w:trHeight w:val="20"/>
        </w:trPr>
        <w:tc>
          <w:tcPr>
            <w:tcW w:w="192"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5</w:t>
            </w:r>
          </w:p>
        </w:tc>
        <w:tc>
          <w:tcPr>
            <w:tcW w:w="1225"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Строительство зерносушилки семян подсолнечника и котельной работающей на лузге  </w:t>
            </w:r>
          </w:p>
        </w:tc>
        <w:tc>
          <w:tcPr>
            <w:tcW w:w="2253"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Проект реализован. Проработка инвестором бизнес-плана. Принятие инвестором решения по выделению </w:t>
            </w:r>
            <w:r w:rsidR="00CD0A18" w:rsidRPr="00FD2740">
              <w:rPr>
                <w:rFonts w:ascii="Times New Roman" w:eastAsia="Calibri" w:hAnsi="Times New Roman" w:cs="Times New Roman"/>
                <w:sz w:val="12"/>
                <w:szCs w:val="12"/>
              </w:rPr>
              <w:t>или привлечению</w:t>
            </w:r>
            <w:r w:rsidRPr="00FD2740">
              <w:rPr>
                <w:rFonts w:ascii="Times New Roman" w:eastAsia="Calibri" w:hAnsi="Times New Roman" w:cs="Times New Roman"/>
                <w:sz w:val="12"/>
                <w:szCs w:val="12"/>
              </w:rPr>
              <w:t xml:space="preserve"> средств для реализации проекта. </w:t>
            </w:r>
          </w:p>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Привлечение заемных средств в областных организациях инфраструктуры поддержки субъектов малого и среднего предпринимательства (Гарантийный фонд Самарской области).</w:t>
            </w:r>
          </w:p>
        </w:tc>
        <w:tc>
          <w:tcPr>
            <w:tcW w:w="1330"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ООО «</w:t>
            </w:r>
            <w:proofErr w:type="spellStart"/>
            <w:r w:rsidRPr="00FD2740">
              <w:rPr>
                <w:rFonts w:ascii="Times New Roman" w:eastAsia="Calibri" w:hAnsi="Times New Roman" w:cs="Times New Roman"/>
                <w:sz w:val="12"/>
                <w:szCs w:val="12"/>
              </w:rPr>
              <w:t>ОйлАгро</w:t>
            </w:r>
            <w:proofErr w:type="spellEnd"/>
            <w:r w:rsidRPr="00FD2740">
              <w:rPr>
                <w:rFonts w:ascii="Times New Roman" w:eastAsia="Calibri" w:hAnsi="Times New Roman" w:cs="Times New Roman"/>
                <w:sz w:val="12"/>
                <w:szCs w:val="12"/>
              </w:rPr>
              <w:t>»</w:t>
            </w:r>
          </w:p>
        </w:tc>
      </w:tr>
      <w:tr w:rsidR="00FD2740" w:rsidRPr="00FD2740" w:rsidTr="004E0576">
        <w:trPr>
          <w:trHeight w:val="20"/>
        </w:trPr>
        <w:tc>
          <w:tcPr>
            <w:tcW w:w="192"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6</w:t>
            </w:r>
          </w:p>
        </w:tc>
        <w:tc>
          <w:tcPr>
            <w:tcW w:w="1225"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Строительство модульного молочного завода. Проектом предусматривается осуществление закупки молока у сельхозтоваропроизводителей и в хозяйствах населения, что позволит развивать животноводство, личные подсобные хозяйства населения, повысит занятость населения, позволит обеспечить </w:t>
            </w:r>
            <w:r w:rsidR="00CD0A18" w:rsidRPr="00FD2740">
              <w:rPr>
                <w:rFonts w:ascii="Times New Roman" w:eastAsia="Calibri" w:hAnsi="Times New Roman" w:cs="Times New Roman"/>
                <w:sz w:val="12"/>
                <w:szCs w:val="12"/>
              </w:rPr>
              <w:t>население высококачественными</w:t>
            </w:r>
            <w:r w:rsidRPr="00FD2740">
              <w:rPr>
                <w:rFonts w:ascii="Times New Roman" w:eastAsia="Calibri" w:hAnsi="Times New Roman" w:cs="Times New Roman"/>
                <w:sz w:val="12"/>
                <w:szCs w:val="12"/>
              </w:rPr>
              <w:t xml:space="preserve"> молочными продуктами широкого ассортимента</w:t>
            </w:r>
          </w:p>
        </w:tc>
        <w:tc>
          <w:tcPr>
            <w:tcW w:w="2253"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Проектная идея.</w:t>
            </w:r>
          </w:p>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Поиск инвестора с привлечением Агентства по привлечению инвестиций Самарской области.</w:t>
            </w:r>
          </w:p>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Разработка проекта с привлечением проектного офиса. Подготовка ПСД, проведение экспертизы ПСД.  Оказание ОМС содействия в подборе места (земельного участка или производственной площадки) для размещения объекта. Задействование механизма </w:t>
            </w:r>
            <w:proofErr w:type="spellStart"/>
            <w:r w:rsidR="00FD2740" w:rsidRPr="00FD2740">
              <w:rPr>
                <w:rFonts w:ascii="Times New Roman" w:eastAsia="Calibri" w:hAnsi="Times New Roman" w:cs="Times New Roman"/>
                <w:sz w:val="12"/>
                <w:szCs w:val="12"/>
              </w:rPr>
              <w:t>муниципально</w:t>
            </w:r>
            <w:proofErr w:type="spellEnd"/>
            <w:r w:rsidR="00FD2740" w:rsidRPr="00FD2740">
              <w:rPr>
                <w:rFonts w:ascii="Times New Roman" w:eastAsia="Calibri" w:hAnsi="Times New Roman" w:cs="Times New Roman"/>
                <w:sz w:val="12"/>
                <w:szCs w:val="12"/>
              </w:rPr>
              <w:t>-частного партнерства.</w:t>
            </w:r>
          </w:p>
        </w:tc>
        <w:tc>
          <w:tcPr>
            <w:tcW w:w="1330"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Потенциальные инвесторы (субъекты малого и (или) среднего предпринимательства)</w:t>
            </w:r>
          </w:p>
        </w:tc>
      </w:tr>
      <w:tr w:rsidR="00FD2740" w:rsidRPr="00FD2740" w:rsidTr="00CD0A18">
        <w:trPr>
          <w:trHeight w:val="20"/>
        </w:trPr>
        <w:tc>
          <w:tcPr>
            <w:tcW w:w="5000" w:type="pct"/>
            <w:gridSpan w:val="4"/>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lastRenderedPageBreak/>
              <w:t xml:space="preserve">Цель по направлению 2 «Транспортно-логистическое, </w:t>
            </w:r>
            <w:r w:rsidR="00CD0A18" w:rsidRPr="00FD2740">
              <w:rPr>
                <w:rFonts w:ascii="Times New Roman" w:eastAsia="Calibri" w:hAnsi="Times New Roman" w:cs="Times New Roman"/>
                <w:sz w:val="12"/>
                <w:szCs w:val="12"/>
              </w:rPr>
              <w:t>инфраструктурное обустройство»: Создание привлекательной</w:t>
            </w:r>
            <w:r w:rsidRPr="00FD2740">
              <w:rPr>
                <w:rFonts w:ascii="Times New Roman" w:eastAsia="Calibri" w:hAnsi="Times New Roman" w:cs="Times New Roman"/>
                <w:sz w:val="12"/>
                <w:szCs w:val="12"/>
              </w:rPr>
              <w:t>, благоустроенной среды, постоянно дополняемой городскими элементами комфорта, предоставляющую широкие возможности в различных сферах деятельности.</w:t>
            </w:r>
          </w:p>
        </w:tc>
      </w:tr>
      <w:tr w:rsidR="00FD2740" w:rsidRPr="00FD2740" w:rsidTr="004E0576">
        <w:trPr>
          <w:trHeight w:val="20"/>
        </w:trPr>
        <w:tc>
          <w:tcPr>
            <w:tcW w:w="192"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7</w:t>
            </w:r>
          </w:p>
        </w:tc>
        <w:tc>
          <w:tcPr>
            <w:tcW w:w="1225"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«Водоснабжение, водоотведение, газоснабжение малоэтажной застройки п. Сургут муниципального </w:t>
            </w:r>
            <w:r w:rsidR="00CD0A18" w:rsidRPr="00FD2740">
              <w:rPr>
                <w:rFonts w:ascii="Times New Roman" w:eastAsia="Calibri" w:hAnsi="Times New Roman" w:cs="Times New Roman"/>
                <w:sz w:val="12"/>
                <w:szCs w:val="12"/>
              </w:rPr>
              <w:t>района Сергиевский</w:t>
            </w:r>
            <w:r w:rsidRPr="00FD2740">
              <w:rPr>
                <w:rFonts w:ascii="Times New Roman" w:eastAsia="Calibri" w:hAnsi="Times New Roman" w:cs="Times New Roman"/>
                <w:sz w:val="12"/>
                <w:szCs w:val="12"/>
              </w:rPr>
              <w:t xml:space="preserve"> Самарской области» </w:t>
            </w:r>
            <w:r w:rsidR="00CD0A18" w:rsidRPr="00FD2740">
              <w:rPr>
                <w:rFonts w:ascii="Times New Roman" w:eastAsia="Calibri" w:hAnsi="Times New Roman" w:cs="Times New Roman"/>
                <w:sz w:val="12"/>
                <w:szCs w:val="12"/>
              </w:rPr>
              <w:t>– 2</w:t>
            </w:r>
            <w:r w:rsidRPr="00FD2740">
              <w:rPr>
                <w:rFonts w:ascii="Times New Roman" w:eastAsia="Calibri" w:hAnsi="Times New Roman" w:cs="Times New Roman"/>
                <w:sz w:val="12"/>
                <w:szCs w:val="12"/>
              </w:rPr>
              <w:t xml:space="preserve"> очередь, строительство сети водоснабжения- 7,895 </w:t>
            </w:r>
            <w:r w:rsidR="00CD0A18" w:rsidRPr="00FD2740">
              <w:rPr>
                <w:rFonts w:ascii="Times New Roman" w:eastAsia="Calibri" w:hAnsi="Times New Roman" w:cs="Times New Roman"/>
                <w:sz w:val="12"/>
                <w:szCs w:val="12"/>
              </w:rPr>
              <w:t>км,</w:t>
            </w:r>
            <w:r w:rsidRPr="00FD2740">
              <w:rPr>
                <w:rFonts w:ascii="Times New Roman" w:eastAsia="Calibri" w:hAnsi="Times New Roman" w:cs="Times New Roman"/>
                <w:sz w:val="12"/>
                <w:szCs w:val="12"/>
              </w:rPr>
              <w:t xml:space="preserve"> водоотведения - 3,9 </w:t>
            </w:r>
            <w:proofErr w:type="gramStart"/>
            <w:r w:rsidRPr="00FD2740">
              <w:rPr>
                <w:rFonts w:ascii="Times New Roman" w:eastAsia="Calibri" w:hAnsi="Times New Roman" w:cs="Times New Roman"/>
                <w:sz w:val="12"/>
                <w:szCs w:val="12"/>
              </w:rPr>
              <w:t>км.,</w:t>
            </w:r>
            <w:proofErr w:type="gramEnd"/>
            <w:r w:rsidRPr="00FD2740">
              <w:rPr>
                <w:rFonts w:ascii="Times New Roman" w:eastAsia="Calibri" w:hAnsi="Times New Roman" w:cs="Times New Roman"/>
                <w:sz w:val="12"/>
                <w:szCs w:val="12"/>
              </w:rPr>
              <w:t xml:space="preserve"> газоснабжения - 4,3 км.</w:t>
            </w:r>
          </w:p>
        </w:tc>
        <w:tc>
          <w:tcPr>
            <w:tcW w:w="2253" w:type="pct"/>
            <w:shd w:val="clear" w:color="auto" w:fill="FFFFFF" w:themeFill="background1"/>
          </w:tcPr>
          <w:p w:rsidR="00FD2740" w:rsidRPr="00FD2740" w:rsidRDefault="00CD0A18" w:rsidP="00CD0A18">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Проектно-сметная </w:t>
            </w:r>
            <w:r w:rsidRPr="00FD2740">
              <w:rPr>
                <w:rFonts w:ascii="Times New Roman" w:eastAsia="Calibri" w:hAnsi="Times New Roman" w:cs="Times New Roman"/>
                <w:sz w:val="12"/>
                <w:szCs w:val="12"/>
              </w:rPr>
              <w:t>документация готова</w:t>
            </w:r>
            <w:r w:rsidR="00FD2740" w:rsidRPr="00FD2740">
              <w:rPr>
                <w:rFonts w:ascii="Times New Roman" w:eastAsia="Calibri" w:hAnsi="Times New Roman" w:cs="Times New Roman"/>
                <w:sz w:val="12"/>
                <w:szCs w:val="12"/>
              </w:rPr>
              <w:t xml:space="preserve">. </w:t>
            </w:r>
          </w:p>
          <w:p w:rsidR="00FD2740" w:rsidRPr="00FD2740" w:rsidRDefault="00CD0A18" w:rsidP="00CD0A18">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Подготовка и предоставление заявки в профильное министерство для включения в Государственную программу Самарской области "Развитие жилищного строительства в Самарской области" до 2020 года. </w:t>
            </w:r>
          </w:p>
          <w:p w:rsidR="00FD2740" w:rsidRPr="00FD2740" w:rsidRDefault="00CD0A18" w:rsidP="00CD0A18">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Проведение конкурса.</w:t>
            </w:r>
          </w:p>
          <w:p w:rsidR="00FD2740" w:rsidRPr="00FD2740" w:rsidRDefault="00CD0A18" w:rsidP="00CD0A18">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1330"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МКУ "Управление заказчика-застройщика, архитектуры и градостроительства</w:t>
            </w:r>
            <w:r w:rsidR="00CD0A18" w:rsidRPr="00FD2740">
              <w:rPr>
                <w:rFonts w:ascii="Times New Roman" w:eastAsia="Calibri" w:hAnsi="Times New Roman" w:cs="Times New Roman"/>
                <w:sz w:val="12"/>
                <w:szCs w:val="12"/>
              </w:rPr>
              <w:t>» муниципального</w:t>
            </w:r>
            <w:r w:rsidRPr="00FD2740">
              <w:rPr>
                <w:rFonts w:ascii="Times New Roman" w:eastAsia="Calibri" w:hAnsi="Times New Roman" w:cs="Times New Roman"/>
                <w:sz w:val="12"/>
                <w:szCs w:val="12"/>
              </w:rPr>
              <w:t xml:space="preserve"> района Сергиевский; профильное министерство- министерство сельского хозяйства и продовольствия Самарской области</w:t>
            </w:r>
          </w:p>
        </w:tc>
      </w:tr>
      <w:tr w:rsidR="00FD2740" w:rsidRPr="00FD2740" w:rsidTr="004E0576">
        <w:trPr>
          <w:trHeight w:val="20"/>
        </w:trPr>
        <w:tc>
          <w:tcPr>
            <w:tcW w:w="192"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8</w:t>
            </w:r>
          </w:p>
        </w:tc>
        <w:tc>
          <w:tcPr>
            <w:tcW w:w="1225"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Строительство улично-дорожной сети малоэтажная застройка п. Сургут муниципального района Сергиевский Самарской области 2 очередь, </w:t>
            </w:r>
            <w:r w:rsidR="00CD0A18" w:rsidRPr="00FD2740">
              <w:rPr>
                <w:rFonts w:ascii="Times New Roman" w:eastAsia="Calibri" w:hAnsi="Times New Roman" w:cs="Times New Roman"/>
                <w:sz w:val="12"/>
                <w:szCs w:val="12"/>
              </w:rPr>
              <w:t>строительство улично</w:t>
            </w:r>
            <w:r w:rsidRPr="00FD2740">
              <w:rPr>
                <w:rFonts w:ascii="Times New Roman" w:eastAsia="Calibri" w:hAnsi="Times New Roman" w:cs="Times New Roman"/>
                <w:sz w:val="12"/>
                <w:szCs w:val="12"/>
              </w:rPr>
              <w:t>-</w:t>
            </w:r>
            <w:r w:rsidR="00CD0A18" w:rsidRPr="00FD2740">
              <w:rPr>
                <w:rFonts w:ascii="Times New Roman" w:eastAsia="Calibri" w:hAnsi="Times New Roman" w:cs="Times New Roman"/>
                <w:sz w:val="12"/>
                <w:szCs w:val="12"/>
              </w:rPr>
              <w:t>дорожной сети</w:t>
            </w:r>
            <w:r w:rsidRPr="00FD2740">
              <w:rPr>
                <w:rFonts w:ascii="Times New Roman" w:eastAsia="Calibri" w:hAnsi="Times New Roman" w:cs="Times New Roman"/>
                <w:sz w:val="12"/>
                <w:szCs w:val="12"/>
              </w:rPr>
              <w:t xml:space="preserve"> - 4,65 км.</w:t>
            </w:r>
          </w:p>
        </w:tc>
        <w:tc>
          <w:tcPr>
            <w:tcW w:w="2253" w:type="pct"/>
            <w:shd w:val="clear" w:color="auto" w:fill="FFFFFF" w:themeFill="background1"/>
          </w:tcPr>
          <w:p w:rsidR="00FD2740" w:rsidRPr="00FD2740" w:rsidRDefault="00CD0A18" w:rsidP="00CD0A18">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Проектно-сметная документация </w:t>
            </w:r>
            <w:r w:rsidRPr="00FD2740">
              <w:rPr>
                <w:rFonts w:ascii="Times New Roman" w:eastAsia="Calibri" w:hAnsi="Times New Roman" w:cs="Times New Roman"/>
                <w:sz w:val="12"/>
                <w:szCs w:val="12"/>
              </w:rPr>
              <w:t>разработана, получено</w:t>
            </w:r>
            <w:r w:rsidR="00FD2740" w:rsidRPr="00FD2740">
              <w:rPr>
                <w:rFonts w:ascii="Times New Roman" w:eastAsia="Calibri" w:hAnsi="Times New Roman" w:cs="Times New Roman"/>
                <w:sz w:val="12"/>
                <w:szCs w:val="12"/>
              </w:rPr>
              <w:t xml:space="preserve"> заключение экспертизы №063-1-6851-18 от 04.07.2018г.</w:t>
            </w:r>
          </w:p>
          <w:p w:rsidR="00FD2740" w:rsidRPr="00FD2740" w:rsidRDefault="00CD0A18" w:rsidP="00CD0A18">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Подготовка и предоставление заявки в профильное министерство для включения в Государственную программу Самарской области «Устойчивое развитие сельских территорий Самарской области на 2014 – 2017 годы и на период до 2020 года</w:t>
            </w:r>
            <w:r w:rsidRPr="00FD2740">
              <w:rPr>
                <w:rFonts w:ascii="Times New Roman" w:eastAsia="Calibri" w:hAnsi="Times New Roman" w:cs="Times New Roman"/>
                <w:sz w:val="12"/>
                <w:szCs w:val="12"/>
              </w:rPr>
              <w:t>», Государственную</w:t>
            </w:r>
            <w:r w:rsidR="00FD2740" w:rsidRPr="00FD2740">
              <w:rPr>
                <w:rFonts w:ascii="Times New Roman" w:eastAsia="Calibri" w:hAnsi="Times New Roman" w:cs="Times New Roman"/>
                <w:sz w:val="12"/>
                <w:szCs w:val="12"/>
              </w:rPr>
              <w:t xml:space="preserve"> программу Российской Федерации «Комплексной развитие сельских территорий».</w:t>
            </w:r>
          </w:p>
          <w:p w:rsidR="00FD2740" w:rsidRPr="00FD2740" w:rsidRDefault="00CD0A18" w:rsidP="00CD0A18">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Проведение конкурса.</w:t>
            </w:r>
          </w:p>
          <w:p w:rsidR="00FD2740" w:rsidRPr="00FD2740" w:rsidRDefault="00CD0A18" w:rsidP="00CD0A18">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1330"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МКУ "Управление заказчика-застройщика, архитектуры и градостроительства</w:t>
            </w:r>
            <w:r w:rsidR="00CD0A18" w:rsidRPr="00FD2740">
              <w:rPr>
                <w:rFonts w:ascii="Times New Roman" w:eastAsia="Calibri" w:hAnsi="Times New Roman" w:cs="Times New Roman"/>
                <w:sz w:val="12"/>
                <w:szCs w:val="12"/>
              </w:rPr>
              <w:t>» муниципального</w:t>
            </w:r>
            <w:r w:rsidRPr="00FD2740">
              <w:rPr>
                <w:rFonts w:ascii="Times New Roman" w:eastAsia="Calibri" w:hAnsi="Times New Roman" w:cs="Times New Roman"/>
                <w:sz w:val="12"/>
                <w:szCs w:val="12"/>
              </w:rPr>
              <w:t xml:space="preserve"> района Сергиевский; профильное министерство-министерство сельского хозяйства и продовольствия Самарской области</w:t>
            </w:r>
          </w:p>
        </w:tc>
      </w:tr>
      <w:tr w:rsidR="00FD2740" w:rsidRPr="00FD2740" w:rsidTr="004E0576">
        <w:trPr>
          <w:trHeight w:val="20"/>
        </w:trPr>
        <w:tc>
          <w:tcPr>
            <w:tcW w:w="192"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9</w:t>
            </w:r>
          </w:p>
        </w:tc>
        <w:tc>
          <w:tcPr>
            <w:tcW w:w="1225"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Малоэтажная жилая застройка в п. Светлодольск    муниципального </w:t>
            </w:r>
            <w:r w:rsidR="00CD0A18" w:rsidRPr="00FD2740">
              <w:rPr>
                <w:rFonts w:ascii="Times New Roman" w:eastAsia="Calibri" w:hAnsi="Times New Roman" w:cs="Times New Roman"/>
                <w:sz w:val="12"/>
                <w:szCs w:val="12"/>
              </w:rPr>
              <w:t>района Сергиевский</w:t>
            </w:r>
            <w:r w:rsidRPr="00FD2740">
              <w:rPr>
                <w:rFonts w:ascii="Times New Roman" w:eastAsia="Calibri" w:hAnsi="Times New Roman" w:cs="Times New Roman"/>
                <w:sz w:val="12"/>
                <w:szCs w:val="12"/>
              </w:rPr>
              <w:t xml:space="preserve"> Самарской </w:t>
            </w:r>
            <w:r w:rsidR="00CD0A18" w:rsidRPr="00FD2740">
              <w:rPr>
                <w:rFonts w:ascii="Times New Roman" w:eastAsia="Calibri" w:hAnsi="Times New Roman" w:cs="Times New Roman"/>
                <w:sz w:val="12"/>
                <w:szCs w:val="12"/>
              </w:rPr>
              <w:t>области» 1 очередь</w:t>
            </w:r>
            <w:r w:rsidRPr="00FD2740">
              <w:rPr>
                <w:rFonts w:ascii="Times New Roman" w:eastAsia="Calibri" w:hAnsi="Times New Roman" w:cs="Times New Roman"/>
                <w:sz w:val="12"/>
                <w:szCs w:val="12"/>
              </w:rPr>
              <w:t>, строительство 6,343км</w:t>
            </w:r>
            <w:r w:rsidR="00CD0A18" w:rsidRPr="00FD2740">
              <w:rPr>
                <w:rFonts w:ascii="Times New Roman" w:eastAsia="Calibri" w:hAnsi="Times New Roman" w:cs="Times New Roman"/>
                <w:sz w:val="12"/>
                <w:szCs w:val="12"/>
              </w:rPr>
              <w:t>, сетей</w:t>
            </w:r>
            <w:r w:rsidRPr="00FD2740">
              <w:rPr>
                <w:rFonts w:ascii="Times New Roman" w:eastAsia="Calibri" w:hAnsi="Times New Roman" w:cs="Times New Roman"/>
                <w:sz w:val="12"/>
                <w:szCs w:val="12"/>
              </w:rPr>
              <w:t xml:space="preserve"> водоснабжения, 5,745 км сетей газоснабжения, 7,030 км сетей </w:t>
            </w:r>
            <w:r w:rsidR="00CD0A18" w:rsidRPr="00FD2740">
              <w:rPr>
                <w:rFonts w:ascii="Times New Roman" w:eastAsia="Calibri" w:hAnsi="Times New Roman" w:cs="Times New Roman"/>
                <w:sz w:val="12"/>
                <w:szCs w:val="12"/>
              </w:rPr>
              <w:t>водоотведения, улично</w:t>
            </w:r>
            <w:r w:rsidRPr="00FD2740">
              <w:rPr>
                <w:rFonts w:ascii="Times New Roman" w:eastAsia="Calibri" w:hAnsi="Times New Roman" w:cs="Times New Roman"/>
                <w:sz w:val="12"/>
                <w:szCs w:val="12"/>
              </w:rPr>
              <w:t>-дорожной сети протяженностью 5,00 км.</w:t>
            </w:r>
          </w:p>
        </w:tc>
        <w:tc>
          <w:tcPr>
            <w:tcW w:w="2253" w:type="pct"/>
            <w:shd w:val="clear" w:color="auto" w:fill="FFFFFF" w:themeFill="background1"/>
          </w:tcPr>
          <w:p w:rsidR="00FD2740" w:rsidRPr="00FD2740" w:rsidRDefault="00CD0A18" w:rsidP="00CD0A18">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Проектно-сметная документация разработана. Проведение экспертизы ПСД. Подготовка и предоставление заявки в профильное министерство для включения в Государственную программу Российской Федерации «Комплексное развитие сельских территорий».</w:t>
            </w:r>
          </w:p>
          <w:p w:rsidR="00FD2740" w:rsidRPr="00FD2740" w:rsidRDefault="00CD0A18" w:rsidP="00CD0A18">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Проведение конкурса.</w:t>
            </w:r>
          </w:p>
          <w:p w:rsidR="00FD2740" w:rsidRPr="00FD2740" w:rsidRDefault="00CD0A18" w:rsidP="00CD0A18">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1330"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МКУ "Управление заказчика-застройщика, архитектуры и градостроительства</w:t>
            </w:r>
            <w:r w:rsidR="00CD0A18" w:rsidRPr="00FD2740">
              <w:rPr>
                <w:rFonts w:ascii="Times New Roman" w:eastAsia="Calibri" w:hAnsi="Times New Roman" w:cs="Times New Roman"/>
                <w:sz w:val="12"/>
                <w:szCs w:val="12"/>
              </w:rPr>
              <w:t>» муниципального</w:t>
            </w:r>
            <w:r w:rsidRPr="00FD2740">
              <w:rPr>
                <w:rFonts w:ascii="Times New Roman" w:eastAsia="Calibri" w:hAnsi="Times New Roman" w:cs="Times New Roman"/>
                <w:sz w:val="12"/>
                <w:szCs w:val="12"/>
              </w:rPr>
              <w:t xml:space="preserve"> района Сергиевский; профильное министерство-министерство сельского хозяйства и продовольствия Самарской области</w:t>
            </w:r>
          </w:p>
        </w:tc>
      </w:tr>
      <w:tr w:rsidR="00FD2740" w:rsidRPr="00FD2740" w:rsidTr="004E0576">
        <w:trPr>
          <w:trHeight w:val="20"/>
        </w:trPr>
        <w:tc>
          <w:tcPr>
            <w:tcW w:w="192"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10</w:t>
            </w:r>
          </w:p>
        </w:tc>
        <w:tc>
          <w:tcPr>
            <w:tcW w:w="1225"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Комплексное </w:t>
            </w:r>
            <w:r w:rsidR="00CD0A18" w:rsidRPr="00FD2740">
              <w:rPr>
                <w:rFonts w:ascii="Times New Roman" w:eastAsia="Calibri" w:hAnsi="Times New Roman" w:cs="Times New Roman"/>
                <w:sz w:val="12"/>
                <w:szCs w:val="12"/>
              </w:rPr>
              <w:t>развитие п.</w:t>
            </w:r>
            <w:r w:rsidRPr="00FD2740">
              <w:rPr>
                <w:rFonts w:ascii="Times New Roman" w:eastAsia="Calibri" w:hAnsi="Times New Roman" w:cs="Times New Roman"/>
                <w:sz w:val="12"/>
                <w:szCs w:val="12"/>
              </w:rPr>
              <w:t xml:space="preserve"> Светлодольск    муниципального </w:t>
            </w:r>
            <w:r w:rsidR="00CD0A18" w:rsidRPr="00FD2740">
              <w:rPr>
                <w:rFonts w:ascii="Times New Roman" w:eastAsia="Calibri" w:hAnsi="Times New Roman" w:cs="Times New Roman"/>
                <w:sz w:val="12"/>
                <w:szCs w:val="12"/>
              </w:rPr>
              <w:t>района Сергиевский</w:t>
            </w:r>
            <w:r w:rsidRPr="00FD2740">
              <w:rPr>
                <w:rFonts w:ascii="Times New Roman" w:eastAsia="Calibri" w:hAnsi="Times New Roman" w:cs="Times New Roman"/>
                <w:sz w:val="12"/>
                <w:szCs w:val="12"/>
              </w:rPr>
              <w:t xml:space="preserve"> Самарской области, капитальный ремонт здания ГБОУ СОШ п. Светлодольск,</w:t>
            </w:r>
          </w:p>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-капитальный ремонт дома культуры п. Светлодольск,</w:t>
            </w:r>
          </w:p>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Строительство:</w:t>
            </w:r>
          </w:p>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сети водоснабжения общей протяженностью 5,87</w:t>
            </w:r>
            <w:proofErr w:type="gramStart"/>
            <w:r w:rsidRPr="00FD2740">
              <w:rPr>
                <w:rFonts w:ascii="Times New Roman" w:eastAsia="Calibri" w:hAnsi="Times New Roman" w:cs="Times New Roman"/>
                <w:sz w:val="12"/>
                <w:szCs w:val="12"/>
              </w:rPr>
              <w:t>км.,</w:t>
            </w:r>
            <w:proofErr w:type="gramEnd"/>
          </w:p>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сети водоотведения общей протяженностью 5,65</w:t>
            </w:r>
            <w:proofErr w:type="gramStart"/>
            <w:r w:rsidRPr="00FD2740">
              <w:rPr>
                <w:rFonts w:ascii="Times New Roman" w:eastAsia="Calibri" w:hAnsi="Times New Roman" w:cs="Times New Roman"/>
                <w:sz w:val="12"/>
                <w:szCs w:val="12"/>
              </w:rPr>
              <w:t>км.;</w:t>
            </w:r>
            <w:proofErr w:type="gramEnd"/>
          </w:p>
        </w:tc>
        <w:tc>
          <w:tcPr>
            <w:tcW w:w="2253" w:type="pct"/>
            <w:shd w:val="clear" w:color="auto" w:fill="FFFFFF" w:themeFill="background1"/>
          </w:tcPr>
          <w:p w:rsidR="00FD2740" w:rsidRPr="00FD2740" w:rsidRDefault="00CD0A18" w:rsidP="00CD0A18">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Проектно-сметная документация разработана, получены заключения экспертиз №63-1-7675-19 от 07.10.2019 г., №63-1-7672-19 от 07.10.2019 г.</w:t>
            </w:r>
            <w:proofErr w:type="gramStart"/>
            <w:r w:rsidR="00FD2740" w:rsidRPr="00FD2740">
              <w:rPr>
                <w:rFonts w:ascii="Times New Roman" w:eastAsia="Calibri" w:hAnsi="Times New Roman" w:cs="Times New Roman"/>
                <w:sz w:val="12"/>
                <w:szCs w:val="12"/>
              </w:rPr>
              <w:t>,  №</w:t>
            </w:r>
            <w:proofErr w:type="gramEnd"/>
            <w:r w:rsidR="00FD2740" w:rsidRPr="00FD2740">
              <w:rPr>
                <w:rFonts w:ascii="Times New Roman" w:eastAsia="Calibri" w:hAnsi="Times New Roman" w:cs="Times New Roman"/>
                <w:sz w:val="12"/>
                <w:szCs w:val="12"/>
              </w:rPr>
              <w:t xml:space="preserve"> 63-1-1-3-008244-2019 от 13.09.2019г., № 63-1-1-3-008193 от 10.09.2019г.; №63-1-7684-19 от 07.10.2019 г., №63-1-7680-19 от 07.10.2019 г. Подготовка и предоставление заявки в профильное министерство для включения в Государственную программу Самарской области «Комплексное развитие сельских территорий».</w:t>
            </w:r>
          </w:p>
          <w:p w:rsidR="00FD2740" w:rsidRPr="00FD2740" w:rsidRDefault="00CD0A18" w:rsidP="00CD0A18">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Проведение конкурса.</w:t>
            </w:r>
          </w:p>
          <w:p w:rsidR="00FD2740" w:rsidRPr="00FD2740" w:rsidRDefault="00CD0A18" w:rsidP="00CD0A18">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1330"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МКУ "Управление заказчика-застройщика, архитектуры и градостроительства</w:t>
            </w:r>
            <w:r w:rsidR="00CD0A18" w:rsidRPr="00FD2740">
              <w:rPr>
                <w:rFonts w:ascii="Times New Roman" w:eastAsia="Calibri" w:hAnsi="Times New Roman" w:cs="Times New Roman"/>
                <w:sz w:val="12"/>
                <w:szCs w:val="12"/>
              </w:rPr>
              <w:t>» муниципального</w:t>
            </w:r>
            <w:r w:rsidRPr="00FD2740">
              <w:rPr>
                <w:rFonts w:ascii="Times New Roman" w:eastAsia="Calibri" w:hAnsi="Times New Roman" w:cs="Times New Roman"/>
                <w:sz w:val="12"/>
                <w:szCs w:val="12"/>
              </w:rPr>
              <w:t xml:space="preserve"> района Сергиевский; профильное министерство-министерство сельского хозяйства и продовольствия Самарской </w:t>
            </w:r>
            <w:r w:rsidR="00CD0A18" w:rsidRPr="00FD2740">
              <w:rPr>
                <w:rFonts w:ascii="Times New Roman" w:eastAsia="Calibri" w:hAnsi="Times New Roman" w:cs="Times New Roman"/>
                <w:sz w:val="12"/>
                <w:szCs w:val="12"/>
              </w:rPr>
              <w:t>области; Администрация сельского поселения Светлодольск муниципального района Сергиевский Самарской области</w:t>
            </w:r>
          </w:p>
        </w:tc>
      </w:tr>
      <w:tr w:rsidR="00FD2740" w:rsidRPr="00FD2740" w:rsidTr="004E0576">
        <w:trPr>
          <w:trHeight w:val="20"/>
        </w:trPr>
        <w:tc>
          <w:tcPr>
            <w:tcW w:w="192"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11</w:t>
            </w:r>
          </w:p>
        </w:tc>
        <w:tc>
          <w:tcPr>
            <w:tcW w:w="1225"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Водоснабжение и </w:t>
            </w:r>
            <w:r w:rsidR="00CD0A18" w:rsidRPr="00FD2740">
              <w:rPr>
                <w:rFonts w:ascii="Times New Roman" w:eastAsia="Calibri" w:hAnsi="Times New Roman" w:cs="Times New Roman"/>
                <w:sz w:val="12"/>
                <w:szCs w:val="12"/>
              </w:rPr>
              <w:t>водоотведение п.</w:t>
            </w:r>
            <w:r w:rsidRPr="00FD2740">
              <w:rPr>
                <w:rFonts w:ascii="Times New Roman" w:eastAsia="Calibri" w:hAnsi="Times New Roman" w:cs="Times New Roman"/>
                <w:sz w:val="12"/>
                <w:szCs w:val="12"/>
              </w:rPr>
              <w:t xml:space="preserve"> Суходол малоэтажной комплексной застройки, Строительство сетей водоснабжения в границах улиц Георгиевская-Центральная-Северная-Степная, протяженностью 3,505 км и водоотведения – 2,412 км</w:t>
            </w:r>
            <w:r w:rsidR="00CD0A18" w:rsidRPr="00FD2740">
              <w:rPr>
                <w:rFonts w:ascii="Times New Roman" w:eastAsia="Calibri" w:hAnsi="Times New Roman" w:cs="Times New Roman"/>
                <w:sz w:val="12"/>
                <w:szCs w:val="12"/>
              </w:rPr>
              <w:t>, малоэтажной</w:t>
            </w:r>
            <w:r w:rsidRPr="00FD2740">
              <w:rPr>
                <w:rFonts w:ascii="Times New Roman" w:eastAsia="Calibri" w:hAnsi="Times New Roman" w:cs="Times New Roman"/>
                <w:sz w:val="12"/>
                <w:szCs w:val="12"/>
              </w:rPr>
              <w:t xml:space="preserve"> застройки п. Суходол</w:t>
            </w:r>
          </w:p>
        </w:tc>
        <w:tc>
          <w:tcPr>
            <w:tcW w:w="2253" w:type="pct"/>
            <w:shd w:val="clear" w:color="auto" w:fill="FFFFFF" w:themeFill="background1"/>
          </w:tcPr>
          <w:p w:rsidR="00FD2740" w:rsidRPr="00FD2740" w:rsidRDefault="00CD0A18" w:rsidP="00CD0A18">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ПСД разработана, положительное заключение государственной экспертизы № 63-1-4-0661-12 от 10.12.2012г. Подготовка и предоставление заявки в профильное министерство для включения в Государственную программу Самарской области "Развитие жилищного строительства в Самарской области" до 2020 года.</w:t>
            </w:r>
          </w:p>
          <w:p w:rsidR="00FD2740" w:rsidRPr="00FD2740" w:rsidRDefault="00CD0A18" w:rsidP="00CD0A18">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Проведение конкурса.</w:t>
            </w:r>
          </w:p>
          <w:p w:rsidR="00FD2740" w:rsidRPr="00FD2740" w:rsidRDefault="00CD0A18" w:rsidP="00CD0A18">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1330"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МКУ "Управление заказчика-застройщика, архитектуры и градостроительства</w:t>
            </w:r>
            <w:r w:rsidR="00CD0A18" w:rsidRPr="00FD2740">
              <w:rPr>
                <w:rFonts w:ascii="Times New Roman" w:eastAsia="Calibri" w:hAnsi="Times New Roman" w:cs="Times New Roman"/>
                <w:sz w:val="12"/>
                <w:szCs w:val="12"/>
              </w:rPr>
              <w:t>» муниципального</w:t>
            </w:r>
            <w:r w:rsidRPr="00FD2740">
              <w:rPr>
                <w:rFonts w:ascii="Times New Roman" w:eastAsia="Calibri" w:hAnsi="Times New Roman" w:cs="Times New Roman"/>
                <w:sz w:val="12"/>
                <w:szCs w:val="12"/>
              </w:rPr>
              <w:t xml:space="preserve"> района Сергиевский; профильное министерство-министерство строительства Самарской области</w:t>
            </w:r>
          </w:p>
        </w:tc>
      </w:tr>
      <w:tr w:rsidR="00FD2740" w:rsidRPr="00FD2740" w:rsidTr="004E0576">
        <w:trPr>
          <w:trHeight w:val="20"/>
        </w:trPr>
        <w:tc>
          <w:tcPr>
            <w:tcW w:w="192"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12</w:t>
            </w:r>
          </w:p>
        </w:tc>
        <w:tc>
          <w:tcPr>
            <w:tcW w:w="1225"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«Малоэтажная застройка в с. Калиновка муниципального </w:t>
            </w:r>
            <w:r w:rsidR="00CD0A18" w:rsidRPr="00FD2740">
              <w:rPr>
                <w:rFonts w:ascii="Times New Roman" w:eastAsia="Calibri" w:hAnsi="Times New Roman" w:cs="Times New Roman"/>
                <w:sz w:val="12"/>
                <w:szCs w:val="12"/>
              </w:rPr>
              <w:t>района Сергиевский</w:t>
            </w:r>
            <w:r w:rsidRPr="00FD2740">
              <w:rPr>
                <w:rFonts w:ascii="Times New Roman" w:eastAsia="Calibri" w:hAnsi="Times New Roman" w:cs="Times New Roman"/>
                <w:sz w:val="12"/>
                <w:szCs w:val="12"/>
              </w:rPr>
              <w:t xml:space="preserve"> Самарской </w:t>
            </w:r>
            <w:r w:rsidR="00CD0A18" w:rsidRPr="00FD2740">
              <w:rPr>
                <w:rFonts w:ascii="Times New Roman" w:eastAsia="Calibri" w:hAnsi="Times New Roman" w:cs="Times New Roman"/>
                <w:sz w:val="12"/>
                <w:szCs w:val="12"/>
              </w:rPr>
              <w:t>области» 1</w:t>
            </w:r>
            <w:r w:rsidRPr="00FD2740">
              <w:rPr>
                <w:rFonts w:ascii="Times New Roman" w:eastAsia="Calibri" w:hAnsi="Times New Roman" w:cs="Times New Roman"/>
                <w:sz w:val="12"/>
                <w:szCs w:val="12"/>
              </w:rPr>
              <w:t xml:space="preserve"> очередь, строительство инженерной инфраструктуры: 4,0 км сетей водоснабжения, 2,3 км</w:t>
            </w:r>
            <w:proofErr w:type="gramStart"/>
            <w:r w:rsidRPr="00FD2740">
              <w:rPr>
                <w:rFonts w:ascii="Times New Roman" w:eastAsia="Calibri" w:hAnsi="Times New Roman" w:cs="Times New Roman"/>
                <w:sz w:val="12"/>
                <w:szCs w:val="12"/>
              </w:rPr>
              <w:t>. сетей</w:t>
            </w:r>
            <w:proofErr w:type="gramEnd"/>
            <w:r w:rsidRPr="00FD2740">
              <w:rPr>
                <w:rFonts w:ascii="Times New Roman" w:eastAsia="Calibri" w:hAnsi="Times New Roman" w:cs="Times New Roman"/>
                <w:sz w:val="12"/>
                <w:szCs w:val="12"/>
              </w:rPr>
              <w:t xml:space="preserve"> газоснабжения, 4,9 км. сетей электроснабжения, УДС- 2,69 км.</w:t>
            </w:r>
          </w:p>
        </w:tc>
        <w:tc>
          <w:tcPr>
            <w:tcW w:w="2253" w:type="pct"/>
            <w:shd w:val="clear" w:color="auto" w:fill="FFFFFF" w:themeFill="background1"/>
          </w:tcPr>
          <w:p w:rsidR="00FD2740" w:rsidRPr="00FD2740" w:rsidRDefault="00CD0A18" w:rsidP="00CD0A18">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Проектно-сметная документация разработана, получены заключения экспертизы №63-1-4836-15 от 25.09.2015г, №63-1-4-0272-15 от 31.08.2015г.  Подготовка и предоставление заявки в профильное министерство для включения в Государственную программу Самарской области «Комплексное развитие сельских территорий».</w:t>
            </w:r>
          </w:p>
          <w:p w:rsidR="00FD2740" w:rsidRPr="00FD2740" w:rsidRDefault="00CD0A18" w:rsidP="00CD0A18">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Проведение конкурса.</w:t>
            </w:r>
          </w:p>
          <w:p w:rsidR="00FD2740" w:rsidRPr="00FD2740" w:rsidRDefault="00CD0A18" w:rsidP="00CD0A18">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1330"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МКУ "Управление заказчика-застройщика, архитектуры и градостроительства</w:t>
            </w:r>
            <w:r w:rsidR="00CD0A18" w:rsidRPr="00FD2740">
              <w:rPr>
                <w:rFonts w:ascii="Times New Roman" w:eastAsia="Calibri" w:hAnsi="Times New Roman" w:cs="Times New Roman"/>
                <w:sz w:val="12"/>
                <w:szCs w:val="12"/>
              </w:rPr>
              <w:t>» муниципального</w:t>
            </w:r>
            <w:r w:rsidRPr="00FD2740">
              <w:rPr>
                <w:rFonts w:ascii="Times New Roman" w:eastAsia="Calibri" w:hAnsi="Times New Roman" w:cs="Times New Roman"/>
                <w:sz w:val="12"/>
                <w:szCs w:val="12"/>
              </w:rPr>
              <w:t xml:space="preserve"> района Сергиевский; профильное министерство-министерство сельского хозяйства и продовольствия Самарской области</w:t>
            </w:r>
          </w:p>
        </w:tc>
      </w:tr>
      <w:tr w:rsidR="00FD2740" w:rsidRPr="00FD2740" w:rsidTr="004E0576">
        <w:trPr>
          <w:trHeight w:val="20"/>
        </w:trPr>
        <w:tc>
          <w:tcPr>
            <w:tcW w:w="192"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13</w:t>
            </w:r>
          </w:p>
        </w:tc>
        <w:tc>
          <w:tcPr>
            <w:tcW w:w="1225"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Строительство сетей водоснабжения в с. Кандабулак, строительство 9,5 км</w:t>
            </w:r>
            <w:proofErr w:type="gramStart"/>
            <w:r w:rsidRPr="00FD2740">
              <w:rPr>
                <w:rFonts w:ascii="Times New Roman" w:eastAsia="Calibri" w:hAnsi="Times New Roman" w:cs="Times New Roman"/>
                <w:sz w:val="12"/>
                <w:szCs w:val="12"/>
              </w:rPr>
              <w:t>. сетей</w:t>
            </w:r>
            <w:proofErr w:type="gramEnd"/>
            <w:r w:rsidRPr="00FD2740">
              <w:rPr>
                <w:rFonts w:ascii="Times New Roman" w:eastAsia="Calibri" w:hAnsi="Times New Roman" w:cs="Times New Roman"/>
                <w:sz w:val="12"/>
                <w:szCs w:val="12"/>
              </w:rPr>
              <w:t xml:space="preserve"> водоснабжения с. Кандабулак</w:t>
            </w:r>
          </w:p>
        </w:tc>
        <w:tc>
          <w:tcPr>
            <w:tcW w:w="2253" w:type="pct"/>
            <w:shd w:val="clear" w:color="auto" w:fill="FFFFFF" w:themeFill="background1"/>
          </w:tcPr>
          <w:p w:rsidR="00FD2740" w:rsidRPr="00FD2740" w:rsidRDefault="00CD0A18" w:rsidP="00CD0A18">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ПСД разработана, положительное заключение экспертизы №63-1-5-0052-11 от 07.02.2011г</w:t>
            </w:r>
            <w:r w:rsidRPr="00FD2740">
              <w:rPr>
                <w:rFonts w:ascii="Times New Roman" w:eastAsia="Calibri" w:hAnsi="Times New Roman" w:cs="Times New Roman"/>
                <w:sz w:val="12"/>
                <w:szCs w:val="12"/>
              </w:rPr>
              <w:t>, №</w:t>
            </w:r>
            <w:r w:rsidR="00FD2740" w:rsidRPr="00FD2740">
              <w:rPr>
                <w:rFonts w:ascii="Times New Roman" w:eastAsia="Calibri" w:hAnsi="Times New Roman" w:cs="Times New Roman"/>
                <w:sz w:val="12"/>
                <w:szCs w:val="12"/>
              </w:rPr>
              <w:t xml:space="preserve">63-1-6268-17 от 29.09.2017г. Подготовка и предоставление заявки в профильное министерство для включения в Государственную программу Самарской области" Развитие коммунальной инфраструктуры и совершенствование системы обращения с отходами в Самарской области» на 2014 – 2020 годы". </w:t>
            </w:r>
          </w:p>
          <w:p w:rsidR="00FD2740" w:rsidRPr="00FD2740" w:rsidRDefault="00CD0A18" w:rsidP="00CD0A18">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Проведение конкурса.</w:t>
            </w:r>
          </w:p>
          <w:p w:rsidR="00FD2740" w:rsidRPr="00FD2740" w:rsidRDefault="00CD0A18" w:rsidP="00CD0A18">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Получение разрешительной документации на строительство, </w:t>
            </w:r>
            <w:r w:rsidR="00FD2740" w:rsidRPr="00FD2740">
              <w:rPr>
                <w:rFonts w:ascii="Times New Roman" w:eastAsia="Calibri" w:hAnsi="Times New Roman" w:cs="Times New Roman"/>
                <w:sz w:val="12"/>
                <w:szCs w:val="12"/>
              </w:rPr>
              <w:lastRenderedPageBreak/>
              <w:t>заключение договора с подрядной организацией и мониторинг работ.</w:t>
            </w:r>
          </w:p>
        </w:tc>
        <w:tc>
          <w:tcPr>
            <w:tcW w:w="1330"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lastRenderedPageBreak/>
              <w:t>МКУ "Управление заказчика-застройщика, архитектуры и градостроительства</w:t>
            </w:r>
            <w:r w:rsidR="00CD0A18" w:rsidRPr="00FD2740">
              <w:rPr>
                <w:rFonts w:ascii="Times New Roman" w:eastAsia="Calibri" w:hAnsi="Times New Roman" w:cs="Times New Roman"/>
                <w:sz w:val="12"/>
                <w:szCs w:val="12"/>
              </w:rPr>
              <w:t>» муниципального</w:t>
            </w:r>
            <w:r w:rsidRPr="00FD2740">
              <w:rPr>
                <w:rFonts w:ascii="Times New Roman" w:eastAsia="Calibri" w:hAnsi="Times New Roman" w:cs="Times New Roman"/>
                <w:sz w:val="12"/>
                <w:szCs w:val="12"/>
              </w:rPr>
              <w:t xml:space="preserve"> района Сергиевский; профильное министерство- министерство энергетики и жилищно-коммунального хозяйства Самарской области</w:t>
            </w:r>
          </w:p>
        </w:tc>
      </w:tr>
      <w:tr w:rsidR="00FD2740" w:rsidRPr="00FD2740" w:rsidTr="004E0576">
        <w:trPr>
          <w:trHeight w:val="20"/>
        </w:trPr>
        <w:tc>
          <w:tcPr>
            <w:tcW w:w="192"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lastRenderedPageBreak/>
              <w:t>14</w:t>
            </w:r>
          </w:p>
        </w:tc>
        <w:tc>
          <w:tcPr>
            <w:tcW w:w="1225"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Переселение граждан из </w:t>
            </w:r>
            <w:r w:rsidR="00CD0A18" w:rsidRPr="00FD2740">
              <w:rPr>
                <w:rFonts w:ascii="Times New Roman" w:eastAsia="Calibri" w:hAnsi="Times New Roman" w:cs="Times New Roman"/>
                <w:sz w:val="12"/>
                <w:szCs w:val="12"/>
              </w:rPr>
              <w:t>аварийного жилищного</w:t>
            </w:r>
            <w:r w:rsidRPr="00FD2740">
              <w:rPr>
                <w:rFonts w:ascii="Times New Roman" w:eastAsia="Calibri" w:hAnsi="Times New Roman" w:cs="Times New Roman"/>
                <w:sz w:val="12"/>
                <w:szCs w:val="12"/>
              </w:rPr>
              <w:t xml:space="preserve"> фонда, признанного таковым до 1 января 2017 года на территории муниципального района Сергиевский Самарской области» до 2025 года, </w:t>
            </w:r>
            <w:r w:rsidR="00CD0A18" w:rsidRPr="00FD2740">
              <w:rPr>
                <w:rFonts w:ascii="Times New Roman" w:eastAsia="Calibri" w:hAnsi="Times New Roman" w:cs="Times New Roman"/>
                <w:sz w:val="12"/>
                <w:szCs w:val="12"/>
              </w:rPr>
              <w:t>расселение 16</w:t>
            </w:r>
            <w:r w:rsidRPr="00FD2740">
              <w:rPr>
                <w:rFonts w:ascii="Times New Roman" w:eastAsia="Calibri" w:hAnsi="Times New Roman" w:cs="Times New Roman"/>
                <w:sz w:val="12"/>
                <w:szCs w:val="12"/>
              </w:rPr>
              <w:t>,6 тыс. кв. м. аварийных домов</w:t>
            </w:r>
          </w:p>
        </w:tc>
        <w:tc>
          <w:tcPr>
            <w:tcW w:w="2253" w:type="pct"/>
            <w:shd w:val="clear" w:color="auto" w:fill="FFFFFF" w:themeFill="background1"/>
          </w:tcPr>
          <w:p w:rsidR="00FD2740" w:rsidRPr="00FD2740" w:rsidRDefault="00CD0A18" w:rsidP="00CD0A18">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Проект включен в муниципальную программу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2025 года. Финансирование программных мероприятий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2025 года планируется в 2019-2023 годах в полном объеме.               -Проведение конкурса.</w:t>
            </w:r>
          </w:p>
          <w:p w:rsidR="00FD2740" w:rsidRPr="00FD2740" w:rsidRDefault="00CD0A18" w:rsidP="00CD0A18">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Получение разрешительной документации, заключение договора с подрядной организацией и мониторинг работ, ввод жилья.</w:t>
            </w:r>
          </w:p>
          <w:p w:rsidR="00FD2740" w:rsidRPr="00FD2740" w:rsidRDefault="00CD0A18" w:rsidP="00CD0A18">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Выкуп жилья муниципалитетом</w:t>
            </w:r>
          </w:p>
        </w:tc>
        <w:tc>
          <w:tcPr>
            <w:tcW w:w="1330"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МКУ "Управление заказчика-застройщика, архитектуры и градостроительства</w:t>
            </w:r>
            <w:r w:rsidR="00CD0A18" w:rsidRPr="00FD2740">
              <w:rPr>
                <w:rFonts w:ascii="Times New Roman" w:eastAsia="Calibri" w:hAnsi="Times New Roman" w:cs="Times New Roman"/>
                <w:sz w:val="12"/>
                <w:szCs w:val="12"/>
              </w:rPr>
              <w:t>» муниципального</w:t>
            </w:r>
            <w:r w:rsidRPr="00FD2740">
              <w:rPr>
                <w:rFonts w:ascii="Times New Roman" w:eastAsia="Calibri" w:hAnsi="Times New Roman" w:cs="Times New Roman"/>
                <w:sz w:val="12"/>
                <w:szCs w:val="12"/>
              </w:rPr>
              <w:t xml:space="preserve"> района Сергиевский; профильное министерство- министерство строительства Самарской </w:t>
            </w:r>
            <w:r w:rsidR="00CD0A18" w:rsidRPr="00FD2740">
              <w:rPr>
                <w:rFonts w:ascii="Times New Roman" w:eastAsia="Calibri" w:hAnsi="Times New Roman" w:cs="Times New Roman"/>
                <w:sz w:val="12"/>
                <w:szCs w:val="12"/>
              </w:rPr>
              <w:t>области, Фонд</w:t>
            </w:r>
            <w:r w:rsidRPr="00FD2740">
              <w:rPr>
                <w:rFonts w:ascii="Times New Roman" w:eastAsia="Calibri" w:hAnsi="Times New Roman" w:cs="Times New Roman"/>
                <w:sz w:val="12"/>
                <w:szCs w:val="12"/>
              </w:rPr>
              <w:t xml:space="preserve"> содействия реформированию ЖКХ</w:t>
            </w:r>
          </w:p>
        </w:tc>
      </w:tr>
      <w:tr w:rsidR="00FD2740" w:rsidRPr="00FD2740" w:rsidTr="004E0576">
        <w:trPr>
          <w:trHeight w:val="20"/>
        </w:trPr>
        <w:tc>
          <w:tcPr>
            <w:tcW w:w="192"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15</w:t>
            </w:r>
          </w:p>
        </w:tc>
        <w:tc>
          <w:tcPr>
            <w:tcW w:w="1225"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Водоснабжение с.</w:t>
            </w:r>
            <w:r w:rsidR="00FD2740" w:rsidRPr="00FD2740">
              <w:rPr>
                <w:rFonts w:ascii="Times New Roman" w:eastAsia="Calibri" w:hAnsi="Times New Roman" w:cs="Times New Roman"/>
                <w:sz w:val="12"/>
                <w:szCs w:val="12"/>
              </w:rPr>
              <w:t xml:space="preserve"> Калиновка </w:t>
            </w:r>
            <w:r w:rsidRPr="00FD2740">
              <w:rPr>
                <w:rFonts w:ascii="Times New Roman" w:eastAsia="Calibri" w:hAnsi="Times New Roman" w:cs="Times New Roman"/>
                <w:sz w:val="12"/>
                <w:szCs w:val="12"/>
              </w:rPr>
              <w:t>Сергиевского района</w:t>
            </w:r>
            <w:r w:rsidR="00FD2740" w:rsidRPr="00FD2740">
              <w:rPr>
                <w:rFonts w:ascii="Times New Roman" w:eastAsia="Calibri" w:hAnsi="Times New Roman" w:cs="Times New Roman"/>
                <w:sz w:val="12"/>
                <w:szCs w:val="12"/>
              </w:rPr>
              <w:t xml:space="preserve">, строительство 4,9 км сетей подающего водопровода до с. </w:t>
            </w:r>
            <w:r w:rsidRPr="00FD2740">
              <w:rPr>
                <w:rFonts w:ascii="Times New Roman" w:eastAsia="Calibri" w:hAnsi="Times New Roman" w:cs="Times New Roman"/>
                <w:sz w:val="12"/>
                <w:szCs w:val="12"/>
              </w:rPr>
              <w:t>Калиновка, прокладка</w:t>
            </w:r>
            <w:r w:rsidR="00FD2740" w:rsidRPr="00FD2740">
              <w:rPr>
                <w:rFonts w:ascii="Times New Roman" w:eastAsia="Calibri" w:hAnsi="Times New Roman" w:cs="Times New Roman"/>
                <w:sz w:val="12"/>
                <w:szCs w:val="12"/>
              </w:rPr>
              <w:t xml:space="preserve"> разводящих </w:t>
            </w:r>
            <w:proofErr w:type="spellStart"/>
            <w:r w:rsidR="00FD2740" w:rsidRPr="00FD2740">
              <w:rPr>
                <w:rFonts w:ascii="Times New Roman" w:eastAsia="Calibri" w:hAnsi="Times New Roman" w:cs="Times New Roman"/>
                <w:sz w:val="12"/>
                <w:szCs w:val="12"/>
              </w:rPr>
              <w:t>внутрипоселковых</w:t>
            </w:r>
            <w:proofErr w:type="spellEnd"/>
            <w:r w:rsidR="00FD2740" w:rsidRPr="00FD2740">
              <w:rPr>
                <w:rFonts w:ascii="Times New Roman" w:eastAsia="Calibri" w:hAnsi="Times New Roman" w:cs="Times New Roman"/>
                <w:sz w:val="12"/>
                <w:szCs w:val="12"/>
              </w:rPr>
              <w:t xml:space="preserve"> сетей протяженностью 15 км, установка 3-х башен </w:t>
            </w:r>
            <w:proofErr w:type="spellStart"/>
            <w:r w:rsidR="00FD2740" w:rsidRPr="00FD2740">
              <w:rPr>
                <w:rFonts w:ascii="Times New Roman" w:eastAsia="Calibri" w:hAnsi="Times New Roman" w:cs="Times New Roman"/>
                <w:sz w:val="12"/>
                <w:szCs w:val="12"/>
              </w:rPr>
              <w:t>Рожновского</w:t>
            </w:r>
            <w:proofErr w:type="spellEnd"/>
            <w:r w:rsidR="00FD2740" w:rsidRPr="00FD2740">
              <w:rPr>
                <w:rFonts w:ascii="Times New Roman" w:eastAsia="Calibri" w:hAnsi="Times New Roman" w:cs="Times New Roman"/>
                <w:sz w:val="12"/>
                <w:szCs w:val="12"/>
              </w:rPr>
              <w:t>, установка пожарных гидрантов</w:t>
            </w:r>
          </w:p>
        </w:tc>
        <w:tc>
          <w:tcPr>
            <w:tcW w:w="2253" w:type="pct"/>
            <w:shd w:val="clear" w:color="auto" w:fill="FFFFFF" w:themeFill="background1"/>
          </w:tcPr>
          <w:p w:rsidR="00FD2740" w:rsidRPr="00FD2740" w:rsidRDefault="00CD0A18" w:rsidP="00CD0A18">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Проектно-сметная документация разработана, получены заключения экспертизы №63-1-4-0382-15 от 23.12.2015г., №63-1-6270-17 от 29.09.2017г. Подготовка и предоставление заявки в профильное министерство для включения в Государственную программу Самарской области «Чистая вода» на 2019-2024 годы. </w:t>
            </w:r>
          </w:p>
          <w:p w:rsidR="00FD2740" w:rsidRPr="00FD2740" w:rsidRDefault="00CD0A18" w:rsidP="00CD0A18">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Проведение конкурса.</w:t>
            </w:r>
          </w:p>
          <w:p w:rsidR="00FD2740" w:rsidRPr="00FD2740" w:rsidRDefault="00CD0A18" w:rsidP="00CD0A18">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1330"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МКУ "Управление заказчика-застройщика, архитектуры и градостроительства</w:t>
            </w:r>
            <w:r w:rsidR="00CD0A18" w:rsidRPr="00FD2740">
              <w:rPr>
                <w:rFonts w:ascii="Times New Roman" w:eastAsia="Calibri" w:hAnsi="Times New Roman" w:cs="Times New Roman"/>
                <w:sz w:val="12"/>
                <w:szCs w:val="12"/>
              </w:rPr>
              <w:t>» муниципального</w:t>
            </w:r>
            <w:r w:rsidRPr="00FD2740">
              <w:rPr>
                <w:rFonts w:ascii="Times New Roman" w:eastAsia="Calibri" w:hAnsi="Times New Roman" w:cs="Times New Roman"/>
                <w:sz w:val="12"/>
                <w:szCs w:val="12"/>
              </w:rPr>
              <w:t xml:space="preserve"> района Сергиевский; профильное министерство- министерство энергетики и жилищно-коммунального хозяйства Самарской области</w:t>
            </w:r>
          </w:p>
        </w:tc>
      </w:tr>
      <w:tr w:rsidR="00FD2740" w:rsidRPr="00FD2740" w:rsidTr="004E0576">
        <w:trPr>
          <w:trHeight w:val="20"/>
        </w:trPr>
        <w:tc>
          <w:tcPr>
            <w:tcW w:w="192"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16</w:t>
            </w:r>
          </w:p>
        </w:tc>
        <w:tc>
          <w:tcPr>
            <w:tcW w:w="1225"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Строительство сетей </w:t>
            </w:r>
            <w:r w:rsidR="00CD0A18" w:rsidRPr="00FD2740">
              <w:rPr>
                <w:rFonts w:ascii="Times New Roman" w:eastAsia="Calibri" w:hAnsi="Times New Roman" w:cs="Times New Roman"/>
                <w:sz w:val="12"/>
                <w:szCs w:val="12"/>
              </w:rPr>
              <w:t>водоснабжения с.</w:t>
            </w:r>
            <w:r w:rsidRPr="00FD2740">
              <w:rPr>
                <w:rFonts w:ascii="Times New Roman" w:eastAsia="Calibri" w:hAnsi="Times New Roman" w:cs="Times New Roman"/>
                <w:sz w:val="12"/>
                <w:szCs w:val="12"/>
              </w:rPr>
              <w:t xml:space="preserve"> Кармало-Аделяково муниципального района Сергиевский Самарской области, замена аварийных водопроводных сетей протяженностью 11,5 км в границах поселения, установка башни </w:t>
            </w:r>
            <w:proofErr w:type="spellStart"/>
            <w:r w:rsidRPr="00FD2740">
              <w:rPr>
                <w:rFonts w:ascii="Times New Roman" w:eastAsia="Calibri" w:hAnsi="Times New Roman" w:cs="Times New Roman"/>
                <w:sz w:val="12"/>
                <w:szCs w:val="12"/>
              </w:rPr>
              <w:t>Рожновского</w:t>
            </w:r>
            <w:proofErr w:type="spellEnd"/>
            <w:r w:rsidRPr="00FD2740">
              <w:rPr>
                <w:rFonts w:ascii="Times New Roman" w:eastAsia="Calibri" w:hAnsi="Times New Roman" w:cs="Times New Roman"/>
                <w:sz w:val="12"/>
                <w:szCs w:val="12"/>
              </w:rPr>
              <w:t>, установка пожарных гидрантов</w:t>
            </w:r>
          </w:p>
        </w:tc>
        <w:tc>
          <w:tcPr>
            <w:tcW w:w="2253" w:type="pct"/>
            <w:shd w:val="clear" w:color="auto" w:fill="FFFFFF" w:themeFill="background1"/>
          </w:tcPr>
          <w:p w:rsidR="00FD2740" w:rsidRPr="00FD2740" w:rsidRDefault="00CD0A18" w:rsidP="00CD0A18">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Проектно-сметная документация разработана, получены заключения экспертизы №63-1-3-0022-17 от 31.01.2017г., №63-1-6027-17 от 31.05.2017г. Подготовка и предоставление заявки в профильное министерство для включения в Государственная программа Российской Федерации «Комплексное развитие сельских территорий. </w:t>
            </w:r>
          </w:p>
          <w:p w:rsidR="00FD2740" w:rsidRPr="00FD2740" w:rsidRDefault="00CD0A18" w:rsidP="00CD0A18">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Проведение конкурса.</w:t>
            </w:r>
          </w:p>
          <w:p w:rsidR="00FD2740" w:rsidRPr="00FD2740" w:rsidRDefault="00CD0A18" w:rsidP="00CD0A18">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1330"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МКУ "Управление заказчика-застройщика, архитектуры и градостроительства</w:t>
            </w:r>
            <w:r w:rsidR="00CD0A18" w:rsidRPr="00FD2740">
              <w:rPr>
                <w:rFonts w:ascii="Times New Roman" w:eastAsia="Calibri" w:hAnsi="Times New Roman" w:cs="Times New Roman"/>
                <w:sz w:val="12"/>
                <w:szCs w:val="12"/>
              </w:rPr>
              <w:t>» муниципального</w:t>
            </w:r>
            <w:r w:rsidRPr="00FD2740">
              <w:rPr>
                <w:rFonts w:ascii="Times New Roman" w:eastAsia="Calibri" w:hAnsi="Times New Roman" w:cs="Times New Roman"/>
                <w:sz w:val="12"/>
                <w:szCs w:val="12"/>
              </w:rPr>
              <w:t xml:space="preserve"> района Сергиевский; профильное министерство- министерство сельского хозяйства и продовольствия Самарской области</w:t>
            </w:r>
          </w:p>
        </w:tc>
      </w:tr>
      <w:tr w:rsidR="00FD2740" w:rsidRPr="00FD2740" w:rsidTr="004E0576">
        <w:trPr>
          <w:trHeight w:val="20"/>
        </w:trPr>
        <w:tc>
          <w:tcPr>
            <w:tcW w:w="192"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17</w:t>
            </w:r>
          </w:p>
        </w:tc>
        <w:tc>
          <w:tcPr>
            <w:tcW w:w="1225"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Строительство сетей </w:t>
            </w:r>
            <w:r w:rsidR="00CD0A18" w:rsidRPr="00FD2740">
              <w:rPr>
                <w:rFonts w:ascii="Times New Roman" w:eastAsia="Calibri" w:hAnsi="Times New Roman" w:cs="Times New Roman"/>
                <w:sz w:val="12"/>
                <w:szCs w:val="12"/>
              </w:rPr>
              <w:t>водоснабжения п.</w:t>
            </w:r>
            <w:r w:rsidRPr="00FD2740">
              <w:rPr>
                <w:rFonts w:ascii="Times New Roman" w:eastAsia="Calibri" w:hAnsi="Times New Roman" w:cs="Times New Roman"/>
                <w:sz w:val="12"/>
                <w:szCs w:val="12"/>
              </w:rPr>
              <w:t xml:space="preserve"> Кутузовский муниципального района Сергиевский Самарской области, замена аварийных водопроводных сетей протяженностью 20,6 км в границах поселения, установка башни </w:t>
            </w:r>
            <w:proofErr w:type="spellStart"/>
            <w:r w:rsidRPr="00FD2740">
              <w:rPr>
                <w:rFonts w:ascii="Times New Roman" w:eastAsia="Calibri" w:hAnsi="Times New Roman" w:cs="Times New Roman"/>
                <w:sz w:val="12"/>
                <w:szCs w:val="12"/>
              </w:rPr>
              <w:t>Рожновского</w:t>
            </w:r>
            <w:proofErr w:type="spellEnd"/>
            <w:r w:rsidRPr="00FD2740">
              <w:rPr>
                <w:rFonts w:ascii="Times New Roman" w:eastAsia="Calibri" w:hAnsi="Times New Roman" w:cs="Times New Roman"/>
                <w:sz w:val="12"/>
                <w:szCs w:val="12"/>
              </w:rPr>
              <w:t>, установка пожарных гидрантов</w:t>
            </w:r>
          </w:p>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p>
        </w:tc>
        <w:tc>
          <w:tcPr>
            <w:tcW w:w="2253" w:type="pct"/>
            <w:shd w:val="clear" w:color="auto" w:fill="FFFFFF" w:themeFill="background1"/>
          </w:tcPr>
          <w:p w:rsidR="00FD2740" w:rsidRPr="00FD2740" w:rsidRDefault="00CD0A18" w:rsidP="00CD0A18">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Проектно-сметная документация разработана, получены заключения экспертизы №63-1-3-0143-17 от 09.03.2017г., №63-1-6047-17 от 14.06.2017г. Подготовка и предоставление заявки в профильное министерство для включения в Государственная программа Российской Федерации «Комплексное развитие сельских территорий. </w:t>
            </w:r>
          </w:p>
          <w:p w:rsidR="00FD2740" w:rsidRPr="00FD2740" w:rsidRDefault="00CD0A18" w:rsidP="00CD0A18">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Проведение конкурса.</w:t>
            </w:r>
          </w:p>
          <w:p w:rsidR="00FD2740" w:rsidRPr="00FD2740" w:rsidRDefault="00CD0A18" w:rsidP="00CD0A18">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1330"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МКУ "Управление заказчика-застройщика, архитектуры и градостроительства</w:t>
            </w:r>
            <w:r w:rsidR="00CD0A18" w:rsidRPr="00FD2740">
              <w:rPr>
                <w:rFonts w:ascii="Times New Roman" w:eastAsia="Calibri" w:hAnsi="Times New Roman" w:cs="Times New Roman"/>
                <w:sz w:val="12"/>
                <w:szCs w:val="12"/>
              </w:rPr>
              <w:t>» муниципального</w:t>
            </w:r>
            <w:r w:rsidRPr="00FD2740">
              <w:rPr>
                <w:rFonts w:ascii="Times New Roman" w:eastAsia="Calibri" w:hAnsi="Times New Roman" w:cs="Times New Roman"/>
                <w:sz w:val="12"/>
                <w:szCs w:val="12"/>
              </w:rPr>
              <w:t xml:space="preserve"> района Сергиевский; профильное министерство- министерство сельского хозяйства и продовольствия Самарской области</w:t>
            </w:r>
          </w:p>
        </w:tc>
      </w:tr>
      <w:tr w:rsidR="00FD2740" w:rsidRPr="00FD2740" w:rsidTr="004E0576">
        <w:trPr>
          <w:trHeight w:val="20"/>
        </w:trPr>
        <w:tc>
          <w:tcPr>
            <w:tcW w:w="192"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18</w:t>
            </w:r>
          </w:p>
        </w:tc>
        <w:tc>
          <w:tcPr>
            <w:tcW w:w="1225"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Проектирование и строительство </w:t>
            </w:r>
            <w:r w:rsidR="00CD0A18" w:rsidRPr="00FD2740">
              <w:rPr>
                <w:rFonts w:ascii="Times New Roman" w:eastAsia="Calibri" w:hAnsi="Times New Roman" w:cs="Times New Roman"/>
                <w:sz w:val="12"/>
                <w:szCs w:val="12"/>
              </w:rPr>
              <w:t>объекта «Водоотведение северной части с.</w:t>
            </w:r>
            <w:r w:rsidRPr="00FD2740">
              <w:rPr>
                <w:rFonts w:ascii="Times New Roman" w:eastAsia="Calibri" w:hAnsi="Times New Roman" w:cs="Times New Roman"/>
                <w:sz w:val="12"/>
                <w:szCs w:val="12"/>
              </w:rPr>
              <w:t xml:space="preserve"> </w:t>
            </w:r>
            <w:r w:rsidR="00CD0A18" w:rsidRPr="00FD2740">
              <w:rPr>
                <w:rFonts w:ascii="Times New Roman" w:eastAsia="Calibri" w:hAnsi="Times New Roman" w:cs="Times New Roman"/>
                <w:sz w:val="12"/>
                <w:szCs w:val="12"/>
              </w:rPr>
              <w:t>Сергиевск муниципального района Сергиевский Самарской области</w:t>
            </w:r>
            <w:r w:rsidRPr="00FD2740">
              <w:rPr>
                <w:rFonts w:ascii="Times New Roman" w:eastAsia="Calibri" w:hAnsi="Times New Roman" w:cs="Times New Roman"/>
                <w:sz w:val="12"/>
                <w:szCs w:val="12"/>
              </w:rPr>
              <w:t>», строительство сетей водоотведения 9,5 км</w:t>
            </w:r>
            <w:proofErr w:type="gramStart"/>
            <w:r w:rsidRPr="00FD2740">
              <w:rPr>
                <w:rFonts w:ascii="Times New Roman" w:eastAsia="Calibri" w:hAnsi="Times New Roman" w:cs="Times New Roman"/>
                <w:sz w:val="12"/>
                <w:szCs w:val="12"/>
              </w:rPr>
              <w:t>. в</w:t>
            </w:r>
            <w:proofErr w:type="gramEnd"/>
            <w:r w:rsidRPr="00FD2740">
              <w:rPr>
                <w:rFonts w:ascii="Times New Roman" w:eastAsia="Calibri" w:hAnsi="Times New Roman" w:cs="Times New Roman"/>
                <w:sz w:val="12"/>
                <w:szCs w:val="12"/>
              </w:rPr>
              <w:t xml:space="preserve"> с. Сергиевск</w:t>
            </w:r>
          </w:p>
        </w:tc>
        <w:tc>
          <w:tcPr>
            <w:tcW w:w="2253" w:type="pct"/>
            <w:shd w:val="clear" w:color="auto" w:fill="FFFFFF" w:themeFill="background1"/>
          </w:tcPr>
          <w:p w:rsidR="00FD2740" w:rsidRPr="00FD2740" w:rsidRDefault="004E0576" w:rsidP="004E0576">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Заключения </w:t>
            </w:r>
            <w:r w:rsidR="00CD0A18" w:rsidRPr="00FD2740">
              <w:rPr>
                <w:rFonts w:ascii="Times New Roman" w:eastAsia="Calibri" w:hAnsi="Times New Roman" w:cs="Times New Roman"/>
                <w:sz w:val="12"/>
                <w:szCs w:val="12"/>
              </w:rPr>
              <w:t>о достоверности</w:t>
            </w:r>
            <w:r w:rsidR="00FD2740" w:rsidRPr="00FD2740">
              <w:rPr>
                <w:rFonts w:ascii="Times New Roman" w:eastAsia="Calibri" w:hAnsi="Times New Roman" w:cs="Times New Roman"/>
                <w:sz w:val="12"/>
                <w:szCs w:val="12"/>
              </w:rPr>
              <w:t xml:space="preserve"> сметной стоимости </w:t>
            </w:r>
            <w:r w:rsidR="00CD0A18" w:rsidRPr="00FD2740">
              <w:rPr>
                <w:rFonts w:ascii="Times New Roman" w:eastAsia="Calibri" w:hAnsi="Times New Roman" w:cs="Times New Roman"/>
                <w:sz w:val="12"/>
                <w:szCs w:val="12"/>
              </w:rPr>
              <w:t>инвестиционного проекта в отношении</w:t>
            </w:r>
            <w:r w:rsidR="00FD2740" w:rsidRPr="00FD2740">
              <w:rPr>
                <w:rFonts w:ascii="Times New Roman" w:eastAsia="Calibri" w:hAnsi="Times New Roman" w:cs="Times New Roman"/>
                <w:sz w:val="12"/>
                <w:szCs w:val="12"/>
              </w:rPr>
              <w:t xml:space="preserve"> объектов капитального строительства, предусмотренных инвестиционным проектом в стадии получения. Завершение экспертизы. Подготовка и предоставление заявки в профильное министерство для включения в Государственная программа Российской Федерации «Комплексное развитие сельских территорий. </w:t>
            </w:r>
          </w:p>
          <w:p w:rsidR="00FD2740" w:rsidRPr="00FD2740" w:rsidRDefault="004E0576" w:rsidP="004E0576">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Проведение конкурса.</w:t>
            </w:r>
          </w:p>
          <w:p w:rsidR="00FD2740" w:rsidRPr="00FD2740" w:rsidRDefault="004E0576" w:rsidP="004E0576">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1330"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МКУ "Управление заказчика-застройщика, архитектуры и градостроительства</w:t>
            </w:r>
            <w:r w:rsidR="00CD0A18" w:rsidRPr="00FD2740">
              <w:rPr>
                <w:rFonts w:ascii="Times New Roman" w:eastAsia="Calibri" w:hAnsi="Times New Roman" w:cs="Times New Roman"/>
                <w:sz w:val="12"/>
                <w:szCs w:val="12"/>
              </w:rPr>
              <w:t>» муниципального</w:t>
            </w:r>
            <w:r w:rsidRPr="00FD2740">
              <w:rPr>
                <w:rFonts w:ascii="Times New Roman" w:eastAsia="Calibri" w:hAnsi="Times New Roman" w:cs="Times New Roman"/>
                <w:sz w:val="12"/>
                <w:szCs w:val="12"/>
              </w:rPr>
              <w:t xml:space="preserve"> района Сергиевский; профильное министерство- министерство сельского хозяйства и продовольствия Самарской области</w:t>
            </w:r>
          </w:p>
        </w:tc>
      </w:tr>
      <w:tr w:rsidR="00FD2740" w:rsidRPr="00FD2740" w:rsidTr="00CD0A18">
        <w:trPr>
          <w:trHeight w:val="20"/>
        </w:trPr>
        <w:tc>
          <w:tcPr>
            <w:tcW w:w="5000" w:type="pct"/>
            <w:gridSpan w:val="4"/>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bCs/>
                <w:sz w:val="12"/>
                <w:szCs w:val="12"/>
              </w:rPr>
              <w:t>Цель по направлению 3 «</w:t>
            </w:r>
            <w:r w:rsidRPr="00FD2740">
              <w:rPr>
                <w:rFonts w:ascii="Times New Roman" w:eastAsia="Calibri" w:hAnsi="Times New Roman" w:cs="Times New Roman"/>
                <w:sz w:val="12"/>
                <w:szCs w:val="12"/>
              </w:rPr>
              <w:t>Оздоровительно-рекреационное и спортивное»</w:t>
            </w:r>
          </w:p>
          <w:p w:rsidR="00FD2740" w:rsidRPr="00FD2740" w:rsidRDefault="00FD2740" w:rsidP="00CD0A18">
            <w:pPr>
              <w:tabs>
                <w:tab w:val="left" w:pos="284"/>
              </w:tabs>
              <w:spacing w:after="0" w:line="240" w:lineRule="auto"/>
              <w:rPr>
                <w:rFonts w:ascii="Times New Roman" w:eastAsia="Calibri" w:hAnsi="Times New Roman" w:cs="Times New Roman"/>
                <w:bCs/>
                <w:sz w:val="12"/>
                <w:szCs w:val="12"/>
              </w:rPr>
            </w:pPr>
            <w:r w:rsidRPr="00FD2740">
              <w:rPr>
                <w:rFonts w:ascii="Times New Roman" w:eastAsia="Calibri" w:hAnsi="Times New Roman" w:cs="Times New Roman"/>
                <w:bCs/>
                <w:sz w:val="12"/>
                <w:szCs w:val="12"/>
              </w:rPr>
              <w:t xml:space="preserve">За счет качественных изменений в медицинском, оздоровительном и физкультурно-спортивном направлениях обеспечить качественные результаты оздоровления жителей Сергиевского </w:t>
            </w:r>
            <w:r w:rsidR="004E0576" w:rsidRPr="00FD2740">
              <w:rPr>
                <w:rFonts w:ascii="Times New Roman" w:eastAsia="Calibri" w:hAnsi="Times New Roman" w:cs="Times New Roman"/>
                <w:bCs/>
                <w:sz w:val="12"/>
                <w:szCs w:val="12"/>
              </w:rPr>
              <w:t>района и</w:t>
            </w:r>
            <w:r w:rsidRPr="00FD2740">
              <w:rPr>
                <w:rFonts w:ascii="Times New Roman" w:eastAsia="Calibri" w:hAnsi="Times New Roman" w:cs="Times New Roman"/>
                <w:bCs/>
                <w:sz w:val="12"/>
                <w:szCs w:val="12"/>
              </w:rPr>
              <w:t xml:space="preserve"> Северной зоны Самарской области к 2024г.</w:t>
            </w:r>
          </w:p>
        </w:tc>
      </w:tr>
      <w:tr w:rsidR="00FD2740" w:rsidRPr="00FD2740" w:rsidTr="004E0576">
        <w:trPr>
          <w:trHeight w:val="20"/>
        </w:trPr>
        <w:tc>
          <w:tcPr>
            <w:tcW w:w="192"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19</w:t>
            </w:r>
          </w:p>
        </w:tc>
        <w:tc>
          <w:tcPr>
            <w:tcW w:w="1225"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Строительство ФАП в с. Калиновка</w:t>
            </w:r>
          </w:p>
        </w:tc>
        <w:tc>
          <w:tcPr>
            <w:tcW w:w="2253" w:type="pct"/>
            <w:shd w:val="clear" w:color="auto" w:fill="FFFFFF" w:themeFill="background1"/>
          </w:tcPr>
          <w:p w:rsidR="00FD2740" w:rsidRPr="00FD2740" w:rsidRDefault="004E0576" w:rsidP="004E0576">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Частично проработанный проект. Имеется типовая ПСД, пройдена экспертиза ПСД, определено место размещения объекта, подана заявка в профильное министерство. Необходимо включение проекта профильным министерством в Государственную программу Самарской области «Устойчивое развитие сельских территорий Самарской области на 2014 – 2017 годы и на период до 2020 года». Проведение конкурса по определению подрядчика, выбор подрядчика, выдача разрешительной документации. Проведение мониторинга реализации </w:t>
            </w:r>
            <w:r w:rsidRPr="00FD2740">
              <w:rPr>
                <w:rFonts w:ascii="Times New Roman" w:eastAsia="Calibri" w:hAnsi="Times New Roman" w:cs="Times New Roman"/>
                <w:sz w:val="12"/>
                <w:szCs w:val="12"/>
              </w:rPr>
              <w:t xml:space="preserve">проекта. </w:t>
            </w:r>
          </w:p>
        </w:tc>
        <w:tc>
          <w:tcPr>
            <w:tcW w:w="1330"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МКУ "Управление заказчика-застройщика, архитектуры и градостроительства</w:t>
            </w:r>
            <w:r w:rsidR="004E0576" w:rsidRPr="00FD2740">
              <w:rPr>
                <w:rFonts w:ascii="Times New Roman" w:eastAsia="Calibri" w:hAnsi="Times New Roman" w:cs="Times New Roman"/>
                <w:sz w:val="12"/>
                <w:szCs w:val="12"/>
              </w:rPr>
              <w:t>» муниципального</w:t>
            </w:r>
            <w:r w:rsidRPr="00FD2740">
              <w:rPr>
                <w:rFonts w:ascii="Times New Roman" w:eastAsia="Calibri" w:hAnsi="Times New Roman" w:cs="Times New Roman"/>
                <w:sz w:val="12"/>
                <w:szCs w:val="12"/>
              </w:rPr>
              <w:t xml:space="preserve"> района Сергиевский; профильное министерство- министерство сельского хозяйства и продовольствия Самарской области</w:t>
            </w:r>
          </w:p>
        </w:tc>
      </w:tr>
      <w:tr w:rsidR="00FD2740" w:rsidRPr="00FD2740" w:rsidTr="004E0576">
        <w:trPr>
          <w:trHeight w:val="20"/>
        </w:trPr>
        <w:tc>
          <w:tcPr>
            <w:tcW w:w="192"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20</w:t>
            </w:r>
          </w:p>
        </w:tc>
        <w:tc>
          <w:tcPr>
            <w:tcW w:w="1225"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Строительство ФАП в с. Спасское</w:t>
            </w:r>
          </w:p>
        </w:tc>
        <w:tc>
          <w:tcPr>
            <w:tcW w:w="2253" w:type="pct"/>
            <w:shd w:val="clear" w:color="auto" w:fill="FFFFFF" w:themeFill="background1"/>
          </w:tcPr>
          <w:p w:rsidR="00FD2740" w:rsidRPr="00FD2740" w:rsidRDefault="004E0576" w:rsidP="004E0576">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Частично проработанный проект. Имеется типовая ПСД, пройдена экспертиза ПСД, определено место размещения объекта, подана заявка в профильное министерство. Необходимо включение проекта профильным министерством </w:t>
            </w:r>
            <w:r w:rsidRPr="00FD2740">
              <w:rPr>
                <w:rFonts w:ascii="Times New Roman" w:eastAsia="Calibri" w:hAnsi="Times New Roman" w:cs="Times New Roman"/>
                <w:sz w:val="12"/>
                <w:szCs w:val="12"/>
              </w:rPr>
              <w:t>в Государственную</w:t>
            </w:r>
            <w:r w:rsidR="00FD2740" w:rsidRPr="00FD2740">
              <w:rPr>
                <w:rFonts w:ascii="Times New Roman" w:eastAsia="Calibri" w:hAnsi="Times New Roman" w:cs="Times New Roman"/>
                <w:sz w:val="12"/>
                <w:szCs w:val="12"/>
              </w:rPr>
              <w:t xml:space="preserve"> программу Российской Федерации «Комплексной развитие сельских территорий». Проведение </w:t>
            </w:r>
            <w:r w:rsidR="00FD2740" w:rsidRPr="00FD2740">
              <w:rPr>
                <w:rFonts w:ascii="Times New Roman" w:eastAsia="Calibri" w:hAnsi="Times New Roman" w:cs="Times New Roman"/>
                <w:sz w:val="12"/>
                <w:szCs w:val="12"/>
              </w:rPr>
              <w:lastRenderedPageBreak/>
              <w:t xml:space="preserve">конкурса по определению подрядчика, выбор подрядчика, выдача разрешительной документации. Проведение мониторинга реализации </w:t>
            </w:r>
            <w:r w:rsidRPr="00FD2740">
              <w:rPr>
                <w:rFonts w:ascii="Times New Roman" w:eastAsia="Calibri" w:hAnsi="Times New Roman" w:cs="Times New Roman"/>
                <w:sz w:val="12"/>
                <w:szCs w:val="12"/>
              </w:rPr>
              <w:t xml:space="preserve">проекта. </w:t>
            </w:r>
          </w:p>
        </w:tc>
        <w:tc>
          <w:tcPr>
            <w:tcW w:w="1330"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МКУ "Управление заказчика-застройщика, архитектуры и градостроительства</w:t>
            </w:r>
            <w:r w:rsidR="004E0576" w:rsidRPr="00FD2740">
              <w:rPr>
                <w:rFonts w:ascii="Times New Roman" w:eastAsia="Calibri" w:hAnsi="Times New Roman" w:cs="Times New Roman"/>
                <w:sz w:val="12"/>
                <w:szCs w:val="12"/>
              </w:rPr>
              <w:t>» муниципального</w:t>
            </w:r>
            <w:r w:rsidRPr="00FD2740">
              <w:rPr>
                <w:rFonts w:ascii="Times New Roman" w:eastAsia="Calibri" w:hAnsi="Times New Roman" w:cs="Times New Roman"/>
                <w:sz w:val="12"/>
                <w:szCs w:val="12"/>
              </w:rPr>
              <w:t xml:space="preserve"> района Сергиевский; профильное министерство- министерство сельского хозяйства и продовольствия Самарской области</w:t>
            </w:r>
          </w:p>
        </w:tc>
      </w:tr>
      <w:tr w:rsidR="00FD2740" w:rsidRPr="00FD2740" w:rsidTr="004E0576">
        <w:trPr>
          <w:trHeight w:val="20"/>
        </w:trPr>
        <w:tc>
          <w:tcPr>
            <w:tcW w:w="192"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21</w:t>
            </w:r>
          </w:p>
        </w:tc>
        <w:tc>
          <w:tcPr>
            <w:tcW w:w="1225" w:type="pct"/>
            <w:shd w:val="clear" w:color="auto" w:fill="FFFFFF" w:themeFill="background1"/>
          </w:tcPr>
          <w:p w:rsidR="00FD2740" w:rsidRPr="00FD2740" w:rsidRDefault="004E0576" w:rsidP="004E0576">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Строительство </w:t>
            </w:r>
            <w:r w:rsidRPr="00FD2740">
              <w:rPr>
                <w:rFonts w:ascii="Times New Roman" w:eastAsia="Calibri" w:hAnsi="Times New Roman" w:cs="Times New Roman"/>
                <w:sz w:val="12"/>
                <w:szCs w:val="12"/>
              </w:rPr>
              <w:t>ФАП в</w:t>
            </w:r>
            <w:r w:rsidR="00FD2740" w:rsidRPr="00FD2740">
              <w:rPr>
                <w:rFonts w:ascii="Times New Roman" w:eastAsia="Calibri" w:hAnsi="Times New Roman" w:cs="Times New Roman"/>
                <w:sz w:val="12"/>
                <w:szCs w:val="12"/>
              </w:rPr>
              <w:t xml:space="preserve"> пос. Антоновка </w:t>
            </w:r>
            <w:proofErr w:type="spellStart"/>
            <w:r w:rsidR="00FD2740" w:rsidRPr="00FD2740">
              <w:rPr>
                <w:rFonts w:ascii="Times New Roman" w:eastAsia="Calibri" w:hAnsi="Times New Roman" w:cs="Times New Roman"/>
                <w:sz w:val="12"/>
                <w:szCs w:val="12"/>
              </w:rPr>
              <w:t>м.р</w:t>
            </w:r>
            <w:proofErr w:type="spellEnd"/>
            <w:r w:rsidR="00FD2740" w:rsidRPr="00FD2740">
              <w:rPr>
                <w:rFonts w:ascii="Times New Roman" w:eastAsia="Calibri" w:hAnsi="Times New Roman" w:cs="Times New Roman"/>
                <w:sz w:val="12"/>
                <w:szCs w:val="12"/>
              </w:rPr>
              <w:t>.  Сергиевский</w:t>
            </w:r>
          </w:p>
        </w:tc>
        <w:tc>
          <w:tcPr>
            <w:tcW w:w="2253" w:type="pct"/>
            <w:shd w:val="clear" w:color="auto" w:fill="FFFFFF" w:themeFill="background1"/>
          </w:tcPr>
          <w:p w:rsidR="00FD2740" w:rsidRPr="00FD2740" w:rsidRDefault="004E0576" w:rsidP="004E0576">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Частично проработанный проект. Имеется типовая ПСД, пройдена экспертиза ПСД, определено место размещения объекта. Необходимо подать заявку в профильное министерство, которое включает проект в Государственную программу Российской Федерации «Комплексной развитие сельских территорий». Проведение конкурса по определению подрядчика, выбор подрядчика, выдача разрешительной документации. Проведение мониторинга реализации </w:t>
            </w:r>
            <w:r w:rsidRPr="00FD2740">
              <w:rPr>
                <w:rFonts w:ascii="Times New Roman" w:eastAsia="Calibri" w:hAnsi="Times New Roman" w:cs="Times New Roman"/>
                <w:sz w:val="12"/>
                <w:szCs w:val="12"/>
              </w:rPr>
              <w:t xml:space="preserve">проекта. </w:t>
            </w:r>
          </w:p>
        </w:tc>
        <w:tc>
          <w:tcPr>
            <w:tcW w:w="1330"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МКУ "Управление заказчика-застройщика, архитектуры и градостроительства</w:t>
            </w:r>
            <w:r w:rsidR="004E0576" w:rsidRPr="00FD2740">
              <w:rPr>
                <w:rFonts w:ascii="Times New Roman" w:eastAsia="Calibri" w:hAnsi="Times New Roman" w:cs="Times New Roman"/>
                <w:sz w:val="12"/>
                <w:szCs w:val="12"/>
              </w:rPr>
              <w:t>» муниципального</w:t>
            </w:r>
            <w:r w:rsidRPr="00FD2740">
              <w:rPr>
                <w:rFonts w:ascii="Times New Roman" w:eastAsia="Calibri" w:hAnsi="Times New Roman" w:cs="Times New Roman"/>
                <w:sz w:val="12"/>
                <w:szCs w:val="12"/>
              </w:rPr>
              <w:t xml:space="preserve"> района Сергиевский; профильное министерство- министерство сельского хозяйства и продовольствия Самарской области</w:t>
            </w:r>
          </w:p>
        </w:tc>
      </w:tr>
      <w:tr w:rsidR="00FD2740" w:rsidRPr="00FD2740" w:rsidTr="004E0576">
        <w:trPr>
          <w:trHeight w:val="20"/>
        </w:trPr>
        <w:tc>
          <w:tcPr>
            <w:tcW w:w="192"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22</w:t>
            </w:r>
          </w:p>
        </w:tc>
        <w:tc>
          <w:tcPr>
            <w:tcW w:w="1225" w:type="pct"/>
            <w:shd w:val="clear" w:color="auto" w:fill="FFFFFF" w:themeFill="background1"/>
          </w:tcPr>
          <w:p w:rsidR="00FD2740" w:rsidRPr="00FD2740" w:rsidRDefault="004E0576" w:rsidP="004E0576">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Строительство фельдшерско</w:t>
            </w:r>
            <w:r w:rsidR="00FD2740" w:rsidRPr="00FD2740">
              <w:rPr>
                <w:rFonts w:ascii="Times New Roman" w:eastAsia="Calibri" w:hAnsi="Times New Roman" w:cs="Times New Roman"/>
                <w:sz w:val="12"/>
                <w:szCs w:val="12"/>
              </w:rPr>
              <w:t xml:space="preserve">-акушерского пункта в </w:t>
            </w:r>
            <w:proofErr w:type="spellStart"/>
            <w:r w:rsidR="00FD2740" w:rsidRPr="00FD2740">
              <w:rPr>
                <w:rFonts w:ascii="Times New Roman" w:eastAsia="Calibri" w:hAnsi="Times New Roman" w:cs="Times New Roman"/>
                <w:sz w:val="12"/>
                <w:szCs w:val="12"/>
              </w:rPr>
              <w:t>с.Б.Чесноковка</w:t>
            </w:r>
            <w:proofErr w:type="spellEnd"/>
            <w:r w:rsidR="00FD2740" w:rsidRPr="00FD2740">
              <w:rPr>
                <w:rFonts w:ascii="Times New Roman" w:eastAsia="Calibri" w:hAnsi="Times New Roman" w:cs="Times New Roman"/>
                <w:sz w:val="12"/>
                <w:szCs w:val="12"/>
              </w:rPr>
              <w:t xml:space="preserve"> </w:t>
            </w:r>
            <w:proofErr w:type="spellStart"/>
            <w:r w:rsidR="00FD2740" w:rsidRPr="00FD2740">
              <w:rPr>
                <w:rFonts w:ascii="Times New Roman" w:eastAsia="Calibri" w:hAnsi="Times New Roman" w:cs="Times New Roman"/>
                <w:sz w:val="12"/>
                <w:szCs w:val="12"/>
              </w:rPr>
              <w:t>м.р</w:t>
            </w:r>
            <w:proofErr w:type="spellEnd"/>
            <w:r w:rsidR="00FD2740" w:rsidRPr="00FD2740">
              <w:rPr>
                <w:rFonts w:ascii="Times New Roman" w:eastAsia="Calibri" w:hAnsi="Times New Roman" w:cs="Times New Roman"/>
                <w:sz w:val="12"/>
                <w:szCs w:val="12"/>
              </w:rPr>
              <w:t>. Сергиевский</w:t>
            </w:r>
          </w:p>
        </w:tc>
        <w:tc>
          <w:tcPr>
            <w:tcW w:w="2253" w:type="pct"/>
            <w:shd w:val="clear" w:color="auto" w:fill="FFFFFF" w:themeFill="background1"/>
          </w:tcPr>
          <w:p w:rsidR="00FD2740" w:rsidRPr="00FD2740" w:rsidRDefault="004E0576" w:rsidP="004E0576">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Частично проработанный проект. Имеется типовая ПСД, пройдена экспертиза ПСД, определено место размещения объекта. Необходимо подать заявку в профильное министерство, которое включает проект в Государственную программу Самарской области «Устойчивое развитие сельских территорий Самарской области на 2014 – 2017 годы и на период до 2020 года». Проведение конкурса по определению подрядчика, выбор подрядчика, выдача разрешительной документации. Проведение мониторинга реализации </w:t>
            </w:r>
            <w:r w:rsidRPr="00FD2740">
              <w:rPr>
                <w:rFonts w:ascii="Times New Roman" w:eastAsia="Calibri" w:hAnsi="Times New Roman" w:cs="Times New Roman"/>
                <w:sz w:val="12"/>
                <w:szCs w:val="12"/>
              </w:rPr>
              <w:t xml:space="preserve">проекта. </w:t>
            </w:r>
          </w:p>
        </w:tc>
        <w:tc>
          <w:tcPr>
            <w:tcW w:w="1330"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МКУ "Управление заказчика-застройщика, архитектуры и градостроительства</w:t>
            </w:r>
            <w:proofErr w:type="gramStart"/>
            <w:r w:rsidRPr="00FD2740">
              <w:rPr>
                <w:rFonts w:ascii="Times New Roman" w:eastAsia="Calibri" w:hAnsi="Times New Roman" w:cs="Times New Roman"/>
                <w:sz w:val="12"/>
                <w:szCs w:val="12"/>
              </w:rPr>
              <w:t>"  муниципального</w:t>
            </w:r>
            <w:proofErr w:type="gramEnd"/>
            <w:r w:rsidRPr="00FD2740">
              <w:rPr>
                <w:rFonts w:ascii="Times New Roman" w:eastAsia="Calibri" w:hAnsi="Times New Roman" w:cs="Times New Roman"/>
                <w:sz w:val="12"/>
                <w:szCs w:val="12"/>
              </w:rPr>
              <w:t xml:space="preserve"> района Сергиевский; профильное министерство- министерство сельского хозяйства и продовольствия Самарской области</w:t>
            </w:r>
          </w:p>
        </w:tc>
      </w:tr>
      <w:tr w:rsidR="00FD2740" w:rsidRPr="00FD2740" w:rsidTr="004E0576">
        <w:trPr>
          <w:trHeight w:val="20"/>
        </w:trPr>
        <w:tc>
          <w:tcPr>
            <w:tcW w:w="192"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23</w:t>
            </w:r>
          </w:p>
        </w:tc>
        <w:tc>
          <w:tcPr>
            <w:tcW w:w="1225"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Строительство ФАП в с. Верхняя Орлянка</w:t>
            </w:r>
          </w:p>
        </w:tc>
        <w:tc>
          <w:tcPr>
            <w:tcW w:w="2253" w:type="pct"/>
            <w:shd w:val="clear" w:color="auto" w:fill="FFFFFF" w:themeFill="background1"/>
          </w:tcPr>
          <w:p w:rsidR="00FD2740" w:rsidRPr="00FD2740" w:rsidRDefault="004E0576" w:rsidP="004E0576">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Частично проработанный проект. Имеется типовая ПСД, пройдена экспертиза ПСД, определено место размещения объекта. Необходимо подать заявку в профильное министерство, которое включает проект </w:t>
            </w:r>
            <w:r w:rsidRPr="00FD2740">
              <w:rPr>
                <w:rFonts w:ascii="Times New Roman" w:eastAsia="Calibri" w:hAnsi="Times New Roman" w:cs="Times New Roman"/>
                <w:sz w:val="12"/>
                <w:szCs w:val="12"/>
              </w:rPr>
              <w:t>в Региональный</w:t>
            </w:r>
            <w:r w:rsidR="00FD2740" w:rsidRPr="00FD2740">
              <w:rPr>
                <w:rFonts w:ascii="Times New Roman" w:eastAsia="Calibri" w:hAnsi="Times New Roman" w:cs="Times New Roman"/>
                <w:sz w:val="12"/>
                <w:szCs w:val="12"/>
              </w:rPr>
              <w:t xml:space="preserve"> проект Самарской </w:t>
            </w:r>
            <w:r w:rsidRPr="00FD2740">
              <w:rPr>
                <w:rFonts w:ascii="Times New Roman" w:eastAsia="Calibri" w:hAnsi="Times New Roman" w:cs="Times New Roman"/>
                <w:sz w:val="12"/>
                <w:szCs w:val="12"/>
              </w:rPr>
              <w:t>области «</w:t>
            </w:r>
            <w:r w:rsidR="00FD2740" w:rsidRPr="00FD2740">
              <w:rPr>
                <w:rFonts w:ascii="Times New Roman" w:eastAsia="Calibri" w:hAnsi="Times New Roman" w:cs="Times New Roman"/>
                <w:sz w:val="12"/>
                <w:szCs w:val="12"/>
              </w:rPr>
              <w:t xml:space="preserve">Развитие первичной медико-санитарной помощи» национального проекта «Здравоохранение». Проведение конкурса по определению подрядчика, выбор подрядчика, выдача разрешительной документации. Проведение мониторинга реализации </w:t>
            </w:r>
            <w:r w:rsidRPr="00FD2740">
              <w:rPr>
                <w:rFonts w:ascii="Times New Roman" w:eastAsia="Calibri" w:hAnsi="Times New Roman" w:cs="Times New Roman"/>
                <w:sz w:val="12"/>
                <w:szCs w:val="12"/>
              </w:rPr>
              <w:t xml:space="preserve">проекта. </w:t>
            </w:r>
          </w:p>
        </w:tc>
        <w:tc>
          <w:tcPr>
            <w:tcW w:w="1330" w:type="pct"/>
            <w:shd w:val="clear" w:color="auto" w:fill="FFFFFF" w:themeFill="background1"/>
          </w:tcPr>
          <w:p w:rsidR="00FD2740" w:rsidRPr="00FD2740" w:rsidRDefault="004E0576"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Министерство здравоохранения</w:t>
            </w:r>
            <w:r w:rsidR="00FD2740" w:rsidRPr="00FD2740">
              <w:rPr>
                <w:rFonts w:ascii="Times New Roman" w:eastAsia="Calibri" w:hAnsi="Times New Roman" w:cs="Times New Roman"/>
                <w:sz w:val="12"/>
                <w:szCs w:val="12"/>
              </w:rPr>
              <w:t xml:space="preserve"> Самарской области</w:t>
            </w:r>
          </w:p>
        </w:tc>
      </w:tr>
      <w:tr w:rsidR="00FD2740" w:rsidRPr="00FD2740" w:rsidTr="004E0576">
        <w:trPr>
          <w:trHeight w:val="20"/>
        </w:trPr>
        <w:tc>
          <w:tcPr>
            <w:tcW w:w="192"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24</w:t>
            </w:r>
          </w:p>
        </w:tc>
        <w:tc>
          <w:tcPr>
            <w:tcW w:w="1225" w:type="pct"/>
            <w:shd w:val="clear" w:color="auto" w:fill="FFFFFF" w:themeFill="background1"/>
          </w:tcPr>
          <w:p w:rsidR="00FD2740" w:rsidRPr="00FD2740" w:rsidRDefault="00FD2740" w:rsidP="004E0576">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Проектирование и строительство </w:t>
            </w:r>
            <w:r w:rsidR="004E0576" w:rsidRPr="00FD2740">
              <w:rPr>
                <w:rFonts w:ascii="Times New Roman" w:eastAsia="Calibri" w:hAnsi="Times New Roman" w:cs="Times New Roman"/>
                <w:sz w:val="12"/>
                <w:szCs w:val="12"/>
              </w:rPr>
              <w:t>объекта «</w:t>
            </w:r>
            <w:r w:rsidR="004E0576">
              <w:rPr>
                <w:rFonts w:ascii="Times New Roman" w:eastAsia="Calibri" w:hAnsi="Times New Roman" w:cs="Times New Roman"/>
                <w:sz w:val="12"/>
                <w:szCs w:val="12"/>
              </w:rPr>
              <w:t xml:space="preserve">Строительство </w:t>
            </w:r>
            <w:r w:rsidRPr="00FD2740">
              <w:rPr>
                <w:rFonts w:ascii="Times New Roman" w:eastAsia="Calibri" w:hAnsi="Times New Roman" w:cs="Times New Roman"/>
                <w:sz w:val="12"/>
                <w:szCs w:val="12"/>
              </w:rPr>
              <w:t xml:space="preserve">спортивного зала в с. Сергиевск муниципального </w:t>
            </w:r>
            <w:r w:rsidR="004E0576">
              <w:rPr>
                <w:rFonts w:ascii="Times New Roman" w:eastAsia="Calibri" w:hAnsi="Times New Roman" w:cs="Times New Roman"/>
                <w:sz w:val="12"/>
                <w:szCs w:val="12"/>
              </w:rPr>
              <w:t>р</w:t>
            </w:r>
            <w:r w:rsidRPr="00FD2740">
              <w:rPr>
                <w:rFonts w:ascii="Times New Roman" w:eastAsia="Calibri" w:hAnsi="Times New Roman" w:cs="Times New Roman"/>
                <w:sz w:val="12"/>
                <w:szCs w:val="12"/>
              </w:rPr>
              <w:t>айона Сергиевский Самарской области»</w:t>
            </w:r>
          </w:p>
        </w:tc>
        <w:tc>
          <w:tcPr>
            <w:tcW w:w="2253" w:type="pct"/>
            <w:shd w:val="clear" w:color="auto" w:fill="FFFFFF" w:themeFill="background1"/>
          </w:tcPr>
          <w:p w:rsidR="00FD2740" w:rsidRPr="00FD2740" w:rsidRDefault="004E0576" w:rsidP="004E0576">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Частично проработанный проект. Заключения   </w:t>
            </w:r>
            <w:r w:rsidRPr="00FD2740">
              <w:rPr>
                <w:rFonts w:ascii="Times New Roman" w:eastAsia="Calibri" w:hAnsi="Times New Roman" w:cs="Times New Roman"/>
                <w:sz w:val="12"/>
                <w:szCs w:val="12"/>
              </w:rPr>
              <w:t>о достоверности</w:t>
            </w:r>
            <w:r w:rsidR="00FD2740" w:rsidRPr="00FD2740">
              <w:rPr>
                <w:rFonts w:ascii="Times New Roman" w:eastAsia="Calibri" w:hAnsi="Times New Roman" w:cs="Times New Roman"/>
                <w:sz w:val="12"/>
                <w:szCs w:val="12"/>
              </w:rPr>
              <w:t xml:space="preserve"> сметной стоимости </w:t>
            </w:r>
            <w:r w:rsidRPr="00FD2740">
              <w:rPr>
                <w:rFonts w:ascii="Times New Roman" w:eastAsia="Calibri" w:hAnsi="Times New Roman" w:cs="Times New Roman"/>
                <w:sz w:val="12"/>
                <w:szCs w:val="12"/>
              </w:rPr>
              <w:t>инвестиционного проекта в отношении</w:t>
            </w:r>
            <w:r w:rsidR="00FD2740" w:rsidRPr="00FD2740">
              <w:rPr>
                <w:rFonts w:ascii="Times New Roman" w:eastAsia="Calibri" w:hAnsi="Times New Roman" w:cs="Times New Roman"/>
                <w:sz w:val="12"/>
                <w:szCs w:val="12"/>
              </w:rPr>
              <w:t xml:space="preserve"> объектов   капитального строительства, предусмотренных инвестиционным проектом в стадии получения. Необходимо подать заявку в профильное министерство, которое включает проект </w:t>
            </w:r>
            <w:r w:rsidRPr="00FD2740">
              <w:rPr>
                <w:rFonts w:ascii="Times New Roman" w:eastAsia="Calibri" w:hAnsi="Times New Roman" w:cs="Times New Roman"/>
                <w:sz w:val="12"/>
                <w:szCs w:val="12"/>
              </w:rPr>
              <w:t>в Государственную</w:t>
            </w:r>
            <w:r w:rsidR="00FD2740" w:rsidRPr="00FD2740">
              <w:rPr>
                <w:rFonts w:ascii="Times New Roman" w:eastAsia="Calibri" w:hAnsi="Times New Roman" w:cs="Times New Roman"/>
                <w:sz w:val="12"/>
                <w:szCs w:val="12"/>
              </w:rPr>
              <w:t xml:space="preserve"> программу Российской Федерации «Комплексной развитие сельских территорий». Проведение конкурса по определению подрядчика, выбор подрядчика, выдача разрешительной документации. Проведение мониторинга реализации </w:t>
            </w:r>
            <w:r w:rsidRPr="00FD2740">
              <w:rPr>
                <w:rFonts w:ascii="Times New Roman" w:eastAsia="Calibri" w:hAnsi="Times New Roman" w:cs="Times New Roman"/>
                <w:sz w:val="12"/>
                <w:szCs w:val="12"/>
              </w:rPr>
              <w:t xml:space="preserve">проекта. </w:t>
            </w:r>
          </w:p>
        </w:tc>
        <w:tc>
          <w:tcPr>
            <w:tcW w:w="1330"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МКУ "Управление заказчика-застройщика, архитектуры и градостроительства</w:t>
            </w:r>
            <w:r w:rsidR="004E0576" w:rsidRPr="00FD2740">
              <w:rPr>
                <w:rFonts w:ascii="Times New Roman" w:eastAsia="Calibri" w:hAnsi="Times New Roman" w:cs="Times New Roman"/>
                <w:sz w:val="12"/>
                <w:szCs w:val="12"/>
              </w:rPr>
              <w:t>» муниципального</w:t>
            </w:r>
            <w:r w:rsidRPr="00FD2740">
              <w:rPr>
                <w:rFonts w:ascii="Times New Roman" w:eastAsia="Calibri" w:hAnsi="Times New Roman" w:cs="Times New Roman"/>
                <w:sz w:val="12"/>
                <w:szCs w:val="12"/>
              </w:rPr>
              <w:t xml:space="preserve"> района Сергиевский, министерство сельского хозяйства и продовольствия Самарской области</w:t>
            </w:r>
          </w:p>
        </w:tc>
      </w:tr>
      <w:tr w:rsidR="00FD2740" w:rsidRPr="00FD2740" w:rsidTr="004E0576">
        <w:trPr>
          <w:trHeight w:val="20"/>
        </w:trPr>
        <w:tc>
          <w:tcPr>
            <w:tcW w:w="192"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25</w:t>
            </w:r>
          </w:p>
        </w:tc>
        <w:tc>
          <w:tcPr>
            <w:tcW w:w="1225"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Проектирование и реконструкция универсального спортивного зала СК «Олимп» муниципального района Сергиевский</w:t>
            </w:r>
          </w:p>
        </w:tc>
        <w:tc>
          <w:tcPr>
            <w:tcW w:w="2253" w:type="pct"/>
            <w:shd w:val="clear" w:color="auto" w:fill="FFFFFF" w:themeFill="background1"/>
          </w:tcPr>
          <w:p w:rsidR="00FD2740" w:rsidRPr="00FD2740" w:rsidRDefault="004E0576" w:rsidP="004E0576">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Частично проработанный проект. Проектно-сметная документация разработана, прохождение ПСД экспертизы.  Подача заявки в профильное министерство о включении проекта в Государственную программу Самарской области «Развитие физической культуры и спорта в Самарской области на 2014 - 2020 годы». Проведение конкурса профильным </w:t>
            </w:r>
            <w:r w:rsidRPr="00FD2740">
              <w:rPr>
                <w:rFonts w:ascii="Times New Roman" w:eastAsia="Calibri" w:hAnsi="Times New Roman" w:cs="Times New Roman"/>
                <w:sz w:val="12"/>
                <w:szCs w:val="12"/>
              </w:rPr>
              <w:t>министерством по</w:t>
            </w:r>
            <w:r w:rsidR="00FD2740" w:rsidRPr="00FD2740">
              <w:rPr>
                <w:rFonts w:ascii="Times New Roman" w:eastAsia="Calibri" w:hAnsi="Times New Roman" w:cs="Times New Roman"/>
                <w:sz w:val="12"/>
                <w:szCs w:val="12"/>
              </w:rPr>
              <w:t xml:space="preserve"> определению подрядчика, выбор подрядчика, выдача разрешительной документации. Проведение мониторинга реализации </w:t>
            </w:r>
            <w:proofErr w:type="gramStart"/>
            <w:r w:rsidRPr="00FD2740">
              <w:rPr>
                <w:rFonts w:ascii="Times New Roman" w:eastAsia="Calibri" w:hAnsi="Times New Roman" w:cs="Times New Roman"/>
                <w:sz w:val="12"/>
                <w:szCs w:val="12"/>
              </w:rPr>
              <w:t xml:space="preserve">проекта.  </w:t>
            </w:r>
            <w:proofErr w:type="gramEnd"/>
          </w:p>
        </w:tc>
        <w:tc>
          <w:tcPr>
            <w:tcW w:w="1330"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МКУ "Управление заказчика-застройщика, архитектуры и градостроительства</w:t>
            </w:r>
            <w:r w:rsidR="004E0576" w:rsidRPr="00FD2740">
              <w:rPr>
                <w:rFonts w:ascii="Times New Roman" w:eastAsia="Calibri" w:hAnsi="Times New Roman" w:cs="Times New Roman"/>
                <w:sz w:val="12"/>
                <w:szCs w:val="12"/>
              </w:rPr>
              <w:t>» муниципального</w:t>
            </w:r>
            <w:r w:rsidRPr="00FD2740">
              <w:rPr>
                <w:rFonts w:ascii="Times New Roman" w:eastAsia="Calibri" w:hAnsi="Times New Roman" w:cs="Times New Roman"/>
                <w:sz w:val="12"/>
                <w:szCs w:val="12"/>
              </w:rPr>
              <w:t xml:space="preserve"> района </w:t>
            </w:r>
            <w:r w:rsidR="004E0576" w:rsidRPr="00FD2740">
              <w:rPr>
                <w:rFonts w:ascii="Times New Roman" w:eastAsia="Calibri" w:hAnsi="Times New Roman" w:cs="Times New Roman"/>
                <w:sz w:val="12"/>
                <w:szCs w:val="12"/>
              </w:rPr>
              <w:t>Сергиевский; профильные</w:t>
            </w:r>
            <w:r w:rsidRPr="00FD2740">
              <w:rPr>
                <w:rFonts w:ascii="Times New Roman" w:eastAsia="Calibri" w:hAnsi="Times New Roman" w:cs="Times New Roman"/>
                <w:sz w:val="12"/>
                <w:szCs w:val="12"/>
              </w:rPr>
              <w:t xml:space="preserve"> министерства- министерство строительства Самарской области, министерство спорта Самарской области.</w:t>
            </w:r>
          </w:p>
        </w:tc>
      </w:tr>
      <w:tr w:rsidR="00FD2740" w:rsidRPr="00FD2740" w:rsidTr="004E0576">
        <w:trPr>
          <w:trHeight w:val="20"/>
        </w:trPr>
        <w:tc>
          <w:tcPr>
            <w:tcW w:w="192"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26</w:t>
            </w:r>
          </w:p>
        </w:tc>
        <w:tc>
          <w:tcPr>
            <w:tcW w:w="1225"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Проектирование и строительство </w:t>
            </w:r>
            <w:r w:rsidR="004E0576" w:rsidRPr="00FD2740">
              <w:rPr>
                <w:rFonts w:ascii="Times New Roman" w:eastAsia="Calibri" w:hAnsi="Times New Roman" w:cs="Times New Roman"/>
                <w:sz w:val="12"/>
                <w:szCs w:val="12"/>
              </w:rPr>
              <w:t>крытого катка с</w:t>
            </w:r>
            <w:r w:rsidRPr="00FD2740">
              <w:rPr>
                <w:rFonts w:ascii="Times New Roman" w:eastAsia="Calibri" w:hAnsi="Times New Roman" w:cs="Times New Roman"/>
                <w:sz w:val="12"/>
                <w:szCs w:val="12"/>
              </w:rPr>
              <w:t xml:space="preserve"> искусственным льдом в муниципальном районе Сергиевский (на 250 зрительских мест на трибунах)</w:t>
            </w:r>
          </w:p>
        </w:tc>
        <w:tc>
          <w:tcPr>
            <w:tcW w:w="2253" w:type="pct"/>
            <w:shd w:val="clear" w:color="auto" w:fill="FFFFFF" w:themeFill="background1"/>
          </w:tcPr>
          <w:p w:rsidR="00FD2740" w:rsidRPr="00FD2740" w:rsidRDefault="004E0576" w:rsidP="004E0576">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Получено положительное заключение государственной экспертизы на проектную документацию, определено место размещения объекта. Сметная документация находится на экспертизе. Получение сметной документации с экспертизы. Подача заявки в профильное министерство о включении проекта в Государственную программу Самарской области «Развитие физической культуры и спорта в Самарской области на 2014 - 2020 годы».</w:t>
            </w:r>
          </w:p>
          <w:p w:rsidR="00FD2740" w:rsidRPr="00FD2740" w:rsidRDefault="004E0576" w:rsidP="004E0576">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Проведение конкурса профильным </w:t>
            </w:r>
            <w:r w:rsidRPr="00FD2740">
              <w:rPr>
                <w:rFonts w:ascii="Times New Roman" w:eastAsia="Calibri" w:hAnsi="Times New Roman" w:cs="Times New Roman"/>
                <w:sz w:val="12"/>
                <w:szCs w:val="12"/>
              </w:rPr>
              <w:t>министерством по</w:t>
            </w:r>
            <w:r w:rsidR="00FD2740" w:rsidRPr="00FD2740">
              <w:rPr>
                <w:rFonts w:ascii="Times New Roman" w:eastAsia="Calibri" w:hAnsi="Times New Roman" w:cs="Times New Roman"/>
                <w:sz w:val="12"/>
                <w:szCs w:val="12"/>
              </w:rPr>
              <w:t xml:space="preserve"> определению подрядчика, выбор подрядчика, выдача разрешительной документации. Проведение мониторинга реализации </w:t>
            </w:r>
            <w:r w:rsidRPr="00FD2740">
              <w:rPr>
                <w:rFonts w:ascii="Times New Roman" w:eastAsia="Calibri" w:hAnsi="Times New Roman" w:cs="Times New Roman"/>
                <w:sz w:val="12"/>
                <w:szCs w:val="12"/>
              </w:rPr>
              <w:t xml:space="preserve">проекта. </w:t>
            </w:r>
          </w:p>
        </w:tc>
        <w:tc>
          <w:tcPr>
            <w:tcW w:w="1330"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МКУ "Управление заказчика-застройщика, архитектуры и градостроительства</w:t>
            </w:r>
            <w:r w:rsidR="004E0576" w:rsidRPr="00FD2740">
              <w:rPr>
                <w:rFonts w:ascii="Times New Roman" w:eastAsia="Calibri" w:hAnsi="Times New Roman" w:cs="Times New Roman"/>
                <w:sz w:val="12"/>
                <w:szCs w:val="12"/>
              </w:rPr>
              <w:t>» муниципального</w:t>
            </w:r>
            <w:r w:rsidRPr="00FD2740">
              <w:rPr>
                <w:rFonts w:ascii="Times New Roman" w:eastAsia="Calibri" w:hAnsi="Times New Roman" w:cs="Times New Roman"/>
                <w:sz w:val="12"/>
                <w:szCs w:val="12"/>
              </w:rPr>
              <w:t xml:space="preserve"> района Сергиевский; профильное министерство- министерство строительства Самарской области, </w:t>
            </w:r>
          </w:p>
        </w:tc>
      </w:tr>
      <w:tr w:rsidR="00FD2740" w:rsidRPr="00FD2740" w:rsidTr="00CD0A18">
        <w:trPr>
          <w:trHeight w:val="20"/>
        </w:trPr>
        <w:tc>
          <w:tcPr>
            <w:tcW w:w="5000" w:type="pct"/>
            <w:gridSpan w:val="4"/>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bCs/>
                <w:sz w:val="12"/>
                <w:szCs w:val="12"/>
              </w:rPr>
            </w:pPr>
            <w:r w:rsidRPr="00FD2740">
              <w:rPr>
                <w:rFonts w:ascii="Times New Roman" w:eastAsia="Calibri" w:hAnsi="Times New Roman" w:cs="Times New Roman"/>
                <w:bCs/>
                <w:sz w:val="12"/>
                <w:szCs w:val="12"/>
              </w:rPr>
              <w:t xml:space="preserve">Цель по </w:t>
            </w:r>
            <w:r w:rsidR="004E0576" w:rsidRPr="00FD2740">
              <w:rPr>
                <w:rFonts w:ascii="Times New Roman" w:eastAsia="Calibri" w:hAnsi="Times New Roman" w:cs="Times New Roman"/>
                <w:bCs/>
                <w:sz w:val="12"/>
                <w:szCs w:val="12"/>
              </w:rPr>
              <w:t>направлению 4</w:t>
            </w:r>
            <w:r w:rsidRPr="00FD2740">
              <w:rPr>
                <w:rFonts w:ascii="Times New Roman" w:eastAsia="Calibri" w:hAnsi="Times New Roman" w:cs="Times New Roman"/>
                <w:bCs/>
                <w:sz w:val="12"/>
                <w:szCs w:val="12"/>
              </w:rPr>
              <w:t xml:space="preserve"> «</w:t>
            </w:r>
            <w:r w:rsidRPr="00FD2740">
              <w:rPr>
                <w:rFonts w:ascii="Times New Roman" w:eastAsia="Calibri" w:hAnsi="Times New Roman" w:cs="Times New Roman"/>
                <w:sz w:val="12"/>
                <w:szCs w:val="12"/>
              </w:rPr>
              <w:t>Образовательное и культурно-</w:t>
            </w:r>
            <w:r w:rsidR="004E0576" w:rsidRPr="00FD2740">
              <w:rPr>
                <w:rFonts w:ascii="Times New Roman" w:eastAsia="Calibri" w:hAnsi="Times New Roman" w:cs="Times New Roman"/>
                <w:sz w:val="12"/>
                <w:szCs w:val="12"/>
              </w:rPr>
              <w:t>досуговое направление»: Переформировать</w:t>
            </w:r>
            <w:r w:rsidRPr="00FD2740">
              <w:rPr>
                <w:rFonts w:ascii="Times New Roman" w:eastAsia="Calibri" w:hAnsi="Times New Roman" w:cs="Times New Roman"/>
                <w:bCs/>
                <w:sz w:val="12"/>
                <w:szCs w:val="12"/>
              </w:rPr>
              <w:t xml:space="preserve"> культурно-досуговую и образовательную сферу в направлении развития </w:t>
            </w:r>
            <w:r w:rsidR="004E0576" w:rsidRPr="00FD2740">
              <w:rPr>
                <w:rFonts w:ascii="Times New Roman" w:eastAsia="Calibri" w:hAnsi="Times New Roman" w:cs="Times New Roman"/>
                <w:bCs/>
                <w:sz w:val="12"/>
                <w:szCs w:val="12"/>
              </w:rPr>
              <w:t>творческого потенциала</w:t>
            </w:r>
            <w:r w:rsidRPr="00FD2740">
              <w:rPr>
                <w:rFonts w:ascii="Times New Roman" w:eastAsia="Calibri" w:hAnsi="Times New Roman" w:cs="Times New Roman"/>
                <w:bCs/>
                <w:sz w:val="12"/>
                <w:szCs w:val="12"/>
              </w:rPr>
              <w:t xml:space="preserve"> и адаптации к быстро изменяющейся внешней среде.</w:t>
            </w:r>
          </w:p>
        </w:tc>
      </w:tr>
      <w:tr w:rsidR="00FD2740" w:rsidRPr="00FD2740" w:rsidTr="004E0576">
        <w:trPr>
          <w:trHeight w:val="20"/>
        </w:trPr>
        <w:tc>
          <w:tcPr>
            <w:tcW w:w="192"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27</w:t>
            </w:r>
          </w:p>
        </w:tc>
        <w:tc>
          <w:tcPr>
            <w:tcW w:w="1225"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bCs/>
                <w:sz w:val="12"/>
                <w:szCs w:val="12"/>
              </w:rPr>
              <w:t>Открытие медицинского факультета в Сергиевском Губернском техникуме для подготовки среднего и младшего медицинского персонала</w:t>
            </w:r>
          </w:p>
        </w:tc>
        <w:tc>
          <w:tcPr>
            <w:tcW w:w="2253" w:type="pct"/>
            <w:shd w:val="clear" w:color="auto" w:fill="FFFFFF" w:themeFill="background1"/>
          </w:tcPr>
          <w:p w:rsidR="00FD2740" w:rsidRPr="00FD2740" w:rsidRDefault="00FD2740" w:rsidP="00CD0A18">
            <w:pPr>
              <w:tabs>
                <w:tab w:val="left" w:pos="289"/>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Проектная идея. Подача заявки в профильные министерства. Включение проекта в Государственную программу «Развитие образования и повышение эффективности реализации молодежной политики в Самарской области на 2015-2020 годы» и </w:t>
            </w:r>
            <w:r w:rsidR="004E0576" w:rsidRPr="00FD2740">
              <w:rPr>
                <w:rFonts w:ascii="Times New Roman" w:eastAsia="Calibri" w:hAnsi="Times New Roman" w:cs="Times New Roman"/>
                <w:sz w:val="12"/>
                <w:szCs w:val="12"/>
              </w:rPr>
              <w:t>в Государственную</w:t>
            </w:r>
            <w:r w:rsidRPr="00FD2740">
              <w:rPr>
                <w:rFonts w:ascii="Times New Roman" w:eastAsia="Calibri" w:hAnsi="Times New Roman" w:cs="Times New Roman"/>
                <w:sz w:val="12"/>
                <w:szCs w:val="12"/>
              </w:rPr>
              <w:t xml:space="preserve"> программу Самарской области «Устойчивое развитие сельских территорий Самарской области на 2014 – 2017 годы и на период до 2020 года». Определение профильными министерствами порядка финансирования и реализации проекта. Реализация и мониторинг реализации проекта в соответствии с установленным порядком. </w:t>
            </w:r>
          </w:p>
        </w:tc>
        <w:tc>
          <w:tcPr>
            <w:tcW w:w="1330"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ГБПОУ СО «Сергиевский Губернский техникум». Профильные министерства-  министерство образования и науки Самарской области и министерство сельского хозяйства и продовольствия Самарской области в части финансирования данного проекта. </w:t>
            </w:r>
          </w:p>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Место реализации проекта: с. Сергиевск муниципального района Сергиевский.</w:t>
            </w:r>
          </w:p>
        </w:tc>
      </w:tr>
      <w:tr w:rsidR="00FD2740" w:rsidRPr="00FD2740" w:rsidTr="004E0576">
        <w:trPr>
          <w:trHeight w:val="20"/>
        </w:trPr>
        <w:tc>
          <w:tcPr>
            <w:tcW w:w="192"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28</w:t>
            </w:r>
          </w:p>
        </w:tc>
        <w:tc>
          <w:tcPr>
            <w:tcW w:w="1225"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Туристический кластер </w:t>
            </w:r>
            <w:r w:rsidRPr="00FD2740">
              <w:rPr>
                <w:rFonts w:ascii="Times New Roman" w:eastAsia="Calibri" w:hAnsi="Times New Roman" w:cs="Times New Roman"/>
                <w:sz w:val="12"/>
                <w:szCs w:val="12"/>
              </w:rPr>
              <w:lastRenderedPageBreak/>
              <w:t>«Сергиевская Жемчужина»</w:t>
            </w:r>
          </w:p>
        </w:tc>
        <w:tc>
          <w:tcPr>
            <w:tcW w:w="2253" w:type="pct"/>
            <w:shd w:val="clear" w:color="auto" w:fill="FFFFFF" w:themeFill="background1"/>
          </w:tcPr>
          <w:p w:rsidR="00FD2740" w:rsidRPr="00FD2740" w:rsidRDefault="004E0576" w:rsidP="004E0576">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00FD2740" w:rsidRPr="00FD2740">
              <w:rPr>
                <w:rFonts w:ascii="Times New Roman" w:eastAsia="Calibri" w:hAnsi="Times New Roman" w:cs="Times New Roman"/>
                <w:sz w:val="12"/>
                <w:szCs w:val="12"/>
              </w:rPr>
              <w:t xml:space="preserve">Частично проработанный проект. Разработка бизнес-плана. </w:t>
            </w:r>
            <w:r w:rsidR="00FD2740" w:rsidRPr="00FD2740">
              <w:rPr>
                <w:rFonts w:ascii="Times New Roman" w:eastAsia="Calibri" w:hAnsi="Times New Roman" w:cs="Times New Roman"/>
                <w:sz w:val="12"/>
                <w:szCs w:val="12"/>
              </w:rPr>
              <w:lastRenderedPageBreak/>
              <w:t xml:space="preserve">Определение расходов на реализацию проекта и порядка реализации проекта. Подача заявки в Государственную программу Самарской области «Развитие культуры в Самарской области на период до 2020 года». Включение проекта в </w:t>
            </w:r>
            <w:r w:rsidRPr="00FD2740">
              <w:rPr>
                <w:rFonts w:ascii="Times New Roman" w:eastAsia="Calibri" w:hAnsi="Times New Roman" w:cs="Times New Roman"/>
                <w:sz w:val="12"/>
                <w:szCs w:val="12"/>
              </w:rPr>
              <w:t>муниципальную программу</w:t>
            </w:r>
            <w:r w:rsidR="00FD2740" w:rsidRPr="00FD2740">
              <w:rPr>
                <w:rFonts w:ascii="Times New Roman" w:eastAsia="Calibri" w:hAnsi="Times New Roman" w:cs="Times New Roman"/>
                <w:sz w:val="12"/>
                <w:szCs w:val="12"/>
              </w:rPr>
              <w:t xml:space="preserve"> "Развитие сферы культуры и туризма на территории муниципального района Сергиевский на 2017-2019 годы". </w:t>
            </w:r>
          </w:p>
        </w:tc>
        <w:tc>
          <w:tcPr>
            <w:tcW w:w="1330"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lastRenderedPageBreak/>
              <w:t xml:space="preserve">Инициаторы-семьи: Скляр, </w:t>
            </w:r>
            <w:r w:rsidRPr="00FD2740">
              <w:rPr>
                <w:rFonts w:ascii="Times New Roman" w:eastAsia="Calibri" w:hAnsi="Times New Roman" w:cs="Times New Roman"/>
                <w:sz w:val="12"/>
                <w:szCs w:val="12"/>
              </w:rPr>
              <w:lastRenderedPageBreak/>
              <w:t xml:space="preserve">Пискуновы, </w:t>
            </w:r>
            <w:proofErr w:type="spellStart"/>
            <w:r w:rsidRPr="00FD2740">
              <w:rPr>
                <w:rFonts w:ascii="Times New Roman" w:eastAsia="Calibri" w:hAnsi="Times New Roman" w:cs="Times New Roman"/>
                <w:sz w:val="12"/>
                <w:szCs w:val="12"/>
              </w:rPr>
              <w:t>Аитовы</w:t>
            </w:r>
            <w:proofErr w:type="spellEnd"/>
            <w:r w:rsidRPr="00FD2740">
              <w:rPr>
                <w:rFonts w:ascii="Times New Roman" w:eastAsia="Calibri" w:hAnsi="Times New Roman" w:cs="Times New Roman"/>
                <w:sz w:val="12"/>
                <w:szCs w:val="12"/>
              </w:rPr>
              <w:t>, Сергеевы. Партнеры - Районный отдел культуры, Сергиевск Тур, санаторий</w:t>
            </w:r>
          </w:p>
        </w:tc>
      </w:tr>
      <w:tr w:rsidR="00FD2740" w:rsidRPr="00FD2740" w:rsidTr="004E0576">
        <w:trPr>
          <w:trHeight w:val="20"/>
        </w:trPr>
        <w:tc>
          <w:tcPr>
            <w:tcW w:w="192"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lastRenderedPageBreak/>
              <w:t>29</w:t>
            </w:r>
          </w:p>
        </w:tc>
        <w:tc>
          <w:tcPr>
            <w:tcW w:w="1225" w:type="pct"/>
            <w:shd w:val="clear" w:color="auto" w:fill="FFFFFF" w:themeFill="background1"/>
          </w:tcPr>
          <w:p w:rsidR="00FD2740" w:rsidRPr="00FD2740" w:rsidRDefault="004E0576"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Строительство лыжно</w:t>
            </w:r>
            <w:r w:rsidR="00FD2740" w:rsidRPr="00FD2740">
              <w:rPr>
                <w:rFonts w:ascii="Times New Roman" w:eastAsia="Calibri" w:hAnsi="Times New Roman" w:cs="Times New Roman"/>
                <w:sz w:val="12"/>
                <w:szCs w:val="12"/>
              </w:rPr>
              <w:t>-</w:t>
            </w:r>
            <w:r w:rsidRPr="00FD2740">
              <w:rPr>
                <w:rFonts w:ascii="Times New Roman" w:eastAsia="Calibri" w:hAnsi="Times New Roman" w:cs="Times New Roman"/>
                <w:sz w:val="12"/>
                <w:szCs w:val="12"/>
              </w:rPr>
              <w:t>биатлонного центра в пос.</w:t>
            </w:r>
            <w:r w:rsidR="00FD2740" w:rsidRPr="00FD2740">
              <w:rPr>
                <w:rFonts w:ascii="Times New Roman" w:eastAsia="Calibri" w:hAnsi="Times New Roman" w:cs="Times New Roman"/>
                <w:sz w:val="12"/>
                <w:szCs w:val="12"/>
              </w:rPr>
              <w:t xml:space="preserve"> Серноводск </w:t>
            </w:r>
            <w:proofErr w:type="spellStart"/>
            <w:r w:rsidR="00FD2740" w:rsidRPr="00FD2740">
              <w:rPr>
                <w:rFonts w:ascii="Times New Roman" w:eastAsia="Calibri" w:hAnsi="Times New Roman" w:cs="Times New Roman"/>
                <w:sz w:val="12"/>
                <w:szCs w:val="12"/>
              </w:rPr>
              <w:t>м.р</w:t>
            </w:r>
            <w:proofErr w:type="spellEnd"/>
            <w:r w:rsidR="00FD2740" w:rsidRPr="00FD2740">
              <w:rPr>
                <w:rFonts w:ascii="Times New Roman" w:eastAsia="Calibri" w:hAnsi="Times New Roman" w:cs="Times New Roman"/>
                <w:sz w:val="12"/>
                <w:szCs w:val="12"/>
              </w:rPr>
              <w:t>. Сергиевский</w:t>
            </w:r>
          </w:p>
        </w:tc>
        <w:tc>
          <w:tcPr>
            <w:tcW w:w="2253" w:type="pct"/>
            <w:shd w:val="clear" w:color="auto" w:fill="FFFFFF" w:themeFill="background1"/>
          </w:tcPr>
          <w:p w:rsidR="00FD2740" w:rsidRPr="00FD2740" w:rsidRDefault="004E0576" w:rsidP="004E0576">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Инвестиционное предложение, определено место размещения объекта. Поиск инвестора с привлечением Агентства по привлечению инвестиций Самарской области. Проработка инвестором бизнес-плана. Принятие инвестором решения по выделению </w:t>
            </w:r>
            <w:r w:rsidRPr="00FD2740">
              <w:rPr>
                <w:rFonts w:ascii="Times New Roman" w:eastAsia="Calibri" w:hAnsi="Times New Roman" w:cs="Times New Roman"/>
                <w:sz w:val="12"/>
                <w:szCs w:val="12"/>
              </w:rPr>
              <w:t>или привлечению</w:t>
            </w:r>
            <w:r w:rsidR="00FD2740" w:rsidRPr="00FD2740">
              <w:rPr>
                <w:rFonts w:ascii="Times New Roman" w:eastAsia="Calibri" w:hAnsi="Times New Roman" w:cs="Times New Roman"/>
                <w:sz w:val="12"/>
                <w:szCs w:val="12"/>
              </w:rPr>
              <w:t xml:space="preserve"> средств для реализации проекта. Проработка реализации проекта в рамках государственно-частного партнерства.</w:t>
            </w:r>
          </w:p>
          <w:p w:rsidR="00FD2740" w:rsidRPr="00FD2740" w:rsidRDefault="004E0576" w:rsidP="004E0576">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Проработка инвестором бизнес-плана. Принятие инвестором решения по выделению </w:t>
            </w:r>
            <w:r w:rsidRPr="00FD2740">
              <w:rPr>
                <w:rFonts w:ascii="Times New Roman" w:eastAsia="Calibri" w:hAnsi="Times New Roman" w:cs="Times New Roman"/>
                <w:sz w:val="12"/>
                <w:szCs w:val="12"/>
              </w:rPr>
              <w:t>или привлечению</w:t>
            </w:r>
            <w:r w:rsidR="00FD2740" w:rsidRPr="00FD2740">
              <w:rPr>
                <w:rFonts w:ascii="Times New Roman" w:eastAsia="Calibri" w:hAnsi="Times New Roman" w:cs="Times New Roman"/>
                <w:sz w:val="12"/>
                <w:szCs w:val="12"/>
              </w:rPr>
              <w:t xml:space="preserve"> средств для реализации проекта. </w:t>
            </w:r>
          </w:p>
          <w:p w:rsidR="00FD2740" w:rsidRPr="00FD2740" w:rsidRDefault="00FD2740" w:rsidP="004E0576">
            <w:pPr>
              <w:tabs>
                <w:tab w:val="left" w:pos="289"/>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В случае строительства – разработка ПСД, получение разрешительной документации.</w:t>
            </w:r>
          </w:p>
        </w:tc>
        <w:tc>
          <w:tcPr>
            <w:tcW w:w="1330" w:type="pct"/>
            <w:shd w:val="clear" w:color="auto" w:fill="FFFFFF" w:themeFill="background1"/>
          </w:tcPr>
          <w:p w:rsidR="00FD2740" w:rsidRPr="00FD2740" w:rsidRDefault="004E0576" w:rsidP="004E0576">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МКУ "Управление заказчика-застройщика, архитектуры и градостроительства</w:t>
            </w:r>
            <w:r w:rsidRPr="00FD2740">
              <w:rPr>
                <w:rFonts w:ascii="Times New Roman" w:eastAsia="Calibri" w:hAnsi="Times New Roman" w:cs="Times New Roman"/>
                <w:sz w:val="12"/>
                <w:szCs w:val="12"/>
              </w:rPr>
              <w:t>» муниципального</w:t>
            </w:r>
            <w:r w:rsidR="00FD2740" w:rsidRPr="00FD2740">
              <w:rPr>
                <w:rFonts w:ascii="Times New Roman" w:eastAsia="Calibri" w:hAnsi="Times New Roman" w:cs="Times New Roman"/>
                <w:sz w:val="12"/>
                <w:szCs w:val="12"/>
              </w:rPr>
              <w:t xml:space="preserve"> района Сергиевский; </w:t>
            </w:r>
          </w:p>
          <w:p w:rsidR="00FD2740" w:rsidRPr="00FD2740" w:rsidRDefault="004E0576" w:rsidP="004E0576">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Потенциальный инвестор.</w:t>
            </w:r>
          </w:p>
        </w:tc>
      </w:tr>
      <w:tr w:rsidR="00FD2740" w:rsidRPr="00FD2740" w:rsidTr="004E0576">
        <w:trPr>
          <w:trHeight w:val="20"/>
        </w:trPr>
        <w:tc>
          <w:tcPr>
            <w:tcW w:w="192"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30</w:t>
            </w:r>
          </w:p>
        </w:tc>
        <w:tc>
          <w:tcPr>
            <w:tcW w:w="1225"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Проектирование и строительство детского сада на 170 мест в п. Сургут муниципального района Сергиевский</w:t>
            </w:r>
          </w:p>
        </w:tc>
        <w:tc>
          <w:tcPr>
            <w:tcW w:w="2253" w:type="pct"/>
            <w:shd w:val="clear" w:color="auto" w:fill="FFFFFF" w:themeFill="background1"/>
          </w:tcPr>
          <w:p w:rsidR="00FD2740" w:rsidRPr="00FD2740" w:rsidRDefault="004E0576" w:rsidP="004E0576">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Инвестиционное предложение. Проектно-сметная документация в разработке. Подготовка ПСД, прохождение ПСД экспертизы.  Подача заявки в профильное министерство о включении проекта в </w:t>
            </w:r>
            <w:r w:rsidRPr="00FD2740">
              <w:rPr>
                <w:rFonts w:ascii="Times New Roman" w:eastAsia="Calibri" w:hAnsi="Times New Roman" w:cs="Times New Roman"/>
                <w:sz w:val="12"/>
                <w:szCs w:val="12"/>
              </w:rPr>
              <w:t>Государственную</w:t>
            </w:r>
            <w:r w:rsidR="00FD2740" w:rsidRPr="00FD2740">
              <w:rPr>
                <w:rFonts w:ascii="Times New Roman" w:eastAsia="Calibri" w:hAnsi="Times New Roman" w:cs="Times New Roman"/>
                <w:sz w:val="12"/>
                <w:szCs w:val="12"/>
              </w:rPr>
              <w:t xml:space="preserve"> программу Самарской области «Строительство, реконструкция и капитальный ремонт образовательных учреждений Самарской области» до 2025 год. Прове</w:t>
            </w:r>
            <w:r>
              <w:rPr>
                <w:rFonts w:ascii="Times New Roman" w:eastAsia="Calibri" w:hAnsi="Times New Roman" w:cs="Times New Roman"/>
                <w:sz w:val="12"/>
                <w:szCs w:val="12"/>
              </w:rPr>
              <w:t>дение конкурса профильным мини</w:t>
            </w:r>
            <w:r w:rsidRPr="00FD2740">
              <w:rPr>
                <w:rFonts w:ascii="Times New Roman" w:eastAsia="Calibri" w:hAnsi="Times New Roman" w:cs="Times New Roman"/>
                <w:sz w:val="12"/>
                <w:szCs w:val="12"/>
              </w:rPr>
              <w:t>стерством по</w:t>
            </w:r>
            <w:r>
              <w:rPr>
                <w:rFonts w:ascii="Times New Roman" w:eastAsia="Calibri" w:hAnsi="Times New Roman" w:cs="Times New Roman"/>
                <w:sz w:val="12"/>
                <w:szCs w:val="12"/>
              </w:rPr>
              <w:t xml:space="preserve"> определению подряд</w:t>
            </w:r>
            <w:r w:rsidR="00FD2740" w:rsidRPr="00FD2740">
              <w:rPr>
                <w:rFonts w:ascii="Times New Roman" w:eastAsia="Calibri" w:hAnsi="Times New Roman" w:cs="Times New Roman"/>
                <w:sz w:val="12"/>
                <w:szCs w:val="12"/>
              </w:rPr>
              <w:t xml:space="preserve">чика, выбор подрядчика, выдача разрешительной документации. Проведение мониторинга </w:t>
            </w:r>
            <w:r w:rsidRPr="00FD2740">
              <w:rPr>
                <w:rFonts w:ascii="Times New Roman" w:eastAsia="Calibri" w:hAnsi="Times New Roman" w:cs="Times New Roman"/>
                <w:sz w:val="12"/>
                <w:szCs w:val="12"/>
              </w:rPr>
              <w:t>реализации</w:t>
            </w:r>
            <w:r>
              <w:rPr>
                <w:rFonts w:ascii="Times New Roman" w:eastAsia="Calibri" w:hAnsi="Times New Roman" w:cs="Times New Roman"/>
                <w:sz w:val="12"/>
                <w:szCs w:val="12"/>
              </w:rPr>
              <w:t xml:space="preserve"> проекта.</w:t>
            </w:r>
          </w:p>
        </w:tc>
        <w:tc>
          <w:tcPr>
            <w:tcW w:w="1330" w:type="pct"/>
            <w:shd w:val="clear" w:color="auto" w:fill="FFFFFF" w:themeFill="background1"/>
          </w:tcPr>
          <w:p w:rsidR="00FD2740" w:rsidRPr="00FD2740" w:rsidRDefault="004E0576" w:rsidP="004E0576">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МКУ "Управление заказчика-застройщика, архитектуры и градостроительства</w:t>
            </w:r>
            <w:r w:rsidRPr="00FD2740">
              <w:rPr>
                <w:rFonts w:ascii="Times New Roman" w:eastAsia="Calibri" w:hAnsi="Times New Roman" w:cs="Times New Roman"/>
                <w:sz w:val="12"/>
                <w:szCs w:val="12"/>
              </w:rPr>
              <w:t>» муниципального</w:t>
            </w:r>
            <w:r w:rsidR="00FD2740" w:rsidRPr="00FD2740">
              <w:rPr>
                <w:rFonts w:ascii="Times New Roman" w:eastAsia="Calibri" w:hAnsi="Times New Roman" w:cs="Times New Roman"/>
                <w:sz w:val="12"/>
                <w:szCs w:val="12"/>
              </w:rPr>
              <w:t xml:space="preserve"> района Сергиевский; </w:t>
            </w:r>
          </w:p>
          <w:p w:rsidR="00FD2740" w:rsidRPr="00FD2740" w:rsidRDefault="004E0576" w:rsidP="004E0576">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профильное министерство: министерство образования и науки Самарской области</w:t>
            </w:r>
          </w:p>
        </w:tc>
      </w:tr>
      <w:tr w:rsidR="00FD2740" w:rsidRPr="00FD2740" w:rsidTr="004E0576">
        <w:trPr>
          <w:trHeight w:val="20"/>
        </w:trPr>
        <w:tc>
          <w:tcPr>
            <w:tcW w:w="192"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31</w:t>
            </w:r>
            <w:r w:rsidR="00FD2740" w:rsidRPr="00FD2740">
              <w:rPr>
                <w:rFonts w:ascii="Times New Roman" w:eastAsia="Calibri" w:hAnsi="Times New Roman" w:cs="Times New Roman"/>
                <w:sz w:val="12"/>
                <w:szCs w:val="12"/>
              </w:rPr>
              <w:t xml:space="preserve">                  </w:t>
            </w:r>
          </w:p>
        </w:tc>
        <w:tc>
          <w:tcPr>
            <w:tcW w:w="1225"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bCs/>
                <w:sz w:val="12"/>
                <w:szCs w:val="12"/>
              </w:rPr>
            </w:pPr>
            <w:r w:rsidRPr="00FD2740">
              <w:rPr>
                <w:rFonts w:ascii="Times New Roman" w:eastAsia="Calibri" w:hAnsi="Times New Roman" w:cs="Times New Roman"/>
                <w:sz w:val="12"/>
                <w:szCs w:val="12"/>
              </w:rPr>
              <w:t xml:space="preserve">Капитальный ремонт здания структурного подразделения ГБОУ СОШ №1 </w:t>
            </w:r>
            <w:proofErr w:type="spellStart"/>
            <w:r w:rsidRPr="00FD2740">
              <w:rPr>
                <w:rFonts w:ascii="Times New Roman" w:eastAsia="Calibri" w:hAnsi="Times New Roman" w:cs="Times New Roman"/>
                <w:sz w:val="12"/>
                <w:szCs w:val="12"/>
              </w:rPr>
              <w:t>п.г.т</w:t>
            </w:r>
            <w:proofErr w:type="spellEnd"/>
            <w:r w:rsidRPr="00FD2740">
              <w:rPr>
                <w:rFonts w:ascii="Times New Roman" w:eastAsia="Calibri" w:hAnsi="Times New Roman" w:cs="Times New Roman"/>
                <w:sz w:val="12"/>
                <w:szCs w:val="12"/>
              </w:rPr>
              <w:t xml:space="preserve"> Суходол детского сада «Аленушка</w:t>
            </w:r>
          </w:p>
        </w:tc>
        <w:tc>
          <w:tcPr>
            <w:tcW w:w="2253" w:type="pct"/>
            <w:shd w:val="clear" w:color="auto" w:fill="FFFFFF" w:themeFill="background1"/>
          </w:tcPr>
          <w:p w:rsidR="00FD2740" w:rsidRPr="00FD2740" w:rsidRDefault="004E0576" w:rsidP="004E0576">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Инвестиционное предложение. Проектно-сметная документация разработана, получено заключение экспертизы №63-1-7513-19 от 06.06.2019г.; Подача заявки в профильное министерство о включении проекта в Государственную программу Самарской области «Строительство, реконструкция и капитальный ремонт образовательных учреждений Самарской области» до 2025 год. Проведение конкурса профильным </w:t>
            </w:r>
            <w:r w:rsidRPr="00FD2740">
              <w:rPr>
                <w:rFonts w:ascii="Times New Roman" w:eastAsia="Calibri" w:hAnsi="Times New Roman" w:cs="Times New Roman"/>
                <w:sz w:val="12"/>
                <w:szCs w:val="12"/>
              </w:rPr>
              <w:t>министерством по</w:t>
            </w:r>
            <w:r w:rsidR="00FD2740" w:rsidRPr="00FD2740">
              <w:rPr>
                <w:rFonts w:ascii="Times New Roman" w:eastAsia="Calibri" w:hAnsi="Times New Roman" w:cs="Times New Roman"/>
                <w:sz w:val="12"/>
                <w:szCs w:val="12"/>
              </w:rPr>
              <w:t xml:space="preserve"> определению подрядчика, выбор подрядчика, выдача разрешительной документации. Проведение мониторинга реализации </w:t>
            </w:r>
            <w:r w:rsidRPr="00FD2740">
              <w:rPr>
                <w:rFonts w:ascii="Times New Roman" w:eastAsia="Calibri" w:hAnsi="Times New Roman" w:cs="Times New Roman"/>
                <w:sz w:val="12"/>
                <w:szCs w:val="12"/>
              </w:rPr>
              <w:t xml:space="preserve">проекта. </w:t>
            </w:r>
          </w:p>
        </w:tc>
        <w:tc>
          <w:tcPr>
            <w:tcW w:w="1330" w:type="pct"/>
            <w:shd w:val="clear" w:color="auto" w:fill="FFFFFF" w:themeFill="background1"/>
          </w:tcPr>
          <w:p w:rsidR="00FD2740" w:rsidRPr="00FD2740" w:rsidRDefault="004E0576" w:rsidP="004E0576">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МКУ "Управление заказчика-застройщика, архитектуры и градостроительства</w:t>
            </w:r>
            <w:r w:rsidRPr="00FD2740">
              <w:rPr>
                <w:rFonts w:ascii="Times New Roman" w:eastAsia="Calibri" w:hAnsi="Times New Roman" w:cs="Times New Roman"/>
                <w:sz w:val="12"/>
                <w:szCs w:val="12"/>
              </w:rPr>
              <w:t>» муниципального</w:t>
            </w:r>
            <w:r w:rsidR="00FD2740" w:rsidRPr="00FD2740">
              <w:rPr>
                <w:rFonts w:ascii="Times New Roman" w:eastAsia="Calibri" w:hAnsi="Times New Roman" w:cs="Times New Roman"/>
                <w:sz w:val="12"/>
                <w:szCs w:val="12"/>
              </w:rPr>
              <w:t xml:space="preserve"> района Сергиевский; </w:t>
            </w:r>
          </w:p>
          <w:p w:rsidR="00FD2740" w:rsidRPr="00FD2740" w:rsidRDefault="004E0576" w:rsidP="004E0576">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профильное министерство: министерство образования и науки Самарской области</w:t>
            </w:r>
          </w:p>
        </w:tc>
      </w:tr>
      <w:tr w:rsidR="00FD2740" w:rsidRPr="00FD2740" w:rsidTr="004E0576">
        <w:trPr>
          <w:trHeight w:val="20"/>
        </w:trPr>
        <w:tc>
          <w:tcPr>
            <w:tcW w:w="192"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32</w:t>
            </w:r>
          </w:p>
        </w:tc>
        <w:tc>
          <w:tcPr>
            <w:tcW w:w="1225"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bCs/>
                <w:sz w:val="12"/>
                <w:szCs w:val="12"/>
              </w:rPr>
            </w:pPr>
            <w:r w:rsidRPr="00FD2740">
              <w:rPr>
                <w:rFonts w:ascii="Times New Roman" w:eastAsia="Calibri" w:hAnsi="Times New Roman" w:cs="Times New Roman"/>
                <w:bCs/>
                <w:sz w:val="12"/>
                <w:szCs w:val="12"/>
              </w:rPr>
              <w:t>Капитальный ремонт структурного подразделения ГБОУ СОШ№</w:t>
            </w:r>
            <w:r w:rsidR="008730F9" w:rsidRPr="00FD2740">
              <w:rPr>
                <w:rFonts w:ascii="Times New Roman" w:eastAsia="Calibri" w:hAnsi="Times New Roman" w:cs="Times New Roman"/>
                <w:bCs/>
                <w:sz w:val="12"/>
                <w:szCs w:val="12"/>
              </w:rPr>
              <w:t>1 №</w:t>
            </w:r>
            <w:r w:rsidRPr="00FD2740">
              <w:rPr>
                <w:rFonts w:ascii="Times New Roman" w:eastAsia="Calibri" w:hAnsi="Times New Roman" w:cs="Times New Roman"/>
                <w:bCs/>
                <w:sz w:val="12"/>
                <w:szCs w:val="12"/>
              </w:rPr>
              <w:t xml:space="preserve">1 </w:t>
            </w:r>
            <w:proofErr w:type="spellStart"/>
            <w:r w:rsidRPr="00FD2740">
              <w:rPr>
                <w:rFonts w:ascii="Times New Roman" w:eastAsia="Calibri" w:hAnsi="Times New Roman" w:cs="Times New Roman"/>
                <w:bCs/>
                <w:sz w:val="12"/>
                <w:szCs w:val="12"/>
              </w:rPr>
              <w:t>п.г.т</w:t>
            </w:r>
            <w:proofErr w:type="spellEnd"/>
            <w:r w:rsidRPr="00FD2740">
              <w:rPr>
                <w:rFonts w:ascii="Times New Roman" w:eastAsia="Calibri" w:hAnsi="Times New Roman" w:cs="Times New Roman"/>
                <w:bCs/>
                <w:sz w:val="12"/>
                <w:szCs w:val="12"/>
              </w:rPr>
              <w:t xml:space="preserve">. Суходол муниципального района Сергиевский Самарской </w:t>
            </w:r>
            <w:r w:rsidR="008730F9" w:rsidRPr="00FD2740">
              <w:rPr>
                <w:rFonts w:ascii="Times New Roman" w:eastAsia="Calibri" w:hAnsi="Times New Roman" w:cs="Times New Roman"/>
                <w:bCs/>
                <w:sz w:val="12"/>
                <w:szCs w:val="12"/>
              </w:rPr>
              <w:t>области детский</w:t>
            </w:r>
            <w:r w:rsidRPr="00FD2740">
              <w:rPr>
                <w:rFonts w:ascii="Times New Roman" w:eastAsia="Calibri" w:hAnsi="Times New Roman" w:cs="Times New Roman"/>
                <w:bCs/>
                <w:sz w:val="12"/>
                <w:szCs w:val="12"/>
              </w:rPr>
              <w:t xml:space="preserve"> сад «Теремок»</w:t>
            </w:r>
          </w:p>
        </w:tc>
        <w:tc>
          <w:tcPr>
            <w:tcW w:w="2253" w:type="pct"/>
            <w:shd w:val="clear" w:color="auto" w:fill="FFFFFF" w:themeFill="background1"/>
          </w:tcPr>
          <w:p w:rsidR="00FD2740" w:rsidRPr="00FD2740" w:rsidRDefault="008730F9" w:rsidP="008730F9">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Инвестиционное предложение. Проектно-сметная документация разработана, получено заключение экспертизы №63-1-4531-15 от 11.12.2015г.  Подача заявки в профильное министерство о включении проекта в Государственную программу Самарской области «Строительство, реконструкция и капитальный ремонт образовательных учреждений Самарской области» до 2025 год. Проведение конкурса профильным </w:t>
            </w:r>
            <w:r w:rsidRPr="00FD2740">
              <w:rPr>
                <w:rFonts w:ascii="Times New Roman" w:eastAsia="Calibri" w:hAnsi="Times New Roman" w:cs="Times New Roman"/>
                <w:sz w:val="12"/>
                <w:szCs w:val="12"/>
              </w:rPr>
              <w:t>министерством по</w:t>
            </w:r>
            <w:r w:rsidR="00FD2740" w:rsidRPr="00FD2740">
              <w:rPr>
                <w:rFonts w:ascii="Times New Roman" w:eastAsia="Calibri" w:hAnsi="Times New Roman" w:cs="Times New Roman"/>
                <w:sz w:val="12"/>
                <w:szCs w:val="12"/>
              </w:rPr>
              <w:t xml:space="preserve"> определению подрядчика, выбор подрядчика, выдача разрешительной документации. Проведение мониторинга реализации </w:t>
            </w:r>
            <w:r w:rsidRPr="00FD2740">
              <w:rPr>
                <w:rFonts w:ascii="Times New Roman" w:eastAsia="Calibri" w:hAnsi="Times New Roman" w:cs="Times New Roman"/>
                <w:sz w:val="12"/>
                <w:szCs w:val="12"/>
              </w:rPr>
              <w:t xml:space="preserve">проекта. </w:t>
            </w:r>
          </w:p>
        </w:tc>
        <w:tc>
          <w:tcPr>
            <w:tcW w:w="1330" w:type="pct"/>
            <w:shd w:val="clear" w:color="auto" w:fill="FFFFFF" w:themeFill="background1"/>
          </w:tcPr>
          <w:p w:rsidR="00FD2740" w:rsidRPr="00FD2740" w:rsidRDefault="008730F9" w:rsidP="008730F9">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МКУ "Управление заказчика-застройщика, архитектуры и градостроительства</w:t>
            </w:r>
            <w:r w:rsidRPr="00FD2740">
              <w:rPr>
                <w:rFonts w:ascii="Times New Roman" w:eastAsia="Calibri" w:hAnsi="Times New Roman" w:cs="Times New Roman"/>
                <w:sz w:val="12"/>
                <w:szCs w:val="12"/>
              </w:rPr>
              <w:t>» муниципального</w:t>
            </w:r>
            <w:r w:rsidR="00FD2740" w:rsidRPr="00FD2740">
              <w:rPr>
                <w:rFonts w:ascii="Times New Roman" w:eastAsia="Calibri" w:hAnsi="Times New Roman" w:cs="Times New Roman"/>
                <w:sz w:val="12"/>
                <w:szCs w:val="12"/>
              </w:rPr>
              <w:t xml:space="preserve"> района Сергиевский; </w:t>
            </w:r>
          </w:p>
          <w:p w:rsidR="00FD2740" w:rsidRPr="00FD2740" w:rsidRDefault="008730F9" w:rsidP="008730F9">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профильное министерство: министерство образования и науки Самарской области</w:t>
            </w:r>
          </w:p>
        </w:tc>
      </w:tr>
      <w:tr w:rsidR="00FD2740" w:rsidRPr="00FD2740" w:rsidTr="004E0576">
        <w:trPr>
          <w:trHeight w:val="20"/>
        </w:trPr>
        <w:tc>
          <w:tcPr>
            <w:tcW w:w="192"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33</w:t>
            </w:r>
          </w:p>
        </w:tc>
        <w:tc>
          <w:tcPr>
            <w:tcW w:w="1225"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bCs/>
                <w:sz w:val="12"/>
                <w:szCs w:val="12"/>
              </w:rPr>
            </w:pPr>
            <w:r w:rsidRPr="00FD2740">
              <w:rPr>
                <w:rFonts w:ascii="Times New Roman" w:eastAsia="Calibri" w:hAnsi="Times New Roman" w:cs="Times New Roman"/>
                <w:bCs/>
                <w:sz w:val="12"/>
                <w:szCs w:val="12"/>
              </w:rPr>
              <w:t>Капитальный ремонт здания структурного подразделения ГБОУ СОШ№1 "ОЦ" детского сада "Сказка" с. Сергиевск муниципального района Сергиевский Самарской области</w:t>
            </w:r>
          </w:p>
        </w:tc>
        <w:tc>
          <w:tcPr>
            <w:tcW w:w="2253" w:type="pct"/>
            <w:shd w:val="clear" w:color="auto" w:fill="FFFFFF" w:themeFill="background1"/>
          </w:tcPr>
          <w:p w:rsidR="00FD2740" w:rsidRPr="00FD2740" w:rsidRDefault="008730F9" w:rsidP="008730F9">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Инвестиционное предложение. Проектно-сметная документация в разработке. Подготовка ПСД, прохождение ПСД экспертизы.  Подача заявки в профильное министерство о включении проекта в </w:t>
            </w:r>
            <w:r w:rsidRPr="00FD2740">
              <w:rPr>
                <w:rFonts w:ascii="Times New Roman" w:eastAsia="Calibri" w:hAnsi="Times New Roman" w:cs="Times New Roman"/>
                <w:sz w:val="12"/>
                <w:szCs w:val="12"/>
              </w:rPr>
              <w:t>Государственную</w:t>
            </w:r>
            <w:r w:rsidR="00FD2740" w:rsidRPr="00FD2740">
              <w:rPr>
                <w:rFonts w:ascii="Times New Roman" w:eastAsia="Calibri" w:hAnsi="Times New Roman" w:cs="Times New Roman"/>
                <w:sz w:val="12"/>
                <w:szCs w:val="12"/>
              </w:rPr>
              <w:t xml:space="preserve"> программу Самарской области «Строительство, реконструкция и капитальный ремонт образовательных учреждений Самарской области» до 2025 год. Проведение конкурса профильным </w:t>
            </w:r>
            <w:r w:rsidRPr="00FD2740">
              <w:rPr>
                <w:rFonts w:ascii="Times New Roman" w:eastAsia="Calibri" w:hAnsi="Times New Roman" w:cs="Times New Roman"/>
                <w:sz w:val="12"/>
                <w:szCs w:val="12"/>
              </w:rPr>
              <w:t>министерством по</w:t>
            </w:r>
            <w:r w:rsidR="00FD2740" w:rsidRPr="00FD2740">
              <w:rPr>
                <w:rFonts w:ascii="Times New Roman" w:eastAsia="Calibri" w:hAnsi="Times New Roman" w:cs="Times New Roman"/>
                <w:sz w:val="12"/>
                <w:szCs w:val="12"/>
              </w:rPr>
              <w:t xml:space="preserve"> определению подрядчика, выбор подрядчика, выдача разрешительной документации. Проведение мониторинга </w:t>
            </w:r>
            <w:r w:rsidRPr="00FD2740">
              <w:rPr>
                <w:rFonts w:ascii="Times New Roman" w:eastAsia="Calibri" w:hAnsi="Times New Roman" w:cs="Times New Roman"/>
                <w:sz w:val="12"/>
                <w:szCs w:val="12"/>
              </w:rPr>
              <w:t>реализации</w:t>
            </w:r>
            <w:r w:rsidR="00FD2740" w:rsidRPr="00FD2740">
              <w:rPr>
                <w:rFonts w:ascii="Times New Roman" w:eastAsia="Calibri" w:hAnsi="Times New Roman" w:cs="Times New Roman"/>
                <w:sz w:val="12"/>
                <w:szCs w:val="12"/>
              </w:rPr>
              <w:t xml:space="preserve"> </w:t>
            </w:r>
            <w:r w:rsidRPr="00FD2740">
              <w:rPr>
                <w:rFonts w:ascii="Times New Roman" w:eastAsia="Calibri" w:hAnsi="Times New Roman" w:cs="Times New Roman"/>
                <w:sz w:val="12"/>
                <w:szCs w:val="12"/>
              </w:rPr>
              <w:t xml:space="preserve">проекта. </w:t>
            </w:r>
          </w:p>
        </w:tc>
        <w:tc>
          <w:tcPr>
            <w:tcW w:w="1330" w:type="pct"/>
            <w:shd w:val="clear" w:color="auto" w:fill="FFFFFF" w:themeFill="background1"/>
          </w:tcPr>
          <w:p w:rsidR="00FD2740" w:rsidRPr="00FD2740" w:rsidRDefault="008730F9" w:rsidP="008730F9">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МКУ "Управление заказчика-застройщика, архитектуры и градостроительства</w:t>
            </w:r>
            <w:r w:rsidRPr="00FD2740">
              <w:rPr>
                <w:rFonts w:ascii="Times New Roman" w:eastAsia="Calibri" w:hAnsi="Times New Roman" w:cs="Times New Roman"/>
                <w:sz w:val="12"/>
                <w:szCs w:val="12"/>
              </w:rPr>
              <w:t>» муниципального</w:t>
            </w:r>
            <w:r w:rsidR="00FD2740" w:rsidRPr="00FD2740">
              <w:rPr>
                <w:rFonts w:ascii="Times New Roman" w:eastAsia="Calibri" w:hAnsi="Times New Roman" w:cs="Times New Roman"/>
                <w:sz w:val="12"/>
                <w:szCs w:val="12"/>
              </w:rPr>
              <w:t xml:space="preserve"> района Сергиевский; </w:t>
            </w:r>
          </w:p>
          <w:p w:rsidR="00FD2740" w:rsidRPr="00FD2740" w:rsidRDefault="008730F9" w:rsidP="008730F9">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профильное министерство: министерство образования и науки Самарской области</w:t>
            </w:r>
          </w:p>
        </w:tc>
      </w:tr>
      <w:tr w:rsidR="00FD2740" w:rsidRPr="00FD2740" w:rsidTr="00CD0A18">
        <w:trPr>
          <w:trHeight w:val="20"/>
        </w:trPr>
        <w:tc>
          <w:tcPr>
            <w:tcW w:w="5000" w:type="pct"/>
            <w:gridSpan w:val="4"/>
            <w:shd w:val="clear" w:color="auto" w:fill="FFFFFF" w:themeFill="background1"/>
          </w:tcPr>
          <w:p w:rsidR="00FD2740" w:rsidRPr="00FD2740" w:rsidRDefault="008730F9"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Цель по</w:t>
            </w:r>
            <w:r w:rsidR="00FD2740" w:rsidRPr="00FD2740">
              <w:rPr>
                <w:rFonts w:ascii="Times New Roman" w:eastAsia="Calibri" w:hAnsi="Times New Roman" w:cs="Times New Roman"/>
                <w:sz w:val="12"/>
                <w:szCs w:val="12"/>
              </w:rPr>
              <w:t xml:space="preserve"> направлению 5 «Производственно-технологическое»: </w:t>
            </w:r>
            <w:r w:rsidRPr="00FD2740">
              <w:rPr>
                <w:rFonts w:ascii="Times New Roman" w:eastAsia="Calibri" w:hAnsi="Times New Roman" w:cs="Times New Roman"/>
                <w:sz w:val="12"/>
                <w:szCs w:val="12"/>
              </w:rPr>
              <w:t>Создать необходимые</w:t>
            </w:r>
            <w:r w:rsidR="00FD2740" w:rsidRPr="00FD2740">
              <w:rPr>
                <w:rFonts w:ascii="Times New Roman" w:eastAsia="Calibri" w:hAnsi="Times New Roman" w:cs="Times New Roman"/>
                <w:sz w:val="12"/>
                <w:szCs w:val="12"/>
              </w:rPr>
              <w:t xml:space="preserve"> условия для деятельности новых технологических гибких (перенастраиваемых) производственных площадок на территории муниципального района Сергиевский, разместив их в перспективных поселениях.</w:t>
            </w:r>
          </w:p>
        </w:tc>
      </w:tr>
      <w:tr w:rsidR="00FD2740" w:rsidRPr="00FD2740" w:rsidTr="004E0576">
        <w:trPr>
          <w:trHeight w:val="20"/>
        </w:trPr>
        <w:tc>
          <w:tcPr>
            <w:tcW w:w="192"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34</w:t>
            </w:r>
          </w:p>
        </w:tc>
        <w:tc>
          <w:tcPr>
            <w:tcW w:w="1225"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Установка на базе ОАО «</w:t>
            </w:r>
            <w:proofErr w:type="spellStart"/>
            <w:r w:rsidRPr="00FD2740">
              <w:rPr>
                <w:rFonts w:ascii="Times New Roman" w:eastAsia="Calibri" w:hAnsi="Times New Roman" w:cs="Times New Roman"/>
                <w:sz w:val="12"/>
                <w:szCs w:val="12"/>
              </w:rPr>
              <w:t>Сургутское</w:t>
            </w:r>
            <w:proofErr w:type="spellEnd"/>
            <w:r w:rsidRPr="00FD2740">
              <w:rPr>
                <w:rFonts w:ascii="Times New Roman" w:eastAsia="Calibri" w:hAnsi="Times New Roman" w:cs="Times New Roman"/>
                <w:sz w:val="12"/>
                <w:szCs w:val="12"/>
              </w:rPr>
              <w:t>» оборудования для глубокой заморозки фруктов и ягод.</w:t>
            </w:r>
          </w:p>
        </w:tc>
        <w:tc>
          <w:tcPr>
            <w:tcW w:w="2253" w:type="pct"/>
            <w:shd w:val="clear" w:color="auto" w:fill="FFFFFF" w:themeFill="background1"/>
          </w:tcPr>
          <w:p w:rsidR="00FD2740" w:rsidRPr="00FD2740" w:rsidRDefault="00FD2740" w:rsidP="00CD0A18">
            <w:pPr>
              <w:tabs>
                <w:tab w:val="left" w:pos="289"/>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Проработка инвестором бизнес-плана. Принятие инвестором решения по выделению </w:t>
            </w:r>
            <w:r w:rsidR="008730F9" w:rsidRPr="00FD2740">
              <w:rPr>
                <w:rFonts w:ascii="Times New Roman" w:eastAsia="Calibri" w:hAnsi="Times New Roman" w:cs="Times New Roman"/>
                <w:sz w:val="12"/>
                <w:szCs w:val="12"/>
              </w:rPr>
              <w:t>или привлечению</w:t>
            </w:r>
            <w:r w:rsidRPr="00FD2740">
              <w:rPr>
                <w:rFonts w:ascii="Times New Roman" w:eastAsia="Calibri" w:hAnsi="Times New Roman" w:cs="Times New Roman"/>
                <w:sz w:val="12"/>
                <w:szCs w:val="12"/>
              </w:rPr>
              <w:t xml:space="preserve"> средств для реализации проекта. </w:t>
            </w:r>
          </w:p>
          <w:p w:rsidR="00FD2740" w:rsidRPr="00FD2740" w:rsidRDefault="008730F9" w:rsidP="008730F9">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Привлечение заемных средств в областных организациях инфраструктуры поддержки субъектов малого и среднего предпринимательства (Гарантийный фонд Самарской области).</w:t>
            </w:r>
          </w:p>
        </w:tc>
        <w:tc>
          <w:tcPr>
            <w:tcW w:w="1330"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ОАО «</w:t>
            </w:r>
            <w:proofErr w:type="spellStart"/>
            <w:r w:rsidRPr="00FD2740">
              <w:rPr>
                <w:rFonts w:ascii="Times New Roman" w:eastAsia="Calibri" w:hAnsi="Times New Roman" w:cs="Times New Roman"/>
                <w:sz w:val="12"/>
                <w:szCs w:val="12"/>
              </w:rPr>
              <w:t>Сургутское</w:t>
            </w:r>
            <w:proofErr w:type="spellEnd"/>
            <w:r w:rsidRPr="00FD2740">
              <w:rPr>
                <w:rFonts w:ascii="Times New Roman" w:eastAsia="Calibri" w:hAnsi="Times New Roman" w:cs="Times New Roman"/>
                <w:sz w:val="12"/>
                <w:szCs w:val="12"/>
              </w:rPr>
              <w:t>»</w:t>
            </w:r>
          </w:p>
        </w:tc>
      </w:tr>
      <w:tr w:rsidR="00FD2740" w:rsidRPr="00FD2740" w:rsidTr="004E0576">
        <w:trPr>
          <w:trHeight w:val="20"/>
        </w:trPr>
        <w:tc>
          <w:tcPr>
            <w:tcW w:w="192"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35</w:t>
            </w:r>
          </w:p>
        </w:tc>
        <w:tc>
          <w:tcPr>
            <w:tcW w:w="1225"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Производство на базе ОАО «</w:t>
            </w:r>
            <w:proofErr w:type="spellStart"/>
            <w:r w:rsidRPr="00FD2740">
              <w:rPr>
                <w:rFonts w:ascii="Times New Roman" w:eastAsia="Calibri" w:hAnsi="Times New Roman" w:cs="Times New Roman"/>
                <w:sz w:val="12"/>
                <w:szCs w:val="12"/>
              </w:rPr>
              <w:t>Сургутское</w:t>
            </w:r>
            <w:proofErr w:type="spellEnd"/>
            <w:r w:rsidRPr="00FD2740">
              <w:rPr>
                <w:rFonts w:ascii="Times New Roman" w:eastAsia="Calibri" w:hAnsi="Times New Roman" w:cs="Times New Roman"/>
                <w:sz w:val="12"/>
                <w:szCs w:val="12"/>
              </w:rPr>
              <w:t>» натуральных соков и пюре.</w:t>
            </w:r>
          </w:p>
        </w:tc>
        <w:tc>
          <w:tcPr>
            <w:tcW w:w="2253" w:type="pct"/>
            <w:shd w:val="clear" w:color="auto" w:fill="FFFFFF" w:themeFill="background1"/>
          </w:tcPr>
          <w:p w:rsidR="00FD2740" w:rsidRPr="00FD2740" w:rsidRDefault="008730F9" w:rsidP="008730F9">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Проработка инвестором бизнес-плана. Принятие инвестором решения по выделению </w:t>
            </w:r>
            <w:r w:rsidRPr="00FD2740">
              <w:rPr>
                <w:rFonts w:ascii="Times New Roman" w:eastAsia="Calibri" w:hAnsi="Times New Roman" w:cs="Times New Roman"/>
                <w:sz w:val="12"/>
                <w:szCs w:val="12"/>
              </w:rPr>
              <w:t>или привлечению</w:t>
            </w:r>
            <w:r w:rsidR="00FD2740" w:rsidRPr="00FD2740">
              <w:rPr>
                <w:rFonts w:ascii="Times New Roman" w:eastAsia="Calibri" w:hAnsi="Times New Roman" w:cs="Times New Roman"/>
                <w:sz w:val="12"/>
                <w:szCs w:val="12"/>
              </w:rPr>
              <w:t xml:space="preserve"> средств для реализации проекта. </w:t>
            </w:r>
          </w:p>
          <w:p w:rsidR="00FD2740" w:rsidRPr="00FD2740" w:rsidRDefault="008730F9" w:rsidP="008730F9">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Привлечение заемных средств в областных организациях инфраструктуры поддержки субъектов малого и среднего предпринимательства (Гарантийный фонд Самарской области).</w:t>
            </w:r>
          </w:p>
        </w:tc>
        <w:tc>
          <w:tcPr>
            <w:tcW w:w="1330"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ОАО «</w:t>
            </w:r>
            <w:proofErr w:type="spellStart"/>
            <w:r w:rsidRPr="00FD2740">
              <w:rPr>
                <w:rFonts w:ascii="Times New Roman" w:eastAsia="Calibri" w:hAnsi="Times New Roman" w:cs="Times New Roman"/>
                <w:sz w:val="12"/>
                <w:szCs w:val="12"/>
              </w:rPr>
              <w:t>Сургутское</w:t>
            </w:r>
            <w:proofErr w:type="spellEnd"/>
            <w:r w:rsidRPr="00FD2740">
              <w:rPr>
                <w:rFonts w:ascii="Times New Roman" w:eastAsia="Calibri" w:hAnsi="Times New Roman" w:cs="Times New Roman"/>
                <w:sz w:val="12"/>
                <w:szCs w:val="12"/>
              </w:rPr>
              <w:t>»</w:t>
            </w:r>
          </w:p>
        </w:tc>
      </w:tr>
      <w:tr w:rsidR="00FD2740" w:rsidRPr="00FD2740" w:rsidTr="004E0576">
        <w:trPr>
          <w:trHeight w:val="20"/>
        </w:trPr>
        <w:tc>
          <w:tcPr>
            <w:tcW w:w="192"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lastRenderedPageBreak/>
              <w:t>36</w:t>
            </w:r>
          </w:p>
        </w:tc>
        <w:tc>
          <w:tcPr>
            <w:tcW w:w="1225"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Производство круп.</w:t>
            </w:r>
          </w:p>
        </w:tc>
        <w:tc>
          <w:tcPr>
            <w:tcW w:w="2253" w:type="pct"/>
            <w:shd w:val="clear" w:color="auto" w:fill="FFFFFF" w:themeFill="background1"/>
          </w:tcPr>
          <w:p w:rsidR="00FD2740" w:rsidRPr="00FD2740" w:rsidRDefault="008730F9" w:rsidP="008730F9">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Проектная идея.  Поиск инвестора с привлечением Агентства по привлечению инвестиций Самарской области. Проработка инвестором бизнес-плана. Принятие инвестором решения по выделению </w:t>
            </w:r>
            <w:r w:rsidRPr="00FD2740">
              <w:rPr>
                <w:rFonts w:ascii="Times New Roman" w:eastAsia="Calibri" w:hAnsi="Times New Roman" w:cs="Times New Roman"/>
                <w:sz w:val="12"/>
                <w:szCs w:val="12"/>
              </w:rPr>
              <w:t>или привлечению</w:t>
            </w:r>
            <w:r w:rsidR="00FD2740" w:rsidRPr="00FD2740">
              <w:rPr>
                <w:rFonts w:ascii="Times New Roman" w:eastAsia="Calibri" w:hAnsi="Times New Roman" w:cs="Times New Roman"/>
                <w:sz w:val="12"/>
                <w:szCs w:val="12"/>
              </w:rPr>
              <w:t xml:space="preserve"> средств для реализации проекта. </w:t>
            </w:r>
          </w:p>
          <w:p w:rsidR="00FD2740" w:rsidRPr="00FD2740" w:rsidRDefault="008730F9" w:rsidP="008730F9">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Привлечение заемных средств в областных организациях инфраструктуры поддержки субъектов малого и среднего предпринимательства (Гарантийный фонд Самарской области). Оказание содействия ОМС инвестору в подборе земельного участка или площадки под размещение производства. В случае строительства – разработка ПСД, получение разрешительной документации. </w:t>
            </w:r>
          </w:p>
        </w:tc>
        <w:tc>
          <w:tcPr>
            <w:tcW w:w="1330"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Потенциальный инвестор</w:t>
            </w:r>
          </w:p>
        </w:tc>
      </w:tr>
      <w:tr w:rsidR="00FD2740" w:rsidRPr="00FD2740" w:rsidTr="004E0576">
        <w:trPr>
          <w:trHeight w:val="20"/>
        </w:trPr>
        <w:tc>
          <w:tcPr>
            <w:tcW w:w="192" w:type="pct"/>
            <w:shd w:val="clear" w:color="auto" w:fill="FFFFFF" w:themeFill="background1"/>
          </w:tcPr>
          <w:p w:rsidR="00FD2740" w:rsidRPr="00FD2740" w:rsidRDefault="00CD0A18" w:rsidP="00CD0A1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37</w:t>
            </w:r>
          </w:p>
        </w:tc>
        <w:tc>
          <w:tcPr>
            <w:tcW w:w="1225"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proofErr w:type="spellStart"/>
            <w:r w:rsidRPr="00FD2740">
              <w:rPr>
                <w:rFonts w:ascii="Times New Roman" w:eastAsia="Calibri" w:hAnsi="Times New Roman" w:cs="Times New Roman"/>
                <w:sz w:val="12"/>
                <w:szCs w:val="12"/>
              </w:rPr>
              <w:t>Минипроизводство</w:t>
            </w:r>
            <w:proofErr w:type="spellEnd"/>
            <w:r w:rsidRPr="00FD2740">
              <w:rPr>
                <w:rFonts w:ascii="Times New Roman" w:eastAsia="Calibri" w:hAnsi="Times New Roman" w:cs="Times New Roman"/>
                <w:sz w:val="12"/>
                <w:szCs w:val="12"/>
              </w:rPr>
              <w:t xml:space="preserve"> СИП-панелей для строительства жилых домов по индивидуальным заказам </w:t>
            </w:r>
          </w:p>
        </w:tc>
        <w:tc>
          <w:tcPr>
            <w:tcW w:w="2253" w:type="pct"/>
            <w:shd w:val="clear" w:color="auto" w:fill="FFFFFF" w:themeFill="background1"/>
          </w:tcPr>
          <w:p w:rsidR="00FD2740" w:rsidRPr="00FD2740" w:rsidRDefault="008730F9" w:rsidP="008730F9">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Проектная идея.  Поиск инвестора с привлечением Агентства по привлечению инвестиций Самарской области. Проработка инвестором бизнес-плана. Принятие инвестором решения по выделению </w:t>
            </w:r>
            <w:r w:rsidRPr="00FD2740">
              <w:rPr>
                <w:rFonts w:ascii="Times New Roman" w:eastAsia="Calibri" w:hAnsi="Times New Roman" w:cs="Times New Roman"/>
                <w:sz w:val="12"/>
                <w:szCs w:val="12"/>
              </w:rPr>
              <w:t>или привлечению</w:t>
            </w:r>
            <w:r w:rsidR="00FD2740" w:rsidRPr="00FD2740">
              <w:rPr>
                <w:rFonts w:ascii="Times New Roman" w:eastAsia="Calibri" w:hAnsi="Times New Roman" w:cs="Times New Roman"/>
                <w:sz w:val="12"/>
                <w:szCs w:val="12"/>
              </w:rPr>
              <w:t xml:space="preserve"> средств для реализации проекта. </w:t>
            </w:r>
          </w:p>
          <w:p w:rsidR="00FD2740" w:rsidRPr="00FD2740" w:rsidRDefault="008730F9" w:rsidP="008730F9">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Привлечение заемных средств в областных организациях инфраструктуры поддержки субъектов малого и среднего предпринимательства (Гарантийный фонд Самарской области). Оказание содействия ОМС инвестору в подборе земельного участка или площадки под размещение производства. В случае строительства – разработка ПСД, получение разрешительной документации.</w:t>
            </w:r>
          </w:p>
        </w:tc>
        <w:tc>
          <w:tcPr>
            <w:tcW w:w="1330" w:type="pct"/>
            <w:shd w:val="clear" w:color="auto" w:fill="FFFFFF" w:themeFill="background1"/>
          </w:tcPr>
          <w:p w:rsidR="00FD2740" w:rsidRPr="00FD2740" w:rsidRDefault="00FD2740" w:rsidP="00CD0A18">
            <w:pPr>
              <w:tabs>
                <w:tab w:val="left" w:pos="284"/>
              </w:tabs>
              <w:spacing w:after="0" w:line="240" w:lineRule="auto"/>
              <w:rPr>
                <w:rFonts w:ascii="Times New Roman" w:eastAsia="Calibri" w:hAnsi="Times New Roman" w:cs="Times New Roman"/>
                <w:sz w:val="12"/>
                <w:szCs w:val="12"/>
              </w:rPr>
            </w:pPr>
            <w:r w:rsidRPr="00FD2740">
              <w:rPr>
                <w:rFonts w:ascii="Times New Roman" w:eastAsia="Calibri" w:hAnsi="Times New Roman" w:cs="Times New Roman"/>
                <w:sz w:val="12"/>
                <w:szCs w:val="12"/>
              </w:rPr>
              <w:t>Потенциальный инвестор</w:t>
            </w:r>
          </w:p>
        </w:tc>
      </w:tr>
    </w:tbl>
    <w:p w:rsidR="00FD2740" w:rsidRPr="00FD2740" w:rsidRDefault="008730F9" w:rsidP="008730F9">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9.3 Управление</w:t>
      </w:r>
      <w:r w:rsidR="00FD2740" w:rsidRPr="00FD2740">
        <w:rPr>
          <w:rFonts w:ascii="Times New Roman" w:eastAsia="Calibri" w:hAnsi="Times New Roman" w:cs="Times New Roman"/>
          <w:sz w:val="12"/>
          <w:szCs w:val="12"/>
        </w:rPr>
        <w:t xml:space="preserve"> реализацией стратегии</w:t>
      </w:r>
    </w:p>
    <w:p w:rsidR="00FD2740" w:rsidRPr="00FD2740" w:rsidRDefault="00FD2740" w:rsidP="008730F9">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Организационно-управленческий механизм является ключевым в ряду реализационных механизмов, стягивающим все прочие механизмы между собой. Поэтому достижение поставленных стратегических целей обеспечивается управлением реализации Стратегии или стратегическим управлением (в более широком понимании), в том числе нужно иметь ввиду и управление проектами.</w:t>
      </w:r>
    </w:p>
    <w:p w:rsidR="00FD2740" w:rsidRPr="00FD2740" w:rsidRDefault="00FD2740" w:rsidP="008730F9">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Как и любая деятельность стратегическое управление выстроено целевым образом. Поэтому в дополнение </w:t>
      </w:r>
      <w:r w:rsidR="008730F9" w:rsidRPr="00FD2740">
        <w:rPr>
          <w:rFonts w:ascii="Times New Roman" w:eastAsia="Calibri" w:hAnsi="Times New Roman" w:cs="Times New Roman"/>
          <w:sz w:val="12"/>
          <w:szCs w:val="12"/>
        </w:rPr>
        <w:t>к определенным</w:t>
      </w:r>
      <w:r w:rsidRPr="00FD2740">
        <w:rPr>
          <w:rFonts w:ascii="Times New Roman" w:eastAsia="Calibri" w:hAnsi="Times New Roman" w:cs="Times New Roman"/>
          <w:sz w:val="12"/>
          <w:szCs w:val="12"/>
        </w:rPr>
        <w:t xml:space="preserve"> стратегическим </w:t>
      </w:r>
      <w:r w:rsidR="008730F9" w:rsidRPr="00FD2740">
        <w:rPr>
          <w:rFonts w:ascii="Times New Roman" w:eastAsia="Calibri" w:hAnsi="Times New Roman" w:cs="Times New Roman"/>
          <w:sz w:val="12"/>
          <w:szCs w:val="12"/>
        </w:rPr>
        <w:t>целям развития</w:t>
      </w:r>
      <w:r w:rsidRPr="00FD2740">
        <w:rPr>
          <w:rFonts w:ascii="Times New Roman" w:eastAsia="Calibri" w:hAnsi="Times New Roman" w:cs="Times New Roman"/>
          <w:sz w:val="12"/>
          <w:szCs w:val="12"/>
        </w:rPr>
        <w:t xml:space="preserve"> муниципального района </w:t>
      </w:r>
      <w:r w:rsidR="008730F9" w:rsidRPr="00FD2740">
        <w:rPr>
          <w:rFonts w:ascii="Times New Roman" w:eastAsia="Calibri" w:hAnsi="Times New Roman" w:cs="Times New Roman"/>
          <w:sz w:val="12"/>
          <w:szCs w:val="12"/>
        </w:rPr>
        <w:t>Сергиевский сформулирована</w:t>
      </w:r>
      <w:r w:rsidRPr="00FD2740">
        <w:rPr>
          <w:rFonts w:ascii="Times New Roman" w:eastAsia="Calibri" w:hAnsi="Times New Roman" w:cs="Times New Roman"/>
          <w:sz w:val="12"/>
          <w:szCs w:val="12"/>
        </w:rPr>
        <w:t xml:space="preserve"> цель управления реализацией Стратегии: «Организовать деятельность по реализации стратегии в непрерывном режиме в соответствии с набором организационных проектов, а также проектов, которые определены как стратегически значимые и перспективные».</w:t>
      </w:r>
    </w:p>
    <w:p w:rsidR="00FD2740" w:rsidRPr="00FD2740" w:rsidRDefault="00FD2740" w:rsidP="008730F9">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Управление реализацией стратегии </w:t>
      </w:r>
      <w:r w:rsidR="008730F9" w:rsidRPr="00FD2740">
        <w:rPr>
          <w:rFonts w:ascii="Times New Roman" w:eastAsia="Calibri" w:hAnsi="Times New Roman" w:cs="Times New Roman"/>
          <w:sz w:val="12"/>
          <w:szCs w:val="12"/>
        </w:rPr>
        <w:t>является деятельностью</w:t>
      </w:r>
      <w:r w:rsidRPr="00FD2740">
        <w:rPr>
          <w:rFonts w:ascii="Times New Roman" w:eastAsia="Calibri" w:hAnsi="Times New Roman" w:cs="Times New Roman"/>
          <w:sz w:val="12"/>
          <w:szCs w:val="12"/>
        </w:rPr>
        <w:t xml:space="preserve">, осуществляющей организацию, принятие решений, выработку мер по реализации задуманного в Стратегии (проектов, программ или частных стратегий, планов реализации).  Кроме того, хотелось бы отметить, что в Стратегии до 2022 года, среди перспективных проектов выделены управленческие задачи по внесению изменений в деятельность Администрации, с организацией особых структур, которые на данный момент не реализованы. И, хотя, район добился важных результатов, деятельность Администрации все еще не настроена на стратегическое управление. </w:t>
      </w:r>
    </w:p>
    <w:p w:rsidR="00FD2740" w:rsidRPr="00FD2740" w:rsidRDefault="00FD2740" w:rsidP="008730F9">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Это означает, что в текущий период, необходимо выполнение этих задач, сформулированных в данной стратегии как ряд из </w:t>
      </w:r>
      <w:r w:rsidR="008730F9" w:rsidRPr="00FD2740">
        <w:rPr>
          <w:rFonts w:ascii="Times New Roman" w:eastAsia="Calibri" w:hAnsi="Times New Roman" w:cs="Times New Roman"/>
          <w:sz w:val="12"/>
          <w:szCs w:val="12"/>
        </w:rPr>
        <w:t>9 организационных</w:t>
      </w:r>
      <w:r w:rsidRPr="00FD2740">
        <w:rPr>
          <w:rFonts w:ascii="Times New Roman" w:eastAsia="Calibri" w:hAnsi="Times New Roman" w:cs="Times New Roman"/>
          <w:sz w:val="12"/>
          <w:szCs w:val="12"/>
        </w:rPr>
        <w:t xml:space="preserve"> проектов, указанных в главе 7.2. Перспективные проекты, которые нацелены на внесение необходимых изменений, для обеспечения реализации того, что не выполнено как на предыдущем этапе (Стратегия-2007), так и в данной Стратегии.</w:t>
      </w:r>
    </w:p>
    <w:p w:rsidR="00FD2740" w:rsidRPr="00FD2740" w:rsidRDefault="00FD2740" w:rsidP="008730F9">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Кроме того, среди средств управления в районе важно иметь муниципальные программы следующего типа:</w:t>
      </w:r>
    </w:p>
    <w:p w:rsidR="00FD2740" w:rsidRPr="00FD2740" w:rsidRDefault="008730F9" w:rsidP="008730F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"Развитие муниципальной службы в муниципальном районе Сергиевский" </w:t>
      </w:r>
    </w:p>
    <w:p w:rsidR="00FD2740" w:rsidRPr="00FD2740" w:rsidRDefault="008730F9" w:rsidP="008730F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«Повышение эффективности управления и распоряжения муниципальным имуществом муниципального района Сергиевский» </w:t>
      </w:r>
    </w:p>
    <w:p w:rsidR="00FD2740" w:rsidRPr="00FD2740" w:rsidRDefault="008730F9" w:rsidP="008730F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D2740" w:rsidRPr="00FD2740">
        <w:rPr>
          <w:rFonts w:ascii="Times New Roman" w:eastAsia="Calibri" w:hAnsi="Times New Roman" w:cs="Times New Roman"/>
          <w:sz w:val="12"/>
          <w:szCs w:val="12"/>
        </w:rPr>
        <w:t xml:space="preserve">"Противодействие коррупции в муниципальном районе Сергиевский" </w:t>
      </w:r>
    </w:p>
    <w:p w:rsidR="00FD2740" w:rsidRPr="00FD2740" w:rsidRDefault="00FD2740" w:rsidP="008730F9">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Перечисленные </w:t>
      </w:r>
      <w:r w:rsidR="008730F9" w:rsidRPr="00FD2740">
        <w:rPr>
          <w:rFonts w:ascii="Times New Roman" w:eastAsia="Calibri" w:hAnsi="Times New Roman" w:cs="Times New Roman"/>
          <w:sz w:val="12"/>
          <w:szCs w:val="12"/>
        </w:rPr>
        <w:t>программы относятся</w:t>
      </w:r>
      <w:r w:rsidRPr="00FD2740">
        <w:rPr>
          <w:rFonts w:ascii="Times New Roman" w:eastAsia="Calibri" w:hAnsi="Times New Roman" w:cs="Times New Roman"/>
          <w:sz w:val="12"/>
          <w:szCs w:val="12"/>
        </w:rPr>
        <w:t xml:space="preserve"> к муниципальной службе, организации услуг, управлению муниципальным имуществом и казалось бы не касаются напрямую вопросов управления реализации Стратегии или </w:t>
      </w:r>
      <w:r w:rsidR="008730F9" w:rsidRPr="00FD2740">
        <w:rPr>
          <w:rFonts w:ascii="Times New Roman" w:eastAsia="Calibri" w:hAnsi="Times New Roman" w:cs="Times New Roman"/>
          <w:sz w:val="12"/>
          <w:szCs w:val="12"/>
        </w:rPr>
        <w:t>стратегического управления</w:t>
      </w:r>
      <w:r w:rsidRPr="00FD2740">
        <w:rPr>
          <w:rFonts w:ascii="Times New Roman" w:eastAsia="Calibri" w:hAnsi="Times New Roman" w:cs="Times New Roman"/>
          <w:sz w:val="12"/>
          <w:szCs w:val="12"/>
        </w:rPr>
        <w:t xml:space="preserve"> развитием муниципальным </w:t>
      </w:r>
      <w:r w:rsidR="008730F9" w:rsidRPr="00FD2740">
        <w:rPr>
          <w:rFonts w:ascii="Times New Roman" w:eastAsia="Calibri" w:hAnsi="Times New Roman" w:cs="Times New Roman"/>
          <w:sz w:val="12"/>
          <w:szCs w:val="12"/>
        </w:rPr>
        <w:t>районом в</w:t>
      </w:r>
      <w:r w:rsidRPr="00FD2740">
        <w:rPr>
          <w:rFonts w:ascii="Times New Roman" w:eastAsia="Calibri" w:hAnsi="Times New Roman" w:cs="Times New Roman"/>
          <w:sz w:val="12"/>
          <w:szCs w:val="12"/>
        </w:rPr>
        <w:t xml:space="preserve"> целом, но могли бы стать вместилищем для указанных выше организационных проектов, что и привело бы к повышению уровня компетенции муниципальных служащих в стратегических вопросах.</w:t>
      </w:r>
    </w:p>
    <w:p w:rsidR="00FD2740" w:rsidRPr="00FD2740" w:rsidRDefault="00FD2740" w:rsidP="008730F9">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План мероприятий по реализации Стратегии включает в себя проекты в соответствии с этапами и сроками реализации, приоритетными для каждого этапа целями и задачами Стратегии, с указанием источников финансового/ресурсного обеспечения, а также органов Администрации муниципального района Сергиевский, ответственных за исполнение мероприятий. </w:t>
      </w:r>
    </w:p>
    <w:p w:rsidR="00FD2740" w:rsidRPr="00FD2740" w:rsidRDefault="00FD2740" w:rsidP="008730F9">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Надо отметить, что большинство проектов, приведенных в главе 7.1 данного документа, носят сугубо материальный характер, тогда как важен баланс материального </w:t>
      </w:r>
      <w:r w:rsidR="008730F9" w:rsidRPr="00FD2740">
        <w:rPr>
          <w:rFonts w:ascii="Times New Roman" w:eastAsia="Calibri" w:hAnsi="Times New Roman" w:cs="Times New Roman"/>
          <w:sz w:val="12"/>
          <w:szCs w:val="12"/>
        </w:rPr>
        <w:t>и «</w:t>
      </w:r>
      <w:r w:rsidRPr="00FD2740">
        <w:rPr>
          <w:rFonts w:ascii="Times New Roman" w:eastAsia="Calibri" w:hAnsi="Times New Roman" w:cs="Times New Roman"/>
          <w:sz w:val="12"/>
          <w:szCs w:val="12"/>
        </w:rPr>
        <w:t xml:space="preserve">духовного»; пока имеется только 1 образовательный проект среди 25 материальных. </w:t>
      </w:r>
    </w:p>
    <w:p w:rsidR="00FD2740" w:rsidRPr="00FD2740" w:rsidRDefault="00FD2740" w:rsidP="008730F9">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Важно </w:t>
      </w:r>
      <w:r w:rsidR="008730F9" w:rsidRPr="00FD2740">
        <w:rPr>
          <w:rFonts w:ascii="Times New Roman" w:eastAsia="Calibri" w:hAnsi="Times New Roman" w:cs="Times New Roman"/>
          <w:sz w:val="12"/>
          <w:szCs w:val="12"/>
        </w:rPr>
        <w:t>также способствовать</w:t>
      </w:r>
      <w:r w:rsidRPr="00FD2740">
        <w:rPr>
          <w:rFonts w:ascii="Times New Roman" w:eastAsia="Calibri" w:hAnsi="Times New Roman" w:cs="Times New Roman"/>
          <w:sz w:val="12"/>
          <w:szCs w:val="12"/>
        </w:rPr>
        <w:t xml:space="preserve"> разработке еще не подготовленных, но имеющихся в головах молодого поколения замыслов творческих проектов разного плана: научно-технических, коммуникационных, проекты в сфере культуры и др. </w:t>
      </w:r>
    </w:p>
    <w:p w:rsidR="00FD2740" w:rsidRPr="00FD2740" w:rsidRDefault="00FD2740" w:rsidP="008730F9">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План реализации Стратегии - документ, который можно ежегодно пересматривать и обсуждать в широком составе всех заинтересованных лиц (важно включение молодежи), тогда Стратегия станет инструментом развития, а институты развития, «зашитые» в 9 организационных проектах, станут необходимым подспорьем.</w:t>
      </w:r>
    </w:p>
    <w:p w:rsidR="00FD2740" w:rsidRPr="00FD2740" w:rsidRDefault="00FD2740" w:rsidP="008730F9">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Мониторинг и контроль реализации Стратегии осуществляется ежегодно отделом торговли и экономического развития Администрации района. В рамках мониторинга и контроля реализации плана мероприятий по реализации Стратегии с учетом данных официального статистического наблюдения, информации, представляемой органами Администрации муниципального </w:t>
      </w:r>
      <w:r w:rsidR="008730F9" w:rsidRPr="00FD2740">
        <w:rPr>
          <w:rFonts w:ascii="Times New Roman" w:eastAsia="Calibri" w:hAnsi="Times New Roman" w:cs="Times New Roman"/>
          <w:sz w:val="12"/>
          <w:szCs w:val="12"/>
        </w:rPr>
        <w:t>района Сергиевский</w:t>
      </w:r>
      <w:r w:rsidRPr="00FD2740">
        <w:rPr>
          <w:rFonts w:ascii="Times New Roman" w:eastAsia="Calibri" w:hAnsi="Times New Roman" w:cs="Times New Roman"/>
          <w:sz w:val="12"/>
          <w:szCs w:val="12"/>
        </w:rPr>
        <w:t xml:space="preserve"> в соответствии с их компетенцией.</w:t>
      </w:r>
    </w:p>
    <w:p w:rsidR="00FD2740" w:rsidRPr="00FD2740" w:rsidRDefault="00FD2740" w:rsidP="008730F9">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Информация о ходе реализации Стратегии ежегодно подготавливается отделом торговли и экономического развития Администрации района и представляется для рассмотрения в Собрание представителей в составе годового отчета Главы муниципального района о результатах своей деятельности и деятельности Администрации.</w:t>
      </w:r>
    </w:p>
    <w:p w:rsidR="00FD2740" w:rsidRPr="00FD2740" w:rsidRDefault="00FD2740" w:rsidP="008730F9">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Развитие муниципального района Сергиевский как муниципального образования определяется как полномочиями органов местного самоуправления (согласно ФЗ-131), так и органов государственной власти разного уровня, а также </w:t>
      </w:r>
      <w:r w:rsidR="008730F9" w:rsidRPr="00FD2740">
        <w:rPr>
          <w:rFonts w:ascii="Times New Roman" w:eastAsia="Calibri" w:hAnsi="Times New Roman" w:cs="Times New Roman"/>
          <w:sz w:val="12"/>
          <w:szCs w:val="12"/>
        </w:rPr>
        <w:t>стратегическими интересами</w:t>
      </w:r>
      <w:r w:rsidRPr="00FD2740">
        <w:rPr>
          <w:rFonts w:ascii="Times New Roman" w:eastAsia="Calibri" w:hAnsi="Times New Roman" w:cs="Times New Roman"/>
          <w:sz w:val="12"/>
          <w:szCs w:val="12"/>
        </w:rPr>
        <w:t xml:space="preserve"> </w:t>
      </w:r>
      <w:r w:rsidR="008730F9" w:rsidRPr="00FD2740">
        <w:rPr>
          <w:rFonts w:ascii="Times New Roman" w:eastAsia="Calibri" w:hAnsi="Times New Roman" w:cs="Times New Roman"/>
          <w:sz w:val="12"/>
          <w:szCs w:val="12"/>
        </w:rPr>
        <w:t>крупных бизнес</w:t>
      </w:r>
      <w:r w:rsidRPr="00FD2740">
        <w:rPr>
          <w:rFonts w:ascii="Times New Roman" w:eastAsia="Calibri" w:hAnsi="Times New Roman" w:cs="Times New Roman"/>
          <w:sz w:val="12"/>
          <w:szCs w:val="12"/>
        </w:rPr>
        <w:t xml:space="preserve"> структур, расположенных на территории муниципального района, жизненными интересами горожан.</w:t>
      </w:r>
    </w:p>
    <w:p w:rsidR="00FD2740" w:rsidRPr="00FD2740" w:rsidRDefault="00FD2740" w:rsidP="008730F9">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В этой связи в целях корректировки или актуализации Стратегии, Глава района определяет рабочую группу или организованное агентство территориального развития, </w:t>
      </w:r>
      <w:r w:rsidR="008730F9" w:rsidRPr="00FD2740">
        <w:rPr>
          <w:rFonts w:ascii="Times New Roman" w:eastAsia="Calibri" w:hAnsi="Times New Roman" w:cs="Times New Roman"/>
          <w:sz w:val="12"/>
          <w:szCs w:val="12"/>
        </w:rPr>
        <w:t>которое взаимодействует</w:t>
      </w:r>
      <w:r w:rsidRPr="00FD2740">
        <w:rPr>
          <w:rFonts w:ascii="Times New Roman" w:eastAsia="Calibri" w:hAnsi="Times New Roman" w:cs="Times New Roman"/>
          <w:sz w:val="12"/>
          <w:szCs w:val="12"/>
        </w:rPr>
        <w:t xml:space="preserve"> с органами Администрации муниципального района Сергиевский, органами исполнительной власти Самарской области, территориальными органами федеральных органов исполнительной власти. </w:t>
      </w:r>
    </w:p>
    <w:p w:rsidR="00FD2740" w:rsidRPr="00FD2740" w:rsidRDefault="00FD2740" w:rsidP="008730F9">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Кроме того, в целях разработки и реализации Стратегии социально-экономического развития муниципального района и Плана мероприятий по реализации Стратегии создается совещательный и консультативный орган –Совет по стратегическому развитию, улучшению инвестиционного климата и развитию предпринимательства муниципального района, осуществляющий свою деятельность в соответствии с Постановлением Главы Администрации муниципального района.  </w:t>
      </w:r>
    </w:p>
    <w:p w:rsidR="00FD2740" w:rsidRPr="00FD2740" w:rsidRDefault="00FD2740" w:rsidP="008730F9">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Создание подобного органа, представители которого принимали участие и в стратегических сессиях по разработке Стратегии социально-экономического развития муниципального района Сергиевский, означает, что вопросы развития района как целостного </w:t>
      </w:r>
      <w:r w:rsidR="008730F9" w:rsidRPr="00FD2740">
        <w:rPr>
          <w:rFonts w:ascii="Times New Roman" w:eastAsia="Calibri" w:hAnsi="Times New Roman" w:cs="Times New Roman"/>
          <w:sz w:val="12"/>
          <w:szCs w:val="12"/>
        </w:rPr>
        <w:t xml:space="preserve">образования </w:t>
      </w:r>
      <w:r w:rsidR="008730F9" w:rsidRPr="00FD2740">
        <w:rPr>
          <w:rFonts w:ascii="Times New Roman" w:eastAsia="Calibri" w:hAnsi="Times New Roman" w:cs="Times New Roman"/>
          <w:sz w:val="12"/>
          <w:szCs w:val="12"/>
        </w:rPr>
        <w:lastRenderedPageBreak/>
        <w:t>определяются</w:t>
      </w:r>
      <w:r w:rsidRPr="00FD2740">
        <w:rPr>
          <w:rFonts w:ascii="Times New Roman" w:eastAsia="Calibri" w:hAnsi="Times New Roman" w:cs="Times New Roman"/>
          <w:sz w:val="12"/>
          <w:szCs w:val="12"/>
        </w:rPr>
        <w:t xml:space="preserve"> Администрацией муниципального района также во взаимодействии с активными представителями бизнес структур, </w:t>
      </w:r>
      <w:r w:rsidR="008730F9" w:rsidRPr="00FD2740">
        <w:rPr>
          <w:rFonts w:ascii="Times New Roman" w:eastAsia="Calibri" w:hAnsi="Times New Roman" w:cs="Times New Roman"/>
          <w:sz w:val="12"/>
          <w:szCs w:val="12"/>
        </w:rPr>
        <w:t>общественных и</w:t>
      </w:r>
      <w:r w:rsidRPr="00FD2740">
        <w:rPr>
          <w:rFonts w:ascii="Times New Roman" w:eastAsia="Calibri" w:hAnsi="Times New Roman" w:cs="Times New Roman"/>
          <w:sz w:val="12"/>
          <w:szCs w:val="12"/>
        </w:rPr>
        <w:t xml:space="preserve"> образовательных организаций, разных </w:t>
      </w:r>
      <w:r w:rsidR="008730F9" w:rsidRPr="00FD2740">
        <w:rPr>
          <w:rFonts w:ascii="Times New Roman" w:eastAsia="Calibri" w:hAnsi="Times New Roman" w:cs="Times New Roman"/>
          <w:sz w:val="12"/>
          <w:szCs w:val="12"/>
        </w:rPr>
        <w:t>типов сообществ</w:t>
      </w:r>
      <w:r w:rsidRPr="00FD2740">
        <w:rPr>
          <w:rFonts w:ascii="Times New Roman" w:eastAsia="Calibri" w:hAnsi="Times New Roman" w:cs="Times New Roman"/>
          <w:sz w:val="12"/>
          <w:szCs w:val="12"/>
        </w:rPr>
        <w:t>.</w:t>
      </w:r>
    </w:p>
    <w:p w:rsidR="00FD2740" w:rsidRPr="00FD2740" w:rsidRDefault="00FD2740" w:rsidP="008730F9">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Эффективное стратегическое управление </w:t>
      </w:r>
      <w:r w:rsidR="008730F9" w:rsidRPr="00FD2740">
        <w:rPr>
          <w:rFonts w:ascii="Times New Roman" w:eastAsia="Calibri" w:hAnsi="Times New Roman" w:cs="Times New Roman"/>
          <w:sz w:val="12"/>
          <w:szCs w:val="12"/>
        </w:rPr>
        <w:t>осуществляется в</w:t>
      </w:r>
      <w:r w:rsidRPr="00FD2740">
        <w:rPr>
          <w:rFonts w:ascii="Times New Roman" w:eastAsia="Calibri" w:hAnsi="Times New Roman" w:cs="Times New Roman"/>
          <w:sz w:val="12"/>
          <w:szCs w:val="12"/>
        </w:rPr>
        <w:t xml:space="preserve"> технологическом ключе, с использованием не </w:t>
      </w:r>
      <w:r w:rsidR="008730F9" w:rsidRPr="00FD2740">
        <w:rPr>
          <w:rFonts w:ascii="Times New Roman" w:eastAsia="Calibri" w:hAnsi="Times New Roman" w:cs="Times New Roman"/>
          <w:sz w:val="12"/>
          <w:szCs w:val="12"/>
        </w:rPr>
        <w:t>только инструментов</w:t>
      </w:r>
      <w:r w:rsidRPr="00FD2740">
        <w:rPr>
          <w:rFonts w:ascii="Times New Roman" w:eastAsia="Calibri" w:hAnsi="Times New Roman" w:cs="Times New Roman"/>
          <w:sz w:val="12"/>
          <w:szCs w:val="12"/>
        </w:rPr>
        <w:t xml:space="preserve"> руководства и администрирования, но и широкого спектра инструментов управления (в том числе косвенных видов руководства - без отдачи прямых указаний, а за счет заинтересованного включения в реализацию </w:t>
      </w:r>
      <w:r w:rsidR="008730F9" w:rsidRPr="00FD2740">
        <w:rPr>
          <w:rFonts w:ascii="Times New Roman" w:eastAsia="Calibri" w:hAnsi="Times New Roman" w:cs="Times New Roman"/>
          <w:sz w:val="12"/>
          <w:szCs w:val="12"/>
        </w:rPr>
        <w:t>Стратегии бизнес</w:t>
      </w:r>
      <w:r w:rsidRPr="00FD2740">
        <w:rPr>
          <w:rFonts w:ascii="Times New Roman" w:eastAsia="Calibri" w:hAnsi="Times New Roman" w:cs="Times New Roman"/>
          <w:sz w:val="12"/>
          <w:szCs w:val="12"/>
        </w:rPr>
        <w:t xml:space="preserve"> и общественных организаций, активных селян). </w:t>
      </w:r>
    </w:p>
    <w:p w:rsidR="00FD2740" w:rsidRPr="00FD2740" w:rsidRDefault="00FD2740" w:rsidP="008730F9">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Для повышения эффективности реализации Стратегии в районе, Администрация муниципального района Сергиевский совместно с активом от общества и бизнеса, стратегическим советом, агентством территориального развития выстраивает действенную Систему </w:t>
      </w:r>
      <w:r w:rsidR="008730F9" w:rsidRPr="00FD2740">
        <w:rPr>
          <w:rFonts w:ascii="Times New Roman" w:eastAsia="Calibri" w:hAnsi="Times New Roman" w:cs="Times New Roman"/>
          <w:sz w:val="12"/>
          <w:szCs w:val="12"/>
        </w:rPr>
        <w:t>управления реализацией</w:t>
      </w:r>
      <w:r w:rsidRPr="00FD2740">
        <w:rPr>
          <w:rFonts w:ascii="Times New Roman" w:eastAsia="Calibri" w:hAnsi="Times New Roman" w:cs="Times New Roman"/>
          <w:sz w:val="12"/>
          <w:szCs w:val="12"/>
        </w:rPr>
        <w:t xml:space="preserve"> Стратегии развития муниципального района, которая позволяет </w:t>
      </w:r>
      <w:r w:rsidR="008730F9" w:rsidRPr="00FD2740">
        <w:rPr>
          <w:rFonts w:ascii="Times New Roman" w:eastAsia="Calibri" w:hAnsi="Times New Roman" w:cs="Times New Roman"/>
          <w:sz w:val="12"/>
          <w:szCs w:val="12"/>
        </w:rPr>
        <w:t>своевременно принимать</w:t>
      </w:r>
      <w:r w:rsidRPr="00FD2740">
        <w:rPr>
          <w:rFonts w:ascii="Times New Roman" w:eastAsia="Calibri" w:hAnsi="Times New Roman" w:cs="Times New Roman"/>
          <w:sz w:val="12"/>
          <w:szCs w:val="12"/>
        </w:rPr>
        <w:t xml:space="preserve"> стратегические решения и обсуждать </w:t>
      </w:r>
      <w:r w:rsidR="008730F9" w:rsidRPr="00FD2740">
        <w:rPr>
          <w:rFonts w:ascii="Times New Roman" w:eastAsia="Calibri" w:hAnsi="Times New Roman" w:cs="Times New Roman"/>
          <w:sz w:val="12"/>
          <w:szCs w:val="12"/>
        </w:rPr>
        <w:t>сложные текущие</w:t>
      </w:r>
      <w:r w:rsidRPr="00FD2740">
        <w:rPr>
          <w:rFonts w:ascii="Times New Roman" w:eastAsia="Calibri" w:hAnsi="Times New Roman" w:cs="Times New Roman"/>
          <w:sz w:val="12"/>
          <w:szCs w:val="12"/>
        </w:rPr>
        <w:t xml:space="preserve"> моменты</w:t>
      </w:r>
    </w:p>
    <w:p w:rsidR="00FD2740" w:rsidRPr="00FD2740" w:rsidRDefault="00FD2740" w:rsidP="008730F9">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Эффективность выстраиваемой </w:t>
      </w:r>
      <w:r w:rsidR="008730F9" w:rsidRPr="00FD2740">
        <w:rPr>
          <w:rFonts w:ascii="Times New Roman" w:eastAsia="Calibri" w:hAnsi="Times New Roman" w:cs="Times New Roman"/>
          <w:sz w:val="12"/>
          <w:szCs w:val="12"/>
        </w:rPr>
        <w:t>системы управления</w:t>
      </w:r>
      <w:r w:rsidRPr="00FD2740">
        <w:rPr>
          <w:rFonts w:ascii="Times New Roman" w:eastAsia="Calibri" w:hAnsi="Times New Roman" w:cs="Times New Roman"/>
          <w:sz w:val="12"/>
          <w:szCs w:val="12"/>
        </w:rPr>
        <w:t xml:space="preserve"> реализацией Стратегии задается ее </w:t>
      </w:r>
      <w:proofErr w:type="spellStart"/>
      <w:r w:rsidRPr="00FD2740">
        <w:rPr>
          <w:rFonts w:ascii="Times New Roman" w:eastAsia="Calibri" w:hAnsi="Times New Roman" w:cs="Times New Roman"/>
          <w:sz w:val="12"/>
          <w:szCs w:val="12"/>
        </w:rPr>
        <w:t>двухконтурностью</w:t>
      </w:r>
      <w:proofErr w:type="spellEnd"/>
      <w:r w:rsidRPr="00FD2740">
        <w:rPr>
          <w:rFonts w:ascii="Times New Roman" w:eastAsia="Calibri" w:hAnsi="Times New Roman" w:cs="Times New Roman"/>
          <w:sz w:val="12"/>
          <w:szCs w:val="12"/>
        </w:rPr>
        <w:t xml:space="preserve">. Первый контур занимается целостным проектированием всей деятельности по реализации Стратегии и принятием решений на уровне района (при взаимодействии с органами государственной власти Самарской области о финансировании работ по отдельным проработанным программам и проектам), а второй </w:t>
      </w:r>
      <w:r w:rsidR="008730F9" w:rsidRPr="00FD2740">
        <w:rPr>
          <w:rFonts w:ascii="Times New Roman" w:eastAsia="Calibri" w:hAnsi="Times New Roman" w:cs="Times New Roman"/>
          <w:sz w:val="12"/>
          <w:szCs w:val="12"/>
        </w:rPr>
        <w:t>контур обеспечивает</w:t>
      </w:r>
      <w:r w:rsidRPr="00FD2740">
        <w:rPr>
          <w:rFonts w:ascii="Times New Roman" w:eastAsia="Calibri" w:hAnsi="Times New Roman" w:cs="Times New Roman"/>
          <w:sz w:val="12"/>
          <w:szCs w:val="12"/>
        </w:rPr>
        <w:t xml:space="preserve"> исполнение принятых решений, реализацию проектов, текущую координацию ведущихся работ.  </w:t>
      </w:r>
    </w:p>
    <w:p w:rsidR="00FD2740" w:rsidRPr="00FD2740" w:rsidRDefault="00FD2740" w:rsidP="008730F9">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w:t>
      </w:r>
      <w:r w:rsidR="008730F9" w:rsidRPr="00FD2740">
        <w:rPr>
          <w:rFonts w:ascii="Times New Roman" w:eastAsia="Calibri" w:hAnsi="Times New Roman" w:cs="Times New Roman"/>
          <w:sz w:val="12"/>
          <w:szCs w:val="12"/>
        </w:rPr>
        <w:t>В первый</w:t>
      </w:r>
      <w:r w:rsidRPr="00FD2740">
        <w:rPr>
          <w:rFonts w:ascii="Times New Roman" w:eastAsia="Calibri" w:hAnsi="Times New Roman" w:cs="Times New Roman"/>
          <w:sz w:val="12"/>
          <w:szCs w:val="12"/>
        </w:rPr>
        <w:t xml:space="preserve"> контур включаются высшие должностные лица Администрации муниципального района, Собрания представителей и агентства территориального </w:t>
      </w:r>
      <w:r w:rsidR="008730F9" w:rsidRPr="00FD2740">
        <w:rPr>
          <w:rFonts w:ascii="Times New Roman" w:eastAsia="Calibri" w:hAnsi="Times New Roman" w:cs="Times New Roman"/>
          <w:sz w:val="12"/>
          <w:szCs w:val="12"/>
        </w:rPr>
        <w:t>развития, авторитетные</w:t>
      </w:r>
      <w:r w:rsidRPr="00FD2740">
        <w:rPr>
          <w:rFonts w:ascii="Times New Roman" w:eastAsia="Calibri" w:hAnsi="Times New Roman" w:cs="Times New Roman"/>
          <w:sz w:val="12"/>
          <w:szCs w:val="12"/>
        </w:rPr>
        <w:t xml:space="preserve"> граждане и представители бизнеса – по функциям фактически это есть Стратегический совет муниципального района.   Во второй контур (по функциям – Координационный центр по реализации Стратегии, в нашем случае - агентство территориального развития) входят заместители руководителей подразделений Администрации, владеющие ситуацией в районе, специалисты и общественные активисты по всем 5-</w:t>
      </w:r>
      <w:r w:rsidR="008730F9" w:rsidRPr="00FD2740">
        <w:rPr>
          <w:rFonts w:ascii="Times New Roman" w:eastAsia="Calibri" w:hAnsi="Times New Roman" w:cs="Times New Roman"/>
          <w:sz w:val="12"/>
          <w:szCs w:val="12"/>
        </w:rPr>
        <w:t>и стратегическим</w:t>
      </w:r>
      <w:r w:rsidRPr="00FD2740">
        <w:rPr>
          <w:rFonts w:ascii="Times New Roman" w:eastAsia="Calibri" w:hAnsi="Times New Roman" w:cs="Times New Roman"/>
          <w:sz w:val="12"/>
          <w:szCs w:val="12"/>
        </w:rPr>
        <w:t xml:space="preserve"> направлениям развития, а также обученные проектанты, умеющие проектировать деятельность.</w:t>
      </w:r>
    </w:p>
    <w:p w:rsidR="00FD2740" w:rsidRPr="00FD2740" w:rsidRDefault="00FD2740" w:rsidP="008730F9">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Разработка Стратегии – это лишь первый шаг в направлении желаемого будущего муниципального района Сергиевский. На завершающей фазе этапа разработки Стратегии – фазе запуска Стратегии в </w:t>
      </w:r>
      <w:r w:rsidR="008730F9" w:rsidRPr="00FD2740">
        <w:rPr>
          <w:rFonts w:ascii="Times New Roman" w:eastAsia="Calibri" w:hAnsi="Times New Roman" w:cs="Times New Roman"/>
          <w:sz w:val="12"/>
          <w:szCs w:val="12"/>
        </w:rPr>
        <w:t>реализацию -</w:t>
      </w:r>
      <w:r w:rsidRPr="00FD2740">
        <w:rPr>
          <w:rFonts w:ascii="Times New Roman" w:eastAsia="Calibri" w:hAnsi="Times New Roman" w:cs="Times New Roman"/>
          <w:sz w:val="12"/>
          <w:szCs w:val="12"/>
        </w:rPr>
        <w:t xml:space="preserve"> </w:t>
      </w:r>
      <w:r w:rsidR="008730F9" w:rsidRPr="00FD2740">
        <w:rPr>
          <w:rFonts w:ascii="Times New Roman" w:eastAsia="Calibri" w:hAnsi="Times New Roman" w:cs="Times New Roman"/>
          <w:sz w:val="12"/>
          <w:szCs w:val="12"/>
        </w:rPr>
        <w:t>осуществляется разработка</w:t>
      </w:r>
      <w:r w:rsidRPr="00FD2740">
        <w:rPr>
          <w:rFonts w:ascii="Times New Roman" w:eastAsia="Calibri" w:hAnsi="Times New Roman" w:cs="Times New Roman"/>
          <w:sz w:val="12"/>
          <w:szCs w:val="12"/>
        </w:rPr>
        <w:t xml:space="preserve"> управленческой </w:t>
      </w:r>
      <w:r w:rsidR="008730F9" w:rsidRPr="00FD2740">
        <w:rPr>
          <w:rFonts w:ascii="Times New Roman" w:eastAsia="Calibri" w:hAnsi="Times New Roman" w:cs="Times New Roman"/>
          <w:sz w:val="12"/>
          <w:szCs w:val="12"/>
        </w:rPr>
        <w:t>деятельности по</w:t>
      </w:r>
      <w:r w:rsidRPr="00FD2740">
        <w:rPr>
          <w:rFonts w:ascii="Times New Roman" w:eastAsia="Calibri" w:hAnsi="Times New Roman" w:cs="Times New Roman"/>
          <w:sz w:val="12"/>
          <w:szCs w:val="12"/>
        </w:rPr>
        <w:t xml:space="preserve"> реализации </w:t>
      </w:r>
      <w:r w:rsidR="008730F9" w:rsidRPr="00FD2740">
        <w:rPr>
          <w:rFonts w:ascii="Times New Roman" w:eastAsia="Calibri" w:hAnsi="Times New Roman" w:cs="Times New Roman"/>
          <w:sz w:val="12"/>
          <w:szCs w:val="12"/>
        </w:rPr>
        <w:t>Стратегии, которая</w:t>
      </w:r>
      <w:r w:rsidRPr="00FD2740">
        <w:rPr>
          <w:rFonts w:ascii="Times New Roman" w:eastAsia="Calibri" w:hAnsi="Times New Roman" w:cs="Times New Roman"/>
          <w:sz w:val="12"/>
          <w:szCs w:val="12"/>
        </w:rPr>
        <w:t xml:space="preserve"> в общих чертах включает в себя:</w:t>
      </w:r>
    </w:p>
    <w:p w:rsidR="00FD2740" w:rsidRPr="00FD2740" w:rsidRDefault="00FD2740" w:rsidP="008730F9">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разработка горизонтально-вертикальных регламентов организации стратегической деятельности в Администрации района -  дополнительная настройка муниципального управления на стратегический лад;</w:t>
      </w:r>
    </w:p>
    <w:p w:rsidR="00FD2740" w:rsidRPr="00FD2740" w:rsidRDefault="00FD2740" w:rsidP="008730F9">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создание двухконтурной </w:t>
      </w:r>
      <w:r w:rsidR="008730F9" w:rsidRPr="00FD2740">
        <w:rPr>
          <w:rFonts w:ascii="Times New Roman" w:eastAsia="Calibri" w:hAnsi="Times New Roman" w:cs="Times New Roman"/>
          <w:sz w:val="12"/>
          <w:szCs w:val="12"/>
        </w:rPr>
        <w:t>системы управления</w:t>
      </w:r>
      <w:r w:rsidRPr="00FD2740">
        <w:rPr>
          <w:rFonts w:ascii="Times New Roman" w:eastAsia="Calibri" w:hAnsi="Times New Roman" w:cs="Times New Roman"/>
          <w:sz w:val="12"/>
          <w:szCs w:val="12"/>
        </w:rPr>
        <w:t xml:space="preserve"> реализацией Стратегии; </w:t>
      </w:r>
    </w:p>
    <w:p w:rsidR="00FD2740" w:rsidRPr="00FD2740" w:rsidRDefault="00FD2740" w:rsidP="008730F9">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w:t>
      </w:r>
      <w:r w:rsidR="008730F9" w:rsidRPr="00FD2740">
        <w:rPr>
          <w:rFonts w:ascii="Times New Roman" w:eastAsia="Calibri" w:hAnsi="Times New Roman" w:cs="Times New Roman"/>
          <w:sz w:val="12"/>
          <w:szCs w:val="12"/>
        </w:rPr>
        <w:t>установление принципов</w:t>
      </w:r>
      <w:r w:rsidRPr="00FD2740">
        <w:rPr>
          <w:rFonts w:ascii="Times New Roman" w:eastAsia="Calibri" w:hAnsi="Times New Roman" w:cs="Times New Roman"/>
          <w:sz w:val="12"/>
          <w:szCs w:val="12"/>
        </w:rPr>
        <w:t xml:space="preserve"> взаимоотношений и порядка координации действий участников реализации Стратегии на основе партнерства (согласно их компетенциям и взятой на себя ответственности);</w:t>
      </w:r>
    </w:p>
    <w:p w:rsidR="00FD2740" w:rsidRPr="00FD2740" w:rsidRDefault="00FD2740" w:rsidP="008730F9">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определение разнообразных рисков реализации Стратегии и выработка </w:t>
      </w:r>
      <w:r w:rsidR="008730F9" w:rsidRPr="00FD2740">
        <w:rPr>
          <w:rFonts w:ascii="Times New Roman" w:eastAsia="Calibri" w:hAnsi="Times New Roman" w:cs="Times New Roman"/>
          <w:sz w:val="12"/>
          <w:szCs w:val="12"/>
        </w:rPr>
        <w:t>мер по</w:t>
      </w:r>
      <w:r w:rsidRPr="00FD2740">
        <w:rPr>
          <w:rFonts w:ascii="Times New Roman" w:eastAsia="Calibri" w:hAnsi="Times New Roman" w:cs="Times New Roman"/>
          <w:sz w:val="12"/>
          <w:szCs w:val="12"/>
        </w:rPr>
        <w:t xml:space="preserve"> управлению рисками;</w:t>
      </w:r>
    </w:p>
    <w:p w:rsidR="00FD2740" w:rsidRPr="00FD2740" w:rsidRDefault="00FD2740" w:rsidP="008730F9">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организация деятельности по реализации Стратегии - определение состава, взаимоувязанной последовательности и порядка выполнения программ и </w:t>
      </w:r>
      <w:r w:rsidR="008730F9" w:rsidRPr="00FD2740">
        <w:rPr>
          <w:rFonts w:ascii="Times New Roman" w:eastAsia="Calibri" w:hAnsi="Times New Roman" w:cs="Times New Roman"/>
          <w:sz w:val="12"/>
          <w:szCs w:val="12"/>
        </w:rPr>
        <w:t>проектов по</w:t>
      </w:r>
      <w:r w:rsidRPr="00FD2740">
        <w:rPr>
          <w:rFonts w:ascii="Times New Roman" w:eastAsia="Calibri" w:hAnsi="Times New Roman" w:cs="Times New Roman"/>
          <w:sz w:val="12"/>
          <w:szCs w:val="12"/>
        </w:rPr>
        <w:t xml:space="preserve"> </w:t>
      </w:r>
      <w:r w:rsidR="008730F9" w:rsidRPr="00FD2740">
        <w:rPr>
          <w:rFonts w:ascii="Times New Roman" w:eastAsia="Calibri" w:hAnsi="Times New Roman" w:cs="Times New Roman"/>
          <w:sz w:val="12"/>
          <w:szCs w:val="12"/>
        </w:rPr>
        <w:t>стратегическим направлениям</w:t>
      </w:r>
      <w:r w:rsidRPr="00FD2740">
        <w:rPr>
          <w:rFonts w:ascii="Times New Roman" w:eastAsia="Calibri" w:hAnsi="Times New Roman" w:cs="Times New Roman"/>
          <w:sz w:val="12"/>
          <w:szCs w:val="12"/>
        </w:rPr>
        <w:t xml:space="preserve"> развития муниципального района; </w:t>
      </w:r>
    </w:p>
    <w:p w:rsidR="00FD2740" w:rsidRPr="00FD2740" w:rsidRDefault="00FD2740" w:rsidP="008730F9">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w:t>
      </w:r>
      <w:r w:rsidR="008730F9" w:rsidRPr="00FD2740">
        <w:rPr>
          <w:rFonts w:ascii="Times New Roman" w:eastAsia="Calibri" w:hAnsi="Times New Roman" w:cs="Times New Roman"/>
          <w:sz w:val="12"/>
          <w:szCs w:val="12"/>
        </w:rPr>
        <w:t>разработка порядка рассмотрения</w:t>
      </w:r>
      <w:r w:rsidRPr="00FD2740">
        <w:rPr>
          <w:rFonts w:ascii="Times New Roman" w:eastAsia="Calibri" w:hAnsi="Times New Roman" w:cs="Times New Roman"/>
          <w:sz w:val="12"/>
          <w:szCs w:val="12"/>
        </w:rPr>
        <w:t xml:space="preserve"> и доработки/разработки проектных предложений по направлениям реализации Стратегии;</w:t>
      </w:r>
    </w:p>
    <w:p w:rsidR="00FD2740" w:rsidRPr="00FD2740" w:rsidRDefault="00FD2740" w:rsidP="008730F9">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разработка порядка корректировки и актуализации Стратегии; </w:t>
      </w:r>
    </w:p>
    <w:p w:rsidR="00FD2740" w:rsidRPr="00FD2740" w:rsidRDefault="00FD2740" w:rsidP="008730F9">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 разработка порядка подведения итогов каждого этапа </w:t>
      </w:r>
      <w:r w:rsidR="008730F9" w:rsidRPr="00FD2740">
        <w:rPr>
          <w:rFonts w:ascii="Times New Roman" w:eastAsia="Calibri" w:hAnsi="Times New Roman" w:cs="Times New Roman"/>
          <w:sz w:val="12"/>
          <w:szCs w:val="12"/>
        </w:rPr>
        <w:t>реализации Стратегии</w:t>
      </w:r>
      <w:r w:rsidRPr="00FD2740">
        <w:rPr>
          <w:rFonts w:ascii="Times New Roman" w:eastAsia="Calibri" w:hAnsi="Times New Roman" w:cs="Times New Roman"/>
          <w:sz w:val="12"/>
          <w:szCs w:val="12"/>
        </w:rPr>
        <w:t>.</w:t>
      </w:r>
    </w:p>
    <w:p w:rsidR="00FD2740" w:rsidRPr="00FD2740" w:rsidRDefault="00FD2740" w:rsidP="008730F9">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ПЕРЕЧЕНЬ ПРИЛОЖЕНИЙ</w:t>
      </w:r>
    </w:p>
    <w:p w:rsidR="00FD2740" w:rsidRPr="00FD2740" w:rsidRDefault="00FD2740" w:rsidP="008730F9">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Приложение 1. Список лиц, участвовавших </w:t>
      </w:r>
      <w:r w:rsidR="008730F9" w:rsidRPr="00FD2740">
        <w:rPr>
          <w:rFonts w:ascii="Times New Roman" w:eastAsia="Calibri" w:hAnsi="Times New Roman" w:cs="Times New Roman"/>
          <w:sz w:val="12"/>
          <w:szCs w:val="12"/>
        </w:rPr>
        <w:t>в разработке</w:t>
      </w:r>
      <w:r w:rsidRPr="00FD2740">
        <w:rPr>
          <w:rFonts w:ascii="Times New Roman" w:eastAsia="Calibri" w:hAnsi="Times New Roman" w:cs="Times New Roman"/>
          <w:sz w:val="12"/>
          <w:szCs w:val="12"/>
        </w:rPr>
        <w:t xml:space="preserve"> Стратегии муниципального района Сергиевский. </w:t>
      </w:r>
    </w:p>
    <w:p w:rsidR="00FD2740" w:rsidRPr="00FD2740" w:rsidRDefault="00FD2740" w:rsidP="008730F9">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Приложение 2. </w:t>
      </w:r>
      <w:r w:rsidR="008730F9" w:rsidRPr="00FD2740">
        <w:rPr>
          <w:rFonts w:ascii="Times New Roman" w:eastAsia="Calibri" w:hAnsi="Times New Roman" w:cs="Times New Roman"/>
          <w:sz w:val="12"/>
          <w:szCs w:val="12"/>
        </w:rPr>
        <w:t>Фоторепортаж со</w:t>
      </w:r>
      <w:r w:rsidRPr="00FD2740">
        <w:rPr>
          <w:rFonts w:ascii="Times New Roman" w:eastAsia="Calibri" w:hAnsi="Times New Roman" w:cs="Times New Roman"/>
          <w:sz w:val="12"/>
          <w:szCs w:val="12"/>
        </w:rPr>
        <w:t xml:space="preserve"> стратегических сессий.</w:t>
      </w:r>
    </w:p>
    <w:p w:rsidR="00FD2740" w:rsidRPr="00FD2740" w:rsidRDefault="00FD2740" w:rsidP="008730F9">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Приложение 3. Стратегический   </w:t>
      </w:r>
      <w:r w:rsidR="008730F9" w:rsidRPr="00FD2740">
        <w:rPr>
          <w:rFonts w:ascii="Times New Roman" w:eastAsia="Calibri" w:hAnsi="Times New Roman" w:cs="Times New Roman"/>
          <w:sz w:val="12"/>
          <w:szCs w:val="12"/>
        </w:rPr>
        <w:t>анализ ситуации</w:t>
      </w:r>
      <w:r w:rsidRPr="00FD2740">
        <w:rPr>
          <w:rFonts w:ascii="Times New Roman" w:eastAsia="Calibri" w:hAnsi="Times New Roman" w:cs="Times New Roman"/>
          <w:sz w:val="12"/>
          <w:szCs w:val="12"/>
        </w:rPr>
        <w:t xml:space="preserve"> </w:t>
      </w:r>
      <w:r w:rsidR="008730F9" w:rsidRPr="00FD2740">
        <w:rPr>
          <w:rFonts w:ascii="Times New Roman" w:eastAsia="Calibri" w:hAnsi="Times New Roman" w:cs="Times New Roman"/>
          <w:sz w:val="12"/>
          <w:szCs w:val="12"/>
        </w:rPr>
        <w:t>с развитием</w:t>
      </w:r>
      <w:r w:rsidRPr="00FD2740">
        <w:rPr>
          <w:rFonts w:ascii="Times New Roman" w:eastAsia="Calibri" w:hAnsi="Times New Roman" w:cs="Times New Roman"/>
          <w:sz w:val="12"/>
          <w:szCs w:val="12"/>
        </w:rPr>
        <w:t xml:space="preserve"> муниципального района Сергиевский.</w:t>
      </w:r>
    </w:p>
    <w:p w:rsidR="00FD2740" w:rsidRPr="00FD2740" w:rsidRDefault="00FD2740" w:rsidP="008730F9">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Приложение 4. </w:t>
      </w:r>
      <w:r w:rsidR="008730F9" w:rsidRPr="00FD2740">
        <w:rPr>
          <w:rFonts w:ascii="Times New Roman" w:eastAsia="Calibri" w:hAnsi="Times New Roman" w:cs="Times New Roman"/>
          <w:sz w:val="12"/>
          <w:szCs w:val="12"/>
        </w:rPr>
        <w:t>Характеристики внутренних</w:t>
      </w:r>
      <w:r w:rsidRPr="00FD2740">
        <w:rPr>
          <w:rFonts w:ascii="Times New Roman" w:eastAsia="Calibri" w:hAnsi="Times New Roman" w:cs="Times New Roman"/>
          <w:sz w:val="12"/>
          <w:szCs w:val="12"/>
        </w:rPr>
        <w:t xml:space="preserve"> и внешних возможностей и ограничений развития </w:t>
      </w:r>
      <w:r w:rsidR="008730F9" w:rsidRPr="00FD2740">
        <w:rPr>
          <w:rFonts w:ascii="Times New Roman" w:eastAsia="Calibri" w:hAnsi="Times New Roman" w:cs="Times New Roman"/>
          <w:sz w:val="12"/>
          <w:szCs w:val="12"/>
        </w:rPr>
        <w:t>Сергиевского района</w:t>
      </w:r>
      <w:r w:rsidRPr="00FD2740">
        <w:rPr>
          <w:rFonts w:ascii="Times New Roman" w:eastAsia="Calibri" w:hAnsi="Times New Roman" w:cs="Times New Roman"/>
          <w:sz w:val="12"/>
          <w:szCs w:val="12"/>
        </w:rPr>
        <w:t xml:space="preserve">. </w:t>
      </w:r>
    </w:p>
    <w:p w:rsidR="00FD2740" w:rsidRPr="00FD2740" w:rsidRDefault="00FD2740" w:rsidP="008730F9">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Приложение 5. </w:t>
      </w:r>
      <w:r w:rsidR="008730F9" w:rsidRPr="00FD2740">
        <w:rPr>
          <w:rFonts w:ascii="Times New Roman" w:eastAsia="Calibri" w:hAnsi="Times New Roman" w:cs="Times New Roman"/>
          <w:sz w:val="12"/>
          <w:szCs w:val="12"/>
        </w:rPr>
        <w:t>Краткое описание</w:t>
      </w:r>
      <w:r w:rsidRPr="00FD2740">
        <w:rPr>
          <w:rFonts w:ascii="Times New Roman" w:eastAsia="Calibri" w:hAnsi="Times New Roman" w:cs="Times New Roman"/>
          <w:sz w:val="12"/>
          <w:szCs w:val="12"/>
        </w:rPr>
        <w:t xml:space="preserve"> реализационных проектов, включенных в Стратегию. </w:t>
      </w:r>
    </w:p>
    <w:p w:rsidR="00FD2740" w:rsidRPr="00FD2740" w:rsidRDefault="00FD2740" w:rsidP="008730F9">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Приложение 6. Поле перспективных проектных предложений (идей) по направлениям развития муниципального района Сергиевский (разработаны участниками стратегических сессий, проведенных в муниципальном районе Сергиевский).</w:t>
      </w:r>
    </w:p>
    <w:p w:rsidR="003519F1" w:rsidRDefault="00FD2740" w:rsidP="008730F9">
      <w:pPr>
        <w:tabs>
          <w:tab w:val="left" w:pos="284"/>
        </w:tabs>
        <w:spacing w:after="0" w:line="240" w:lineRule="auto"/>
        <w:ind w:firstLine="284"/>
        <w:jc w:val="both"/>
        <w:rPr>
          <w:rFonts w:ascii="Times New Roman" w:eastAsia="Calibri" w:hAnsi="Times New Roman" w:cs="Times New Roman"/>
          <w:sz w:val="12"/>
          <w:szCs w:val="12"/>
        </w:rPr>
      </w:pPr>
      <w:r w:rsidRPr="00FD2740">
        <w:rPr>
          <w:rFonts w:ascii="Times New Roman" w:eastAsia="Calibri" w:hAnsi="Times New Roman" w:cs="Times New Roman"/>
          <w:sz w:val="12"/>
          <w:szCs w:val="12"/>
        </w:rPr>
        <w:t xml:space="preserve">Приложение №7 «План мероприятий по реализации стратегии социально-экономического развития муниципального района </w:t>
      </w:r>
      <w:r w:rsidR="008730F9" w:rsidRPr="00FD2740">
        <w:rPr>
          <w:rFonts w:ascii="Times New Roman" w:eastAsia="Calibri" w:hAnsi="Times New Roman" w:cs="Times New Roman"/>
          <w:sz w:val="12"/>
          <w:szCs w:val="12"/>
        </w:rPr>
        <w:t>Сергиевский Самарской</w:t>
      </w:r>
      <w:r w:rsidRPr="00FD2740">
        <w:rPr>
          <w:rFonts w:ascii="Times New Roman" w:eastAsia="Calibri" w:hAnsi="Times New Roman" w:cs="Times New Roman"/>
          <w:sz w:val="12"/>
          <w:szCs w:val="12"/>
        </w:rPr>
        <w:t xml:space="preserve"> области на период до 2030 года»</w:t>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E54D02" w:rsidRPr="00E54D02" w:rsidRDefault="00E54D02" w:rsidP="00E54D02">
      <w:pPr>
        <w:tabs>
          <w:tab w:val="left" w:pos="284"/>
        </w:tabs>
        <w:spacing w:after="0" w:line="240" w:lineRule="auto"/>
        <w:jc w:val="right"/>
        <w:rPr>
          <w:rFonts w:ascii="Times New Roman" w:eastAsia="Calibri" w:hAnsi="Times New Roman" w:cs="Times New Roman"/>
          <w:i/>
          <w:sz w:val="12"/>
          <w:szCs w:val="12"/>
        </w:rPr>
      </w:pPr>
      <w:r w:rsidRPr="00E54D02">
        <w:rPr>
          <w:rFonts w:ascii="Times New Roman" w:eastAsia="Calibri" w:hAnsi="Times New Roman" w:cs="Times New Roman"/>
          <w:i/>
          <w:sz w:val="12"/>
          <w:szCs w:val="12"/>
        </w:rPr>
        <w:t>Приложение № 2</w:t>
      </w:r>
    </w:p>
    <w:p w:rsidR="00E54D02" w:rsidRPr="00E54D02" w:rsidRDefault="00E54D02" w:rsidP="00E54D02">
      <w:pPr>
        <w:tabs>
          <w:tab w:val="left" w:pos="284"/>
        </w:tabs>
        <w:spacing w:after="0" w:line="240" w:lineRule="auto"/>
        <w:jc w:val="right"/>
        <w:rPr>
          <w:rFonts w:ascii="Times New Roman" w:eastAsia="Calibri" w:hAnsi="Times New Roman" w:cs="Times New Roman"/>
          <w:i/>
          <w:sz w:val="12"/>
          <w:szCs w:val="12"/>
        </w:rPr>
      </w:pPr>
      <w:proofErr w:type="gramStart"/>
      <w:r w:rsidRPr="00E54D02">
        <w:rPr>
          <w:rFonts w:ascii="Times New Roman" w:eastAsia="Calibri" w:hAnsi="Times New Roman" w:cs="Times New Roman"/>
          <w:i/>
          <w:sz w:val="12"/>
          <w:szCs w:val="12"/>
        </w:rPr>
        <w:t>к</w:t>
      </w:r>
      <w:proofErr w:type="gramEnd"/>
      <w:r w:rsidRPr="00E54D02">
        <w:rPr>
          <w:rFonts w:ascii="Times New Roman" w:eastAsia="Calibri" w:hAnsi="Times New Roman" w:cs="Times New Roman"/>
          <w:i/>
          <w:sz w:val="12"/>
          <w:szCs w:val="12"/>
        </w:rPr>
        <w:t xml:space="preserve"> решению Собрания Представителей</w:t>
      </w:r>
    </w:p>
    <w:p w:rsidR="00E54D02" w:rsidRPr="00E54D02" w:rsidRDefault="00E54D02" w:rsidP="00E54D02">
      <w:pPr>
        <w:tabs>
          <w:tab w:val="left" w:pos="284"/>
        </w:tabs>
        <w:spacing w:after="0" w:line="240" w:lineRule="auto"/>
        <w:jc w:val="right"/>
        <w:rPr>
          <w:rFonts w:ascii="Times New Roman" w:eastAsia="Calibri" w:hAnsi="Times New Roman" w:cs="Times New Roman"/>
          <w:i/>
          <w:sz w:val="12"/>
          <w:szCs w:val="12"/>
        </w:rPr>
      </w:pPr>
      <w:proofErr w:type="gramStart"/>
      <w:r w:rsidRPr="00E54D02">
        <w:rPr>
          <w:rFonts w:ascii="Times New Roman" w:eastAsia="Calibri" w:hAnsi="Times New Roman" w:cs="Times New Roman"/>
          <w:i/>
          <w:sz w:val="12"/>
          <w:szCs w:val="12"/>
        </w:rPr>
        <w:t>муниципального</w:t>
      </w:r>
      <w:proofErr w:type="gramEnd"/>
      <w:r w:rsidRPr="00E54D02">
        <w:rPr>
          <w:rFonts w:ascii="Times New Roman" w:eastAsia="Calibri" w:hAnsi="Times New Roman" w:cs="Times New Roman"/>
          <w:i/>
          <w:sz w:val="12"/>
          <w:szCs w:val="12"/>
        </w:rPr>
        <w:t xml:space="preserve"> района Сергиевский</w:t>
      </w:r>
      <w:r>
        <w:rPr>
          <w:rFonts w:ascii="Times New Roman" w:eastAsia="Calibri" w:hAnsi="Times New Roman" w:cs="Times New Roman"/>
          <w:i/>
          <w:sz w:val="12"/>
          <w:szCs w:val="12"/>
        </w:rPr>
        <w:t xml:space="preserve"> </w:t>
      </w:r>
      <w:r w:rsidRPr="00E54D02">
        <w:rPr>
          <w:rFonts w:ascii="Times New Roman" w:eastAsia="Calibri" w:hAnsi="Times New Roman" w:cs="Times New Roman"/>
          <w:i/>
          <w:sz w:val="12"/>
          <w:szCs w:val="12"/>
        </w:rPr>
        <w:t>Самарской области</w:t>
      </w:r>
    </w:p>
    <w:p w:rsidR="00E54D02" w:rsidRPr="00E54D02" w:rsidRDefault="00E54D02" w:rsidP="00E54D02">
      <w:pPr>
        <w:tabs>
          <w:tab w:val="left" w:pos="284"/>
        </w:tabs>
        <w:spacing w:after="0" w:line="240" w:lineRule="auto"/>
        <w:jc w:val="right"/>
        <w:rPr>
          <w:rFonts w:ascii="Times New Roman" w:eastAsia="Calibri" w:hAnsi="Times New Roman" w:cs="Times New Roman"/>
          <w:i/>
          <w:sz w:val="12"/>
          <w:szCs w:val="12"/>
        </w:rPr>
      </w:pPr>
      <w:r w:rsidRPr="00E54D02">
        <w:rPr>
          <w:rFonts w:ascii="Times New Roman" w:eastAsia="Calibri" w:hAnsi="Times New Roman" w:cs="Times New Roman"/>
          <w:i/>
          <w:sz w:val="12"/>
          <w:szCs w:val="12"/>
        </w:rPr>
        <w:t>«О внесении изменений в «Стратегию</w:t>
      </w:r>
      <w:r>
        <w:rPr>
          <w:rFonts w:ascii="Times New Roman" w:eastAsia="Calibri" w:hAnsi="Times New Roman" w:cs="Times New Roman"/>
          <w:i/>
          <w:sz w:val="12"/>
          <w:szCs w:val="12"/>
        </w:rPr>
        <w:t xml:space="preserve"> </w:t>
      </w:r>
      <w:r w:rsidRPr="00E54D02">
        <w:rPr>
          <w:rFonts w:ascii="Times New Roman" w:eastAsia="Calibri" w:hAnsi="Times New Roman" w:cs="Times New Roman"/>
          <w:i/>
          <w:sz w:val="12"/>
          <w:szCs w:val="12"/>
        </w:rPr>
        <w:t>социально-экономического развития</w:t>
      </w:r>
    </w:p>
    <w:p w:rsidR="00E95E08" w:rsidRPr="00E54D02" w:rsidRDefault="00E54D02" w:rsidP="00E54D02">
      <w:pPr>
        <w:tabs>
          <w:tab w:val="left" w:pos="284"/>
        </w:tabs>
        <w:spacing w:after="0" w:line="240" w:lineRule="auto"/>
        <w:jc w:val="right"/>
        <w:rPr>
          <w:rFonts w:ascii="Times New Roman" w:eastAsia="Calibri" w:hAnsi="Times New Roman" w:cs="Times New Roman"/>
          <w:i/>
          <w:sz w:val="12"/>
          <w:szCs w:val="12"/>
        </w:rPr>
      </w:pPr>
      <w:proofErr w:type="gramStart"/>
      <w:r w:rsidRPr="00E54D02">
        <w:rPr>
          <w:rFonts w:ascii="Times New Roman" w:eastAsia="Calibri" w:hAnsi="Times New Roman" w:cs="Times New Roman"/>
          <w:i/>
          <w:sz w:val="12"/>
          <w:szCs w:val="12"/>
        </w:rPr>
        <w:t>муниципального</w:t>
      </w:r>
      <w:proofErr w:type="gramEnd"/>
      <w:r w:rsidRPr="00E54D02">
        <w:rPr>
          <w:rFonts w:ascii="Times New Roman" w:eastAsia="Calibri" w:hAnsi="Times New Roman" w:cs="Times New Roman"/>
          <w:i/>
          <w:sz w:val="12"/>
          <w:szCs w:val="12"/>
        </w:rPr>
        <w:t xml:space="preserve"> района Сергиевский</w:t>
      </w:r>
      <w:r>
        <w:rPr>
          <w:rFonts w:ascii="Times New Roman" w:eastAsia="Calibri" w:hAnsi="Times New Roman" w:cs="Times New Roman"/>
          <w:i/>
          <w:sz w:val="12"/>
          <w:szCs w:val="12"/>
        </w:rPr>
        <w:t xml:space="preserve"> </w:t>
      </w:r>
      <w:r w:rsidRPr="00E54D02">
        <w:rPr>
          <w:rFonts w:ascii="Times New Roman" w:eastAsia="Calibri" w:hAnsi="Times New Roman" w:cs="Times New Roman"/>
          <w:i/>
          <w:sz w:val="12"/>
          <w:szCs w:val="12"/>
        </w:rPr>
        <w:t>Самарской области на период до 2030 года»</w:t>
      </w:r>
    </w:p>
    <w:p w:rsidR="00E54D02" w:rsidRDefault="00E54D02" w:rsidP="00E54D02">
      <w:pPr>
        <w:tabs>
          <w:tab w:val="left" w:pos="284"/>
        </w:tabs>
        <w:spacing w:after="0" w:line="240" w:lineRule="auto"/>
        <w:jc w:val="center"/>
        <w:rPr>
          <w:rFonts w:ascii="Times New Roman" w:eastAsia="Calibri" w:hAnsi="Times New Roman" w:cs="Times New Roman"/>
          <w:b/>
          <w:bCs/>
          <w:sz w:val="12"/>
          <w:szCs w:val="12"/>
        </w:rPr>
      </w:pPr>
      <w:bookmarkStart w:id="1" w:name="_Toc520018236"/>
    </w:p>
    <w:p w:rsidR="00E54D02" w:rsidRPr="00E54D02" w:rsidRDefault="00E54D02" w:rsidP="00E54D02">
      <w:pPr>
        <w:tabs>
          <w:tab w:val="left" w:pos="284"/>
        </w:tabs>
        <w:spacing w:after="0" w:line="240" w:lineRule="auto"/>
        <w:jc w:val="center"/>
        <w:rPr>
          <w:rFonts w:ascii="Times New Roman" w:eastAsia="Calibri" w:hAnsi="Times New Roman" w:cs="Times New Roman"/>
          <w:b/>
          <w:bCs/>
          <w:sz w:val="12"/>
          <w:szCs w:val="12"/>
        </w:rPr>
      </w:pPr>
      <w:r w:rsidRPr="00E54D02">
        <w:rPr>
          <w:rFonts w:ascii="Times New Roman" w:eastAsia="Calibri" w:hAnsi="Times New Roman" w:cs="Times New Roman"/>
          <w:b/>
          <w:bCs/>
          <w:sz w:val="12"/>
          <w:szCs w:val="12"/>
        </w:rPr>
        <w:t>Описание проектов,</w:t>
      </w:r>
      <w:r>
        <w:rPr>
          <w:rFonts w:ascii="Times New Roman" w:eastAsia="Calibri" w:hAnsi="Times New Roman" w:cs="Times New Roman"/>
          <w:b/>
          <w:bCs/>
          <w:sz w:val="12"/>
          <w:szCs w:val="12"/>
        </w:rPr>
        <w:t xml:space="preserve"> </w:t>
      </w:r>
      <w:r w:rsidRPr="00E54D02">
        <w:rPr>
          <w:rFonts w:ascii="Times New Roman" w:eastAsia="Calibri" w:hAnsi="Times New Roman" w:cs="Times New Roman"/>
          <w:b/>
          <w:bCs/>
          <w:sz w:val="12"/>
          <w:szCs w:val="12"/>
        </w:rPr>
        <w:t>включенных в План мероприятий по реализации Стратегии</w:t>
      </w:r>
      <w:bookmarkEnd w:id="1"/>
    </w:p>
    <w:p w:rsidR="00E54D02" w:rsidRPr="00E54D02" w:rsidRDefault="00E54D02" w:rsidP="00E54D02">
      <w:pPr>
        <w:tabs>
          <w:tab w:val="left" w:pos="284"/>
        </w:tabs>
        <w:spacing w:after="0" w:line="240" w:lineRule="auto"/>
        <w:jc w:val="both"/>
        <w:rPr>
          <w:rFonts w:ascii="Times New Roman" w:eastAsia="Calibri" w:hAnsi="Times New Roman" w:cs="Times New Roman"/>
          <w:b/>
          <w:sz w:val="12"/>
          <w:szCs w:val="12"/>
        </w:rPr>
      </w:pP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E54D02">
        <w:rPr>
          <w:rFonts w:ascii="Times New Roman" w:eastAsia="Calibri" w:hAnsi="Times New Roman" w:cs="Times New Roman"/>
          <w:b/>
          <w:sz w:val="12"/>
          <w:szCs w:val="12"/>
        </w:rPr>
        <w:t>«Строительство современного комплекса по производству и переработке мяса птицы (бройлера) производительностью 75 000 тонн в год»</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Стратегическое направление развития: </w:t>
      </w:r>
      <w:r w:rsidRPr="00E54D02">
        <w:rPr>
          <w:rFonts w:ascii="Times New Roman" w:eastAsia="Calibri" w:hAnsi="Times New Roman" w:cs="Times New Roman"/>
          <w:sz w:val="12"/>
          <w:szCs w:val="12"/>
        </w:rPr>
        <w:t>Комплексное развитие сельского хозяйства;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Сфера/отрасль деятельности: </w:t>
      </w:r>
      <w:r w:rsidRPr="00E54D02">
        <w:rPr>
          <w:rFonts w:ascii="Times New Roman" w:eastAsia="Calibri" w:hAnsi="Times New Roman" w:cs="Times New Roman"/>
          <w:sz w:val="12"/>
          <w:szCs w:val="12"/>
        </w:rPr>
        <w:t>Производственная;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Программа: «</w:t>
      </w:r>
      <w:r w:rsidRPr="00E54D02">
        <w:rPr>
          <w:rFonts w:ascii="Times New Roman" w:eastAsia="Calibri" w:hAnsi="Times New Roman" w:cs="Times New Roman"/>
          <w:sz w:val="12"/>
          <w:szCs w:val="12"/>
        </w:rPr>
        <w:t>Стратегия социально-экономического развития Самарской области на период до 2030 года»;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Тип проекта:</w:t>
      </w:r>
      <w:r w:rsidRPr="00E54D02">
        <w:rPr>
          <w:rFonts w:ascii="Times New Roman" w:eastAsia="Calibri" w:hAnsi="Times New Roman" w:cs="Times New Roman"/>
          <w:sz w:val="12"/>
          <w:szCs w:val="12"/>
        </w:rPr>
        <w:t xml:space="preserve"> Строительство;</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Цель проекта:</w:t>
      </w:r>
      <w:r w:rsidRPr="00E54D02">
        <w:rPr>
          <w:rFonts w:ascii="Times New Roman" w:eastAsia="Calibri" w:hAnsi="Times New Roman" w:cs="Times New Roman"/>
          <w:sz w:val="12"/>
          <w:szCs w:val="12"/>
        </w:rPr>
        <w:t xml:space="preserve"> Развитие птицеводства;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Ожидаемый результат: </w:t>
      </w:r>
      <w:r w:rsidRPr="00E54D02">
        <w:rPr>
          <w:rFonts w:ascii="Times New Roman" w:eastAsia="Calibri" w:hAnsi="Times New Roman" w:cs="Times New Roman"/>
          <w:sz w:val="12"/>
          <w:szCs w:val="12"/>
        </w:rPr>
        <w:t>Реализация данного проекта позволит открыть производство и переработку мяса птицы (бройлера) производительностью 75 000 тонн в год, повысит занятость населения (790 новых рабочих мест). Проект будет способствовать развитию с. Калиновка и сохранению близлежащих к с. Калиновка сел;</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Предполагаемые сроки реализации проекта: 2</w:t>
      </w:r>
      <w:r w:rsidRPr="00E54D02">
        <w:rPr>
          <w:rFonts w:ascii="Times New Roman" w:eastAsia="Calibri" w:hAnsi="Times New Roman" w:cs="Times New Roman"/>
          <w:sz w:val="12"/>
          <w:szCs w:val="12"/>
        </w:rPr>
        <w:t>013</w:t>
      </w:r>
      <w:r w:rsidRPr="00E54D02">
        <w:rPr>
          <w:rFonts w:ascii="Times New Roman" w:eastAsia="Calibri" w:hAnsi="Times New Roman" w:cs="Times New Roman"/>
          <w:b/>
          <w:sz w:val="12"/>
          <w:szCs w:val="12"/>
        </w:rPr>
        <w:t>-</w:t>
      </w:r>
      <w:r w:rsidRPr="00E54D02">
        <w:rPr>
          <w:rFonts w:ascii="Times New Roman" w:eastAsia="Calibri" w:hAnsi="Times New Roman" w:cs="Times New Roman"/>
          <w:sz w:val="12"/>
          <w:szCs w:val="12"/>
        </w:rPr>
        <w:t xml:space="preserve"> 2025 года;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Критерии и показатели реализации проекта: </w:t>
      </w:r>
      <w:r w:rsidRPr="00E54D02">
        <w:rPr>
          <w:rFonts w:ascii="Times New Roman" w:eastAsia="Calibri" w:hAnsi="Times New Roman" w:cs="Times New Roman"/>
          <w:sz w:val="12"/>
          <w:szCs w:val="12"/>
        </w:rPr>
        <w:t>Производительность производства- 50 000 тонн в год;</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Инициатор проекта и партнеры:</w:t>
      </w:r>
      <w:r w:rsidRPr="00E54D02">
        <w:rPr>
          <w:rFonts w:ascii="Times New Roman" w:eastAsia="Calibri" w:hAnsi="Times New Roman" w:cs="Times New Roman"/>
          <w:sz w:val="12"/>
          <w:szCs w:val="12"/>
        </w:rPr>
        <w:t xml:space="preserve"> ООО "</w:t>
      </w:r>
      <w:proofErr w:type="spellStart"/>
      <w:r w:rsidRPr="00E54D02">
        <w:rPr>
          <w:rFonts w:ascii="Times New Roman" w:eastAsia="Calibri" w:hAnsi="Times New Roman" w:cs="Times New Roman"/>
          <w:sz w:val="12"/>
          <w:szCs w:val="12"/>
        </w:rPr>
        <w:t>ЕвроБиоТех</w:t>
      </w:r>
      <w:proofErr w:type="spellEnd"/>
      <w:r w:rsidRPr="00E54D02">
        <w:rPr>
          <w:rFonts w:ascii="Times New Roman" w:eastAsia="Calibri" w:hAnsi="Times New Roman" w:cs="Times New Roman"/>
          <w:sz w:val="12"/>
          <w:szCs w:val="12"/>
        </w:rPr>
        <w:t>";</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Место реализации проекта:</w:t>
      </w:r>
      <w:r w:rsidRPr="00E54D02">
        <w:rPr>
          <w:rFonts w:ascii="Times New Roman" w:eastAsia="Calibri" w:hAnsi="Times New Roman" w:cs="Times New Roman"/>
          <w:sz w:val="12"/>
          <w:szCs w:val="12"/>
        </w:rPr>
        <w:t xml:space="preserve"> Сергиевский район, с. Калиновка;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Необходимые для реализации проекта ресурсы: </w:t>
      </w:r>
      <w:r w:rsidRPr="00E54D02">
        <w:rPr>
          <w:rFonts w:ascii="Times New Roman" w:eastAsia="Calibri" w:hAnsi="Times New Roman" w:cs="Times New Roman"/>
          <w:sz w:val="12"/>
          <w:szCs w:val="12"/>
        </w:rPr>
        <w:t>10649,25 млн. руб. Собственные и привлеченные средства;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Степень проработки проекта: </w:t>
      </w:r>
      <w:r w:rsidRPr="00E54D02">
        <w:rPr>
          <w:rFonts w:ascii="Times New Roman" w:eastAsia="Calibri" w:hAnsi="Times New Roman" w:cs="Times New Roman"/>
          <w:sz w:val="12"/>
          <w:szCs w:val="12"/>
        </w:rPr>
        <w:t>Освоение проекта на 17-24%;</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b/>
          <w:sz w:val="12"/>
          <w:szCs w:val="12"/>
        </w:rPr>
      </w:pPr>
      <w:r w:rsidRPr="00E54D02">
        <w:rPr>
          <w:rFonts w:ascii="Times New Roman" w:eastAsia="Calibri" w:hAnsi="Times New Roman" w:cs="Times New Roman"/>
          <w:b/>
          <w:sz w:val="12"/>
          <w:szCs w:val="12"/>
        </w:rPr>
        <w:t>Обобщенное описание проектного предложения: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Одной из проблем сдерживающих социально-экономическое развитие муниципального образования спад в отрасли сельского хозяйства.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Развитие птицеводства будет способствовать комплексному развитию сельского хозяйства района, позволит существенно увеличить рабочие места, возрастет конкурентоспособность района среди других муниципальных образований, увеличатся объем инвестиций и объем отгруженных товаров собственного производства, выполненных работ и услуг, Администрация муниципального района Сергиевский выражает свою заинтересованность и готовность оказания содействия к реализации проекта на территории района.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Требуется поддержка вышестоящих уровней власти дальнейшей реализации инвестиционного проекта.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lastRenderedPageBreak/>
        <w:t xml:space="preserve">2. </w:t>
      </w:r>
      <w:r w:rsidRPr="00E54D02">
        <w:rPr>
          <w:rFonts w:ascii="Times New Roman" w:eastAsia="Calibri" w:hAnsi="Times New Roman" w:cs="Times New Roman"/>
          <w:b/>
          <w:sz w:val="12"/>
          <w:szCs w:val="12"/>
        </w:rPr>
        <w:t>«Малоэтажная застройка пос. Сургут муниципального района Сергиевский Самарской области» -2-я очередь (инженерные сети)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Стратегическое направление развития: </w:t>
      </w:r>
      <w:r w:rsidRPr="00E54D02">
        <w:rPr>
          <w:rFonts w:ascii="Times New Roman" w:eastAsia="Calibri" w:hAnsi="Times New Roman" w:cs="Times New Roman"/>
          <w:sz w:val="12"/>
          <w:szCs w:val="12"/>
        </w:rPr>
        <w:t>Благоустройство территории и сервисная инфраструктура;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Сфера/отрасль деятельности: </w:t>
      </w:r>
      <w:r w:rsidRPr="00E54D02">
        <w:rPr>
          <w:rFonts w:ascii="Times New Roman" w:eastAsia="Calibri" w:hAnsi="Times New Roman" w:cs="Times New Roman"/>
          <w:sz w:val="12"/>
          <w:szCs w:val="12"/>
        </w:rPr>
        <w:t>Инфраструктурная;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Программа: </w:t>
      </w:r>
      <w:r w:rsidRPr="00E54D02">
        <w:rPr>
          <w:rFonts w:ascii="Times New Roman" w:eastAsia="Calibri" w:hAnsi="Times New Roman" w:cs="Times New Roman"/>
          <w:sz w:val="12"/>
          <w:szCs w:val="12"/>
        </w:rPr>
        <w:t>Государственная программа Самарской области «Устойчивое развитие сельских территорий Самарской области на 2014 – 2017 годы и на период до 2021 года»; Муниципальная программа «Устойчивое развитие сельских территорий муниципального района Сергиевский Самарской</w:t>
      </w:r>
      <w:r>
        <w:rPr>
          <w:rFonts w:ascii="Times New Roman" w:eastAsia="Calibri" w:hAnsi="Times New Roman" w:cs="Times New Roman"/>
          <w:sz w:val="12"/>
          <w:szCs w:val="12"/>
        </w:rPr>
        <w:t xml:space="preserve"> </w:t>
      </w:r>
      <w:r w:rsidRPr="00E54D02">
        <w:rPr>
          <w:rFonts w:ascii="Times New Roman" w:eastAsia="Calibri" w:hAnsi="Times New Roman" w:cs="Times New Roman"/>
          <w:sz w:val="12"/>
          <w:szCs w:val="12"/>
        </w:rPr>
        <w:t>области на 2014 – 2017 годы и на период до 2020 года»;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Тип проекта:</w:t>
      </w:r>
      <w:r w:rsidRPr="00E54D02">
        <w:rPr>
          <w:rFonts w:ascii="Times New Roman" w:eastAsia="Calibri" w:hAnsi="Times New Roman" w:cs="Times New Roman"/>
          <w:sz w:val="12"/>
          <w:szCs w:val="12"/>
        </w:rPr>
        <w:t xml:space="preserve"> Строительство;</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Цель проекта:</w:t>
      </w:r>
      <w:r w:rsidRPr="00E54D02">
        <w:rPr>
          <w:rFonts w:ascii="Times New Roman" w:eastAsia="Calibri" w:hAnsi="Times New Roman" w:cs="Times New Roman"/>
          <w:sz w:val="12"/>
          <w:szCs w:val="12"/>
        </w:rPr>
        <w:t xml:space="preserve"> Строительство инженерной инфраструктуры для обеспечения жилищного строительства;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Ожидаемый результат: Р</w:t>
      </w:r>
      <w:r w:rsidRPr="00E54D02">
        <w:rPr>
          <w:rFonts w:ascii="Times New Roman" w:eastAsia="Calibri" w:hAnsi="Times New Roman" w:cs="Times New Roman"/>
          <w:sz w:val="12"/>
          <w:szCs w:val="12"/>
        </w:rPr>
        <w:t>ост жилищного строительства в муниципальном районе Сергиевский;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Предполагаемые сроки реализации проекта: </w:t>
      </w:r>
      <w:r w:rsidRPr="00E54D02">
        <w:rPr>
          <w:rFonts w:ascii="Times New Roman" w:eastAsia="Calibri" w:hAnsi="Times New Roman" w:cs="Times New Roman"/>
          <w:sz w:val="12"/>
          <w:szCs w:val="12"/>
        </w:rPr>
        <w:t>2018-2019гг.;</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Критерии и показатели реализации проекта: </w:t>
      </w:r>
      <w:r w:rsidRPr="00E54D02">
        <w:rPr>
          <w:rFonts w:ascii="Times New Roman" w:eastAsia="Calibri" w:hAnsi="Times New Roman" w:cs="Times New Roman"/>
          <w:sz w:val="12"/>
          <w:szCs w:val="12"/>
        </w:rPr>
        <w:t xml:space="preserve">Строительство сети водоснабжения- 7,895 </w:t>
      </w:r>
      <w:proofErr w:type="gramStart"/>
      <w:r w:rsidRPr="00E54D02">
        <w:rPr>
          <w:rFonts w:ascii="Times New Roman" w:eastAsia="Calibri" w:hAnsi="Times New Roman" w:cs="Times New Roman"/>
          <w:sz w:val="12"/>
          <w:szCs w:val="12"/>
        </w:rPr>
        <w:t>км.,</w:t>
      </w:r>
      <w:proofErr w:type="gramEnd"/>
      <w:r w:rsidRPr="00E54D02">
        <w:rPr>
          <w:rFonts w:ascii="Times New Roman" w:eastAsia="Calibri" w:hAnsi="Times New Roman" w:cs="Times New Roman"/>
          <w:sz w:val="12"/>
          <w:szCs w:val="12"/>
        </w:rPr>
        <w:t xml:space="preserve"> водоотведения - 3,9 км., газоснабжения - 4,3 км.;</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Инициатор проекта и партнеры:</w:t>
      </w:r>
      <w:r w:rsidRPr="00E54D02">
        <w:rPr>
          <w:rFonts w:ascii="Times New Roman" w:eastAsia="Calibri" w:hAnsi="Times New Roman" w:cs="Times New Roman"/>
          <w:sz w:val="12"/>
          <w:szCs w:val="12"/>
        </w:rPr>
        <w:t xml:space="preserve">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Место реализации проекта:</w:t>
      </w:r>
      <w:r w:rsidRPr="00E54D02">
        <w:rPr>
          <w:rFonts w:ascii="Times New Roman" w:eastAsia="Calibri" w:hAnsi="Times New Roman" w:cs="Times New Roman"/>
          <w:sz w:val="12"/>
          <w:szCs w:val="12"/>
        </w:rPr>
        <w:t xml:space="preserve"> п. Сургут муниципального района Сергиевский;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Необходимые для реализации проекта ресурсы: </w:t>
      </w:r>
      <w:r w:rsidRPr="00E54D02">
        <w:rPr>
          <w:rFonts w:ascii="Times New Roman" w:eastAsia="Calibri" w:hAnsi="Times New Roman" w:cs="Times New Roman"/>
          <w:sz w:val="12"/>
          <w:szCs w:val="12"/>
        </w:rPr>
        <w:t>Общий объем финансирования проекта: 59,85 млн. руб., в т. числе: средства областного бюджета- 56,86 млн. руб., средства местного бюджета – 2,99 млн. руб.;</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Степень проработки проекта: </w:t>
      </w:r>
      <w:r w:rsidRPr="00E54D02">
        <w:rPr>
          <w:rFonts w:ascii="Times New Roman" w:eastAsia="Calibri" w:hAnsi="Times New Roman" w:cs="Times New Roman"/>
          <w:sz w:val="12"/>
          <w:szCs w:val="12"/>
        </w:rPr>
        <w:t>Проектно-сметная документация готова. Инженерные сети построены и введены в эксплуатацию.</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Обобщенное описание проектного предложения</w:t>
      </w:r>
      <w:r w:rsidRPr="00E54D02">
        <w:rPr>
          <w:rFonts w:ascii="Times New Roman" w:eastAsia="Calibri" w:hAnsi="Times New Roman" w:cs="Times New Roman"/>
          <w:sz w:val="12"/>
          <w:szCs w:val="12"/>
        </w:rPr>
        <w:t>: В целях увеличения жилищного строительства, что позволит повысить обеспеченность населения жильем, улучшить благоустроенность населенного пункта.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 xml:space="preserve">Реализация данного мероприятия позволит построить 7,895 км сетей водоснабжения, 3,9 км. –водоотведения, 4,3 </w:t>
      </w:r>
      <w:proofErr w:type="gramStart"/>
      <w:r w:rsidRPr="00E54D02">
        <w:rPr>
          <w:rFonts w:ascii="Times New Roman" w:eastAsia="Calibri" w:hAnsi="Times New Roman" w:cs="Times New Roman"/>
          <w:sz w:val="12"/>
          <w:szCs w:val="12"/>
        </w:rPr>
        <w:t>км.-</w:t>
      </w:r>
      <w:proofErr w:type="gramEnd"/>
      <w:r w:rsidRPr="00E54D02">
        <w:rPr>
          <w:rFonts w:ascii="Times New Roman" w:eastAsia="Calibri" w:hAnsi="Times New Roman" w:cs="Times New Roman"/>
          <w:sz w:val="12"/>
          <w:szCs w:val="12"/>
        </w:rPr>
        <w:t xml:space="preserve"> газоснабжения. Планируется обеспечить инженерной инфраструктурой 171 земельный участок.</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3. </w:t>
      </w:r>
      <w:r w:rsidRPr="00E54D02">
        <w:rPr>
          <w:rFonts w:ascii="Times New Roman" w:eastAsia="Calibri" w:hAnsi="Times New Roman" w:cs="Times New Roman"/>
          <w:b/>
          <w:sz w:val="12"/>
          <w:szCs w:val="12"/>
        </w:rPr>
        <w:t>«Малоэтажная застройка пос. Сургут муниципального района Сергиевский Самарской области» -2-я очередь (улично-дорожная сеть)</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Стратегическое направление развития: </w:t>
      </w:r>
      <w:r w:rsidRPr="00E54D02">
        <w:rPr>
          <w:rFonts w:ascii="Times New Roman" w:eastAsia="Calibri" w:hAnsi="Times New Roman" w:cs="Times New Roman"/>
          <w:sz w:val="12"/>
          <w:szCs w:val="12"/>
        </w:rPr>
        <w:t>Благоустройство территории и сервисная инфраструктура;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Сфера/отрасль деятельности: </w:t>
      </w:r>
      <w:r w:rsidRPr="00E54D02">
        <w:rPr>
          <w:rFonts w:ascii="Times New Roman" w:eastAsia="Calibri" w:hAnsi="Times New Roman" w:cs="Times New Roman"/>
          <w:sz w:val="12"/>
          <w:szCs w:val="12"/>
        </w:rPr>
        <w:t>Инфраструктурная;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Программа: </w:t>
      </w:r>
      <w:r w:rsidRPr="00E54D02">
        <w:rPr>
          <w:rFonts w:ascii="Times New Roman" w:eastAsia="Calibri" w:hAnsi="Times New Roman" w:cs="Times New Roman"/>
          <w:sz w:val="12"/>
          <w:szCs w:val="12"/>
        </w:rPr>
        <w:t>Государственная программа Самарской области «Устойчивое развитие сельских территорий Самарской области на 2014 – 2017 годы и на период до 2021 года», Государственная программа Российской Федерации «Комплексной развитие сельских территорий»; Муниципальная программа «Устойчивое развитие сельских территорий муниципального района Сергиевский Самарской области на 2014 – 2017 годы и на период до 2020 года»;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Тип проекта:</w:t>
      </w:r>
      <w:r w:rsidRPr="00E54D02">
        <w:rPr>
          <w:rFonts w:ascii="Times New Roman" w:eastAsia="Calibri" w:hAnsi="Times New Roman" w:cs="Times New Roman"/>
          <w:sz w:val="12"/>
          <w:szCs w:val="12"/>
        </w:rPr>
        <w:t xml:space="preserve"> Строительство;</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Цель проекта:</w:t>
      </w:r>
      <w:r w:rsidRPr="00E54D02">
        <w:rPr>
          <w:rFonts w:ascii="Times New Roman" w:eastAsia="Calibri" w:hAnsi="Times New Roman" w:cs="Times New Roman"/>
          <w:sz w:val="12"/>
          <w:szCs w:val="12"/>
        </w:rPr>
        <w:t xml:space="preserve"> 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Ожидаемый результат: </w:t>
      </w:r>
      <w:r w:rsidRPr="00E54D02">
        <w:rPr>
          <w:rFonts w:ascii="Times New Roman" w:eastAsia="Calibri" w:hAnsi="Times New Roman" w:cs="Times New Roman"/>
          <w:sz w:val="12"/>
          <w:szCs w:val="12"/>
        </w:rPr>
        <w:t>Строительство транспортной инфраструктуры для обеспечения площадки под компактную застройку (171 земельного участка);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Предполагаемые сроки реализации проекта: </w:t>
      </w:r>
      <w:r w:rsidRPr="00E54D02">
        <w:rPr>
          <w:rFonts w:ascii="Times New Roman" w:eastAsia="Calibri" w:hAnsi="Times New Roman" w:cs="Times New Roman"/>
          <w:sz w:val="12"/>
          <w:szCs w:val="12"/>
        </w:rPr>
        <w:t>2018-2020 годы;</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Критерии и показатели реализации проекта: </w:t>
      </w:r>
      <w:r w:rsidRPr="00E54D02">
        <w:rPr>
          <w:rFonts w:ascii="Times New Roman" w:eastAsia="Calibri" w:hAnsi="Times New Roman" w:cs="Times New Roman"/>
          <w:sz w:val="12"/>
          <w:szCs w:val="12"/>
        </w:rPr>
        <w:t>Строительство улично-дорожной сети - 4,65 км.</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Инициатор проекта и партнеры:</w:t>
      </w:r>
      <w:r w:rsidRPr="00E54D02">
        <w:rPr>
          <w:rFonts w:ascii="Times New Roman" w:eastAsia="Calibri" w:hAnsi="Times New Roman" w:cs="Times New Roman"/>
          <w:sz w:val="12"/>
          <w:szCs w:val="12"/>
        </w:rPr>
        <w:t xml:space="preserve">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Место реализации проекта:</w:t>
      </w:r>
      <w:r w:rsidRPr="00E54D02">
        <w:rPr>
          <w:rFonts w:ascii="Times New Roman" w:eastAsia="Calibri" w:hAnsi="Times New Roman" w:cs="Times New Roman"/>
          <w:sz w:val="12"/>
          <w:szCs w:val="12"/>
        </w:rPr>
        <w:t xml:space="preserve"> п. Сургут муниципального района Сергиевский;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Необходимые для реализации проекта ресурсы: </w:t>
      </w:r>
      <w:r w:rsidRPr="00E54D02">
        <w:rPr>
          <w:rFonts w:ascii="Times New Roman" w:eastAsia="Calibri" w:hAnsi="Times New Roman" w:cs="Times New Roman"/>
          <w:sz w:val="12"/>
          <w:szCs w:val="12"/>
        </w:rPr>
        <w:t>Общий объем финансирования проекта: 17,1 млн. руб., в т. числе: средства федерального бюджета – 10,6 млн. руб.; средства областного бюджета – 5,7 млн. руб., средства местного бюджета – 0,9 млн. руб.;</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Степень проработки проекта: </w:t>
      </w:r>
      <w:r w:rsidRPr="00E54D02">
        <w:rPr>
          <w:rFonts w:ascii="Times New Roman" w:eastAsia="Calibri" w:hAnsi="Times New Roman" w:cs="Times New Roman"/>
          <w:sz w:val="12"/>
          <w:szCs w:val="12"/>
        </w:rPr>
        <w:t>Проектно-сметная документация разработана, получено заключение экспертизы №063-1-6851-18 от 04.07.2018г. Работы выполнены в полном объеме.</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Обобщенное описание проектного предложения</w:t>
      </w:r>
      <w:r w:rsidRPr="00E54D02">
        <w:rPr>
          <w:rFonts w:ascii="Times New Roman" w:eastAsia="Calibri" w:hAnsi="Times New Roman" w:cs="Times New Roman"/>
          <w:sz w:val="12"/>
          <w:szCs w:val="12"/>
        </w:rPr>
        <w:t>: В п. Сургут реализован проект «Строительство улично-дорожной сети малоэтажная застройка п. Сургут муниципального района Сергиевский Самарской области» 1 очередь. В целях обеспечения комплексного жилищного строительства в данном населенном пункте необходима реализация 2 очереди данного проекта, реализация которой позволит:</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 строительство улично-дорожной сети - 4,65 км;</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-развивать транспортную инфраструктуру и благоустроенность населенного пункта.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4. </w:t>
      </w:r>
      <w:r w:rsidRPr="00E54D02">
        <w:rPr>
          <w:rFonts w:ascii="Times New Roman" w:eastAsia="Calibri" w:hAnsi="Times New Roman" w:cs="Times New Roman"/>
          <w:b/>
          <w:sz w:val="12"/>
          <w:szCs w:val="12"/>
        </w:rPr>
        <w:t xml:space="preserve">«Малоэтажная застройка п. </w:t>
      </w:r>
      <w:r>
        <w:rPr>
          <w:rFonts w:ascii="Times New Roman" w:eastAsia="Calibri" w:hAnsi="Times New Roman" w:cs="Times New Roman"/>
          <w:b/>
          <w:sz w:val="12"/>
          <w:szCs w:val="12"/>
        </w:rPr>
        <w:t xml:space="preserve">Светлодольск </w:t>
      </w:r>
      <w:r w:rsidRPr="00E54D02">
        <w:rPr>
          <w:rFonts w:ascii="Times New Roman" w:eastAsia="Calibri" w:hAnsi="Times New Roman" w:cs="Times New Roman"/>
          <w:b/>
          <w:sz w:val="12"/>
          <w:szCs w:val="12"/>
        </w:rPr>
        <w:t>муниципального района Сергиевский Самарской области» 1 очередь</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Стратегическое направление развития: </w:t>
      </w:r>
      <w:r w:rsidRPr="00E54D02">
        <w:rPr>
          <w:rFonts w:ascii="Times New Roman" w:eastAsia="Calibri" w:hAnsi="Times New Roman" w:cs="Times New Roman"/>
          <w:sz w:val="12"/>
          <w:szCs w:val="12"/>
        </w:rPr>
        <w:t>Благоустройство территории и сервисная инфраструктура;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Сфера/отрасль деятельности: </w:t>
      </w:r>
      <w:r w:rsidRPr="00E54D02">
        <w:rPr>
          <w:rFonts w:ascii="Times New Roman" w:eastAsia="Calibri" w:hAnsi="Times New Roman" w:cs="Times New Roman"/>
          <w:sz w:val="12"/>
          <w:szCs w:val="12"/>
        </w:rPr>
        <w:t>Инфраструктурная;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Программа: </w:t>
      </w:r>
      <w:r w:rsidRPr="00E54D02">
        <w:rPr>
          <w:rFonts w:ascii="Times New Roman" w:eastAsia="Calibri" w:hAnsi="Times New Roman" w:cs="Times New Roman"/>
          <w:sz w:val="12"/>
          <w:szCs w:val="12"/>
        </w:rPr>
        <w:t>Государственная программа Российской Федерации «Комплексное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Тип проекта:</w:t>
      </w:r>
      <w:r w:rsidRPr="00E54D02">
        <w:rPr>
          <w:rFonts w:ascii="Times New Roman" w:eastAsia="Calibri" w:hAnsi="Times New Roman" w:cs="Times New Roman"/>
          <w:sz w:val="12"/>
          <w:szCs w:val="12"/>
        </w:rPr>
        <w:t xml:space="preserve"> Строительство;</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Цель проекта:</w:t>
      </w:r>
      <w:r w:rsidRPr="00E54D02">
        <w:rPr>
          <w:rFonts w:ascii="Times New Roman" w:eastAsia="Calibri" w:hAnsi="Times New Roman" w:cs="Times New Roman"/>
          <w:sz w:val="12"/>
          <w:szCs w:val="12"/>
        </w:rPr>
        <w:t xml:space="preserve"> Обеспечение коммунальной и транспортной инфраструктурой комплексной малоэтажной застройки 200 земельных участков;</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b/>
          <w:sz w:val="12"/>
          <w:szCs w:val="12"/>
        </w:rPr>
      </w:pPr>
      <w:r w:rsidRPr="00E54D02">
        <w:rPr>
          <w:rFonts w:ascii="Times New Roman" w:eastAsia="Calibri" w:hAnsi="Times New Roman" w:cs="Times New Roman"/>
          <w:b/>
          <w:sz w:val="12"/>
          <w:szCs w:val="12"/>
        </w:rPr>
        <w:t xml:space="preserve">Ожидаемый результат: </w:t>
      </w:r>
      <w:r w:rsidRPr="00E54D02">
        <w:rPr>
          <w:rFonts w:ascii="Times New Roman" w:eastAsia="Calibri" w:hAnsi="Times New Roman" w:cs="Times New Roman"/>
          <w:sz w:val="12"/>
          <w:szCs w:val="12"/>
        </w:rPr>
        <w:t>Строительство инженерной инфраструктуры для обеспечения жилищного строительства;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Предполагаемые сроки реализации проекта: </w:t>
      </w:r>
      <w:r w:rsidRPr="00E54D02">
        <w:rPr>
          <w:rFonts w:ascii="Times New Roman" w:eastAsia="Calibri" w:hAnsi="Times New Roman" w:cs="Times New Roman"/>
          <w:sz w:val="12"/>
          <w:szCs w:val="12"/>
        </w:rPr>
        <w:t>2020-2021гг.;</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Критерии и показатели реализации проекта: </w:t>
      </w:r>
      <w:r w:rsidRPr="00E54D02">
        <w:rPr>
          <w:rFonts w:ascii="Times New Roman" w:eastAsia="Calibri" w:hAnsi="Times New Roman" w:cs="Times New Roman"/>
          <w:sz w:val="12"/>
          <w:szCs w:val="12"/>
        </w:rPr>
        <w:t>Строительство:</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 xml:space="preserve">- улично-дорожной сети общей протяженностью 5,00 </w:t>
      </w:r>
      <w:proofErr w:type="gramStart"/>
      <w:r w:rsidRPr="00E54D02">
        <w:rPr>
          <w:rFonts w:ascii="Times New Roman" w:eastAsia="Calibri" w:hAnsi="Times New Roman" w:cs="Times New Roman"/>
          <w:sz w:val="12"/>
          <w:szCs w:val="12"/>
        </w:rPr>
        <w:t>км.,</w:t>
      </w:r>
      <w:proofErr w:type="gramEnd"/>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 сети водоснабжения общей протяженностью 6,343</w:t>
      </w:r>
      <w:proofErr w:type="gramStart"/>
      <w:r w:rsidRPr="00E54D02">
        <w:rPr>
          <w:rFonts w:ascii="Times New Roman" w:eastAsia="Calibri" w:hAnsi="Times New Roman" w:cs="Times New Roman"/>
          <w:sz w:val="12"/>
          <w:szCs w:val="12"/>
        </w:rPr>
        <w:t>км.,</w:t>
      </w:r>
      <w:proofErr w:type="gramEnd"/>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 xml:space="preserve">- сети газоснабжения общей протяженностью 5,745 </w:t>
      </w:r>
      <w:proofErr w:type="gramStart"/>
      <w:r w:rsidRPr="00E54D02">
        <w:rPr>
          <w:rFonts w:ascii="Times New Roman" w:eastAsia="Calibri" w:hAnsi="Times New Roman" w:cs="Times New Roman"/>
          <w:sz w:val="12"/>
          <w:szCs w:val="12"/>
        </w:rPr>
        <w:t>км.,</w:t>
      </w:r>
      <w:proofErr w:type="gramEnd"/>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b/>
          <w:sz w:val="12"/>
          <w:szCs w:val="12"/>
        </w:rPr>
      </w:pPr>
      <w:r w:rsidRPr="00E54D02">
        <w:rPr>
          <w:rFonts w:ascii="Times New Roman" w:eastAsia="Calibri" w:hAnsi="Times New Roman" w:cs="Times New Roman"/>
          <w:sz w:val="12"/>
          <w:szCs w:val="12"/>
        </w:rPr>
        <w:t>- сети водоотведения общей протяженностью 7,030</w:t>
      </w:r>
      <w:proofErr w:type="gramStart"/>
      <w:r w:rsidRPr="00E54D02">
        <w:rPr>
          <w:rFonts w:ascii="Times New Roman" w:eastAsia="Calibri" w:hAnsi="Times New Roman" w:cs="Times New Roman"/>
          <w:sz w:val="12"/>
          <w:szCs w:val="12"/>
        </w:rPr>
        <w:t>км.;</w:t>
      </w:r>
      <w:proofErr w:type="gramEnd"/>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Инициатор проекта и партнеры:</w:t>
      </w:r>
      <w:r w:rsidRPr="00E54D02">
        <w:rPr>
          <w:rFonts w:ascii="Times New Roman" w:eastAsia="Calibri" w:hAnsi="Times New Roman" w:cs="Times New Roman"/>
          <w:sz w:val="12"/>
          <w:szCs w:val="12"/>
        </w:rPr>
        <w:t xml:space="preserve">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Место реализации проекта:</w:t>
      </w:r>
      <w:r w:rsidRPr="00E54D02">
        <w:rPr>
          <w:rFonts w:ascii="Times New Roman" w:eastAsia="Calibri" w:hAnsi="Times New Roman" w:cs="Times New Roman"/>
          <w:sz w:val="12"/>
          <w:szCs w:val="12"/>
        </w:rPr>
        <w:t xml:space="preserve"> п. Светлодольск муниципального района Сергиевский;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Необходимые для реализации проекта ресурсы: </w:t>
      </w:r>
      <w:r w:rsidRPr="00E54D02">
        <w:rPr>
          <w:rFonts w:ascii="Times New Roman" w:eastAsia="Calibri" w:hAnsi="Times New Roman" w:cs="Times New Roman"/>
          <w:sz w:val="12"/>
          <w:szCs w:val="12"/>
        </w:rPr>
        <w:t>Общий объем финансирования - 255,345 млн. руб. (средства: ФБ- 167,235 млн. руб., ОБ- 75,343 млн. руб., МБ- 12,767 млн. руб.);</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Степень проработки проекта: </w:t>
      </w:r>
      <w:r w:rsidRPr="00E54D02">
        <w:rPr>
          <w:rFonts w:ascii="Times New Roman" w:eastAsia="Calibri" w:hAnsi="Times New Roman" w:cs="Times New Roman"/>
          <w:sz w:val="12"/>
          <w:szCs w:val="12"/>
        </w:rPr>
        <w:t>Проектно-сметная документация разработана. Инженерные сети построены и сданы в эксплуатацию;</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Обобщенное описание проектного предложения: </w:t>
      </w:r>
      <w:r w:rsidRPr="00E54D02">
        <w:rPr>
          <w:rFonts w:ascii="Times New Roman" w:eastAsia="Calibri" w:hAnsi="Times New Roman" w:cs="Times New Roman"/>
          <w:sz w:val="12"/>
          <w:szCs w:val="12"/>
        </w:rPr>
        <w:t>п. Светлодольск расположен вблизи 4-х основных населенных пунктов района (Сергиевск, Суходол, Сургут, Серноводск) и имеет с ними высокую транспортную доступность, что позволяет реализовать на его территории проект малоэтажной застройки.  Основная цель- увеличить обеспеченность населения жильем, -улучшить благоустроенность населенного пункта.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lastRenderedPageBreak/>
        <w:t>Реализация данного мероприятия позволит обеспечить коммунальной инфраструктурой комплексной малоэтажной застройки 200 земельных участков.</w:t>
      </w:r>
    </w:p>
    <w:p w:rsidR="00E54D02" w:rsidRPr="00E54D02" w:rsidRDefault="00E54D02" w:rsidP="00E54D02">
      <w:pPr>
        <w:tabs>
          <w:tab w:val="left" w:pos="284"/>
        </w:tabs>
        <w:spacing w:after="0" w:line="240" w:lineRule="auto"/>
        <w:ind w:left="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5. </w:t>
      </w:r>
      <w:r w:rsidRPr="00E54D02">
        <w:rPr>
          <w:rFonts w:ascii="Times New Roman" w:eastAsia="Calibri" w:hAnsi="Times New Roman" w:cs="Times New Roman"/>
          <w:b/>
          <w:sz w:val="12"/>
          <w:szCs w:val="12"/>
        </w:rPr>
        <w:t>«Малоэтажная застройка п. Светлодольск муниципального района Сергиевский Самарской области» 2 очередь</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Стратегическое направление развития: </w:t>
      </w:r>
      <w:r w:rsidRPr="00E54D02">
        <w:rPr>
          <w:rFonts w:ascii="Times New Roman" w:eastAsia="Calibri" w:hAnsi="Times New Roman" w:cs="Times New Roman"/>
          <w:sz w:val="12"/>
          <w:szCs w:val="12"/>
        </w:rPr>
        <w:t>Благоустройство территории и сервисная инфраструктура;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Сфера/отрасль деятельности: </w:t>
      </w:r>
      <w:r w:rsidRPr="00E54D02">
        <w:rPr>
          <w:rFonts w:ascii="Times New Roman" w:eastAsia="Calibri" w:hAnsi="Times New Roman" w:cs="Times New Roman"/>
          <w:sz w:val="12"/>
          <w:szCs w:val="12"/>
        </w:rPr>
        <w:t>Инфраструктурная;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Программа: </w:t>
      </w:r>
      <w:r w:rsidRPr="00E54D02">
        <w:rPr>
          <w:rFonts w:ascii="Times New Roman" w:eastAsia="Calibri" w:hAnsi="Times New Roman" w:cs="Times New Roman"/>
          <w:sz w:val="12"/>
          <w:szCs w:val="12"/>
        </w:rPr>
        <w:t>Государственная программа Российской Федерации «Комплексное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Тип проекта:</w:t>
      </w:r>
      <w:r w:rsidRPr="00E54D02">
        <w:rPr>
          <w:rFonts w:ascii="Times New Roman" w:eastAsia="Calibri" w:hAnsi="Times New Roman" w:cs="Times New Roman"/>
          <w:sz w:val="12"/>
          <w:szCs w:val="12"/>
        </w:rPr>
        <w:t xml:space="preserve"> Строительство;</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Цель проекта:</w:t>
      </w:r>
      <w:r w:rsidRPr="00E54D02">
        <w:rPr>
          <w:rFonts w:ascii="Times New Roman" w:eastAsia="Calibri" w:hAnsi="Times New Roman" w:cs="Times New Roman"/>
          <w:sz w:val="12"/>
          <w:szCs w:val="12"/>
        </w:rPr>
        <w:t xml:space="preserve"> Обеспечение коммунальной и транспортной инфраструктурой комплексной малоэтажной застройки 100 земельных участков;</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b/>
          <w:sz w:val="12"/>
          <w:szCs w:val="12"/>
        </w:rPr>
      </w:pPr>
      <w:r w:rsidRPr="00E54D02">
        <w:rPr>
          <w:rFonts w:ascii="Times New Roman" w:eastAsia="Calibri" w:hAnsi="Times New Roman" w:cs="Times New Roman"/>
          <w:b/>
          <w:sz w:val="12"/>
          <w:szCs w:val="12"/>
        </w:rPr>
        <w:t xml:space="preserve">Ожидаемый результат: </w:t>
      </w:r>
      <w:r w:rsidRPr="00E54D02">
        <w:rPr>
          <w:rFonts w:ascii="Times New Roman" w:eastAsia="Calibri" w:hAnsi="Times New Roman" w:cs="Times New Roman"/>
          <w:sz w:val="12"/>
          <w:szCs w:val="12"/>
        </w:rPr>
        <w:t>Строительство инженерной инфраструктуры для обеспечения жилищного строительства;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Предполагаемые сроки реализации проекта: </w:t>
      </w:r>
      <w:r w:rsidRPr="00E54D02">
        <w:rPr>
          <w:rFonts w:ascii="Times New Roman" w:eastAsia="Calibri" w:hAnsi="Times New Roman" w:cs="Times New Roman"/>
          <w:sz w:val="12"/>
          <w:szCs w:val="12"/>
        </w:rPr>
        <w:t>2022-2025г.;</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Критерии и показатели реализации проекта: </w:t>
      </w:r>
      <w:r w:rsidRPr="00E54D02">
        <w:rPr>
          <w:rFonts w:ascii="Times New Roman" w:eastAsia="Calibri" w:hAnsi="Times New Roman" w:cs="Times New Roman"/>
          <w:sz w:val="12"/>
          <w:szCs w:val="12"/>
        </w:rPr>
        <w:t>Строительство:</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 сети водоснабжения общей протяженностью 10,955</w:t>
      </w:r>
      <w:proofErr w:type="gramStart"/>
      <w:r w:rsidRPr="00E54D02">
        <w:rPr>
          <w:rFonts w:ascii="Times New Roman" w:eastAsia="Calibri" w:hAnsi="Times New Roman" w:cs="Times New Roman"/>
          <w:sz w:val="12"/>
          <w:szCs w:val="12"/>
        </w:rPr>
        <w:t>км.,</w:t>
      </w:r>
      <w:proofErr w:type="gramEnd"/>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 xml:space="preserve">- сети газоснабжения общей протяженностью 5,14 </w:t>
      </w:r>
      <w:proofErr w:type="gramStart"/>
      <w:r w:rsidRPr="00E54D02">
        <w:rPr>
          <w:rFonts w:ascii="Times New Roman" w:eastAsia="Calibri" w:hAnsi="Times New Roman" w:cs="Times New Roman"/>
          <w:sz w:val="12"/>
          <w:szCs w:val="12"/>
        </w:rPr>
        <w:t>км.,</w:t>
      </w:r>
      <w:proofErr w:type="gramEnd"/>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b/>
          <w:sz w:val="12"/>
          <w:szCs w:val="12"/>
        </w:rPr>
      </w:pPr>
      <w:r w:rsidRPr="00E54D02">
        <w:rPr>
          <w:rFonts w:ascii="Times New Roman" w:eastAsia="Calibri" w:hAnsi="Times New Roman" w:cs="Times New Roman"/>
          <w:sz w:val="12"/>
          <w:szCs w:val="12"/>
        </w:rPr>
        <w:t>- сети водоотведения общей протяженностью 4,70</w:t>
      </w:r>
      <w:proofErr w:type="gramStart"/>
      <w:r w:rsidRPr="00E54D02">
        <w:rPr>
          <w:rFonts w:ascii="Times New Roman" w:eastAsia="Calibri" w:hAnsi="Times New Roman" w:cs="Times New Roman"/>
          <w:sz w:val="12"/>
          <w:szCs w:val="12"/>
        </w:rPr>
        <w:t>км.;</w:t>
      </w:r>
      <w:proofErr w:type="gramEnd"/>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Инициатор проекта и партнеры:</w:t>
      </w:r>
      <w:r w:rsidRPr="00E54D02">
        <w:rPr>
          <w:rFonts w:ascii="Times New Roman" w:eastAsia="Calibri" w:hAnsi="Times New Roman" w:cs="Times New Roman"/>
          <w:sz w:val="12"/>
          <w:szCs w:val="12"/>
        </w:rPr>
        <w:t xml:space="preserve">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Место реализации проекта:</w:t>
      </w:r>
      <w:r w:rsidRPr="00E54D02">
        <w:rPr>
          <w:rFonts w:ascii="Times New Roman" w:eastAsia="Calibri" w:hAnsi="Times New Roman" w:cs="Times New Roman"/>
          <w:sz w:val="12"/>
          <w:szCs w:val="12"/>
        </w:rPr>
        <w:t xml:space="preserve"> п. Светлодольск муниципального района Сергиевский;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Необходимые для реализации проекта ресурсы: </w:t>
      </w:r>
      <w:r w:rsidRPr="00E54D02">
        <w:rPr>
          <w:rFonts w:ascii="Times New Roman" w:eastAsia="Calibri" w:hAnsi="Times New Roman" w:cs="Times New Roman"/>
          <w:sz w:val="12"/>
          <w:szCs w:val="12"/>
        </w:rPr>
        <w:t>Общий объем финансирования – 320,43255 млн. руб. (средства: ФБ- 240,77931249 млн. руб., ОБ- 39,19663227 млн. руб., МБ- 14,73557604 млн. руб.);</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Степень проработки проекта: </w:t>
      </w:r>
      <w:r w:rsidRPr="00E54D02">
        <w:rPr>
          <w:rFonts w:ascii="Times New Roman" w:eastAsia="Calibri" w:hAnsi="Times New Roman" w:cs="Times New Roman"/>
          <w:sz w:val="12"/>
          <w:szCs w:val="12"/>
        </w:rPr>
        <w:t>Проектно-сметная документация разработана;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Обобщенное описание проектного предложения: </w:t>
      </w:r>
      <w:r w:rsidRPr="00E54D02">
        <w:rPr>
          <w:rFonts w:ascii="Times New Roman" w:eastAsia="Calibri" w:hAnsi="Times New Roman" w:cs="Times New Roman"/>
          <w:sz w:val="12"/>
          <w:szCs w:val="12"/>
        </w:rPr>
        <w:t>п. Светлодольск расположен вблизи 4-х основных населенных пунктов района (Сергиевск, Суходол, Сургут, Серноводск) и имеет с ними высокую транспортную доступность, что позволяет реализовать на его территории проект малоэтажной застройки.  Основная цель- увеличить обеспеченность населения жильем, -улучшить благоустроенность населенного пункта.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Реализация данного мероприятия позволит обеспечить коммунальной инфраструктурой комплексной малоэтажной застройки 100 земельных участков.</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b/>
          <w:sz w:val="12"/>
          <w:szCs w:val="12"/>
        </w:rPr>
      </w:pPr>
      <w:r w:rsidRPr="00E54D02">
        <w:rPr>
          <w:rFonts w:ascii="Times New Roman" w:eastAsia="Calibri" w:hAnsi="Times New Roman" w:cs="Times New Roman"/>
          <w:b/>
          <w:sz w:val="12"/>
          <w:szCs w:val="12"/>
        </w:rPr>
        <w:t>6.</w:t>
      </w:r>
      <w:r>
        <w:rPr>
          <w:rFonts w:ascii="Times New Roman" w:eastAsia="Calibri" w:hAnsi="Times New Roman" w:cs="Times New Roman"/>
          <w:b/>
          <w:sz w:val="12"/>
          <w:szCs w:val="12"/>
        </w:rPr>
        <w:t xml:space="preserve"> </w:t>
      </w:r>
      <w:r w:rsidRPr="00E54D02">
        <w:rPr>
          <w:rFonts w:ascii="Times New Roman" w:eastAsia="Calibri" w:hAnsi="Times New Roman" w:cs="Times New Roman"/>
          <w:b/>
          <w:sz w:val="12"/>
          <w:szCs w:val="12"/>
        </w:rPr>
        <w:t>«Комплексное развитие п. Светлодольск муниципального района Сергиевский Самарской области»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Стратегическое направление развития</w:t>
      </w:r>
      <w:r w:rsidRPr="00E54D02">
        <w:rPr>
          <w:rFonts w:ascii="Times New Roman" w:eastAsia="Calibri" w:hAnsi="Times New Roman" w:cs="Times New Roman"/>
          <w:sz w:val="12"/>
          <w:szCs w:val="12"/>
        </w:rPr>
        <w:t>: Благоустройство территории и сервисная инфраструктура;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Сфера/отрасль деятельности</w:t>
      </w:r>
      <w:r w:rsidRPr="00E54D02">
        <w:rPr>
          <w:rFonts w:ascii="Times New Roman" w:eastAsia="Calibri" w:hAnsi="Times New Roman" w:cs="Times New Roman"/>
          <w:sz w:val="12"/>
          <w:szCs w:val="12"/>
        </w:rPr>
        <w:t>: Инфраструктурная;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Программа:</w:t>
      </w:r>
      <w:r w:rsidRPr="00E54D02">
        <w:rPr>
          <w:rFonts w:ascii="Times New Roman" w:eastAsia="Calibri" w:hAnsi="Times New Roman" w:cs="Times New Roman"/>
          <w:sz w:val="12"/>
          <w:szCs w:val="12"/>
        </w:rPr>
        <w:t xml:space="preserve"> Государственная программа Российской Федерации «Комплексное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Тип проекта</w:t>
      </w:r>
      <w:r w:rsidRPr="00E54D02">
        <w:rPr>
          <w:rFonts w:ascii="Times New Roman" w:eastAsia="Calibri" w:hAnsi="Times New Roman" w:cs="Times New Roman"/>
          <w:sz w:val="12"/>
          <w:szCs w:val="12"/>
        </w:rPr>
        <w:t>: Строительство;</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Цель проекта</w:t>
      </w:r>
      <w:r w:rsidRPr="00E54D02">
        <w:rPr>
          <w:rFonts w:ascii="Times New Roman" w:eastAsia="Calibri" w:hAnsi="Times New Roman" w:cs="Times New Roman"/>
          <w:sz w:val="12"/>
          <w:szCs w:val="12"/>
        </w:rPr>
        <w:t>: Рост жилищного строительства, увеличение обеспеченности населения жильем, улучшение благоустроенности населенного пункта, увеличение разнообразия услуг сферы культуры, организация дополнительного образования детей в сфере культуры, культурного досуга, повышение комфортности проживания в населенном пункте;</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Ожидаемый результат</w:t>
      </w:r>
      <w:r w:rsidRPr="00E54D02">
        <w:rPr>
          <w:rFonts w:ascii="Times New Roman" w:eastAsia="Calibri" w:hAnsi="Times New Roman" w:cs="Times New Roman"/>
          <w:sz w:val="12"/>
          <w:szCs w:val="12"/>
        </w:rPr>
        <w:t>: Строительство инженерной инфраструктуры для обеспечения жилищного строительства;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Предполагаемые сроки реализации проекта</w:t>
      </w:r>
      <w:r w:rsidRPr="00E54D02">
        <w:rPr>
          <w:rFonts w:ascii="Times New Roman" w:eastAsia="Calibri" w:hAnsi="Times New Roman" w:cs="Times New Roman"/>
          <w:sz w:val="12"/>
          <w:szCs w:val="12"/>
        </w:rPr>
        <w:t>: 2020-2021гг.;</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b/>
          <w:sz w:val="12"/>
          <w:szCs w:val="12"/>
        </w:rPr>
      </w:pPr>
      <w:r w:rsidRPr="00E54D02">
        <w:rPr>
          <w:rFonts w:ascii="Times New Roman" w:eastAsia="Calibri" w:hAnsi="Times New Roman" w:cs="Times New Roman"/>
          <w:b/>
          <w:sz w:val="12"/>
          <w:szCs w:val="12"/>
        </w:rPr>
        <w:t>Критерии и показатели реализации проекта: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 xml:space="preserve">-капитальный ремонт здания ГБОУ СОШ </w:t>
      </w:r>
      <w:proofErr w:type="spellStart"/>
      <w:r w:rsidRPr="00E54D02">
        <w:rPr>
          <w:rFonts w:ascii="Times New Roman" w:eastAsia="Calibri" w:hAnsi="Times New Roman" w:cs="Times New Roman"/>
          <w:sz w:val="12"/>
          <w:szCs w:val="12"/>
        </w:rPr>
        <w:t>п.Светлодольск</w:t>
      </w:r>
      <w:proofErr w:type="spellEnd"/>
      <w:r w:rsidRPr="00E54D02">
        <w:rPr>
          <w:rFonts w:ascii="Times New Roman" w:eastAsia="Calibri" w:hAnsi="Times New Roman" w:cs="Times New Roman"/>
          <w:sz w:val="12"/>
          <w:szCs w:val="12"/>
        </w:rPr>
        <w:t>,</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 xml:space="preserve">-капитальный ремонт дома культуры </w:t>
      </w:r>
      <w:proofErr w:type="spellStart"/>
      <w:r w:rsidRPr="00E54D02">
        <w:rPr>
          <w:rFonts w:ascii="Times New Roman" w:eastAsia="Calibri" w:hAnsi="Times New Roman" w:cs="Times New Roman"/>
          <w:sz w:val="12"/>
          <w:szCs w:val="12"/>
        </w:rPr>
        <w:t>п.Светлодольск</w:t>
      </w:r>
      <w:proofErr w:type="spellEnd"/>
      <w:r w:rsidRPr="00E54D02">
        <w:rPr>
          <w:rFonts w:ascii="Times New Roman" w:eastAsia="Calibri" w:hAnsi="Times New Roman" w:cs="Times New Roman"/>
          <w:sz w:val="12"/>
          <w:szCs w:val="12"/>
        </w:rPr>
        <w:t>,</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Строительство:</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 сети водоснабжения общей протяженностью 5,87</w:t>
      </w:r>
      <w:proofErr w:type="gramStart"/>
      <w:r w:rsidRPr="00E54D02">
        <w:rPr>
          <w:rFonts w:ascii="Times New Roman" w:eastAsia="Calibri" w:hAnsi="Times New Roman" w:cs="Times New Roman"/>
          <w:sz w:val="12"/>
          <w:szCs w:val="12"/>
        </w:rPr>
        <w:t>км.,</w:t>
      </w:r>
      <w:proofErr w:type="gramEnd"/>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  сети водоотведения общей протяженностью 5,65</w:t>
      </w:r>
      <w:proofErr w:type="gramStart"/>
      <w:r w:rsidRPr="00E54D02">
        <w:rPr>
          <w:rFonts w:ascii="Times New Roman" w:eastAsia="Calibri" w:hAnsi="Times New Roman" w:cs="Times New Roman"/>
          <w:sz w:val="12"/>
          <w:szCs w:val="12"/>
        </w:rPr>
        <w:t>км.;</w:t>
      </w:r>
      <w:proofErr w:type="gramEnd"/>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Инициатор проекта и партнеры:</w:t>
      </w:r>
      <w:r w:rsidRPr="00E54D02">
        <w:rPr>
          <w:rFonts w:ascii="Times New Roman" w:eastAsia="Calibri" w:hAnsi="Times New Roman" w:cs="Times New Roman"/>
          <w:sz w:val="12"/>
          <w:szCs w:val="12"/>
        </w:rPr>
        <w:t xml:space="preserve">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 Администрация сельского поселения Светлодольск муниципального района Сергиевский Самарской области;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Место реализации проекта</w:t>
      </w:r>
      <w:r w:rsidRPr="00E54D02">
        <w:rPr>
          <w:rFonts w:ascii="Times New Roman" w:eastAsia="Calibri" w:hAnsi="Times New Roman" w:cs="Times New Roman"/>
          <w:sz w:val="12"/>
          <w:szCs w:val="12"/>
        </w:rPr>
        <w:t>: п. Светлодольск муниципального района Сергиевский;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Необходимые для реализации проекта ресурсы</w:t>
      </w:r>
      <w:r w:rsidRPr="00E54D02">
        <w:rPr>
          <w:rFonts w:ascii="Times New Roman" w:eastAsia="Calibri" w:hAnsi="Times New Roman" w:cs="Times New Roman"/>
          <w:sz w:val="12"/>
          <w:szCs w:val="12"/>
        </w:rPr>
        <w:t>: Общий объем финансирования- 206,34 млн. руб. (средства: ФБ- 114,00 млн. р., ОБ- 61,39 млн. р., МБ- 10,32 млн. р., внебюджетные средства – 20,63 млн. руб.);</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Степень проработки проекта</w:t>
      </w:r>
      <w:r w:rsidRPr="00E54D02">
        <w:rPr>
          <w:rFonts w:ascii="Times New Roman" w:eastAsia="Calibri" w:hAnsi="Times New Roman" w:cs="Times New Roman"/>
          <w:sz w:val="12"/>
          <w:szCs w:val="12"/>
        </w:rPr>
        <w:t>: Проектно-сметная документация разработана, получены заключения экспертиз №63-1-7675-19 от 07.10.2019 г., №63-1-7672-19 от 07.10.2019 г., № 63-1-1-3-008244-2019 от 13.09.2019г., № 63-1-1-3-008193 от 10.09.2019г.; №63-1-7684-19 от 07.10.2019 г., №63-1-7680-19 от 07.10.2019 г. Работы выполнены в полном объеме, введены в эксплуатацию.</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Обобщенное описание проектного предложения</w:t>
      </w:r>
      <w:r w:rsidRPr="00E54D02">
        <w:rPr>
          <w:rFonts w:ascii="Times New Roman" w:eastAsia="Calibri" w:hAnsi="Times New Roman" w:cs="Times New Roman"/>
          <w:sz w:val="12"/>
          <w:szCs w:val="12"/>
        </w:rPr>
        <w:t>: п. Светлодольск расположен вблизи 4-х основных населенных пунктов района (Сергиевск, Суходол, Сургут, Серноводск) и имеет с ними высокую транспортную доступность, что позволяет реализовать на его территории проект малоэтажной застройки.  Цели- увеличение обеспеченности населения жильем, улучшение благоустроенности населенного пункта, увеличение разнообразия услуг сферы культуры, организация дополнительного образования детей в сфере культуры, культурного досуга.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Кроме того, реализация данного мероприятия позволит полностью обеспечить поселок централизованным водоснабжением и водоотведением.</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b/>
          <w:sz w:val="12"/>
          <w:szCs w:val="12"/>
        </w:rPr>
      </w:pPr>
      <w:r w:rsidRPr="00E54D02">
        <w:rPr>
          <w:rFonts w:ascii="Times New Roman" w:eastAsia="Calibri" w:hAnsi="Times New Roman" w:cs="Times New Roman"/>
          <w:b/>
          <w:sz w:val="12"/>
          <w:szCs w:val="12"/>
        </w:rPr>
        <w:t>7. «Малоэтажная застройка в с. Калиновка муниципального района Сергиевский Самарской области» - улично-дорожная сеть и инженерные сети 1 очередь</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Стратегическое направление развития: </w:t>
      </w:r>
      <w:r w:rsidRPr="00E54D02">
        <w:rPr>
          <w:rFonts w:ascii="Times New Roman" w:eastAsia="Calibri" w:hAnsi="Times New Roman" w:cs="Times New Roman"/>
          <w:sz w:val="12"/>
          <w:szCs w:val="12"/>
        </w:rPr>
        <w:t>Благоустройство территории и сервисная инфраструктура;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Сфера/отрасль деятельности: </w:t>
      </w:r>
      <w:r w:rsidRPr="00E54D02">
        <w:rPr>
          <w:rFonts w:ascii="Times New Roman" w:eastAsia="Calibri" w:hAnsi="Times New Roman" w:cs="Times New Roman"/>
          <w:sz w:val="12"/>
          <w:szCs w:val="12"/>
        </w:rPr>
        <w:t>Инфраструктурная;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Программа: </w:t>
      </w:r>
      <w:r w:rsidRPr="00E54D02">
        <w:rPr>
          <w:rFonts w:ascii="Times New Roman" w:eastAsia="Calibri" w:hAnsi="Times New Roman" w:cs="Times New Roman"/>
          <w:sz w:val="12"/>
          <w:szCs w:val="12"/>
        </w:rPr>
        <w:t>Государственная программа Российской Федерации «Комплексное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2025 – 2027 годы»;</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Тип проекта:</w:t>
      </w:r>
      <w:r w:rsidRPr="00E54D02">
        <w:rPr>
          <w:rFonts w:ascii="Times New Roman" w:eastAsia="Calibri" w:hAnsi="Times New Roman" w:cs="Times New Roman"/>
          <w:sz w:val="12"/>
          <w:szCs w:val="12"/>
        </w:rPr>
        <w:t xml:space="preserve"> Строительство;</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Цель проекта:</w:t>
      </w:r>
      <w:r w:rsidRPr="00E54D02">
        <w:rPr>
          <w:rFonts w:ascii="Times New Roman" w:eastAsia="Calibri" w:hAnsi="Times New Roman" w:cs="Times New Roman"/>
          <w:sz w:val="12"/>
          <w:szCs w:val="12"/>
        </w:rPr>
        <w:t xml:space="preserve"> Обеспечение коммунальной и транспортной инфраструктурой комплексной малоэтажной застройки 93 земельных участков;</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Ожидаемый результат: </w:t>
      </w:r>
      <w:r w:rsidRPr="00E54D02">
        <w:rPr>
          <w:rFonts w:ascii="Times New Roman" w:eastAsia="Calibri" w:hAnsi="Times New Roman" w:cs="Times New Roman"/>
          <w:sz w:val="12"/>
          <w:szCs w:val="12"/>
        </w:rPr>
        <w:t>Обеспечение инженерной и транспортной инфраструктурой комплексной малоэтажной застройки с. Калиновка;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Предполагаемые сроки реализации проекта: </w:t>
      </w:r>
      <w:r w:rsidRPr="00E54D02">
        <w:rPr>
          <w:rFonts w:ascii="Times New Roman" w:eastAsia="Calibri" w:hAnsi="Times New Roman" w:cs="Times New Roman"/>
          <w:sz w:val="12"/>
          <w:szCs w:val="12"/>
        </w:rPr>
        <w:t>2025-2027 гг.;</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Критерии и показатели реализации проекта: </w:t>
      </w:r>
      <w:r w:rsidRPr="00E54D02">
        <w:rPr>
          <w:rFonts w:ascii="Times New Roman" w:eastAsia="Calibri" w:hAnsi="Times New Roman" w:cs="Times New Roman"/>
          <w:sz w:val="12"/>
          <w:szCs w:val="12"/>
        </w:rPr>
        <w:t>Реализация данного проекта позволит в с. Калиновка: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 строительство инженерной инфраструктуры: 2,69 км уличной дорожной сети, 4,0 км сетей водоснабжения, 2,3 км, сетей газоснабжения, 4.9 км, сетей электроснабжения;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Инициатор проекта и партнеры:</w:t>
      </w:r>
      <w:r w:rsidRPr="00E54D02">
        <w:rPr>
          <w:rFonts w:ascii="Times New Roman" w:eastAsia="Calibri" w:hAnsi="Times New Roman" w:cs="Times New Roman"/>
          <w:sz w:val="12"/>
          <w:szCs w:val="12"/>
        </w:rPr>
        <w:t xml:space="preserve">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lastRenderedPageBreak/>
        <w:t>Место реализации проекта:</w:t>
      </w:r>
      <w:r w:rsidRPr="00E54D02">
        <w:rPr>
          <w:rFonts w:ascii="Times New Roman" w:eastAsia="Calibri" w:hAnsi="Times New Roman" w:cs="Times New Roman"/>
          <w:sz w:val="12"/>
          <w:szCs w:val="12"/>
        </w:rPr>
        <w:t xml:space="preserve"> с. Калиновка муниципального района Сергиевский;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Необходимые для реализации проекта ресурсы: </w:t>
      </w:r>
      <w:r w:rsidRPr="00E54D02">
        <w:rPr>
          <w:rFonts w:ascii="Times New Roman" w:eastAsia="Calibri" w:hAnsi="Times New Roman" w:cs="Times New Roman"/>
          <w:sz w:val="12"/>
          <w:szCs w:val="12"/>
        </w:rPr>
        <w:t>Общий объем финансирования проекта: 208,128 млн. руб., в т. числе: средства федерального бюджета- 128,519 млн. руб., областного бюджета- 69,203 млн. руб., средства местного бюджета – 10,406 млн. руб.;</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Степень проработки проекта: </w:t>
      </w:r>
      <w:r w:rsidRPr="00E54D02">
        <w:rPr>
          <w:rFonts w:ascii="Times New Roman" w:eastAsia="Calibri" w:hAnsi="Times New Roman" w:cs="Times New Roman"/>
          <w:sz w:val="12"/>
          <w:szCs w:val="12"/>
        </w:rPr>
        <w:t>Проектно-сметная документация разработана, получены заключения экспертизы №63-1-4836-15 от 25.09.2015г, №63-1-4-0272-15 от 31.08.2015г;</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Обобщенное описание проектного предложения</w:t>
      </w:r>
      <w:r w:rsidRPr="00E54D02">
        <w:rPr>
          <w:rFonts w:ascii="Times New Roman" w:eastAsia="Calibri" w:hAnsi="Times New Roman" w:cs="Times New Roman"/>
          <w:sz w:val="12"/>
          <w:szCs w:val="12"/>
        </w:rPr>
        <w:t>: Реализация данного проекта позволит в с. Калиновка обеспечить рост жилищного строительства, увеличить обеспеченность населения жильем, улучшить благоустроенность населенного пункта.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8. </w:t>
      </w:r>
      <w:r w:rsidRPr="00E54D02">
        <w:rPr>
          <w:rFonts w:ascii="Times New Roman" w:eastAsia="Calibri" w:hAnsi="Times New Roman" w:cs="Times New Roman"/>
          <w:b/>
          <w:sz w:val="12"/>
          <w:szCs w:val="12"/>
        </w:rPr>
        <w:t>«Переселение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2024 года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Стратегическое направление развития: </w:t>
      </w:r>
      <w:r w:rsidRPr="00E54D02">
        <w:rPr>
          <w:rFonts w:ascii="Times New Roman" w:eastAsia="Calibri" w:hAnsi="Times New Roman" w:cs="Times New Roman"/>
          <w:sz w:val="12"/>
          <w:szCs w:val="12"/>
        </w:rPr>
        <w:t>Благоустройство территории и сервисная инфраструктура;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Сфера/отрасль деятельности: </w:t>
      </w:r>
      <w:r w:rsidRPr="00E54D02">
        <w:rPr>
          <w:rFonts w:ascii="Times New Roman" w:eastAsia="Calibri" w:hAnsi="Times New Roman" w:cs="Times New Roman"/>
          <w:sz w:val="12"/>
          <w:szCs w:val="12"/>
        </w:rPr>
        <w:t>Инфраструктурная;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Программа: </w:t>
      </w:r>
      <w:r w:rsidRPr="00E54D02">
        <w:rPr>
          <w:rFonts w:ascii="Times New Roman" w:eastAsia="Calibri" w:hAnsi="Times New Roman" w:cs="Times New Roman"/>
          <w:sz w:val="12"/>
          <w:szCs w:val="12"/>
        </w:rPr>
        <w:t>Государственная программа Самарской области «Переселение граждан из аварийного жилищного фонда, признанного таковым до 1 января 2017 года» до 2024 года; Муниципальная программа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2024 года;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Тип проекта:</w:t>
      </w:r>
      <w:r w:rsidRPr="00E54D02">
        <w:rPr>
          <w:rFonts w:ascii="Times New Roman" w:eastAsia="Calibri" w:hAnsi="Times New Roman" w:cs="Times New Roman"/>
          <w:sz w:val="12"/>
          <w:szCs w:val="12"/>
        </w:rPr>
        <w:t xml:space="preserve"> Строительство;</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Цель проекта: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Обеспечение устойчивого сокращения аварийного/непригодного для проживания жилищного фонда;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proofErr w:type="gramStart"/>
      <w:r w:rsidRPr="00E54D02">
        <w:rPr>
          <w:rFonts w:ascii="Times New Roman" w:eastAsia="Calibri" w:hAnsi="Times New Roman" w:cs="Times New Roman"/>
          <w:sz w:val="12"/>
          <w:szCs w:val="12"/>
        </w:rPr>
        <w:t>решение</w:t>
      </w:r>
      <w:proofErr w:type="gramEnd"/>
      <w:r w:rsidRPr="00E54D02">
        <w:rPr>
          <w:rFonts w:ascii="Times New Roman" w:eastAsia="Calibri" w:hAnsi="Times New Roman" w:cs="Times New Roman"/>
          <w:sz w:val="12"/>
          <w:szCs w:val="12"/>
        </w:rPr>
        <w:t xml:space="preserve"> жилищных проблем граждан, проживающих в аварийном/непригодном жилищном фонде на территории муниципального района Сергиевский Самарской области, признанном таковым до 1 января 2017 года;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proofErr w:type="gramStart"/>
      <w:r w:rsidRPr="00E54D02">
        <w:rPr>
          <w:rFonts w:ascii="Times New Roman" w:eastAsia="Calibri" w:hAnsi="Times New Roman" w:cs="Times New Roman"/>
          <w:sz w:val="12"/>
          <w:szCs w:val="12"/>
        </w:rPr>
        <w:t>создание</w:t>
      </w:r>
      <w:proofErr w:type="gramEnd"/>
      <w:r w:rsidRPr="00E54D02">
        <w:rPr>
          <w:rFonts w:ascii="Times New Roman" w:eastAsia="Calibri" w:hAnsi="Times New Roman" w:cs="Times New Roman"/>
          <w:sz w:val="12"/>
          <w:szCs w:val="12"/>
        </w:rPr>
        <w:t xml:space="preserve"> безопасных и комфортных условий проживания граждан, переселенных из аварийного жилищного фонда;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proofErr w:type="gramStart"/>
      <w:r w:rsidRPr="00E54D02">
        <w:rPr>
          <w:rFonts w:ascii="Times New Roman" w:eastAsia="Calibri" w:hAnsi="Times New Roman" w:cs="Times New Roman"/>
          <w:sz w:val="12"/>
          <w:szCs w:val="12"/>
        </w:rPr>
        <w:t>стимулирование</w:t>
      </w:r>
      <w:proofErr w:type="gramEnd"/>
      <w:r w:rsidRPr="00E54D02">
        <w:rPr>
          <w:rFonts w:ascii="Times New Roman" w:eastAsia="Calibri" w:hAnsi="Times New Roman" w:cs="Times New Roman"/>
          <w:sz w:val="12"/>
          <w:szCs w:val="12"/>
        </w:rPr>
        <w:t xml:space="preserve"> развития малоэтажного жилищного строительства;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proofErr w:type="gramStart"/>
      <w:r w:rsidRPr="00E54D02">
        <w:rPr>
          <w:rFonts w:ascii="Times New Roman" w:eastAsia="Calibri" w:hAnsi="Times New Roman" w:cs="Times New Roman"/>
          <w:sz w:val="12"/>
          <w:szCs w:val="12"/>
        </w:rPr>
        <w:t>содействие</w:t>
      </w:r>
      <w:proofErr w:type="gramEnd"/>
      <w:r w:rsidRPr="00E54D02">
        <w:rPr>
          <w:rFonts w:ascii="Times New Roman" w:eastAsia="Calibri" w:hAnsi="Times New Roman" w:cs="Times New Roman"/>
          <w:sz w:val="12"/>
          <w:szCs w:val="12"/>
        </w:rPr>
        <w:t xml:space="preserve"> реформированию жилищно-коммунального хозяйства;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proofErr w:type="gramStart"/>
      <w:r w:rsidRPr="00E54D02">
        <w:rPr>
          <w:rFonts w:ascii="Times New Roman" w:eastAsia="Calibri" w:hAnsi="Times New Roman" w:cs="Times New Roman"/>
          <w:sz w:val="12"/>
          <w:szCs w:val="12"/>
        </w:rPr>
        <w:t>ввод</w:t>
      </w:r>
      <w:proofErr w:type="gramEnd"/>
      <w:r w:rsidRPr="00E54D02">
        <w:rPr>
          <w:rFonts w:ascii="Times New Roman" w:eastAsia="Calibri" w:hAnsi="Times New Roman" w:cs="Times New Roman"/>
          <w:sz w:val="12"/>
          <w:szCs w:val="12"/>
        </w:rPr>
        <w:t xml:space="preserve"> в эксплуатацию дополнительной жилой площади и повышение эффективности использования территорий застройки;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proofErr w:type="gramStart"/>
      <w:r w:rsidRPr="00E54D02">
        <w:rPr>
          <w:rFonts w:ascii="Times New Roman" w:eastAsia="Calibri" w:hAnsi="Times New Roman" w:cs="Times New Roman"/>
          <w:sz w:val="12"/>
          <w:szCs w:val="12"/>
        </w:rPr>
        <w:t>получение</w:t>
      </w:r>
      <w:proofErr w:type="gramEnd"/>
      <w:r w:rsidRPr="00E54D02">
        <w:rPr>
          <w:rFonts w:ascii="Times New Roman" w:eastAsia="Calibri" w:hAnsi="Times New Roman" w:cs="Times New Roman"/>
          <w:sz w:val="12"/>
          <w:szCs w:val="12"/>
        </w:rPr>
        <w:t xml:space="preserve"> государственной поддержки за счет  средств государственной корпорации – счет  средств Фонда содействия реформированию жилищно-коммунального хозяйства (далее – Фонд);</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proofErr w:type="gramStart"/>
      <w:r w:rsidRPr="00E54D02">
        <w:rPr>
          <w:rFonts w:ascii="Times New Roman" w:eastAsia="Calibri" w:hAnsi="Times New Roman" w:cs="Times New Roman"/>
          <w:sz w:val="12"/>
          <w:szCs w:val="12"/>
        </w:rPr>
        <w:t>снос</w:t>
      </w:r>
      <w:proofErr w:type="gramEnd"/>
      <w:r w:rsidRPr="00E54D02">
        <w:rPr>
          <w:rFonts w:ascii="Times New Roman" w:eastAsia="Calibri" w:hAnsi="Times New Roman" w:cs="Times New Roman"/>
          <w:sz w:val="12"/>
          <w:szCs w:val="12"/>
        </w:rPr>
        <w:t xml:space="preserve"> или реконструкция аварийных многоквартирных домов;</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Ожидаемый результат: </w:t>
      </w:r>
      <w:r w:rsidRPr="00E54D02">
        <w:rPr>
          <w:rFonts w:ascii="Times New Roman" w:eastAsia="Calibri" w:hAnsi="Times New Roman" w:cs="Times New Roman"/>
          <w:sz w:val="12"/>
          <w:szCs w:val="12"/>
        </w:rPr>
        <w:t xml:space="preserve">Переселение в 2019-2024 годах 828 граждан из 364 жилых помещений общей площадью 15,2 тыс. </w:t>
      </w:r>
      <w:proofErr w:type="spellStart"/>
      <w:r w:rsidRPr="00E54D02">
        <w:rPr>
          <w:rFonts w:ascii="Times New Roman" w:eastAsia="Calibri" w:hAnsi="Times New Roman" w:cs="Times New Roman"/>
          <w:sz w:val="12"/>
          <w:szCs w:val="12"/>
        </w:rPr>
        <w:t>кв.м</w:t>
      </w:r>
      <w:proofErr w:type="spellEnd"/>
      <w:r w:rsidRPr="00E54D02">
        <w:rPr>
          <w:rFonts w:ascii="Times New Roman" w:eastAsia="Calibri" w:hAnsi="Times New Roman" w:cs="Times New Roman"/>
          <w:sz w:val="12"/>
          <w:szCs w:val="12"/>
        </w:rPr>
        <w:t>. аварийного жилищного фонда;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Предполагаемые сроки реализации проекта: </w:t>
      </w:r>
      <w:r w:rsidRPr="00E54D02">
        <w:rPr>
          <w:rFonts w:ascii="Times New Roman" w:eastAsia="Calibri" w:hAnsi="Times New Roman" w:cs="Times New Roman"/>
          <w:sz w:val="12"/>
          <w:szCs w:val="12"/>
        </w:rPr>
        <w:t>2019-2024 гг.;</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Критерии и показатели реализации проекта: </w:t>
      </w:r>
      <w:r w:rsidRPr="00E54D02">
        <w:rPr>
          <w:rFonts w:ascii="Times New Roman" w:eastAsia="Calibri" w:hAnsi="Times New Roman" w:cs="Times New Roman"/>
          <w:sz w:val="12"/>
          <w:szCs w:val="12"/>
        </w:rPr>
        <w:t>По итогам реализации данного проекта планируется к расселению порядка 15,2 тыс. кв. м., 829 чел. из 361 помещений;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Инициатор проекта и партнеры:</w:t>
      </w:r>
      <w:r w:rsidRPr="00E54D02">
        <w:rPr>
          <w:rFonts w:ascii="Times New Roman" w:eastAsia="Calibri" w:hAnsi="Times New Roman" w:cs="Times New Roman"/>
          <w:sz w:val="12"/>
          <w:szCs w:val="12"/>
        </w:rPr>
        <w:t xml:space="preserve"> Администрация муниципального района Сергиевский, МКУ "Управление заказчика-застройщика, архитектуры и градостроительства» муниципального района Сергиевский, министерство строительства Самарской области, Фонд содействия реформированию ЖКХ;</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Место реализации проекта:</w:t>
      </w:r>
      <w:r w:rsidRPr="00E54D02">
        <w:rPr>
          <w:rFonts w:ascii="Times New Roman" w:eastAsia="Calibri" w:hAnsi="Times New Roman" w:cs="Times New Roman"/>
          <w:sz w:val="12"/>
          <w:szCs w:val="12"/>
        </w:rPr>
        <w:t xml:space="preserve"> Муниципальный район Сергиевский;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Необходимые для реализации проекта ресурсы: </w:t>
      </w:r>
      <w:r w:rsidRPr="00E54D02">
        <w:rPr>
          <w:rFonts w:ascii="Times New Roman" w:eastAsia="Calibri" w:hAnsi="Times New Roman" w:cs="Times New Roman"/>
          <w:sz w:val="12"/>
          <w:szCs w:val="12"/>
        </w:rPr>
        <w:t>Общий объем финансирования проекта: 607,994 млн. руб., в т. числе: средства Фонда содействия реформированию ЖКХ – 480,059 млн. руб., областного бюджета- 91,609 млн. руб., средства местного бюджета – 33,178 млн. руб., средства местного бюджета (сверхфинансирование) – 3,148 млн. руб.;</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Степень проработки проекта: </w:t>
      </w:r>
      <w:r w:rsidRPr="00E54D02">
        <w:rPr>
          <w:rFonts w:ascii="Times New Roman" w:eastAsia="Calibri" w:hAnsi="Times New Roman" w:cs="Times New Roman"/>
          <w:sz w:val="12"/>
          <w:szCs w:val="12"/>
        </w:rPr>
        <w:t>Данный проект включен в муниципальную программу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2024 года. Финансирование программных мероприятий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2024 года выполнено в 2019-2024 годах в полном объеме;</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Обобщенное описание проектного предложения</w:t>
      </w:r>
      <w:r w:rsidRPr="00E54D02">
        <w:rPr>
          <w:rFonts w:ascii="Times New Roman" w:eastAsia="Calibri" w:hAnsi="Times New Roman" w:cs="Times New Roman"/>
          <w:sz w:val="12"/>
          <w:szCs w:val="12"/>
        </w:rPr>
        <w:t xml:space="preserve">: Реализация данного проекта позволит расселить 15,2 тыс. </w:t>
      </w:r>
      <w:proofErr w:type="spellStart"/>
      <w:r w:rsidRPr="00E54D02">
        <w:rPr>
          <w:rFonts w:ascii="Times New Roman" w:eastAsia="Calibri" w:hAnsi="Times New Roman" w:cs="Times New Roman"/>
          <w:sz w:val="12"/>
          <w:szCs w:val="12"/>
        </w:rPr>
        <w:t>кв.м</w:t>
      </w:r>
      <w:proofErr w:type="spellEnd"/>
      <w:r w:rsidRPr="00E54D02">
        <w:rPr>
          <w:rFonts w:ascii="Times New Roman" w:eastAsia="Calibri" w:hAnsi="Times New Roman" w:cs="Times New Roman"/>
          <w:sz w:val="12"/>
          <w:szCs w:val="12"/>
        </w:rPr>
        <w:t>. аварийного жилья, переселить в новое благоустроенное жилье 829 человек.</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9. </w:t>
      </w:r>
      <w:r w:rsidRPr="00E54D02">
        <w:rPr>
          <w:rFonts w:ascii="Times New Roman" w:eastAsia="Calibri" w:hAnsi="Times New Roman" w:cs="Times New Roman"/>
          <w:b/>
          <w:sz w:val="12"/>
          <w:szCs w:val="12"/>
        </w:rPr>
        <w:t>«Водоснабжение с. Калиновка Сергиевского района»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Стратегическое направление развития</w:t>
      </w:r>
      <w:r w:rsidRPr="00E54D02">
        <w:rPr>
          <w:rFonts w:ascii="Times New Roman" w:eastAsia="Calibri" w:hAnsi="Times New Roman" w:cs="Times New Roman"/>
          <w:sz w:val="12"/>
          <w:szCs w:val="12"/>
        </w:rPr>
        <w:t>: Благоустройство территории и сервисная инфраструктура;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Сфера/отрасль деятельности</w:t>
      </w:r>
      <w:r w:rsidRPr="00E54D02">
        <w:rPr>
          <w:rFonts w:ascii="Times New Roman" w:eastAsia="Calibri" w:hAnsi="Times New Roman" w:cs="Times New Roman"/>
          <w:sz w:val="12"/>
          <w:szCs w:val="12"/>
        </w:rPr>
        <w:t>: Инфраструктурная;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Программа</w:t>
      </w:r>
      <w:r w:rsidRPr="00E54D02">
        <w:rPr>
          <w:rFonts w:ascii="Times New Roman" w:eastAsia="Calibri" w:hAnsi="Times New Roman" w:cs="Times New Roman"/>
          <w:sz w:val="12"/>
          <w:szCs w:val="12"/>
        </w:rPr>
        <w:t>: Государственная программа Самарской области «Чистая вода» на 2019-2024 годы; Муниципальная программа «Модернизация объектов коммунальной инфраструктуры в муниципальном районе Сергиевский Самарской области на 2017-2021гг.»;</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Тип проекта</w:t>
      </w:r>
      <w:r w:rsidRPr="00E54D02">
        <w:rPr>
          <w:rFonts w:ascii="Times New Roman" w:eastAsia="Calibri" w:hAnsi="Times New Roman" w:cs="Times New Roman"/>
          <w:sz w:val="12"/>
          <w:szCs w:val="12"/>
        </w:rPr>
        <w:t>: Строительство;</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Цель проекта</w:t>
      </w:r>
      <w:r w:rsidRPr="00E54D02">
        <w:rPr>
          <w:rFonts w:ascii="Times New Roman" w:eastAsia="Calibri" w:hAnsi="Times New Roman" w:cs="Times New Roman"/>
          <w:sz w:val="12"/>
          <w:szCs w:val="12"/>
        </w:rPr>
        <w:t>: Проект направлен на обеспечение бесперебойным водоснабжением жителей и хозяйствующих субъектов с. Калиновка;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Ожидаемый результат</w:t>
      </w:r>
      <w:r w:rsidRPr="00E54D02">
        <w:rPr>
          <w:rFonts w:ascii="Times New Roman" w:eastAsia="Calibri" w:hAnsi="Times New Roman" w:cs="Times New Roman"/>
          <w:sz w:val="12"/>
          <w:szCs w:val="12"/>
        </w:rPr>
        <w:t>: Реализация данного проекта позволит обеспечить бесперебойным водоснабжением жителей и хозяйствующих субъектов с. Калиновка;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Предполагаемые сроки реализации проекта</w:t>
      </w:r>
      <w:r w:rsidRPr="00E54D02">
        <w:rPr>
          <w:rFonts w:ascii="Times New Roman" w:eastAsia="Calibri" w:hAnsi="Times New Roman" w:cs="Times New Roman"/>
          <w:sz w:val="12"/>
          <w:szCs w:val="12"/>
        </w:rPr>
        <w:t>: 2019-2020 г.;</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Критерии и показатели реализации проекта</w:t>
      </w:r>
      <w:r w:rsidRPr="00E54D02">
        <w:rPr>
          <w:rFonts w:ascii="Times New Roman" w:eastAsia="Calibri" w:hAnsi="Times New Roman" w:cs="Times New Roman"/>
          <w:sz w:val="12"/>
          <w:szCs w:val="12"/>
        </w:rPr>
        <w:t>: Реализация данного проекта позволит в с. Калиновка: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 xml:space="preserve">- строительство 4,9 км сетей подающего водопровода до с. Калиновка, прокладку разводящих </w:t>
      </w:r>
      <w:proofErr w:type="spellStart"/>
      <w:r w:rsidRPr="00E54D02">
        <w:rPr>
          <w:rFonts w:ascii="Times New Roman" w:eastAsia="Calibri" w:hAnsi="Times New Roman" w:cs="Times New Roman"/>
          <w:sz w:val="12"/>
          <w:szCs w:val="12"/>
        </w:rPr>
        <w:t>внутрипоселковых</w:t>
      </w:r>
      <w:proofErr w:type="spellEnd"/>
      <w:r w:rsidRPr="00E54D02">
        <w:rPr>
          <w:rFonts w:ascii="Times New Roman" w:eastAsia="Calibri" w:hAnsi="Times New Roman" w:cs="Times New Roman"/>
          <w:sz w:val="12"/>
          <w:szCs w:val="12"/>
        </w:rPr>
        <w:t xml:space="preserve"> сетей протяженностью 15 </w:t>
      </w:r>
      <w:r w:rsidR="00A96668" w:rsidRPr="00E54D02">
        <w:rPr>
          <w:rFonts w:ascii="Times New Roman" w:eastAsia="Calibri" w:hAnsi="Times New Roman" w:cs="Times New Roman"/>
          <w:sz w:val="12"/>
          <w:szCs w:val="12"/>
        </w:rPr>
        <w:t>км, установку</w:t>
      </w:r>
      <w:r w:rsidRPr="00E54D02">
        <w:rPr>
          <w:rFonts w:ascii="Times New Roman" w:eastAsia="Calibri" w:hAnsi="Times New Roman" w:cs="Times New Roman"/>
          <w:sz w:val="12"/>
          <w:szCs w:val="12"/>
        </w:rPr>
        <w:t xml:space="preserve"> 3-х башен </w:t>
      </w:r>
      <w:proofErr w:type="spellStart"/>
      <w:r w:rsidR="00A96668" w:rsidRPr="00E54D02">
        <w:rPr>
          <w:rFonts w:ascii="Times New Roman" w:eastAsia="Calibri" w:hAnsi="Times New Roman" w:cs="Times New Roman"/>
          <w:sz w:val="12"/>
          <w:szCs w:val="12"/>
        </w:rPr>
        <w:t>Рожновского</w:t>
      </w:r>
      <w:proofErr w:type="spellEnd"/>
      <w:r w:rsidR="00A96668" w:rsidRPr="00E54D02">
        <w:rPr>
          <w:rFonts w:ascii="Times New Roman" w:eastAsia="Calibri" w:hAnsi="Times New Roman" w:cs="Times New Roman"/>
          <w:sz w:val="12"/>
          <w:szCs w:val="12"/>
        </w:rPr>
        <w:t>, установку</w:t>
      </w:r>
      <w:r w:rsidRPr="00E54D02">
        <w:rPr>
          <w:rFonts w:ascii="Times New Roman" w:eastAsia="Calibri" w:hAnsi="Times New Roman" w:cs="Times New Roman"/>
          <w:sz w:val="12"/>
          <w:szCs w:val="12"/>
        </w:rPr>
        <w:t xml:space="preserve"> пожарных гидрантов;</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Инициатор проекта и партнеры</w:t>
      </w:r>
      <w:r w:rsidRPr="00E54D02">
        <w:rPr>
          <w:rFonts w:ascii="Times New Roman" w:eastAsia="Calibri" w:hAnsi="Times New Roman" w:cs="Times New Roman"/>
          <w:sz w:val="12"/>
          <w:szCs w:val="12"/>
        </w:rPr>
        <w:t>: МКУ "Управление заказчика-застройщика, архитектуры и градостроительства</w:t>
      </w:r>
      <w:r w:rsidR="00A96668" w:rsidRPr="00E54D02">
        <w:rPr>
          <w:rFonts w:ascii="Times New Roman" w:eastAsia="Calibri" w:hAnsi="Times New Roman" w:cs="Times New Roman"/>
          <w:sz w:val="12"/>
          <w:szCs w:val="12"/>
        </w:rPr>
        <w:t>» муниципального</w:t>
      </w:r>
      <w:r w:rsidRPr="00E54D02">
        <w:rPr>
          <w:rFonts w:ascii="Times New Roman" w:eastAsia="Calibri" w:hAnsi="Times New Roman" w:cs="Times New Roman"/>
          <w:sz w:val="12"/>
          <w:szCs w:val="12"/>
        </w:rPr>
        <w:t xml:space="preserve"> района Сергиевский, министерство энергетики и жилищно-коммунального хозяйства Самарской области;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Место реализации проекта</w:t>
      </w:r>
      <w:r w:rsidRPr="00E54D02">
        <w:rPr>
          <w:rFonts w:ascii="Times New Roman" w:eastAsia="Calibri" w:hAnsi="Times New Roman" w:cs="Times New Roman"/>
          <w:sz w:val="12"/>
          <w:szCs w:val="12"/>
        </w:rPr>
        <w:t>: с. Калиновка муниципального района Сергиевский;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Необходимые для реализации проекта ресурсы</w:t>
      </w:r>
      <w:r w:rsidRPr="00E54D02">
        <w:rPr>
          <w:rFonts w:ascii="Times New Roman" w:eastAsia="Calibri" w:hAnsi="Times New Roman" w:cs="Times New Roman"/>
          <w:sz w:val="12"/>
          <w:szCs w:val="12"/>
        </w:rPr>
        <w:t>: Общий объем финансирования проекта: 36,97 млн. руб., в т. числе: средства федерального бюджета- 31,789 млн. руб., областного бюджета- 4,658 млн. руб., средства местного бюджета – 0,518 млн. руб.;</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Степень проработки проекта</w:t>
      </w:r>
      <w:r w:rsidRPr="00E54D02">
        <w:rPr>
          <w:rFonts w:ascii="Times New Roman" w:eastAsia="Calibri" w:hAnsi="Times New Roman" w:cs="Times New Roman"/>
          <w:sz w:val="12"/>
          <w:szCs w:val="12"/>
        </w:rPr>
        <w:t>: Проектно-сметная документация разработана, получены заключения экспертизы №63-1-4-0382-15 от 23.12.2015г., №63-1-6270-17 от 29.09.2017г.; Работы выполнены в полном объеме.</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Обобщенное описание проектного предложения</w:t>
      </w:r>
      <w:r w:rsidRPr="00E54D02">
        <w:rPr>
          <w:rFonts w:ascii="Times New Roman" w:eastAsia="Calibri" w:hAnsi="Times New Roman" w:cs="Times New Roman"/>
          <w:sz w:val="12"/>
          <w:szCs w:val="12"/>
        </w:rPr>
        <w:t>: Реализация данного проекта позволит обеспечить бесперебойное водоснабжение жителей с. Калиновка, промышленных и сельскохозяйственных предприятий поселения.</w:t>
      </w:r>
    </w:p>
    <w:p w:rsidR="00E54D02" w:rsidRPr="00E54D02" w:rsidRDefault="00410C49" w:rsidP="00A96668">
      <w:pPr>
        <w:tabs>
          <w:tab w:val="left" w:pos="284"/>
        </w:tabs>
        <w:spacing w:after="0" w:line="240" w:lineRule="auto"/>
        <w:ind w:left="284"/>
        <w:jc w:val="both"/>
        <w:rPr>
          <w:rFonts w:ascii="Times New Roman" w:eastAsia="Calibri" w:hAnsi="Times New Roman" w:cs="Times New Roman"/>
          <w:b/>
          <w:sz w:val="12"/>
          <w:szCs w:val="12"/>
        </w:rPr>
      </w:pPr>
      <w:r>
        <w:rPr>
          <w:rFonts w:ascii="Times New Roman" w:eastAsia="Calibri" w:hAnsi="Times New Roman" w:cs="Times New Roman"/>
          <w:b/>
          <w:sz w:val="12"/>
          <w:szCs w:val="12"/>
        </w:rPr>
        <w:t>10</w:t>
      </w:r>
      <w:r w:rsidR="00A96668">
        <w:rPr>
          <w:rFonts w:ascii="Times New Roman" w:eastAsia="Calibri" w:hAnsi="Times New Roman" w:cs="Times New Roman"/>
          <w:b/>
          <w:sz w:val="12"/>
          <w:szCs w:val="12"/>
        </w:rPr>
        <w:t xml:space="preserve">. </w:t>
      </w:r>
      <w:r w:rsidR="00E54D02" w:rsidRPr="00E54D02">
        <w:rPr>
          <w:rFonts w:ascii="Times New Roman" w:eastAsia="Calibri" w:hAnsi="Times New Roman" w:cs="Times New Roman"/>
          <w:b/>
          <w:sz w:val="12"/>
          <w:szCs w:val="12"/>
        </w:rPr>
        <w:t xml:space="preserve">«Строительство сетей </w:t>
      </w:r>
      <w:r w:rsidR="00A96668" w:rsidRPr="00E54D02">
        <w:rPr>
          <w:rFonts w:ascii="Times New Roman" w:eastAsia="Calibri" w:hAnsi="Times New Roman" w:cs="Times New Roman"/>
          <w:b/>
          <w:sz w:val="12"/>
          <w:szCs w:val="12"/>
        </w:rPr>
        <w:t>водоснабжения с.</w:t>
      </w:r>
      <w:r w:rsidR="00E54D02" w:rsidRPr="00E54D02">
        <w:rPr>
          <w:rFonts w:ascii="Times New Roman" w:eastAsia="Calibri" w:hAnsi="Times New Roman" w:cs="Times New Roman"/>
          <w:b/>
          <w:sz w:val="12"/>
          <w:szCs w:val="12"/>
        </w:rPr>
        <w:t xml:space="preserve"> Кармало-Аделяково муниципального района Сергиевский Самарской области»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Стратегическое направление развития</w:t>
      </w:r>
      <w:r w:rsidRPr="00E54D02">
        <w:rPr>
          <w:rFonts w:ascii="Times New Roman" w:eastAsia="Calibri" w:hAnsi="Times New Roman" w:cs="Times New Roman"/>
          <w:sz w:val="12"/>
          <w:szCs w:val="12"/>
        </w:rPr>
        <w:t>: Благоустройство территории и сервисная инфраструктура;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Сфера/отрасль деятельности</w:t>
      </w:r>
      <w:r w:rsidRPr="00E54D02">
        <w:rPr>
          <w:rFonts w:ascii="Times New Roman" w:eastAsia="Calibri" w:hAnsi="Times New Roman" w:cs="Times New Roman"/>
          <w:sz w:val="12"/>
          <w:szCs w:val="12"/>
        </w:rPr>
        <w:t>: Инфраструктурная;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Программа</w:t>
      </w:r>
      <w:r w:rsidRPr="00E54D02">
        <w:rPr>
          <w:rFonts w:ascii="Times New Roman" w:eastAsia="Calibri" w:hAnsi="Times New Roman" w:cs="Times New Roman"/>
          <w:sz w:val="12"/>
          <w:szCs w:val="12"/>
        </w:rPr>
        <w:t xml:space="preserve">: Государственная программа Российской Федерации «Комплексное развитие сельских территорий»; </w:t>
      </w:r>
      <w:r w:rsidR="00A96668" w:rsidRPr="00E54D02">
        <w:rPr>
          <w:rFonts w:ascii="Times New Roman" w:eastAsia="Calibri" w:hAnsi="Times New Roman" w:cs="Times New Roman"/>
          <w:sz w:val="12"/>
          <w:szCs w:val="12"/>
        </w:rPr>
        <w:t>Муниципальная программа «</w:t>
      </w:r>
      <w:r w:rsidRPr="00E54D02">
        <w:rPr>
          <w:rFonts w:ascii="Times New Roman" w:eastAsia="Calibri" w:hAnsi="Times New Roman" w:cs="Times New Roman"/>
          <w:sz w:val="12"/>
          <w:szCs w:val="12"/>
        </w:rPr>
        <w:t xml:space="preserve">Комплексное развитие сельских </w:t>
      </w:r>
      <w:r w:rsidR="00A96668" w:rsidRPr="00E54D02">
        <w:rPr>
          <w:rFonts w:ascii="Times New Roman" w:eastAsia="Calibri" w:hAnsi="Times New Roman" w:cs="Times New Roman"/>
          <w:sz w:val="12"/>
          <w:szCs w:val="12"/>
        </w:rPr>
        <w:t>территорий муниципального района Сергиевский Самарской</w:t>
      </w:r>
      <w:r w:rsidRPr="00E54D02">
        <w:rPr>
          <w:rFonts w:ascii="Times New Roman" w:eastAsia="Calibri" w:hAnsi="Times New Roman" w:cs="Times New Roman"/>
          <w:sz w:val="12"/>
          <w:szCs w:val="12"/>
        </w:rPr>
        <w:t xml:space="preserve"> области на 2020 – 2025 годы»;</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Тип проекта</w:t>
      </w:r>
      <w:r w:rsidRPr="00E54D02">
        <w:rPr>
          <w:rFonts w:ascii="Times New Roman" w:eastAsia="Calibri" w:hAnsi="Times New Roman" w:cs="Times New Roman"/>
          <w:sz w:val="12"/>
          <w:szCs w:val="12"/>
        </w:rPr>
        <w:t>: Строительство;</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Цель проекта</w:t>
      </w:r>
      <w:r w:rsidRPr="00E54D02">
        <w:rPr>
          <w:rFonts w:ascii="Times New Roman" w:eastAsia="Calibri" w:hAnsi="Times New Roman" w:cs="Times New Roman"/>
          <w:sz w:val="12"/>
          <w:szCs w:val="12"/>
        </w:rPr>
        <w:t>: Проект направлен на безаварийное центральное водоснабжение жителей и хозяйствующих субъектов с. Кармало-Аделяково;</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lastRenderedPageBreak/>
        <w:t>Ожидаемый результат</w:t>
      </w:r>
      <w:r w:rsidRPr="00E54D02">
        <w:rPr>
          <w:rFonts w:ascii="Times New Roman" w:eastAsia="Calibri" w:hAnsi="Times New Roman" w:cs="Times New Roman"/>
          <w:sz w:val="12"/>
          <w:szCs w:val="12"/>
        </w:rPr>
        <w:t>: Реализация данного проекта позволит обеспечить бесперебойное водоснабжение жителей и хозяйствующих субъектов с. Кармало-Аделяково;</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Предполагаемые сроки реализации проекта</w:t>
      </w:r>
      <w:r w:rsidRPr="00E54D02">
        <w:rPr>
          <w:rFonts w:ascii="Times New Roman" w:eastAsia="Calibri" w:hAnsi="Times New Roman" w:cs="Times New Roman"/>
          <w:sz w:val="12"/>
          <w:szCs w:val="12"/>
        </w:rPr>
        <w:t>: 2017-2020гг.;</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Критерии и показатели реализации проекта</w:t>
      </w:r>
      <w:r w:rsidRPr="00E54D02">
        <w:rPr>
          <w:rFonts w:ascii="Times New Roman" w:eastAsia="Calibri" w:hAnsi="Times New Roman" w:cs="Times New Roman"/>
          <w:sz w:val="12"/>
          <w:szCs w:val="12"/>
        </w:rPr>
        <w:t>: Реализация данного проекта позволит в с. Кармало-Аделяково:</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 xml:space="preserve">- произвести замену аварийных водопроводных сетей протяженностью 11,5 км в границах </w:t>
      </w:r>
      <w:r w:rsidR="00A96668" w:rsidRPr="00E54D02">
        <w:rPr>
          <w:rFonts w:ascii="Times New Roman" w:eastAsia="Calibri" w:hAnsi="Times New Roman" w:cs="Times New Roman"/>
          <w:sz w:val="12"/>
          <w:szCs w:val="12"/>
        </w:rPr>
        <w:t>поселения, установку</w:t>
      </w:r>
      <w:r w:rsidRPr="00E54D02">
        <w:rPr>
          <w:rFonts w:ascii="Times New Roman" w:eastAsia="Calibri" w:hAnsi="Times New Roman" w:cs="Times New Roman"/>
          <w:sz w:val="12"/>
          <w:szCs w:val="12"/>
        </w:rPr>
        <w:t xml:space="preserve"> башни </w:t>
      </w:r>
      <w:proofErr w:type="spellStart"/>
      <w:r w:rsidR="00A96668" w:rsidRPr="00E54D02">
        <w:rPr>
          <w:rFonts w:ascii="Times New Roman" w:eastAsia="Calibri" w:hAnsi="Times New Roman" w:cs="Times New Roman"/>
          <w:sz w:val="12"/>
          <w:szCs w:val="12"/>
        </w:rPr>
        <w:t>Рожновского</w:t>
      </w:r>
      <w:proofErr w:type="spellEnd"/>
      <w:r w:rsidR="00A96668" w:rsidRPr="00E54D02">
        <w:rPr>
          <w:rFonts w:ascii="Times New Roman" w:eastAsia="Calibri" w:hAnsi="Times New Roman" w:cs="Times New Roman"/>
          <w:sz w:val="12"/>
          <w:szCs w:val="12"/>
        </w:rPr>
        <w:t>, установку</w:t>
      </w:r>
      <w:r w:rsidRPr="00E54D02">
        <w:rPr>
          <w:rFonts w:ascii="Times New Roman" w:eastAsia="Calibri" w:hAnsi="Times New Roman" w:cs="Times New Roman"/>
          <w:sz w:val="12"/>
          <w:szCs w:val="12"/>
        </w:rPr>
        <w:t xml:space="preserve"> пожарных гидрантов;</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Инициатор проекта и партнеры</w:t>
      </w:r>
      <w:r w:rsidRPr="00E54D02">
        <w:rPr>
          <w:rFonts w:ascii="Times New Roman" w:eastAsia="Calibri" w:hAnsi="Times New Roman" w:cs="Times New Roman"/>
          <w:sz w:val="12"/>
          <w:szCs w:val="12"/>
        </w:rPr>
        <w:t>: МКУ "Управление заказчика-застройщика, архитектуры и градостроительства</w:t>
      </w:r>
      <w:r w:rsidR="00A96668" w:rsidRPr="00E54D02">
        <w:rPr>
          <w:rFonts w:ascii="Times New Roman" w:eastAsia="Calibri" w:hAnsi="Times New Roman" w:cs="Times New Roman"/>
          <w:sz w:val="12"/>
          <w:szCs w:val="12"/>
        </w:rPr>
        <w:t>» муниципального</w:t>
      </w:r>
      <w:r w:rsidRPr="00E54D02">
        <w:rPr>
          <w:rFonts w:ascii="Times New Roman" w:eastAsia="Calibri" w:hAnsi="Times New Roman" w:cs="Times New Roman"/>
          <w:sz w:val="12"/>
          <w:szCs w:val="12"/>
        </w:rPr>
        <w:t xml:space="preserve"> района Сергиевский, министерство сельского хозяйства и продовольствия Самарской области;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Место реализации проекта</w:t>
      </w:r>
      <w:r w:rsidRPr="00E54D02">
        <w:rPr>
          <w:rFonts w:ascii="Times New Roman" w:eastAsia="Calibri" w:hAnsi="Times New Roman" w:cs="Times New Roman"/>
          <w:sz w:val="12"/>
          <w:szCs w:val="12"/>
        </w:rPr>
        <w:t>: с. Кармало-Аделяково муниципального района Сергиевский;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Необходимые для реализации проекта ресурсы</w:t>
      </w:r>
      <w:r w:rsidRPr="00E54D02">
        <w:rPr>
          <w:rFonts w:ascii="Times New Roman" w:eastAsia="Calibri" w:hAnsi="Times New Roman" w:cs="Times New Roman"/>
          <w:sz w:val="12"/>
          <w:szCs w:val="12"/>
        </w:rPr>
        <w:t>: Общий объем финансирования проекта: 38,3 млн. руб., в т. числе: средства федерального бюджета- 7,0 млн. руб., областного бюджета- 29,4 млн. руб., средства местного бюджета – 1,9 млн. руб.;</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Степень проработки проекта</w:t>
      </w:r>
      <w:r w:rsidRPr="00E54D02">
        <w:rPr>
          <w:rFonts w:ascii="Times New Roman" w:eastAsia="Calibri" w:hAnsi="Times New Roman" w:cs="Times New Roman"/>
          <w:sz w:val="12"/>
          <w:szCs w:val="12"/>
        </w:rPr>
        <w:t>: Проектно-сметная документация разработана, получены заключения экспертизы №63-1-3-0022-17 от 31.01.2017г., №63-1-6027-17 от 31.05.2017г. Работы выполнены в полном объеме, объект введен в эксплуатацию;</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Обобщенное описание проектного предложения</w:t>
      </w:r>
      <w:r w:rsidRPr="00E54D02">
        <w:rPr>
          <w:rFonts w:ascii="Times New Roman" w:eastAsia="Calibri" w:hAnsi="Times New Roman" w:cs="Times New Roman"/>
          <w:sz w:val="12"/>
          <w:szCs w:val="12"/>
        </w:rPr>
        <w:t>: Реализация данного проекта позволит обеспечить бесперебойное водоснабжение жителей с. Кармало-Аделяково, промышленных и сельскохозяйственных предприятий поселения.</w:t>
      </w:r>
    </w:p>
    <w:p w:rsidR="00E54D02" w:rsidRPr="00E54D02" w:rsidRDefault="00A96668" w:rsidP="00A96668">
      <w:pPr>
        <w:tabs>
          <w:tab w:val="left" w:pos="284"/>
        </w:tabs>
        <w:spacing w:after="0" w:line="240" w:lineRule="auto"/>
        <w:ind w:left="284"/>
        <w:jc w:val="both"/>
        <w:rPr>
          <w:rFonts w:ascii="Times New Roman" w:eastAsia="Calibri" w:hAnsi="Times New Roman" w:cs="Times New Roman"/>
          <w:b/>
          <w:sz w:val="12"/>
          <w:szCs w:val="12"/>
        </w:rPr>
      </w:pPr>
      <w:r>
        <w:rPr>
          <w:rFonts w:ascii="Times New Roman" w:eastAsia="Calibri" w:hAnsi="Times New Roman" w:cs="Times New Roman"/>
          <w:b/>
          <w:sz w:val="12"/>
          <w:szCs w:val="12"/>
        </w:rPr>
        <w:t>1</w:t>
      </w:r>
      <w:r w:rsidR="00410C49">
        <w:rPr>
          <w:rFonts w:ascii="Times New Roman" w:eastAsia="Calibri" w:hAnsi="Times New Roman" w:cs="Times New Roman"/>
          <w:b/>
          <w:sz w:val="12"/>
          <w:szCs w:val="12"/>
        </w:rPr>
        <w:t>1</w:t>
      </w:r>
      <w:r>
        <w:rPr>
          <w:rFonts w:ascii="Times New Roman" w:eastAsia="Calibri" w:hAnsi="Times New Roman" w:cs="Times New Roman"/>
          <w:b/>
          <w:sz w:val="12"/>
          <w:szCs w:val="12"/>
        </w:rPr>
        <w:t xml:space="preserve">. </w:t>
      </w:r>
      <w:r w:rsidR="00E54D02" w:rsidRPr="00E54D02">
        <w:rPr>
          <w:rFonts w:ascii="Times New Roman" w:eastAsia="Calibri" w:hAnsi="Times New Roman" w:cs="Times New Roman"/>
          <w:b/>
          <w:sz w:val="12"/>
          <w:szCs w:val="12"/>
        </w:rPr>
        <w:t xml:space="preserve">«Строительство сетей </w:t>
      </w:r>
      <w:r w:rsidRPr="00E54D02">
        <w:rPr>
          <w:rFonts w:ascii="Times New Roman" w:eastAsia="Calibri" w:hAnsi="Times New Roman" w:cs="Times New Roman"/>
          <w:b/>
          <w:sz w:val="12"/>
          <w:szCs w:val="12"/>
        </w:rPr>
        <w:t>водоснабжения п.</w:t>
      </w:r>
      <w:r w:rsidR="00E54D02" w:rsidRPr="00E54D02">
        <w:rPr>
          <w:rFonts w:ascii="Times New Roman" w:eastAsia="Calibri" w:hAnsi="Times New Roman" w:cs="Times New Roman"/>
          <w:b/>
          <w:sz w:val="12"/>
          <w:szCs w:val="12"/>
        </w:rPr>
        <w:t xml:space="preserve"> Кутузовский муниципального района Сергиевский Самарской области»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Стратегическое направление развития</w:t>
      </w:r>
      <w:r w:rsidRPr="00E54D02">
        <w:rPr>
          <w:rFonts w:ascii="Times New Roman" w:eastAsia="Calibri" w:hAnsi="Times New Roman" w:cs="Times New Roman"/>
          <w:sz w:val="12"/>
          <w:szCs w:val="12"/>
        </w:rPr>
        <w:t>: Благоустройство территории и сервисная инфраструктура;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Сфера/отрасль деятельности</w:t>
      </w:r>
      <w:r w:rsidRPr="00E54D02">
        <w:rPr>
          <w:rFonts w:ascii="Times New Roman" w:eastAsia="Calibri" w:hAnsi="Times New Roman" w:cs="Times New Roman"/>
          <w:sz w:val="12"/>
          <w:szCs w:val="12"/>
        </w:rPr>
        <w:t>: Инфраструктурная;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Программа</w:t>
      </w:r>
      <w:r w:rsidRPr="00E54D02">
        <w:rPr>
          <w:rFonts w:ascii="Times New Roman" w:eastAsia="Calibri" w:hAnsi="Times New Roman" w:cs="Times New Roman"/>
          <w:sz w:val="12"/>
          <w:szCs w:val="12"/>
        </w:rPr>
        <w:t xml:space="preserve">: Государственная программа Российской Федерации «Комплексное развитие сельских территорий»; </w:t>
      </w:r>
      <w:r w:rsidR="00A96668" w:rsidRPr="00E54D02">
        <w:rPr>
          <w:rFonts w:ascii="Times New Roman" w:eastAsia="Calibri" w:hAnsi="Times New Roman" w:cs="Times New Roman"/>
          <w:sz w:val="12"/>
          <w:szCs w:val="12"/>
        </w:rPr>
        <w:t>Муниципальная программа «</w:t>
      </w:r>
      <w:r w:rsidRPr="00E54D02">
        <w:rPr>
          <w:rFonts w:ascii="Times New Roman" w:eastAsia="Calibri" w:hAnsi="Times New Roman" w:cs="Times New Roman"/>
          <w:sz w:val="12"/>
          <w:szCs w:val="12"/>
        </w:rPr>
        <w:t xml:space="preserve">Комплексное развитие сельских </w:t>
      </w:r>
      <w:r w:rsidR="00A96668" w:rsidRPr="00E54D02">
        <w:rPr>
          <w:rFonts w:ascii="Times New Roman" w:eastAsia="Calibri" w:hAnsi="Times New Roman" w:cs="Times New Roman"/>
          <w:sz w:val="12"/>
          <w:szCs w:val="12"/>
        </w:rPr>
        <w:t>территорий муниципального района Сергиевский Самарской</w:t>
      </w:r>
      <w:r w:rsidRPr="00E54D02">
        <w:rPr>
          <w:rFonts w:ascii="Times New Roman" w:eastAsia="Calibri" w:hAnsi="Times New Roman" w:cs="Times New Roman"/>
          <w:sz w:val="12"/>
          <w:szCs w:val="12"/>
        </w:rPr>
        <w:t xml:space="preserve"> области на 2020 – 2025 годы»;</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Тип проекта</w:t>
      </w:r>
      <w:r w:rsidRPr="00E54D02">
        <w:rPr>
          <w:rFonts w:ascii="Times New Roman" w:eastAsia="Calibri" w:hAnsi="Times New Roman" w:cs="Times New Roman"/>
          <w:sz w:val="12"/>
          <w:szCs w:val="12"/>
        </w:rPr>
        <w:t>: Строительство;</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Цель проекта</w:t>
      </w:r>
      <w:r w:rsidRPr="00E54D02">
        <w:rPr>
          <w:rFonts w:ascii="Times New Roman" w:eastAsia="Calibri" w:hAnsi="Times New Roman" w:cs="Times New Roman"/>
          <w:sz w:val="12"/>
          <w:szCs w:val="12"/>
        </w:rPr>
        <w:t>: Проект направлен на безаварийное центральное водоснабжение жителей и хозяйствующих субъектов п. Кутузовский;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Ожидаемый результат</w:t>
      </w:r>
      <w:r w:rsidRPr="00E54D02">
        <w:rPr>
          <w:rFonts w:ascii="Times New Roman" w:eastAsia="Calibri" w:hAnsi="Times New Roman" w:cs="Times New Roman"/>
          <w:sz w:val="12"/>
          <w:szCs w:val="12"/>
        </w:rPr>
        <w:t>: Реализация данного проекта позволит обеспечить бесперебойное водоснабжение жителей и хозяйствующих субъектов п. Кутузовский;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Предполагаемые сроки реализации проекта</w:t>
      </w:r>
      <w:r w:rsidRPr="00E54D02">
        <w:rPr>
          <w:rFonts w:ascii="Times New Roman" w:eastAsia="Calibri" w:hAnsi="Times New Roman" w:cs="Times New Roman"/>
          <w:sz w:val="12"/>
          <w:szCs w:val="12"/>
        </w:rPr>
        <w:t>: 2020-2021гг.;</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Критерии и показатели реализации проекта</w:t>
      </w:r>
      <w:r w:rsidRPr="00E54D02">
        <w:rPr>
          <w:rFonts w:ascii="Times New Roman" w:eastAsia="Calibri" w:hAnsi="Times New Roman" w:cs="Times New Roman"/>
          <w:sz w:val="12"/>
          <w:szCs w:val="12"/>
        </w:rPr>
        <w:t>: Реализация данного проекта позволит в п. Кутузовский: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 xml:space="preserve">- произвести замену аварийных водопроводных сетей протяженностью 20,6 км в границах </w:t>
      </w:r>
      <w:r w:rsidR="00A96668" w:rsidRPr="00E54D02">
        <w:rPr>
          <w:rFonts w:ascii="Times New Roman" w:eastAsia="Calibri" w:hAnsi="Times New Roman" w:cs="Times New Roman"/>
          <w:sz w:val="12"/>
          <w:szCs w:val="12"/>
        </w:rPr>
        <w:t>поселения, установку</w:t>
      </w:r>
      <w:r w:rsidRPr="00E54D02">
        <w:rPr>
          <w:rFonts w:ascii="Times New Roman" w:eastAsia="Calibri" w:hAnsi="Times New Roman" w:cs="Times New Roman"/>
          <w:sz w:val="12"/>
          <w:szCs w:val="12"/>
        </w:rPr>
        <w:t xml:space="preserve"> башен </w:t>
      </w:r>
      <w:proofErr w:type="spellStart"/>
      <w:r w:rsidR="00A96668" w:rsidRPr="00E54D02">
        <w:rPr>
          <w:rFonts w:ascii="Times New Roman" w:eastAsia="Calibri" w:hAnsi="Times New Roman" w:cs="Times New Roman"/>
          <w:sz w:val="12"/>
          <w:szCs w:val="12"/>
        </w:rPr>
        <w:t>Рожновского</w:t>
      </w:r>
      <w:proofErr w:type="spellEnd"/>
      <w:r w:rsidR="00A96668" w:rsidRPr="00E54D02">
        <w:rPr>
          <w:rFonts w:ascii="Times New Roman" w:eastAsia="Calibri" w:hAnsi="Times New Roman" w:cs="Times New Roman"/>
          <w:sz w:val="12"/>
          <w:szCs w:val="12"/>
        </w:rPr>
        <w:t>, установку</w:t>
      </w:r>
      <w:r w:rsidRPr="00E54D02">
        <w:rPr>
          <w:rFonts w:ascii="Times New Roman" w:eastAsia="Calibri" w:hAnsi="Times New Roman" w:cs="Times New Roman"/>
          <w:sz w:val="12"/>
          <w:szCs w:val="12"/>
        </w:rPr>
        <w:t xml:space="preserve"> пожарных гидрантов;</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Инициатор проекта и партнеры</w:t>
      </w:r>
      <w:r w:rsidRPr="00E54D02">
        <w:rPr>
          <w:rFonts w:ascii="Times New Roman" w:eastAsia="Calibri" w:hAnsi="Times New Roman" w:cs="Times New Roman"/>
          <w:sz w:val="12"/>
          <w:szCs w:val="12"/>
        </w:rPr>
        <w:t>: МКУ "Управление заказчика-застройщика, архитектуры и градостроительства</w:t>
      </w:r>
      <w:r w:rsidR="00A96668" w:rsidRPr="00E54D02">
        <w:rPr>
          <w:rFonts w:ascii="Times New Roman" w:eastAsia="Calibri" w:hAnsi="Times New Roman" w:cs="Times New Roman"/>
          <w:sz w:val="12"/>
          <w:szCs w:val="12"/>
        </w:rPr>
        <w:t>» муниципального</w:t>
      </w:r>
      <w:r w:rsidRPr="00E54D02">
        <w:rPr>
          <w:rFonts w:ascii="Times New Roman" w:eastAsia="Calibri" w:hAnsi="Times New Roman" w:cs="Times New Roman"/>
          <w:sz w:val="12"/>
          <w:szCs w:val="12"/>
        </w:rPr>
        <w:t xml:space="preserve"> района Сергиевский; министерство сельского хозяйства и продовольствия Самарской области;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Место реализации проекта</w:t>
      </w:r>
      <w:r w:rsidRPr="00E54D02">
        <w:rPr>
          <w:rFonts w:ascii="Times New Roman" w:eastAsia="Calibri" w:hAnsi="Times New Roman" w:cs="Times New Roman"/>
          <w:sz w:val="12"/>
          <w:szCs w:val="12"/>
        </w:rPr>
        <w:t>: п. Кутузовский муниципального района Сергиевский;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Необходимые для реализации проекта ресурсы</w:t>
      </w:r>
      <w:r w:rsidRPr="00E54D02">
        <w:rPr>
          <w:rFonts w:ascii="Times New Roman" w:eastAsia="Calibri" w:hAnsi="Times New Roman" w:cs="Times New Roman"/>
          <w:sz w:val="12"/>
          <w:szCs w:val="12"/>
        </w:rPr>
        <w:t>: Общий объем финансирования проекта: 114,96 млн. руб., в т. числе: средства федерального бюджета- 70,99 млн. руб., областного бюджета- 38,22 млн. руб., средства местного бюджета – 5,75 млн. руб.;</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Степень проработки проекта</w:t>
      </w:r>
      <w:r w:rsidRPr="00E54D02">
        <w:rPr>
          <w:rFonts w:ascii="Times New Roman" w:eastAsia="Calibri" w:hAnsi="Times New Roman" w:cs="Times New Roman"/>
          <w:sz w:val="12"/>
          <w:szCs w:val="12"/>
        </w:rPr>
        <w:t>: Проектно-сметная документация разработана, получены заключения экспертизы №63-1-3-0143-17 от 09.03.2017г., №63-1-6047-17 от 14.06.2017г.; Работы выполнены в полном объеме.</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Обобщенное описание проектного предложения</w:t>
      </w:r>
      <w:r w:rsidRPr="00E54D02">
        <w:rPr>
          <w:rFonts w:ascii="Times New Roman" w:eastAsia="Calibri" w:hAnsi="Times New Roman" w:cs="Times New Roman"/>
          <w:sz w:val="12"/>
          <w:szCs w:val="12"/>
        </w:rPr>
        <w:t>: Реализация данного проекта позволит обеспечить бесперебойное водоснабжение жителей п. Кутузовский, промышленных и сельскохозяйственных предприятий поселения.</w:t>
      </w:r>
    </w:p>
    <w:p w:rsidR="00E54D02" w:rsidRPr="00E54D02" w:rsidRDefault="00A96668" w:rsidP="00A96668">
      <w:pPr>
        <w:tabs>
          <w:tab w:val="left" w:pos="284"/>
        </w:tabs>
        <w:spacing w:after="0" w:line="240" w:lineRule="auto"/>
        <w:ind w:left="284"/>
        <w:jc w:val="both"/>
        <w:rPr>
          <w:rFonts w:ascii="Times New Roman" w:eastAsia="Calibri" w:hAnsi="Times New Roman" w:cs="Times New Roman"/>
          <w:b/>
          <w:sz w:val="12"/>
          <w:szCs w:val="12"/>
        </w:rPr>
      </w:pPr>
      <w:r>
        <w:rPr>
          <w:rFonts w:ascii="Times New Roman" w:eastAsia="Calibri" w:hAnsi="Times New Roman" w:cs="Times New Roman"/>
          <w:b/>
          <w:sz w:val="12"/>
          <w:szCs w:val="12"/>
        </w:rPr>
        <w:t>1</w:t>
      </w:r>
      <w:r w:rsidR="00410C49">
        <w:rPr>
          <w:rFonts w:ascii="Times New Roman" w:eastAsia="Calibri" w:hAnsi="Times New Roman" w:cs="Times New Roman"/>
          <w:b/>
          <w:sz w:val="12"/>
          <w:szCs w:val="12"/>
        </w:rPr>
        <w:t>2</w:t>
      </w:r>
      <w:r>
        <w:rPr>
          <w:rFonts w:ascii="Times New Roman" w:eastAsia="Calibri" w:hAnsi="Times New Roman" w:cs="Times New Roman"/>
          <w:b/>
          <w:sz w:val="12"/>
          <w:szCs w:val="12"/>
        </w:rPr>
        <w:t xml:space="preserve">. </w:t>
      </w:r>
      <w:r w:rsidR="00E54D02" w:rsidRPr="00E54D02">
        <w:rPr>
          <w:rFonts w:ascii="Times New Roman" w:eastAsia="Calibri" w:hAnsi="Times New Roman" w:cs="Times New Roman"/>
          <w:b/>
          <w:sz w:val="12"/>
          <w:szCs w:val="12"/>
        </w:rPr>
        <w:t>«Водоснабжение и водоотведение малоэтажной жилой застройки поселка Суходол в границах улиц Георгиевская-Центральная,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b/>
          <w:sz w:val="12"/>
          <w:szCs w:val="12"/>
        </w:rPr>
      </w:pPr>
      <w:r w:rsidRPr="00E54D02">
        <w:rPr>
          <w:rFonts w:ascii="Times New Roman" w:eastAsia="Calibri" w:hAnsi="Times New Roman" w:cs="Times New Roman"/>
          <w:b/>
          <w:sz w:val="12"/>
          <w:szCs w:val="12"/>
        </w:rPr>
        <w:t>Северная-Степная»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Стратегическое направление развития: </w:t>
      </w:r>
      <w:r w:rsidRPr="00E54D02">
        <w:rPr>
          <w:rFonts w:ascii="Times New Roman" w:eastAsia="Calibri" w:hAnsi="Times New Roman" w:cs="Times New Roman"/>
          <w:sz w:val="12"/>
          <w:szCs w:val="12"/>
        </w:rPr>
        <w:t>Благоустройство территории и сервисная инфраструктура;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Сфера/отрасль деятельности: </w:t>
      </w:r>
      <w:r w:rsidRPr="00E54D02">
        <w:rPr>
          <w:rFonts w:ascii="Times New Roman" w:eastAsia="Calibri" w:hAnsi="Times New Roman" w:cs="Times New Roman"/>
          <w:sz w:val="12"/>
          <w:szCs w:val="12"/>
        </w:rPr>
        <w:t>Инфраструктурная;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Программа: </w:t>
      </w:r>
      <w:r w:rsidRPr="00E54D02">
        <w:rPr>
          <w:rFonts w:ascii="Times New Roman" w:eastAsia="Calibri" w:hAnsi="Times New Roman" w:cs="Times New Roman"/>
          <w:sz w:val="12"/>
          <w:szCs w:val="12"/>
        </w:rPr>
        <w:t xml:space="preserve">Государственная программа Самарской области «Развитие жилищного строительства в Самарской области» до 2021 года»; Муниципальная программа «Стимулирование развития жилищного </w:t>
      </w:r>
      <w:r w:rsidR="00A96668" w:rsidRPr="00E54D02">
        <w:rPr>
          <w:rFonts w:ascii="Times New Roman" w:eastAsia="Calibri" w:hAnsi="Times New Roman" w:cs="Times New Roman"/>
          <w:sz w:val="12"/>
          <w:szCs w:val="12"/>
        </w:rPr>
        <w:t>строительства на</w:t>
      </w:r>
      <w:r w:rsidRPr="00E54D02">
        <w:rPr>
          <w:rFonts w:ascii="Times New Roman" w:eastAsia="Calibri" w:hAnsi="Times New Roman" w:cs="Times New Roman"/>
          <w:sz w:val="12"/>
          <w:szCs w:val="12"/>
        </w:rPr>
        <w:t xml:space="preserve"> территории муниципального района Сергиевский Самарской </w:t>
      </w:r>
      <w:r w:rsidR="00A96668" w:rsidRPr="00E54D02">
        <w:rPr>
          <w:rFonts w:ascii="Times New Roman" w:eastAsia="Calibri" w:hAnsi="Times New Roman" w:cs="Times New Roman"/>
          <w:sz w:val="12"/>
          <w:szCs w:val="12"/>
        </w:rPr>
        <w:t>области» на</w:t>
      </w:r>
      <w:r w:rsidRPr="00E54D02">
        <w:rPr>
          <w:rFonts w:ascii="Times New Roman" w:eastAsia="Calibri" w:hAnsi="Times New Roman" w:cs="Times New Roman"/>
          <w:sz w:val="12"/>
          <w:szCs w:val="12"/>
        </w:rPr>
        <w:t xml:space="preserve"> 2019 - 2020 годы»;</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Тип проекта:</w:t>
      </w:r>
      <w:r w:rsidRPr="00E54D02">
        <w:rPr>
          <w:rFonts w:ascii="Times New Roman" w:eastAsia="Calibri" w:hAnsi="Times New Roman" w:cs="Times New Roman"/>
          <w:sz w:val="12"/>
          <w:szCs w:val="12"/>
        </w:rPr>
        <w:t xml:space="preserve"> Строительство;</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Цель проекта:</w:t>
      </w:r>
      <w:r w:rsidRPr="00E54D02">
        <w:rPr>
          <w:rFonts w:ascii="Times New Roman" w:eastAsia="Calibri" w:hAnsi="Times New Roman" w:cs="Times New Roman"/>
          <w:sz w:val="12"/>
          <w:szCs w:val="12"/>
        </w:rPr>
        <w:t xml:space="preserve"> Проект направлен на обеспечение </w:t>
      </w:r>
      <w:r w:rsidR="00A96668" w:rsidRPr="00E54D02">
        <w:rPr>
          <w:rFonts w:ascii="Times New Roman" w:eastAsia="Calibri" w:hAnsi="Times New Roman" w:cs="Times New Roman"/>
          <w:sz w:val="12"/>
          <w:szCs w:val="12"/>
        </w:rPr>
        <w:t>инженерной инфраструктурой малоэтажной</w:t>
      </w:r>
      <w:r w:rsidRPr="00E54D02">
        <w:rPr>
          <w:rFonts w:ascii="Times New Roman" w:eastAsia="Calibri" w:hAnsi="Times New Roman" w:cs="Times New Roman"/>
          <w:sz w:val="12"/>
          <w:szCs w:val="12"/>
        </w:rPr>
        <w:t xml:space="preserve"> застройки пгт Суходол;</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Ожидаемый результат: </w:t>
      </w:r>
      <w:r w:rsidRPr="00E54D02">
        <w:rPr>
          <w:rFonts w:ascii="Times New Roman" w:eastAsia="Calibri" w:hAnsi="Times New Roman" w:cs="Times New Roman"/>
          <w:sz w:val="12"/>
          <w:szCs w:val="12"/>
        </w:rPr>
        <w:t xml:space="preserve">Реализация данного проекта позволит </w:t>
      </w:r>
      <w:r w:rsidR="00A96668" w:rsidRPr="00E54D02">
        <w:rPr>
          <w:rFonts w:ascii="Times New Roman" w:eastAsia="Calibri" w:hAnsi="Times New Roman" w:cs="Times New Roman"/>
          <w:sz w:val="12"/>
          <w:szCs w:val="12"/>
        </w:rPr>
        <w:t>обеспечить водоснабжением</w:t>
      </w:r>
      <w:r w:rsidRPr="00E54D02">
        <w:rPr>
          <w:rFonts w:ascii="Times New Roman" w:eastAsia="Calibri" w:hAnsi="Times New Roman" w:cs="Times New Roman"/>
          <w:sz w:val="12"/>
          <w:szCs w:val="12"/>
        </w:rPr>
        <w:t xml:space="preserve"> и водоотведением 173-х земельных </w:t>
      </w:r>
      <w:r w:rsidR="00A96668" w:rsidRPr="00E54D02">
        <w:rPr>
          <w:rFonts w:ascii="Times New Roman" w:eastAsia="Calibri" w:hAnsi="Times New Roman" w:cs="Times New Roman"/>
          <w:sz w:val="12"/>
          <w:szCs w:val="12"/>
        </w:rPr>
        <w:t>участков малоэтажной</w:t>
      </w:r>
      <w:r w:rsidRPr="00E54D02">
        <w:rPr>
          <w:rFonts w:ascii="Times New Roman" w:eastAsia="Calibri" w:hAnsi="Times New Roman" w:cs="Times New Roman"/>
          <w:sz w:val="12"/>
          <w:szCs w:val="12"/>
        </w:rPr>
        <w:t xml:space="preserve"> жилой застройки </w:t>
      </w:r>
      <w:proofErr w:type="spellStart"/>
      <w:r w:rsidRPr="00E54D02">
        <w:rPr>
          <w:rFonts w:ascii="Times New Roman" w:eastAsia="Calibri" w:hAnsi="Times New Roman" w:cs="Times New Roman"/>
          <w:sz w:val="12"/>
          <w:szCs w:val="12"/>
        </w:rPr>
        <w:t>п.г.т</w:t>
      </w:r>
      <w:proofErr w:type="spellEnd"/>
      <w:r w:rsidRPr="00E54D02">
        <w:rPr>
          <w:rFonts w:ascii="Times New Roman" w:eastAsia="Calibri" w:hAnsi="Times New Roman" w:cs="Times New Roman"/>
          <w:sz w:val="12"/>
          <w:szCs w:val="12"/>
        </w:rPr>
        <w:t>. Суходол, в том числе 33 участков предназначенных для многодетных семей;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Предполагаемые сроки реализации проекта: </w:t>
      </w:r>
      <w:r w:rsidRPr="00E54D02">
        <w:rPr>
          <w:rFonts w:ascii="Times New Roman" w:eastAsia="Calibri" w:hAnsi="Times New Roman" w:cs="Times New Roman"/>
          <w:sz w:val="12"/>
          <w:szCs w:val="12"/>
        </w:rPr>
        <w:t>2019гг.;</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Критерии и показатели реализации проекта: </w:t>
      </w:r>
      <w:r w:rsidRPr="00E54D02">
        <w:rPr>
          <w:rFonts w:ascii="Times New Roman" w:eastAsia="Calibri" w:hAnsi="Times New Roman" w:cs="Times New Roman"/>
          <w:sz w:val="12"/>
          <w:szCs w:val="12"/>
        </w:rPr>
        <w:t>Строительство сетей водоснабжения протяженностью 3,505 км и водоотведения – 2,412 км</w:t>
      </w:r>
      <w:r w:rsidR="00A96668" w:rsidRPr="00E54D02">
        <w:rPr>
          <w:rFonts w:ascii="Times New Roman" w:eastAsia="Calibri" w:hAnsi="Times New Roman" w:cs="Times New Roman"/>
          <w:sz w:val="12"/>
          <w:szCs w:val="12"/>
        </w:rPr>
        <w:t>, малоэтажной</w:t>
      </w:r>
      <w:r w:rsidRPr="00E54D02">
        <w:rPr>
          <w:rFonts w:ascii="Times New Roman" w:eastAsia="Calibri" w:hAnsi="Times New Roman" w:cs="Times New Roman"/>
          <w:sz w:val="12"/>
          <w:szCs w:val="12"/>
        </w:rPr>
        <w:t xml:space="preserve"> застройки п. Суходол;</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Инициатор проекта и партнеры:</w:t>
      </w:r>
      <w:r w:rsidRPr="00E54D02">
        <w:rPr>
          <w:rFonts w:ascii="Times New Roman" w:eastAsia="Calibri" w:hAnsi="Times New Roman" w:cs="Times New Roman"/>
          <w:sz w:val="12"/>
          <w:szCs w:val="12"/>
        </w:rPr>
        <w:t xml:space="preserve"> МКУ "Управление заказчика-застройщика, архитектуры и градостроительства</w:t>
      </w:r>
      <w:r w:rsidR="00A96668" w:rsidRPr="00E54D02">
        <w:rPr>
          <w:rFonts w:ascii="Times New Roman" w:eastAsia="Calibri" w:hAnsi="Times New Roman" w:cs="Times New Roman"/>
          <w:sz w:val="12"/>
          <w:szCs w:val="12"/>
        </w:rPr>
        <w:t>» муниципального</w:t>
      </w:r>
      <w:r w:rsidRPr="00E54D02">
        <w:rPr>
          <w:rFonts w:ascii="Times New Roman" w:eastAsia="Calibri" w:hAnsi="Times New Roman" w:cs="Times New Roman"/>
          <w:sz w:val="12"/>
          <w:szCs w:val="12"/>
        </w:rPr>
        <w:t xml:space="preserve"> района Сергиевский, министерство строительства Самарской области;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Место реализации проекта:</w:t>
      </w:r>
      <w:r w:rsidRPr="00E54D02">
        <w:rPr>
          <w:rFonts w:ascii="Times New Roman" w:eastAsia="Calibri" w:hAnsi="Times New Roman" w:cs="Times New Roman"/>
          <w:sz w:val="12"/>
          <w:szCs w:val="12"/>
        </w:rPr>
        <w:t xml:space="preserve"> пгт Суходол муниципального района Сергиевский;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Необходимые для реализации проекта ресурсы: </w:t>
      </w:r>
      <w:r w:rsidRPr="00E54D02">
        <w:rPr>
          <w:rFonts w:ascii="Times New Roman" w:eastAsia="Calibri" w:hAnsi="Times New Roman" w:cs="Times New Roman"/>
          <w:sz w:val="12"/>
          <w:szCs w:val="12"/>
        </w:rPr>
        <w:t>Общий объем финансирования проекта: 40,5 млн. руб. (в ценах 2017 года), в т. числе: средства областного бюджета- 38,48 млн. руб., средства местного бюджета – 2,02 млн. руб.;</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Степень проработки проекта: </w:t>
      </w:r>
      <w:r w:rsidRPr="00E54D02">
        <w:rPr>
          <w:rFonts w:ascii="Times New Roman" w:eastAsia="Calibri" w:hAnsi="Times New Roman" w:cs="Times New Roman"/>
          <w:sz w:val="12"/>
          <w:szCs w:val="12"/>
        </w:rPr>
        <w:t>ПСД разработана, положительное заключение государственной экспертизы № 63-1-4-0661-12 от 10.12.2012г. Работы выполнены в полном объеме, объект введен в эксплуатацию;</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Обобщенное описание проектного предложения: </w:t>
      </w:r>
      <w:r w:rsidRPr="00E54D02">
        <w:rPr>
          <w:rFonts w:ascii="Times New Roman" w:eastAsia="Calibri" w:hAnsi="Times New Roman" w:cs="Times New Roman"/>
          <w:sz w:val="12"/>
          <w:szCs w:val="12"/>
        </w:rPr>
        <w:t xml:space="preserve">комплексная малоэтажная застройка пгт </w:t>
      </w:r>
      <w:r w:rsidR="00A96668" w:rsidRPr="00E54D02">
        <w:rPr>
          <w:rFonts w:ascii="Times New Roman" w:eastAsia="Calibri" w:hAnsi="Times New Roman" w:cs="Times New Roman"/>
          <w:sz w:val="12"/>
          <w:szCs w:val="12"/>
        </w:rPr>
        <w:t>Суходол требует</w:t>
      </w:r>
      <w:r w:rsidRPr="00E54D02">
        <w:rPr>
          <w:rFonts w:ascii="Times New Roman" w:eastAsia="Calibri" w:hAnsi="Times New Roman" w:cs="Times New Roman"/>
          <w:sz w:val="12"/>
          <w:szCs w:val="12"/>
        </w:rPr>
        <w:t xml:space="preserve"> обеспечения </w:t>
      </w:r>
      <w:r w:rsidR="00A96668" w:rsidRPr="00E54D02">
        <w:rPr>
          <w:rFonts w:ascii="Times New Roman" w:eastAsia="Calibri" w:hAnsi="Times New Roman" w:cs="Times New Roman"/>
          <w:sz w:val="12"/>
          <w:szCs w:val="12"/>
        </w:rPr>
        <w:t>инженерной инфраструктурой</w:t>
      </w:r>
      <w:r w:rsidRPr="00E54D02">
        <w:rPr>
          <w:rFonts w:ascii="Times New Roman" w:eastAsia="Calibri" w:hAnsi="Times New Roman" w:cs="Times New Roman"/>
          <w:sz w:val="12"/>
          <w:szCs w:val="12"/>
        </w:rPr>
        <w:t>, на что и направлен Проект.</w:t>
      </w:r>
    </w:p>
    <w:p w:rsidR="00E54D02" w:rsidRPr="00E54D02" w:rsidRDefault="00A96668" w:rsidP="00A9666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b/>
          <w:sz w:val="12"/>
          <w:szCs w:val="12"/>
        </w:rPr>
        <w:t>1</w:t>
      </w:r>
      <w:r w:rsidR="00410C49">
        <w:rPr>
          <w:rFonts w:ascii="Times New Roman" w:eastAsia="Calibri" w:hAnsi="Times New Roman" w:cs="Times New Roman"/>
          <w:b/>
          <w:sz w:val="12"/>
          <w:szCs w:val="12"/>
        </w:rPr>
        <w:t>3</w:t>
      </w:r>
      <w:r>
        <w:rPr>
          <w:rFonts w:ascii="Times New Roman" w:eastAsia="Calibri" w:hAnsi="Times New Roman" w:cs="Times New Roman"/>
          <w:b/>
          <w:sz w:val="12"/>
          <w:szCs w:val="12"/>
        </w:rPr>
        <w:t xml:space="preserve">. </w:t>
      </w:r>
      <w:r w:rsidR="00E54D02" w:rsidRPr="00E54D02">
        <w:rPr>
          <w:rFonts w:ascii="Times New Roman" w:eastAsia="Calibri" w:hAnsi="Times New Roman" w:cs="Times New Roman"/>
          <w:b/>
          <w:sz w:val="12"/>
          <w:szCs w:val="12"/>
        </w:rPr>
        <w:t>«Строительство сетей водоснабжения в с. Кандабулак»</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Стратегическое направление развития: </w:t>
      </w:r>
      <w:r w:rsidRPr="00E54D02">
        <w:rPr>
          <w:rFonts w:ascii="Times New Roman" w:eastAsia="Calibri" w:hAnsi="Times New Roman" w:cs="Times New Roman"/>
          <w:sz w:val="12"/>
          <w:szCs w:val="12"/>
        </w:rPr>
        <w:t>Благоустройство территории и сервисная инфраструктура;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Сфера/отрасль деятельности: </w:t>
      </w:r>
      <w:r w:rsidRPr="00E54D02">
        <w:rPr>
          <w:rFonts w:ascii="Times New Roman" w:eastAsia="Calibri" w:hAnsi="Times New Roman" w:cs="Times New Roman"/>
          <w:sz w:val="12"/>
          <w:szCs w:val="12"/>
        </w:rPr>
        <w:t>Инфраструктурная;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Программа: </w:t>
      </w:r>
      <w:r w:rsidRPr="00E54D02">
        <w:rPr>
          <w:rFonts w:ascii="Times New Roman" w:eastAsia="Calibri" w:hAnsi="Times New Roman" w:cs="Times New Roman"/>
          <w:sz w:val="12"/>
          <w:szCs w:val="12"/>
        </w:rPr>
        <w:t xml:space="preserve">Государственная программа Самарской области " Развитие коммунальной инфраструктуры и совершенствование системы обращения с отходами в Самарской области» на 2014 – 2020 годы"; Муниципальная </w:t>
      </w:r>
      <w:r w:rsidR="00A96668" w:rsidRPr="00E54D02">
        <w:rPr>
          <w:rFonts w:ascii="Times New Roman" w:eastAsia="Calibri" w:hAnsi="Times New Roman" w:cs="Times New Roman"/>
          <w:sz w:val="12"/>
          <w:szCs w:val="12"/>
        </w:rPr>
        <w:t>программа «</w:t>
      </w:r>
      <w:r w:rsidRPr="00E54D02">
        <w:rPr>
          <w:rFonts w:ascii="Times New Roman" w:eastAsia="Calibri" w:hAnsi="Times New Roman" w:cs="Times New Roman"/>
          <w:sz w:val="12"/>
          <w:szCs w:val="12"/>
        </w:rPr>
        <w:t>Модернизация объектов коммунальной инфраструктуры в муниципальном районе Сергиевский Самарской области на 2017-2021гг.»</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Тип проекта:</w:t>
      </w:r>
      <w:r w:rsidRPr="00E54D02">
        <w:rPr>
          <w:rFonts w:ascii="Times New Roman" w:eastAsia="Calibri" w:hAnsi="Times New Roman" w:cs="Times New Roman"/>
          <w:sz w:val="12"/>
          <w:szCs w:val="12"/>
        </w:rPr>
        <w:t xml:space="preserve"> Строительство;</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Цель проекта:</w:t>
      </w:r>
      <w:r w:rsidRPr="00E54D02">
        <w:rPr>
          <w:rFonts w:ascii="Times New Roman" w:eastAsia="Calibri" w:hAnsi="Times New Roman" w:cs="Times New Roman"/>
          <w:sz w:val="12"/>
          <w:szCs w:val="12"/>
        </w:rPr>
        <w:t xml:space="preserve"> Проект направлен на обеспечение системой водоснабжения населения с. Кандабулак;</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Ожидаемый результат: </w:t>
      </w:r>
      <w:r w:rsidRPr="00E54D02">
        <w:rPr>
          <w:rFonts w:ascii="Times New Roman" w:eastAsia="Calibri" w:hAnsi="Times New Roman" w:cs="Times New Roman"/>
          <w:sz w:val="12"/>
          <w:szCs w:val="12"/>
        </w:rPr>
        <w:t>Реализация данного проекта позволит обеспечить водой население с. Кандабулак;</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Предполагаемые сроки реализации проекта: </w:t>
      </w:r>
      <w:r w:rsidRPr="00E54D02">
        <w:rPr>
          <w:rFonts w:ascii="Times New Roman" w:eastAsia="Calibri" w:hAnsi="Times New Roman" w:cs="Times New Roman"/>
          <w:sz w:val="12"/>
          <w:szCs w:val="12"/>
        </w:rPr>
        <w:t>2013,2019гг.;</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Критерии и показатели реализации проекта: </w:t>
      </w:r>
      <w:r w:rsidRPr="00E54D02">
        <w:rPr>
          <w:rFonts w:ascii="Times New Roman" w:eastAsia="Calibri" w:hAnsi="Times New Roman" w:cs="Times New Roman"/>
          <w:sz w:val="12"/>
          <w:szCs w:val="12"/>
        </w:rPr>
        <w:t>Строительство 9,5 км</w:t>
      </w:r>
      <w:r w:rsidR="00A96668" w:rsidRPr="00E54D02">
        <w:rPr>
          <w:rFonts w:ascii="Times New Roman" w:eastAsia="Calibri" w:hAnsi="Times New Roman" w:cs="Times New Roman"/>
          <w:sz w:val="12"/>
          <w:szCs w:val="12"/>
        </w:rPr>
        <w:t>, сетей</w:t>
      </w:r>
      <w:r w:rsidRPr="00E54D02">
        <w:rPr>
          <w:rFonts w:ascii="Times New Roman" w:eastAsia="Calibri" w:hAnsi="Times New Roman" w:cs="Times New Roman"/>
          <w:sz w:val="12"/>
          <w:szCs w:val="12"/>
        </w:rPr>
        <w:t xml:space="preserve"> водоснабжения с. Кандабулак, </w:t>
      </w:r>
      <w:r w:rsidR="00A96668" w:rsidRPr="00E54D02">
        <w:rPr>
          <w:rFonts w:ascii="Times New Roman" w:eastAsia="Calibri" w:hAnsi="Times New Roman" w:cs="Times New Roman"/>
          <w:sz w:val="12"/>
          <w:szCs w:val="12"/>
        </w:rPr>
        <w:t>строительство водонапорной</w:t>
      </w:r>
      <w:r w:rsidRPr="00E54D02">
        <w:rPr>
          <w:rFonts w:ascii="Times New Roman" w:eastAsia="Calibri" w:hAnsi="Times New Roman" w:cs="Times New Roman"/>
          <w:sz w:val="12"/>
          <w:szCs w:val="12"/>
        </w:rPr>
        <w:t xml:space="preserve"> </w:t>
      </w:r>
      <w:r w:rsidR="00A96668" w:rsidRPr="00E54D02">
        <w:rPr>
          <w:rFonts w:ascii="Times New Roman" w:eastAsia="Calibri" w:hAnsi="Times New Roman" w:cs="Times New Roman"/>
          <w:sz w:val="12"/>
          <w:szCs w:val="12"/>
        </w:rPr>
        <w:t>башни;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Инициатор проекта и партнеры:</w:t>
      </w:r>
      <w:r w:rsidRPr="00E54D02">
        <w:rPr>
          <w:rFonts w:ascii="Times New Roman" w:eastAsia="Calibri" w:hAnsi="Times New Roman" w:cs="Times New Roman"/>
          <w:sz w:val="12"/>
          <w:szCs w:val="12"/>
        </w:rPr>
        <w:t xml:space="preserve"> МКУ "Управление заказчика-застройщика, архитектуры и градостроительства</w:t>
      </w:r>
      <w:r w:rsidR="00A96668" w:rsidRPr="00E54D02">
        <w:rPr>
          <w:rFonts w:ascii="Times New Roman" w:eastAsia="Calibri" w:hAnsi="Times New Roman" w:cs="Times New Roman"/>
          <w:sz w:val="12"/>
          <w:szCs w:val="12"/>
        </w:rPr>
        <w:t>» муниципального</w:t>
      </w:r>
      <w:r w:rsidRPr="00E54D02">
        <w:rPr>
          <w:rFonts w:ascii="Times New Roman" w:eastAsia="Calibri" w:hAnsi="Times New Roman" w:cs="Times New Roman"/>
          <w:sz w:val="12"/>
          <w:szCs w:val="12"/>
        </w:rPr>
        <w:t xml:space="preserve"> района Сергиевский, министерство энергетики и жилищно-коммунального хозяйства Самарской области;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Место реализации проекта:</w:t>
      </w:r>
      <w:r w:rsidRPr="00E54D02">
        <w:rPr>
          <w:rFonts w:ascii="Times New Roman" w:eastAsia="Calibri" w:hAnsi="Times New Roman" w:cs="Times New Roman"/>
          <w:sz w:val="12"/>
          <w:szCs w:val="12"/>
        </w:rPr>
        <w:t xml:space="preserve"> с. Кандабулак муниципального района Сергиевский;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lastRenderedPageBreak/>
        <w:t xml:space="preserve">Необходимые для реализации проекта ресурсы: </w:t>
      </w:r>
      <w:r w:rsidRPr="00E54D02">
        <w:rPr>
          <w:rFonts w:ascii="Times New Roman" w:eastAsia="Calibri" w:hAnsi="Times New Roman" w:cs="Times New Roman"/>
          <w:sz w:val="12"/>
          <w:szCs w:val="12"/>
        </w:rPr>
        <w:t xml:space="preserve">Общий объем финансирования проекта: 69,64 млн. руб. (в ценах 2017 года), в т. числе: средства федерального бюджета – 59,89 млн. руб., средства областного бюджета- 8,775 млн. </w:t>
      </w:r>
      <w:proofErr w:type="spellStart"/>
      <w:r w:rsidRPr="00E54D02">
        <w:rPr>
          <w:rFonts w:ascii="Times New Roman" w:eastAsia="Calibri" w:hAnsi="Times New Roman" w:cs="Times New Roman"/>
          <w:sz w:val="12"/>
          <w:szCs w:val="12"/>
        </w:rPr>
        <w:t>руб</w:t>
      </w:r>
      <w:proofErr w:type="spellEnd"/>
      <w:r w:rsidRPr="00E54D02">
        <w:rPr>
          <w:rFonts w:ascii="Times New Roman" w:eastAsia="Calibri" w:hAnsi="Times New Roman" w:cs="Times New Roman"/>
          <w:sz w:val="12"/>
          <w:szCs w:val="12"/>
        </w:rPr>
        <w:t>; средства местного бюджета – 0,975 млн. руб.;</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Степень проработки проекта: </w:t>
      </w:r>
      <w:r w:rsidRPr="00E54D02">
        <w:rPr>
          <w:rFonts w:ascii="Times New Roman" w:eastAsia="Calibri" w:hAnsi="Times New Roman" w:cs="Times New Roman"/>
          <w:sz w:val="12"/>
          <w:szCs w:val="12"/>
        </w:rPr>
        <w:t xml:space="preserve">ПСД разработана, положительное заключение экспертизы </w:t>
      </w:r>
      <w:r w:rsidRPr="00E54D02">
        <w:rPr>
          <w:rFonts w:ascii="Times New Roman" w:eastAsia="Calibri" w:hAnsi="Times New Roman" w:cs="Times New Roman"/>
          <w:sz w:val="12"/>
          <w:szCs w:val="12"/>
          <w:u w:val="single"/>
        </w:rPr>
        <w:t>№63-1-5-0052-11 от 07.02.2011г</w:t>
      </w:r>
      <w:r w:rsidR="00A96668" w:rsidRPr="00E54D02">
        <w:rPr>
          <w:rFonts w:ascii="Times New Roman" w:eastAsia="Calibri" w:hAnsi="Times New Roman" w:cs="Times New Roman"/>
          <w:sz w:val="12"/>
          <w:szCs w:val="12"/>
          <w:u w:val="single"/>
        </w:rPr>
        <w:t xml:space="preserve">, </w:t>
      </w:r>
      <w:r w:rsidR="00A96668" w:rsidRPr="00E54D02">
        <w:rPr>
          <w:rFonts w:ascii="Times New Roman" w:eastAsia="Calibri" w:hAnsi="Times New Roman" w:cs="Times New Roman"/>
          <w:sz w:val="12"/>
          <w:szCs w:val="12"/>
        </w:rPr>
        <w:t>№</w:t>
      </w:r>
      <w:r w:rsidRPr="00E54D02">
        <w:rPr>
          <w:rFonts w:ascii="Times New Roman" w:eastAsia="Calibri" w:hAnsi="Times New Roman" w:cs="Times New Roman"/>
          <w:sz w:val="12"/>
          <w:szCs w:val="12"/>
          <w:u w:val="single"/>
        </w:rPr>
        <w:t xml:space="preserve">63-1-6268-17 от 29.09.2017г. Сети водоснабжения построены, объект сдан в </w:t>
      </w:r>
      <w:r w:rsidR="00A96668" w:rsidRPr="00E54D02">
        <w:rPr>
          <w:rFonts w:ascii="Times New Roman" w:eastAsia="Calibri" w:hAnsi="Times New Roman" w:cs="Times New Roman"/>
          <w:sz w:val="12"/>
          <w:szCs w:val="12"/>
          <w:u w:val="single"/>
        </w:rPr>
        <w:t>эксплуатацию</w:t>
      </w:r>
      <w:r w:rsidRPr="00E54D02">
        <w:rPr>
          <w:rFonts w:ascii="Times New Roman" w:eastAsia="Calibri" w:hAnsi="Times New Roman" w:cs="Times New Roman"/>
          <w:sz w:val="12"/>
          <w:szCs w:val="12"/>
        </w:rPr>
        <w:t>;</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Обобщенное описание проектного предложения: </w:t>
      </w:r>
      <w:r w:rsidRPr="00E54D02">
        <w:rPr>
          <w:rFonts w:ascii="Times New Roman" w:eastAsia="Calibri" w:hAnsi="Times New Roman" w:cs="Times New Roman"/>
          <w:sz w:val="12"/>
          <w:szCs w:val="12"/>
        </w:rPr>
        <w:t xml:space="preserve">В селе Кандабулак полностью отсутствует централизованное водоснабжение, водоснабжение осуществляется от шахтных колодцев, которые в летний период пересыхают. Реализация проекта позволит обеспечить 100% жителей с. Кандабулак бесперебойным централизованным водоснабжением. Так же будут снижены риски возникновения </w:t>
      </w:r>
      <w:proofErr w:type="spellStart"/>
      <w:r w:rsidRPr="00E54D02">
        <w:rPr>
          <w:rFonts w:ascii="Times New Roman" w:eastAsia="Calibri" w:hAnsi="Times New Roman" w:cs="Times New Roman"/>
          <w:sz w:val="12"/>
          <w:szCs w:val="12"/>
        </w:rPr>
        <w:t>панных</w:t>
      </w:r>
      <w:proofErr w:type="spellEnd"/>
      <w:r w:rsidRPr="00E54D02">
        <w:rPr>
          <w:rFonts w:ascii="Times New Roman" w:eastAsia="Calibri" w:hAnsi="Times New Roman" w:cs="Times New Roman"/>
          <w:sz w:val="12"/>
          <w:szCs w:val="12"/>
        </w:rPr>
        <w:t xml:space="preserve"> очагов пожара в селе благодаря установке пожарных гидрантов.</w:t>
      </w:r>
    </w:p>
    <w:p w:rsidR="00E54D02" w:rsidRPr="00E54D02" w:rsidRDefault="00A96668" w:rsidP="00A96668">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1</w:t>
      </w:r>
      <w:r w:rsidR="00410C49">
        <w:rPr>
          <w:rFonts w:ascii="Times New Roman" w:eastAsia="Calibri" w:hAnsi="Times New Roman" w:cs="Times New Roman"/>
          <w:b/>
          <w:sz w:val="12"/>
          <w:szCs w:val="12"/>
        </w:rPr>
        <w:t>4</w:t>
      </w:r>
      <w:r>
        <w:rPr>
          <w:rFonts w:ascii="Times New Roman" w:eastAsia="Calibri" w:hAnsi="Times New Roman" w:cs="Times New Roman"/>
          <w:b/>
          <w:sz w:val="12"/>
          <w:szCs w:val="12"/>
        </w:rPr>
        <w:t xml:space="preserve">. </w:t>
      </w:r>
      <w:r w:rsidR="00E54D02" w:rsidRPr="00E54D02">
        <w:rPr>
          <w:rFonts w:ascii="Times New Roman" w:eastAsia="Calibri" w:hAnsi="Times New Roman" w:cs="Times New Roman"/>
          <w:b/>
          <w:sz w:val="12"/>
          <w:szCs w:val="12"/>
        </w:rPr>
        <w:t xml:space="preserve">«Проектирование и строительство </w:t>
      </w:r>
      <w:r w:rsidRPr="00E54D02">
        <w:rPr>
          <w:rFonts w:ascii="Times New Roman" w:eastAsia="Calibri" w:hAnsi="Times New Roman" w:cs="Times New Roman"/>
          <w:b/>
          <w:sz w:val="12"/>
          <w:szCs w:val="12"/>
        </w:rPr>
        <w:t>объекта «Водоотведение северной части с.</w:t>
      </w:r>
      <w:r w:rsidR="00E54D02" w:rsidRPr="00E54D02">
        <w:rPr>
          <w:rFonts w:ascii="Times New Roman" w:eastAsia="Calibri" w:hAnsi="Times New Roman" w:cs="Times New Roman"/>
          <w:b/>
          <w:sz w:val="12"/>
          <w:szCs w:val="12"/>
        </w:rPr>
        <w:t xml:space="preserve"> </w:t>
      </w:r>
      <w:r w:rsidRPr="00E54D02">
        <w:rPr>
          <w:rFonts w:ascii="Times New Roman" w:eastAsia="Calibri" w:hAnsi="Times New Roman" w:cs="Times New Roman"/>
          <w:b/>
          <w:sz w:val="12"/>
          <w:szCs w:val="12"/>
        </w:rPr>
        <w:t>Сергиевск муниципального района Сергиевский Самарской области</w:t>
      </w:r>
      <w:r w:rsidR="00E54D02" w:rsidRPr="00E54D02">
        <w:rPr>
          <w:rFonts w:ascii="Times New Roman" w:eastAsia="Calibri" w:hAnsi="Times New Roman" w:cs="Times New Roman"/>
          <w:b/>
          <w:sz w:val="12"/>
          <w:szCs w:val="12"/>
        </w:rPr>
        <w:t>»»</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Стратегическое направление развития:</w:t>
      </w:r>
      <w:r w:rsidRPr="00E54D02">
        <w:rPr>
          <w:rFonts w:ascii="Times New Roman" w:eastAsia="Calibri" w:hAnsi="Times New Roman" w:cs="Times New Roman"/>
          <w:sz w:val="12"/>
          <w:szCs w:val="12"/>
        </w:rPr>
        <w:t xml:space="preserve"> Благоустройство территории и сервисная инфраструктура;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Сфера/отрасль деятельности:</w:t>
      </w:r>
      <w:r w:rsidRPr="00E54D02">
        <w:rPr>
          <w:rFonts w:ascii="Times New Roman" w:eastAsia="Calibri" w:hAnsi="Times New Roman" w:cs="Times New Roman"/>
          <w:sz w:val="12"/>
          <w:szCs w:val="12"/>
        </w:rPr>
        <w:t xml:space="preserve"> Инфраструктурная;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Программа:</w:t>
      </w:r>
      <w:r w:rsidRPr="00E54D02">
        <w:rPr>
          <w:rFonts w:ascii="Times New Roman" w:eastAsia="Calibri" w:hAnsi="Times New Roman" w:cs="Times New Roman"/>
          <w:sz w:val="12"/>
          <w:szCs w:val="12"/>
        </w:rPr>
        <w:t xml:space="preserve"> Государственная программа Самарской области «Устойчивое развитие сельских территорий Самарской области на 2014 – 2017 годы и на период до 2021 года»; Муниципальная программа «Устойчивое развитие сельских территорий муниципального </w:t>
      </w:r>
      <w:r w:rsidR="00A96668">
        <w:rPr>
          <w:rFonts w:ascii="Times New Roman" w:eastAsia="Calibri" w:hAnsi="Times New Roman" w:cs="Times New Roman"/>
          <w:sz w:val="12"/>
          <w:szCs w:val="12"/>
        </w:rPr>
        <w:t xml:space="preserve">района Сергиевский Самарской </w:t>
      </w:r>
      <w:r w:rsidRPr="00E54D02">
        <w:rPr>
          <w:rFonts w:ascii="Times New Roman" w:eastAsia="Calibri" w:hAnsi="Times New Roman" w:cs="Times New Roman"/>
          <w:sz w:val="12"/>
          <w:szCs w:val="12"/>
        </w:rPr>
        <w:t>области на 2014 – 2017 годы и на период до 2020 года»; Государственная программа Российской Федерации «Комплексной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Тип проекта: </w:t>
      </w:r>
      <w:r w:rsidRPr="00E54D02">
        <w:rPr>
          <w:rFonts w:ascii="Times New Roman" w:eastAsia="Calibri" w:hAnsi="Times New Roman" w:cs="Times New Roman"/>
          <w:sz w:val="12"/>
          <w:szCs w:val="12"/>
        </w:rPr>
        <w:t>Проектирование, строительство;</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Цель проекта:</w:t>
      </w:r>
      <w:r w:rsidRPr="00E54D02">
        <w:rPr>
          <w:rFonts w:ascii="Times New Roman" w:eastAsia="Calibri" w:hAnsi="Times New Roman" w:cs="Times New Roman"/>
          <w:sz w:val="12"/>
          <w:szCs w:val="12"/>
        </w:rPr>
        <w:t xml:space="preserve"> Проект направлен на развитие </w:t>
      </w:r>
      <w:r w:rsidR="00A96668" w:rsidRPr="00E54D02">
        <w:rPr>
          <w:rFonts w:ascii="Times New Roman" w:eastAsia="Calibri" w:hAnsi="Times New Roman" w:cs="Times New Roman"/>
          <w:sz w:val="12"/>
          <w:szCs w:val="12"/>
        </w:rPr>
        <w:t>инфраструктуры водоотведения</w:t>
      </w:r>
      <w:r w:rsidRPr="00E54D02">
        <w:rPr>
          <w:rFonts w:ascii="Times New Roman" w:eastAsia="Calibri" w:hAnsi="Times New Roman" w:cs="Times New Roman"/>
          <w:sz w:val="12"/>
          <w:szCs w:val="12"/>
        </w:rPr>
        <w:t>, повышение качества услуг по водоотведению, снижение негативного воздействия. Создание условий для комфортного проживания населения с. Сергиевск;</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Ожидаемый результат:</w:t>
      </w:r>
      <w:r w:rsidRPr="00E54D02">
        <w:rPr>
          <w:rFonts w:ascii="Times New Roman" w:eastAsia="Calibri" w:hAnsi="Times New Roman" w:cs="Times New Roman"/>
          <w:sz w:val="12"/>
          <w:szCs w:val="12"/>
        </w:rPr>
        <w:t xml:space="preserve"> Реализация данного проекта позволит </w:t>
      </w:r>
      <w:r w:rsidR="00A96668" w:rsidRPr="00E54D02">
        <w:rPr>
          <w:rFonts w:ascii="Times New Roman" w:eastAsia="Calibri" w:hAnsi="Times New Roman" w:cs="Times New Roman"/>
          <w:sz w:val="12"/>
          <w:szCs w:val="12"/>
        </w:rPr>
        <w:t>обеспечить центральным</w:t>
      </w:r>
      <w:r w:rsidRPr="00E54D02">
        <w:rPr>
          <w:rFonts w:ascii="Times New Roman" w:eastAsia="Calibri" w:hAnsi="Times New Roman" w:cs="Times New Roman"/>
          <w:sz w:val="12"/>
          <w:szCs w:val="12"/>
        </w:rPr>
        <w:t xml:space="preserve"> водоотведением 1251 жителя с. Сергиевска;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Предполагаемые сроки реализации проекта: </w:t>
      </w:r>
      <w:r w:rsidRPr="00E54D02">
        <w:rPr>
          <w:rFonts w:ascii="Times New Roman" w:eastAsia="Calibri" w:hAnsi="Times New Roman" w:cs="Times New Roman"/>
          <w:sz w:val="12"/>
          <w:szCs w:val="12"/>
        </w:rPr>
        <w:t>2025-2027гг.;</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Критерии и показатели реализации проекта:</w:t>
      </w:r>
      <w:r w:rsidRPr="00E54D02">
        <w:rPr>
          <w:rFonts w:ascii="Times New Roman" w:eastAsia="Calibri" w:hAnsi="Times New Roman" w:cs="Times New Roman"/>
          <w:sz w:val="12"/>
          <w:szCs w:val="12"/>
        </w:rPr>
        <w:t xml:space="preserve"> Строительство сетей водоотведения – 9,5 км</w:t>
      </w:r>
      <w:proofErr w:type="gramStart"/>
      <w:r w:rsidRPr="00E54D02">
        <w:rPr>
          <w:rFonts w:ascii="Times New Roman" w:eastAsia="Calibri" w:hAnsi="Times New Roman" w:cs="Times New Roman"/>
          <w:sz w:val="12"/>
          <w:szCs w:val="12"/>
        </w:rPr>
        <w:t>. в</w:t>
      </w:r>
      <w:proofErr w:type="gramEnd"/>
      <w:r w:rsidRPr="00E54D02">
        <w:rPr>
          <w:rFonts w:ascii="Times New Roman" w:eastAsia="Calibri" w:hAnsi="Times New Roman" w:cs="Times New Roman"/>
          <w:sz w:val="12"/>
          <w:szCs w:val="12"/>
        </w:rPr>
        <w:t xml:space="preserve">  с. Сергиевск;</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Инициатор проекта и партнеры:</w:t>
      </w:r>
      <w:r w:rsidRPr="00E54D02">
        <w:rPr>
          <w:rFonts w:ascii="Times New Roman" w:eastAsia="Calibri" w:hAnsi="Times New Roman" w:cs="Times New Roman"/>
          <w:sz w:val="12"/>
          <w:szCs w:val="12"/>
        </w:rPr>
        <w:t xml:space="preserve"> МКУ "Управление заказчика-застройщика, архитектуры и градостроительства</w:t>
      </w:r>
      <w:r w:rsidR="00A96668" w:rsidRPr="00E54D02">
        <w:rPr>
          <w:rFonts w:ascii="Times New Roman" w:eastAsia="Calibri" w:hAnsi="Times New Roman" w:cs="Times New Roman"/>
          <w:sz w:val="12"/>
          <w:szCs w:val="12"/>
        </w:rPr>
        <w:t>» муниципального</w:t>
      </w:r>
      <w:r w:rsidRPr="00E54D02">
        <w:rPr>
          <w:rFonts w:ascii="Times New Roman" w:eastAsia="Calibri" w:hAnsi="Times New Roman" w:cs="Times New Roman"/>
          <w:sz w:val="12"/>
          <w:szCs w:val="12"/>
        </w:rPr>
        <w:t xml:space="preserve"> района Сергиевский, министерство сельского хозяйства и продовольствия Самарской области;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Место реализации проекта:</w:t>
      </w:r>
      <w:r w:rsidRPr="00E54D02">
        <w:rPr>
          <w:rFonts w:ascii="Times New Roman" w:eastAsia="Calibri" w:hAnsi="Times New Roman" w:cs="Times New Roman"/>
          <w:sz w:val="12"/>
          <w:szCs w:val="12"/>
        </w:rPr>
        <w:t xml:space="preserve"> с. Сергиевск муниципального района Сергиевский;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Необходимые для реализации проекта ресурсы: </w:t>
      </w:r>
      <w:r w:rsidRPr="00E54D02">
        <w:rPr>
          <w:rFonts w:ascii="Times New Roman" w:eastAsia="Calibri" w:hAnsi="Times New Roman" w:cs="Times New Roman"/>
          <w:sz w:val="12"/>
          <w:szCs w:val="12"/>
        </w:rPr>
        <w:t>Общий объем финансирования проекта: 45,89 млн. руб. (в ценах 2019 года), в т. числе: средства областного бюджета- 43,60 млн. руб., средства местного бюджета – 2,29 млн. руб.;</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Степень проработки проекта:</w:t>
      </w:r>
      <w:r w:rsidRPr="00E54D02">
        <w:rPr>
          <w:rFonts w:ascii="Times New Roman" w:eastAsia="Calibri" w:hAnsi="Times New Roman" w:cs="Times New Roman"/>
          <w:sz w:val="12"/>
          <w:szCs w:val="12"/>
        </w:rPr>
        <w:t xml:space="preserve"> заключения </w:t>
      </w:r>
      <w:r w:rsidR="00A96668" w:rsidRPr="00E54D02">
        <w:rPr>
          <w:rFonts w:ascii="Times New Roman" w:eastAsia="Calibri" w:hAnsi="Times New Roman" w:cs="Times New Roman"/>
          <w:sz w:val="12"/>
          <w:szCs w:val="12"/>
        </w:rPr>
        <w:t>о достоверности</w:t>
      </w:r>
      <w:r w:rsidRPr="00E54D02">
        <w:rPr>
          <w:rFonts w:ascii="Times New Roman" w:eastAsia="Calibri" w:hAnsi="Times New Roman" w:cs="Times New Roman"/>
          <w:sz w:val="12"/>
          <w:szCs w:val="12"/>
        </w:rPr>
        <w:t xml:space="preserve"> сметной стоимости </w:t>
      </w:r>
      <w:r w:rsidR="00A96668" w:rsidRPr="00E54D02">
        <w:rPr>
          <w:rFonts w:ascii="Times New Roman" w:eastAsia="Calibri" w:hAnsi="Times New Roman" w:cs="Times New Roman"/>
          <w:sz w:val="12"/>
          <w:szCs w:val="12"/>
        </w:rPr>
        <w:t>инвестиционного проекта в отношении</w:t>
      </w:r>
      <w:r w:rsidRPr="00E54D02">
        <w:rPr>
          <w:rFonts w:ascii="Times New Roman" w:eastAsia="Calibri" w:hAnsi="Times New Roman" w:cs="Times New Roman"/>
          <w:sz w:val="12"/>
          <w:szCs w:val="12"/>
        </w:rPr>
        <w:t xml:space="preserve"> объектов капитального строительства, предусмотренных инвестиционным проектом в стадии получения;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Обобщенное описание проектного предложения:</w:t>
      </w:r>
      <w:r w:rsidRPr="00E54D02">
        <w:rPr>
          <w:rFonts w:ascii="Times New Roman" w:eastAsia="Calibri" w:hAnsi="Times New Roman" w:cs="Times New Roman"/>
          <w:sz w:val="12"/>
          <w:szCs w:val="12"/>
        </w:rPr>
        <w:t xml:space="preserve"> Северная часть с. Сергиевск не обеспечена центральным водоотведением. Реализация проекта позволит увеличить обеспеченность жителей с. Сергиевск центральным водоотведением с 22,8% до 37%.</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Требуется поддержка вышестоящих уровней власти в части софинансирования данного проекта.</w:t>
      </w:r>
    </w:p>
    <w:p w:rsidR="00E54D02" w:rsidRPr="00E54D02" w:rsidRDefault="00A96668" w:rsidP="00A96668">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1</w:t>
      </w:r>
      <w:r w:rsidR="00410C49">
        <w:rPr>
          <w:rFonts w:ascii="Times New Roman" w:eastAsia="Calibri" w:hAnsi="Times New Roman" w:cs="Times New Roman"/>
          <w:b/>
          <w:sz w:val="12"/>
          <w:szCs w:val="12"/>
        </w:rPr>
        <w:t>5</w:t>
      </w:r>
      <w:r>
        <w:rPr>
          <w:rFonts w:ascii="Times New Roman" w:eastAsia="Calibri" w:hAnsi="Times New Roman" w:cs="Times New Roman"/>
          <w:b/>
          <w:sz w:val="12"/>
          <w:szCs w:val="12"/>
        </w:rPr>
        <w:t xml:space="preserve">. </w:t>
      </w:r>
      <w:r w:rsidR="00E54D02" w:rsidRPr="00E54D02">
        <w:rPr>
          <w:rFonts w:ascii="Times New Roman" w:eastAsia="Calibri" w:hAnsi="Times New Roman" w:cs="Times New Roman"/>
          <w:b/>
          <w:sz w:val="12"/>
          <w:szCs w:val="12"/>
        </w:rPr>
        <w:t xml:space="preserve">«Здание фельдшерско-акушерского пункта модульного типа, расположенного в Самарской области, муниципального района Сергиевский, </w:t>
      </w:r>
      <w:proofErr w:type="spellStart"/>
      <w:r w:rsidR="00E54D02" w:rsidRPr="00E54D02">
        <w:rPr>
          <w:rFonts w:ascii="Times New Roman" w:eastAsia="Calibri" w:hAnsi="Times New Roman" w:cs="Times New Roman"/>
          <w:b/>
          <w:sz w:val="12"/>
          <w:szCs w:val="12"/>
        </w:rPr>
        <w:t>с.Спасское</w:t>
      </w:r>
      <w:proofErr w:type="spellEnd"/>
      <w:r w:rsidR="00E54D02" w:rsidRPr="00E54D02">
        <w:rPr>
          <w:rFonts w:ascii="Times New Roman" w:eastAsia="Calibri" w:hAnsi="Times New Roman" w:cs="Times New Roman"/>
          <w:b/>
          <w:sz w:val="12"/>
          <w:szCs w:val="12"/>
        </w:rPr>
        <w:t xml:space="preserve">, </w:t>
      </w:r>
      <w:proofErr w:type="spellStart"/>
      <w:r w:rsidR="00E54D02" w:rsidRPr="00E54D02">
        <w:rPr>
          <w:rFonts w:ascii="Times New Roman" w:eastAsia="Calibri" w:hAnsi="Times New Roman" w:cs="Times New Roman"/>
          <w:b/>
          <w:sz w:val="12"/>
          <w:szCs w:val="12"/>
        </w:rPr>
        <w:t>ул.Центральная</w:t>
      </w:r>
      <w:proofErr w:type="spellEnd"/>
      <w:r w:rsidR="00E54D02" w:rsidRPr="00E54D02">
        <w:rPr>
          <w:rFonts w:ascii="Times New Roman" w:eastAsia="Calibri" w:hAnsi="Times New Roman" w:cs="Times New Roman"/>
          <w:b/>
          <w:sz w:val="12"/>
          <w:szCs w:val="12"/>
        </w:rPr>
        <w:t>»</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Стратегическое направление развития: </w:t>
      </w:r>
      <w:r w:rsidRPr="00E54D02">
        <w:rPr>
          <w:rFonts w:ascii="Times New Roman" w:eastAsia="Calibri" w:hAnsi="Times New Roman" w:cs="Times New Roman"/>
          <w:sz w:val="12"/>
          <w:szCs w:val="12"/>
        </w:rPr>
        <w:t>Оздоровительное;</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Сфера/отрасль деятельности:</w:t>
      </w:r>
      <w:r w:rsidRPr="00E54D02">
        <w:rPr>
          <w:rFonts w:ascii="Times New Roman" w:eastAsia="Calibri" w:hAnsi="Times New Roman" w:cs="Times New Roman"/>
          <w:sz w:val="12"/>
          <w:szCs w:val="12"/>
        </w:rPr>
        <w:t xml:space="preserve"> Общественная;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Программа: </w:t>
      </w:r>
      <w:r w:rsidRPr="00E54D02">
        <w:rPr>
          <w:rFonts w:ascii="Times New Roman" w:eastAsia="Calibri" w:hAnsi="Times New Roman" w:cs="Times New Roman"/>
          <w:sz w:val="12"/>
          <w:szCs w:val="12"/>
        </w:rPr>
        <w:t xml:space="preserve">Государственная программа Российской Федерации «Комплексной развитие сельских территорий»; </w:t>
      </w:r>
      <w:r w:rsidR="00A96668" w:rsidRPr="00E54D02">
        <w:rPr>
          <w:rFonts w:ascii="Times New Roman" w:eastAsia="Calibri" w:hAnsi="Times New Roman" w:cs="Times New Roman"/>
          <w:sz w:val="12"/>
          <w:szCs w:val="12"/>
        </w:rPr>
        <w:t>Муниципальная программа «</w:t>
      </w:r>
      <w:r w:rsidRPr="00E54D02">
        <w:rPr>
          <w:rFonts w:ascii="Times New Roman" w:eastAsia="Calibri" w:hAnsi="Times New Roman" w:cs="Times New Roman"/>
          <w:sz w:val="12"/>
          <w:szCs w:val="12"/>
        </w:rPr>
        <w:t xml:space="preserve">Комплексное развитие сельских </w:t>
      </w:r>
      <w:r w:rsidR="00A96668" w:rsidRPr="00E54D02">
        <w:rPr>
          <w:rFonts w:ascii="Times New Roman" w:eastAsia="Calibri" w:hAnsi="Times New Roman" w:cs="Times New Roman"/>
          <w:sz w:val="12"/>
          <w:szCs w:val="12"/>
        </w:rPr>
        <w:t>территорий муниципального района Сергиевский Самарской</w:t>
      </w:r>
      <w:r w:rsidRPr="00E54D02">
        <w:rPr>
          <w:rFonts w:ascii="Times New Roman" w:eastAsia="Calibri" w:hAnsi="Times New Roman" w:cs="Times New Roman"/>
          <w:sz w:val="12"/>
          <w:szCs w:val="12"/>
        </w:rPr>
        <w:t xml:space="preserve"> области на 2020 – 2025 годы»;</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Тип проекта:</w:t>
      </w:r>
      <w:r w:rsidRPr="00E54D02">
        <w:rPr>
          <w:rFonts w:ascii="Times New Roman" w:eastAsia="Calibri" w:hAnsi="Times New Roman" w:cs="Times New Roman"/>
          <w:sz w:val="12"/>
          <w:szCs w:val="12"/>
        </w:rPr>
        <w:t xml:space="preserve"> Строительство;</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Цель проекта:</w:t>
      </w:r>
      <w:r w:rsidRPr="00E54D02">
        <w:rPr>
          <w:rFonts w:ascii="Times New Roman" w:eastAsia="Calibri" w:hAnsi="Times New Roman" w:cs="Times New Roman"/>
          <w:sz w:val="12"/>
          <w:szCs w:val="12"/>
        </w:rPr>
        <w:t xml:space="preserve"> Предоставление медицинских услуг населению с. Спасское (481 житель);</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Ожидаемый результат: </w:t>
      </w:r>
      <w:r w:rsidRPr="00E54D02">
        <w:rPr>
          <w:rFonts w:ascii="Times New Roman" w:eastAsia="Calibri" w:hAnsi="Times New Roman" w:cs="Times New Roman"/>
          <w:sz w:val="12"/>
          <w:szCs w:val="12"/>
        </w:rPr>
        <w:t>Реализация данного проекта позволит в с. Спасское обеспечить качественное предоставление медицинских услуг в фельдшерско-акушерском пункте, оборудование которого будет отвечать современным требованиям;</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Предполагаемые сроки реализации проекта: </w:t>
      </w:r>
      <w:r w:rsidRPr="00E54D02">
        <w:rPr>
          <w:rFonts w:ascii="Times New Roman" w:eastAsia="Calibri" w:hAnsi="Times New Roman" w:cs="Times New Roman"/>
          <w:sz w:val="12"/>
          <w:szCs w:val="12"/>
        </w:rPr>
        <w:t>2020-2021гг.;</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Критерии и показатели реализации проекта: </w:t>
      </w:r>
      <w:r w:rsidRPr="00E54D02">
        <w:rPr>
          <w:rFonts w:ascii="Times New Roman" w:eastAsia="Calibri" w:hAnsi="Times New Roman" w:cs="Times New Roman"/>
          <w:sz w:val="12"/>
          <w:szCs w:val="12"/>
        </w:rPr>
        <w:t>Строительство амбулаторно-поликлинической   организации мощностью 15 посещений в смену;</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Инициатор проекта и партнеры:</w:t>
      </w:r>
      <w:r w:rsidRPr="00E54D02">
        <w:rPr>
          <w:rFonts w:ascii="Times New Roman" w:eastAsia="Calibri" w:hAnsi="Times New Roman" w:cs="Times New Roman"/>
          <w:sz w:val="12"/>
          <w:szCs w:val="12"/>
        </w:rPr>
        <w:t xml:space="preserve"> МКУ "Управление заказчика-застройщика, архитектуры и градостроительства</w:t>
      </w:r>
      <w:r w:rsidR="00A96668" w:rsidRPr="00E54D02">
        <w:rPr>
          <w:rFonts w:ascii="Times New Roman" w:eastAsia="Calibri" w:hAnsi="Times New Roman" w:cs="Times New Roman"/>
          <w:sz w:val="12"/>
          <w:szCs w:val="12"/>
        </w:rPr>
        <w:t>» муниципального</w:t>
      </w:r>
      <w:r w:rsidRPr="00E54D02">
        <w:rPr>
          <w:rFonts w:ascii="Times New Roman" w:eastAsia="Calibri" w:hAnsi="Times New Roman" w:cs="Times New Roman"/>
          <w:sz w:val="12"/>
          <w:szCs w:val="12"/>
        </w:rPr>
        <w:t xml:space="preserve"> района Сергиевский, министерство сельского хозяйства и продовольствия Самарской области;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Место реализации проекта:</w:t>
      </w:r>
      <w:r w:rsidRPr="00E54D02">
        <w:rPr>
          <w:rFonts w:ascii="Times New Roman" w:eastAsia="Calibri" w:hAnsi="Times New Roman" w:cs="Times New Roman"/>
          <w:sz w:val="12"/>
          <w:szCs w:val="12"/>
        </w:rPr>
        <w:t xml:space="preserve"> с. Спасское муниципального района Сергиевский;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Необходимые для реализации проекта ресурсы: </w:t>
      </w:r>
      <w:r w:rsidRPr="00E54D02">
        <w:rPr>
          <w:rFonts w:ascii="Times New Roman" w:eastAsia="Calibri" w:hAnsi="Times New Roman" w:cs="Times New Roman"/>
          <w:sz w:val="12"/>
          <w:szCs w:val="12"/>
        </w:rPr>
        <w:t>Общий объем финансирования проекта: Сметная стоимость определена в объеме 4,52 млн. руб. (3,0 млн. руб. средства ФБ; 1,29 млн. руб.-  средства ОБ; 0,23 млн. руб. – средства местного бюджета.);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Степень проработки проекта: </w:t>
      </w:r>
      <w:r w:rsidRPr="00E54D02">
        <w:rPr>
          <w:rFonts w:ascii="Times New Roman" w:eastAsia="Calibri" w:hAnsi="Times New Roman" w:cs="Times New Roman"/>
          <w:sz w:val="12"/>
          <w:szCs w:val="12"/>
        </w:rPr>
        <w:t>Работы выполнены в полном объеме, введены в эксплуатацию;</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Обобщенное описание проектного предложения: </w:t>
      </w:r>
      <w:r w:rsidRPr="00E54D02">
        <w:rPr>
          <w:rFonts w:ascii="Times New Roman" w:eastAsia="Calibri" w:hAnsi="Times New Roman" w:cs="Times New Roman"/>
          <w:sz w:val="12"/>
          <w:szCs w:val="12"/>
        </w:rPr>
        <w:t xml:space="preserve">Предложения о реализации данного проекта направлены в министерство здравоохранения Самарской области. В настоящее время сметная стоимость проекта </w:t>
      </w:r>
      <w:r w:rsidR="00A96668" w:rsidRPr="00E54D02">
        <w:rPr>
          <w:rFonts w:ascii="Times New Roman" w:eastAsia="Calibri" w:hAnsi="Times New Roman" w:cs="Times New Roman"/>
          <w:sz w:val="12"/>
          <w:szCs w:val="12"/>
        </w:rPr>
        <w:t>составляет 4</w:t>
      </w:r>
      <w:r w:rsidRPr="00E54D02">
        <w:rPr>
          <w:rFonts w:ascii="Times New Roman" w:eastAsia="Calibri" w:hAnsi="Times New Roman" w:cs="Times New Roman"/>
          <w:sz w:val="12"/>
          <w:szCs w:val="12"/>
        </w:rPr>
        <w:t xml:space="preserve">,52млн. руб. </w:t>
      </w:r>
      <w:r w:rsidR="00A96668" w:rsidRPr="00E54D02">
        <w:rPr>
          <w:rFonts w:ascii="Times New Roman" w:eastAsia="Calibri" w:hAnsi="Times New Roman" w:cs="Times New Roman"/>
          <w:sz w:val="12"/>
          <w:szCs w:val="12"/>
        </w:rPr>
        <w:t>Проект направлен</w:t>
      </w:r>
      <w:r w:rsidRPr="00E54D02">
        <w:rPr>
          <w:rFonts w:ascii="Times New Roman" w:eastAsia="Calibri" w:hAnsi="Times New Roman" w:cs="Times New Roman"/>
          <w:sz w:val="12"/>
          <w:szCs w:val="12"/>
        </w:rPr>
        <w:t xml:space="preserve"> на оказание лечебно-профилактической помощи взрослому </w:t>
      </w:r>
      <w:r w:rsidR="00A96668" w:rsidRPr="00E54D02">
        <w:rPr>
          <w:rFonts w:ascii="Times New Roman" w:eastAsia="Calibri" w:hAnsi="Times New Roman" w:cs="Times New Roman"/>
          <w:sz w:val="12"/>
          <w:szCs w:val="12"/>
        </w:rPr>
        <w:t>населению, медицинское</w:t>
      </w:r>
      <w:r w:rsidRPr="00E54D02">
        <w:rPr>
          <w:rFonts w:ascii="Times New Roman" w:eastAsia="Calibri" w:hAnsi="Times New Roman" w:cs="Times New Roman"/>
          <w:sz w:val="12"/>
          <w:szCs w:val="12"/>
        </w:rPr>
        <w:t xml:space="preserve"> обслуживание женщин и </w:t>
      </w:r>
      <w:r w:rsidR="00A96668" w:rsidRPr="00E54D02">
        <w:rPr>
          <w:rFonts w:ascii="Times New Roman" w:eastAsia="Calibri" w:hAnsi="Times New Roman" w:cs="Times New Roman"/>
          <w:sz w:val="12"/>
          <w:szCs w:val="12"/>
        </w:rPr>
        <w:t>детей, санитарно</w:t>
      </w:r>
      <w:r w:rsidRPr="00E54D02">
        <w:rPr>
          <w:rFonts w:ascii="Times New Roman" w:eastAsia="Calibri" w:hAnsi="Times New Roman" w:cs="Times New Roman"/>
          <w:sz w:val="12"/>
          <w:szCs w:val="12"/>
        </w:rPr>
        <w:t>-противоэпидемическую работу.</w:t>
      </w:r>
    </w:p>
    <w:p w:rsidR="00E54D02" w:rsidRPr="00E54D02" w:rsidRDefault="00A96668" w:rsidP="00A96668">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1</w:t>
      </w:r>
      <w:r w:rsidR="00410C49">
        <w:rPr>
          <w:rFonts w:ascii="Times New Roman" w:eastAsia="Calibri" w:hAnsi="Times New Roman" w:cs="Times New Roman"/>
          <w:b/>
          <w:sz w:val="12"/>
          <w:szCs w:val="12"/>
        </w:rPr>
        <w:t>6</w:t>
      </w:r>
      <w:r>
        <w:rPr>
          <w:rFonts w:ascii="Times New Roman" w:eastAsia="Calibri" w:hAnsi="Times New Roman" w:cs="Times New Roman"/>
          <w:b/>
          <w:sz w:val="12"/>
          <w:szCs w:val="12"/>
        </w:rPr>
        <w:t xml:space="preserve">. </w:t>
      </w:r>
      <w:r w:rsidR="00E54D02" w:rsidRPr="00E54D02">
        <w:rPr>
          <w:rFonts w:ascii="Times New Roman" w:eastAsia="Calibri" w:hAnsi="Times New Roman" w:cs="Times New Roman"/>
          <w:b/>
          <w:sz w:val="12"/>
          <w:szCs w:val="12"/>
        </w:rPr>
        <w:t xml:space="preserve">«Строительство   ФАП в пос. Антоновка   </w:t>
      </w:r>
      <w:proofErr w:type="spellStart"/>
      <w:r w:rsidR="00E54D02" w:rsidRPr="00E54D02">
        <w:rPr>
          <w:rFonts w:ascii="Times New Roman" w:eastAsia="Calibri" w:hAnsi="Times New Roman" w:cs="Times New Roman"/>
          <w:b/>
          <w:sz w:val="12"/>
          <w:szCs w:val="12"/>
        </w:rPr>
        <w:t>м.р</w:t>
      </w:r>
      <w:proofErr w:type="spellEnd"/>
      <w:r w:rsidR="00E54D02" w:rsidRPr="00E54D02">
        <w:rPr>
          <w:rFonts w:ascii="Times New Roman" w:eastAsia="Calibri" w:hAnsi="Times New Roman" w:cs="Times New Roman"/>
          <w:b/>
          <w:sz w:val="12"/>
          <w:szCs w:val="12"/>
        </w:rPr>
        <w:t>.  Сергиевский»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Стратегическое направление развития: </w:t>
      </w:r>
      <w:r w:rsidRPr="00E54D02">
        <w:rPr>
          <w:rFonts w:ascii="Times New Roman" w:eastAsia="Calibri" w:hAnsi="Times New Roman" w:cs="Times New Roman"/>
          <w:sz w:val="12"/>
          <w:szCs w:val="12"/>
        </w:rPr>
        <w:t>Оздоровительное;</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Сфера/отрасль деятельности: </w:t>
      </w:r>
      <w:r w:rsidRPr="00E54D02">
        <w:rPr>
          <w:rFonts w:ascii="Times New Roman" w:eastAsia="Calibri" w:hAnsi="Times New Roman" w:cs="Times New Roman"/>
          <w:sz w:val="12"/>
          <w:szCs w:val="12"/>
        </w:rPr>
        <w:t>Общественная;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Программа: </w:t>
      </w:r>
      <w:r w:rsidRPr="00E54D02">
        <w:rPr>
          <w:rFonts w:ascii="Times New Roman" w:eastAsia="Calibri" w:hAnsi="Times New Roman" w:cs="Times New Roman"/>
          <w:sz w:val="12"/>
          <w:szCs w:val="12"/>
        </w:rPr>
        <w:t xml:space="preserve">Государственная программа Российской Федерации «Комплексной развитие сельских территорий»; </w:t>
      </w:r>
      <w:r w:rsidR="00A96668" w:rsidRPr="00E54D02">
        <w:rPr>
          <w:rFonts w:ascii="Times New Roman" w:eastAsia="Calibri" w:hAnsi="Times New Roman" w:cs="Times New Roman"/>
          <w:sz w:val="12"/>
          <w:szCs w:val="12"/>
        </w:rPr>
        <w:t>Муниципальная программа «</w:t>
      </w:r>
      <w:r w:rsidRPr="00E54D02">
        <w:rPr>
          <w:rFonts w:ascii="Times New Roman" w:eastAsia="Calibri" w:hAnsi="Times New Roman" w:cs="Times New Roman"/>
          <w:sz w:val="12"/>
          <w:szCs w:val="12"/>
        </w:rPr>
        <w:t xml:space="preserve">Комплексное развитие сельских </w:t>
      </w:r>
      <w:r w:rsidR="00A96668" w:rsidRPr="00E54D02">
        <w:rPr>
          <w:rFonts w:ascii="Times New Roman" w:eastAsia="Calibri" w:hAnsi="Times New Roman" w:cs="Times New Roman"/>
          <w:sz w:val="12"/>
          <w:szCs w:val="12"/>
        </w:rPr>
        <w:t>территорий муниципального района Сергиевский Самарской</w:t>
      </w:r>
      <w:r w:rsidRPr="00E54D02">
        <w:rPr>
          <w:rFonts w:ascii="Times New Roman" w:eastAsia="Calibri" w:hAnsi="Times New Roman" w:cs="Times New Roman"/>
          <w:sz w:val="12"/>
          <w:szCs w:val="12"/>
        </w:rPr>
        <w:t xml:space="preserve"> области на 2020 – 2025 годы»;</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Тип проекта:</w:t>
      </w:r>
      <w:r w:rsidRPr="00E54D02">
        <w:rPr>
          <w:rFonts w:ascii="Times New Roman" w:eastAsia="Calibri" w:hAnsi="Times New Roman" w:cs="Times New Roman"/>
          <w:sz w:val="12"/>
          <w:szCs w:val="12"/>
        </w:rPr>
        <w:t xml:space="preserve"> Строительство;</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Цель проекта:</w:t>
      </w:r>
      <w:r w:rsidRPr="00E54D02">
        <w:rPr>
          <w:rFonts w:ascii="Times New Roman" w:eastAsia="Calibri" w:hAnsi="Times New Roman" w:cs="Times New Roman"/>
          <w:sz w:val="12"/>
          <w:szCs w:val="12"/>
        </w:rPr>
        <w:t xml:space="preserve"> Предоставление медицинских услуг населению с. Антоновка (743 жителя);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Ожидаемый результат: </w:t>
      </w:r>
      <w:r w:rsidRPr="00E54D02">
        <w:rPr>
          <w:rFonts w:ascii="Times New Roman" w:eastAsia="Calibri" w:hAnsi="Times New Roman" w:cs="Times New Roman"/>
          <w:sz w:val="12"/>
          <w:szCs w:val="12"/>
        </w:rPr>
        <w:t>Реализация данного проекта позволит в с. Антоновка обеспечить качественное предоставление медицинских услуг в фельдшерско-акушерском пункте, оборудование которого будет отвечать современным требованиям;</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Предполагаемые сроки реализации проекта: </w:t>
      </w:r>
      <w:r w:rsidRPr="00E54D02">
        <w:rPr>
          <w:rFonts w:ascii="Times New Roman" w:eastAsia="Calibri" w:hAnsi="Times New Roman" w:cs="Times New Roman"/>
          <w:sz w:val="12"/>
          <w:szCs w:val="12"/>
        </w:rPr>
        <w:t>2020г.;</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Критерии и показатели реализации проекта: </w:t>
      </w:r>
      <w:r w:rsidRPr="00E54D02">
        <w:rPr>
          <w:rFonts w:ascii="Times New Roman" w:eastAsia="Calibri" w:hAnsi="Times New Roman" w:cs="Times New Roman"/>
          <w:sz w:val="12"/>
          <w:szCs w:val="12"/>
        </w:rPr>
        <w:t>Строительство амбулаторно-поликлинической   организации мощностью 15 посещений в смену;</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Инициатор проекта и партнеры:</w:t>
      </w:r>
      <w:r w:rsidRPr="00E54D02">
        <w:rPr>
          <w:rFonts w:ascii="Times New Roman" w:eastAsia="Calibri" w:hAnsi="Times New Roman" w:cs="Times New Roman"/>
          <w:sz w:val="12"/>
          <w:szCs w:val="12"/>
        </w:rPr>
        <w:t xml:space="preserve"> МКУ "Управление заказчика-застройщика, архитектуры и градостроительства</w:t>
      </w:r>
      <w:r w:rsidR="00A96668" w:rsidRPr="00E54D02">
        <w:rPr>
          <w:rFonts w:ascii="Times New Roman" w:eastAsia="Calibri" w:hAnsi="Times New Roman" w:cs="Times New Roman"/>
          <w:sz w:val="12"/>
          <w:szCs w:val="12"/>
        </w:rPr>
        <w:t>» муниципального</w:t>
      </w:r>
      <w:r w:rsidRPr="00E54D02">
        <w:rPr>
          <w:rFonts w:ascii="Times New Roman" w:eastAsia="Calibri" w:hAnsi="Times New Roman" w:cs="Times New Roman"/>
          <w:sz w:val="12"/>
          <w:szCs w:val="12"/>
        </w:rPr>
        <w:t xml:space="preserve"> района Сергиевский, министерство сельского хозяйства и продовольствия Самарской области;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Место реализации проекта:</w:t>
      </w:r>
      <w:r w:rsidRPr="00E54D02">
        <w:rPr>
          <w:rFonts w:ascii="Times New Roman" w:eastAsia="Calibri" w:hAnsi="Times New Roman" w:cs="Times New Roman"/>
          <w:sz w:val="12"/>
          <w:szCs w:val="12"/>
        </w:rPr>
        <w:t xml:space="preserve"> с. Антоновка муниципального района Сергиевский;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Необходимые для реализации проекта ресурсы: </w:t>
      </w:r>
      <w:r w:rsidRPr="00E54D02">
        <w:rPr>
          <w:rFonts w:ascii="Times New Roman" w:eastAsia="Calibri" w:hAnsi="Times New Roman" w:cs="Times New Roman"/>
          <w:sz w:val="12"/>
          <w:szCs w:val="12"/>
        </w:rPr>
        <w:t>Сметная стоимость определена в объеме 5,6 млн. руб. (3,64 млн. руб.- средства ФБ; 1,12 млн. руб.- средства ОБ; 0,84 млн. руб. – средства МБ);</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Степень проработки проекта: </w:t>
      </w:r>
      <w:r w:rsidRPr="00E54D02">
        <w:rPr>
          <w:rFonts w:ascii="Times New Roman" w:eastAsia="Calibri" w:hAnsi="Times New Roman" w:cs="Times New Roman"/>
          <w:sz w:val="12"/>
          <w:szCs w:val="12"/>
        </w:rPr>
        <w:t>Работы выполнены в полном объеме, введены в эксплуатацию.</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lastRenderedPageBreak/>
        <w:t xml:space="preserve">Обобщенное описание проектного предложения: </w:t>
      </w:r>
      <w:r w:rsidRPr="00E54D02">
        <w:rPr>
          <w:rFonts w:ascii="Times New Roman" w:eastAsia="Calibri" w:hAnsi="Times New Roman" w:cs="Times New Roman"/>
          <w:sz w:val="12"/>
          <w:szCs w:val="12"/>
        </w:rPr>
        <w:t xml:space="preserve">Предложения о реализации данного проекта направлены в министерство здравоохранения Самарской области. В настоящее время сметная стоимость проекта </w:t>
      </w:r>
      <w:r w:rsidR="00A96668" w:rsidRPr="00E54D02">
        <w:rPr>
          <w:rFonts w:ascii="Times New Roman" w:eastAsia="Calibri" w:hAnsi="Times New Roman" w:cs="Times New Roman"/>
          <w:sz w:val="12"/>
          <w:szCs w:val="12"/>
        </w:rPr>
        <w:t>составляет 5</w:t>
      </w:r>
      <w:r w:rsidRPr="00E54D02">
        <w:rPr>
          <w:rFonts w:ascii="Times New Roman" w:eastAsia="Calibri" w:hAnsi="Times New Roman" w:cs="Times New Roman"/>
          <w:sz w:val="12"/>
          <w:szCs w:val="12"/>
        </w:rPr>
        <w:t xml:space="preserve">,6 млн. руб. </w:t>
      </w:r>
      <w:r w:rsidR="00A96668" w:rsidRPr="00E54D02">
        <w:rPr>
          <w:rFonts w:ascii="Times New Roman" w:eastAsia="Calibri" w:hAnsi="Times New Roman" w:cs="Times New Roman"/>
          <w:sz w:val="12"/>
          <w:szCs w:val="12"/>
        </w:rPr>
        <w:t>Проект направлен</w:t>
      </w:r>
      <w:r w:rsidRPr="00E54D02">
        <w:rPr>
          <w:rFonts w:ascii="Times New Roman" w:eastAsia="Calibri" w:hAnsi="Times New Roman" w:cs="Times New Roman"/>
          <w:sz w:val="12"/>
          <w:szCs w:val="12"/>
        </w:rPr>
        <w:t xml:space="preserve"> на оказание лечебно-профилактической помощи взрослому населению, медицинское обслуживание женщин и детей, санитарно-противоэпидемическую работу.</w:t>
      </w:r>
    </w:p>
    <w:p w:rsidR="00E54D02" w:rsidRPr="00E54D02" w:rsidRDefault="00A96668" w:rsidP="00A96668">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1</w:t>
      </w:r>
      <w:r w:rsidR="00410C49">
        <w:rPr>
          <w:rFonts w:ascii="Times New Roman" w:eastAsia="Calibri" w:hAnsi="Times New Roman" w:cs="Times New Roman"/>
          <w:b/>
          <w:sz w:val="12"/>
          <w:szCs w:val="12"/>
        </w:rPr>
        <w:t>7</w:t>
      </w:r>
      <w:r>
        <w:rPr>
          <w:rFonts w:ascii="Times New Roman" w:eastAsia="Calibri" w:hAnsi="Times New Roman" w:cs="Times New Roman"/>
          <w:b/>
          <w:sz w:val="12"/>
          <w:szCs w:val="12"/>
        </w:rPr>
        <w:t xml:space="preserve">. </w:t>
      </w:r>
      <w:r w:rsidR="00E54D02" w:rsidRPr="00E54D02">
        <w:rPr>
          <w:rFonts w:ascii="Times New Roman" w:eastAsia="Calibri" w:hAnsi="Times New Roman" w:cs="Times New Roman"/>
          <w:b/>
          <w:sz w:val="12"/>
          <w:szCs w:val="12"/>
        </w:rPr>
        <w:t>«Строительство ФАП в с. Верхняя Орлянка»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Стратегическое направление развития: </w:t>
      </w:r>
      <w:r w:rsidRPr="00E54D02">
        <w:rPr>
          <w:rFonts w:ascii="Times New Roman" w:eastAsia="Calibri" w:hAnsi="Times New Roman" w:cs="Times New Roman"/>
          <w:sz w:val="12"/>
          <w:szCs w:val="12"/>
        </w:rPr>
        <w:t>Оздоровительное;</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Сфера/отрасль деятельности: </w:t>
      </w:r>
      <w:r w:rsidRPr="00E54D02">
        <w:rPr>
          <w:rFonts w:ascii="Times New Roman" w:eastAsia="Calibri" w:hAnsi="Times New Roman" w:cs="Times New Roman"/>
          <w:sz w:val="12"/>
          <w:szCs w:val="12"/>
        </w:rPr>
        <w:t>Общественная;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Программа: </w:t>
      </w:r>
      <w:r w:rsidRPr="00E54D02">
        <w:rPr>
          <w:rFonts w:ascii="Times New Roman" w:eastAsia="Calibri" w:hAnsi="Times New Roman" w:cs="Times New Roman"/>
          <w:sz w:val="12"/>
          <w:szCs w:val="12"/>
        </w:rPr>
        <w:t xml:space="preserve">Региональный проект Самарской </w:t>
      </w:r>
      <w:r w:rsidR="00A96668" w:rsidRPr="00E54D02">
        <w:rPr>
          <w:rFonts w:ascii="Times New Roman" w:eastAsia="Calibri" w:hAnsi="Times New Roman" w:cs="Times New Roman"/>
          <w:sz w:val="12"/>
          <w:szCs w:val="12"/>
        </w:rPr>
        <w:t>области «</w:t>
      </w:r>
      <w:r w:rsidRPr="00E54D02">
        <w:rPr>
          <w:rFonts w:ascii="Times New Roman" w:eastAsia="Calibri" w:hAnsi="Times New Roman" w:cs="Times New Roman"/>
          <w:sz w:val="12"/>
          <w:szCs w:val="12"/>
        </w:rPr>
        <w:t>Развитие первичной медико-санитарной пом</w:t>
      </w:r>
      <w:r w:rsidR="00A96668">
        <w:rPr>
          <w:rFonts w:ascii="Times New Roman" w:eastAsia="Calibri" w:hAnsi="Times New Roman" w:cs="Times New Roman"/>
          <w:sz w:val="12"/>
          <w:szCs w:val="12"/>
        </w:rPr>
        <w:t xml:space="preserve">ощи» </w:t>
      </w:r>
      <w:r w:rsidRPr="00E54D02">
        <w:rPr>
          <w:rFonts w:ascii="Times New Roman" w:eastAsia="Calibri" w:hAnsi="Times New Roman" w:cs="Times New Roman"/>
          <w:sz w:val="12"/>
          <w:szCs w:val="12"/>
        </w:rPr>
        <w:t>национального проекта «Здравоохранение»;</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Тип проекта:</w:t>
      </w:r>
      <w:r w:rsidRPr="00E54D02">
        <w:rPr>
          <w:rFonts w:ascii="Times New Roman" w:eastAsia="Calibri" w:hAnsi="Times New Roman" w:cs="Times New Roman"/>
          <w:sz w:val="12"/>
          <w:szCs w:val="12"/>
        </w:rPr>
        <w:t xml:space="preserve"> Строительство;</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Цель проекта:</w:t>
      </w:r>
      <w:r w:rsidRPr="00E54D02">
        <w:rPr>
          <w:rFonts w:ascii="Times New Roman" w:eastAsia="Calibri" w:hAnsi="Times New Roman" w:cs="Times New Roman"/>
          <w:sz w:val="12"/>
          <w:szCs w:val="12"/>
        </w:rPr>
        <w:t xml:space="preserve"> Предоставление медицинских услуг населению с. Верхняя </w:t>
      </w:r>
      <w:r w:rsidR="00A96668" w:rsidRPr="00E54D02">
        <w:rPr>
          <w:rFonts w:ascii="Times New Roman" w:eastAsia="Calibri" w:hAnsi="Times New Roman" w:cs="Times New Roman"/>
          <w:sz w:val="12"/>
          <w:szCs w:val="12"/>
        </w:rPr>
        <w:t>Орлянка (</w:t>
      </w:r>
      <w:r w:rsidRPr="00E54D02">
        <w:rPr>
          <w:rFonts w:ascii="Times New Roman" w:eastAsia="Calibri" w:hAnsi="Times New Roman" w:cs="Times New Roman"/>
          <w:sz w:val="12"/>
          <w:szCs w:val="12"/>
        </w:rPr>
        <w:t>438 жителей);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Ожидаемый результат: </w:t>
      </w:r>
      <w:r w:rsidRPr="00E54D02">
        <w:rPr>
          <w:rFonts w:ascii="Times New Roman" w:eastAsia="Calibri" w:hAnsi="Times New Roman" w:cs="Times New Roman"/>
          <w:sz w:val="12"/>
          <w:szCs w:val="12"/>
        </w:rPr>
        <w:t>Реализация данного проекта позволит в с. Верхняя Орлянка обеспечить качественное предоставление медицинских услуг в фельдшерско-акушерском пункте, оборудование которого будет отвечать современным требованиям;</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Предполагаемые сроки реализации проекта: </w:t>
      </w:r>
      <w:r w:rsidRPr="00E54D02">
        <w:rPr>
          <w:rFonts w:ascii="Times New Roman" w:eastAsia="Calibri" w:hAnsi="Times New Roman" w:cs="Times New Roman"/>
          <w:sz w:val="12"/>
          <w:szCs w:val="12"/>
        </w:rPr>
        <w:t>2019г.;</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Критерии и показатели реализации проекта: </w:t>
      </w:r>
      <w:r w:rsidRPr="00E54D02">
        <w:rPr>
          <w:rFonts w:ascii="Times New Roman" w:eastAsia="Calibri" w:hAnsi="Times New Roman" w:cs="Times New Roman"/>
          <w:sz w:val="12"/>
          <w:szCs w:val="12"/>
        </w:rPr>
        <w:t>Строительство амбулаторно-поликлинической   организации мощностью 15 посещений в смену;</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Инициатор проекта и партнеры:</w:t>
      </w:r>
      <w:r w:rsidRPr="00E54D02">
        <w:rPr>
          <w:rFonts w:ascii="Times New Roman" w:eastAsia="Calibri" w:hAnsi="Times New Roman" w:cs="Times New Roman"/>
          <w:sz w:val="12"/>
          <w:szCs w:val="12"/>
        </w:rPr>
        <w:t xml:space="preserve"> </w:t>
      </w:r>
      <w:r w:rsidR="00A96668" w:rsidRPr="00E54D02">
        <w:rPr>
          <w:rFonts w:ascii="Times New Roman" w:eastAsia="Calibri" w:hAnsi="Times New Roman" w:cs="Times New Roman"/>
          <w:sz w:val="12"/>
          <w:szCs w:val="12"/>
        </w:rPr>
        <w:t>Министерство здравоохранения</w:t>
      </w:r>
      <w:r w:rsidRPr="00E54D02">
        <w:rPr>
          <w:rFonts w:ascii="Times New Roman" w:eastAsia="Calibri" w:hAnsi="Times New Roman" w:cs="Times New Roman"/>
          <w:sz w:val="12"/>
          <w:szCs w:val="12"/>
        </w:rPr>
        <w:t xml:space="preserve"> Самарской области;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Место реализации проекта:</w:t>
      </w:r>
      <w:r w:rsidRPr="00E54D02">
        <w:rPr>
          <w:rFonts w:ascii="Times New Roman" w:eastAsia="Calibri" w:hAnsi="Times New Roman" w:cs="Times New Roman"/>
          <w:sz w:val="12"/>
          <w:szCs w:val="12"/>
        </w:rPr>
        <w:t xml:space="preserve"> с. Верхняя Орлянка муниципального района Сергиевский;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Необходимые для реализации проекта ресурсы: </w:t>
      </w:r>
      <w:r w:rsidRPr="00E54D02">
        <w:rPr>
          <w:rFonts w:ascii="Times New Roman" w:eastAsia="Calibri" w:hAnsi="Times New Roman" w:cs="Times New Roman"/>
          <w:sz w:val="12"/>
          <w:szCs w:val="12"/>
        </w:rPr>
        <w:t>Общий объем финансирования проекта: 5,07 млн. руб., в т. числе: средства областного бюджета- 5,07 млн. руб.;</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Степень проработки проекта: </w:t>
      </w:r>
      <w:r w:rsidRPr="00E54D02">
        <w:rPr>
          <w:rFonts w:ascii="Times New Roman" w:eastAsia="Calibri" w:hAnsi="Times New Roman" w:cs="Times New Roman"/>
          <w:sz w:val="12"/>
          <w:szCs w:val="12"/>
        </w:rPr>
        <w:t>Работы выполнены в полном объеме, введены в эксплуатацию;</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b/>
          <w:sz w:val="12"/>
          <w:szCs w:val="12"/>
        </w:rPr>
      </w:pPr>
      <w:r w:rsidRPr="00E54D02">
        <w:rPr>
          <w:rFonts w:ascii="Times New Roman" w:eastAsia="Calibri" w:hAnsi="Times New Roman" w:cs="Times New Roman"/>
          <w:b/>
          <w:sz w:val="12"/>
          <w:szCs w:val="12"/>
        </w:rPr>
        <w:t>Обобщенное описание проектного предложения: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 xml:space="preserve">Предложения о реализации данного проекта направлены в министерство здравоохранения Самарской области. В настоящее время сметная стоимость проекта </w:t>
      </w:r>
      <w:r w:rsidR="00A96668" w:rsidRPr="00E54D02">
        <w:rPr>
          <w:rFonts w:ascii="Times New Roman" w:eastAsia="Calibri" w:hAnsi="Times New Roman" w:cs="Times New Roman"/>
          <w:sz w:val="12"/>
          <w:szCs w:val="12"/>
        </w:rPr>
        <w:t>составляет 5</w:t>
      </w:r>
      <w:r w:rsidRPr="00E54D02">
        <w:rPr>
          <w:rFonts w:ascii="Times New Roman" w:eastAsia="Calibri" w:hAnsi="Times New Roman" w:cs="Times New Roman"/>
          <w:sz w:val="12"/>
          <w:szCs w:val="12"/>
        </w:rPr>
        <w:t xml:space="preserve">,4 млн. руб. </w:t>
      </w:r>
      <w:r w:rsidR="00A96668" w:rsidRPr="00E54D02">
        <w:rPr>
          <w:rFonts w:ascii="Times New Roman" w:eastAsia="Calibri" w:hAnsi="Times New Roman" w:cs="Times New Roman"/>
          <w:sz w:val="12"/>
          <w:szCs w:val="12"/>
        </w:rPr>
        <w:t>Проект направлен</w:t>
      </w:r>
      <w:r w:rsidRPr="00E54D02">
        <w:rPr>
          <w:rFonts w:ascii="Times New Roman" w:eastAsia="Calibri" w:hAnsi="Times New Roman" w:cs="Times New Roman"/>
          <w:sz w:val="12"/>
          <w:szCs w:val="12"/>
        </w:rPr>
        <w:t xml:space="preserve"> на оказание лечебно-профилактической помощи взрослому </w:t>
      </w:r>
      <w:r w:rsidR="00A96668" w:rsidRPr="00E54D02">
        <w:rPr>
          <w:rFonts w:ascii="Times New Roman" w:eastAsia="Calibri" w:hAnsi="Times New Roman" w:cs="Times New Roman"/>
          <w:sz w:val="12"/>
          <w:szCs w:val="12"/>
        </w:rPr>
        <w:t>населению, медицинское</w:t>
      </w:r>
      <w:r w:rsidRPr="00E54D02">
        <w:rPr>
          <w:rFonts w:ascii="Times New Roman" w:eastAsia="Calibri" w:hAnsi="Times New Roman" w:cs="Times New Roman"/>
          <w:sz w:val="12"/>
          <w:szCs w:val="12"/>
        </w:rPr>
        <w:t xml:space="preserve"> обслуживание женщин и детей, санитарно-противоэпидемическую работу.</w:t>
      </w:r>
    </w:p>
    <w:p w:rsidR="00E54D02" w:rsidRPr="00E54D02" w:rsidRDefault="00A96668" w:rsidP="00A96668">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1</w:t>
      </w:r>
      <w:r w:rsidR="00410C49">
        <w:rPr>
          <w:rFonts w:ascii="Times New Roman" w:eastAsia="Calibri" w:hAnsi="Times New Roman" w:cs="Times New Roman"/>
          <w:b/>
          <w:sz w:val="12"/>
          <w:szCs w:val="12"/>
        </w:rPr>
        <w:t>8</w:t>
      </w:r>
      <w:r>
        <w:rPr>
          <w:rFonts w:ascii="Times New Roman" w:eastAsia="Calibri" w:hAnsi="Times New Roman" w:cs="Times New Roman"/>
          <w:b/>
          <w:sz w:val="12"/>
          <w:szCs w:val="12"/>
        </w:rPr>
        <w:t xml:space="preserve">. </w:t>
      </w:r>
      <w:r w:rsidR="00E54D02" w:rsidRPr="00E54D02">
        <w:rPr>
          <w:rFonts w:ascii="Times New Roman" w:eastAsia="Calibri" w:hAnsi="Times New Roman" w:cs="Times New Roman"/>
          <w:b/>
          <w:sz w:val="12"/>
          <w:szCs w:val="12"/>
        </w:rPr>
        <w:t xml:space="preserve">«Здание фельдшерско-акушерского пункта модульного типа, расположенного в Самарской области, муниципального района Сергиевский, </w:t>
      </w:r>
      <w:proofErr w:type="spellStart"/>
      <w:r w:rsidR="00E54D02" w:rsidRPr="00E54D02">
        <w:rPr>
          <w:rFonts w:ascii="Times New Roman" w:eastAsia="Calibri" w:hAnsi="Times New Roman" w:cs="Times New Roman"/>
          <w:b/>
          <w:sz w:val="12"/>
          <w:szCs w:val="12"/>
        </w:rPr>
        <w:t>с.Калиновка</w:t>
      </w:r>
      <w:proofErr w:type="spellEnd"/>
      <w:r w:rsidR="00E54D02" w:rsidRPr="00E54D02">
        <w:rPr>
          <w:rFonts w:ascii="Times New Roman" w:eastAsia="Calibri" w:hAnsi="Times New Roman" w:cs="Times New Roman"/>
          <w:b/>
          <w:sz w:val="12"/>
          <w:szCs w:val="12"/>
        </w:rPr>
        <w:t xml:space="preserve">, </w:t>
      </w:r>
      <w:proofErr w:type="spellStart"/>
      <w:r w:rsidR="00E54D02" w:rsidRPr="00E54D02">
        <w:rPr>
          <w:rFonts w:ascii="Times New Roman" w:eastAsia="Calibri" w:hAnsi="Times New Roman" w:cs="Times New Roman"/>
          <w:b/>
          <w:sz w:val="12"/>
          <w:szCs w:val="12"/>
        </w:rPr>
        <w:t>ул.Каськова</w:t>
      </w:r>
      <w:proofErr w:type="spellEnd"/>
      <w:r w:rsidR="00E54D02" w:rsidRPr="00E54D02">
        <w:rPr>
          <w:rFonts w:ascii="Times New Roman" w:eastAsia="Calibri" w:hAnsi="Times New Roman" w:cs="Times New Roman"/>
          <w:b/>
          <w:sz w:val="12"/>
          <w:szCs w:val="12"/>
        </w:rPr>
        <w:t xml:space="preserve"> К.А»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Стратегическое направление развития: </w:t>
      </w:r>
      <w:r w:rsidRPr="00E54D02">
        <w:rPr>
          <w:rFonts w:ascii="Times New Roman" w:eastAsia="Calibri" w:hAnsi="Times New Roman" w:cs="Times New Roman"/>
          <w:sz w:val="12"/>
          <w:szCs w:val="12"/>
        </w:rPr>
        <w:t>Оздоровительное;</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Сфера/отрасль деятельности: </w:t>
      </w:r>
      <w:r w:rsidRPr="00E54D02">
        <w:rPr>
          <w:rFonts w:ascii="Times New Roman" w:eastAsia="Calibri" w:hAnsi="Times New Roman" w:cs="Times New Roman"/>
          <w:sz w:val="12"/>
          <w:szCs w:val="12"/>
        </w:rPr>
        <w:t>Общественная;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Программа: </w:t>
      </w:r>
      <w:r w:rsidRPr="00E54D02">
        <w:rPr>
          <w:rFonts w:ascii="Times New Roman" w:eastAsia="Calibri" w:hAnsi="Times New Roman" w:cs="Times New Roman"/>
          <w:sz w:val="12"/>
          <w:szCs w:val="12"/>
        </w:rPr>
        <w:t xml:space="preserve">Государственная программа Российской Федерации «Комплексной развитие сельских территорий»; </w:t>
      </w:r>
      <w:r w:rsidR="00A96668" w:rsidRPr="00E54D02">
        <w:rPr>
          <w:rFonts w:ascii="Times New Roman" w:eastAsia="Calibri" w:hAnsi="Times New Roman" w:cs="Times New Roman"/>
          <w:sz w:val="12"/>
          <w:szCs w:val="12"/>
        </w:rPr>
        <w:t>Муниципальная программа «</w:t>
      </w:r>
      <w:r w:rsidRPr="00E54D02">
        <w:rPr>
          <w:rFonts w:ascii="Times New Roman" w:eastAsia="Calibri" w:hAnsi="Times New Roman" w:cs="Times New Roman"/>
          <w:sz w:val="12"/>
          <w:szCs w:val="12"/>
        </w:rPr>
        <w:t xml:space="preserve">Комплексное развитие сельских </w:t>
      </w:r>
      <w:r w:rsidR="00A96668" w:rsidRPr="00E54D02">
        <w:rPr>
          <w:rFonts w:ascii="Times New Roman" w:eastAsia="Calibri" w:hAnsi="Times New Roman" w:cs="Times New Roman"/>
          <w:sz w:val="12"/>
          <w:szCs w:val="12"/>
        </w:rPr>
        <w:t>территорий муниципального района Сергиевский Самарской</w:t>
      </w:r>
      <w:r w:rsidRPr="00E54D02">
        <w:rPr>
          <w:rFonts w:ascii="Times New Roman" w:eastAsia="Calibri" w:hAnsi="Times New Roman" w:cs="Times New Roman"/>
          <w:sz w:val="12"/>
          <w:szCs w:val="12"/>
        </w:rPr>
        <w:t xml:space="preserve"> области на 2020 – 2025 годы»;</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Тип проекта:</w:t>
      </w:r>
      <w:r w:rsidRPr="00E54D02">
        <w:rPr>
          <w:rFonts w:ascii="Times New Roman" w:eastAsia="Calibri" w:hAnsi="Times New Roman" w:cs="Times New Roman"/>
          <w:sz w:val="12"/>
          <w:szCs w:val="12"/>
        </w:rPr>
        <w:t xml:space="preserve"> Строительство;</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Цель проекта:</w:t>
      </w:r>
      <w:r w:rsidRPr="00E54D02">
        <w:rPr>
          <w:rFonts w:ascii="Times New Roman" w:eastAsia="Calibri" w:hAnsi="Times New Roman" w:cs="Times New Roman"/>
          <w:sz w:val="12"/>
          <w:szCs w:val="12"/>
        </w:rPr>
        <w:t xml:space="preserve"> Предоставление медицинских услуг населению с. Калиновка (1232 жителя);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Ожидаемый результат: </w:t>
      </w:r>
      <w:r w:rsidRPr="00E54D02">
        <w:rPr>
          <w:rFonts w:ascii="Times New Roman" w:eastAsia="Calibri" w:hAnsi="Times New Roman" w:cs="Times New Roman"/>
          <w:sz w:val="12"/>
          <w:szCs w:val="12"/>
        </w:rPr>
        <w:t>Реализация данного проекта позволит в с. Калиновка обеспечить качественное предоставление медицинских услуг в фельдшерско-акушерском пункте, оборудование которого будет отвечать современным требованиям;</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Предполагаемые сроки реализации проекта: </w:t>
      </w:r>
      <w:r w:rsidRPr="00E54D02">
        <w:rPr>
          <w:rFonts w:ascii="Times New Roman" w:eastAsia="Calibri" w:hAnsi="Times New Roman" w:cs="Times New Roman"/>
          <w:sz w:val="12"/>
          <w:szCs w:val="12"/>
        </w:rPr>
        <w:t>2020-2022гг.;</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Критерии и показатели реализации проекта:</w:t>
      </w:r>
      <w:r w:rsidRPr="00E54D02">
        <w:rPr>
          <w:rFonts w:ascii="Times New Roman" w:eastAsia="Calibri" w:hAnsi="Times New Roman" w:cs="Times New Roman"/>
          <w:sz w:val="12"/>
          <w:szCs w:val="12"/>
        </w:rPr>
        <w:t xml:space="preserve"> Строительство амбулаторно-поликлинической   организации мощностью 15 посещений в смену;</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Инициатор проекта и партнеры:</w:t>
      </w:r>
      <w:r w:rsidRPr="00E54D02">
        <w:rPr>
          <w:rFonts w:ascii="Times New Roman" w:eastAsia="Calibri" w:hAnsi="Times New Roman" w:cs="Times New Roman"/>
          <w:sz w:val="12"/>
          <w:szCs w:val="12"/>
        </w:rPr>
        <w:t xml:space="preserve"> МКУ "Управление заказчика-застройщика, архитектуры и градостроительства</w:t>
      </w:r>
      <w:r w:rsidR="00A96668" w:rsidRPr="00E54D02">
        <w:rPr>
          <w:rFonts w:ascii="Times New Roman" w:eastAsia="Calibri" w:hAnsi="Times New Roman" w:cs="Times New Roman"/>
          <w:sz w:val="12"/>
          <w:szCs w:val="12"/>
        </w:rPr>
        <w:t>» муниципального</w:t>
      </w:r>
      <w:r w:rsidRPr="00E54D02">
        <w:rPr>
          <w:rFonts w:ascii="Times New Roman" w:eastAsia="Calibri" w:hAnsi="Times New Roman" w:cs="Times New Roman"/>
          <w:sz w:val="12"/>
          <w:szCs w:val="12"/>
        </w:rPr>
        <w:t xml:space="preserve"> района Сергиевский, министерство сельского хозяйства и продовольствия Самарской области;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Место реализации проекта:</w:t>
      </w:r>
      <w:r w:rsidRPr="00E54D02">
        <w:rPr>
          <w:rFonts w:ascii="Times New Roman" w:eastAsia="Calibri" w:hAnsi="Times New Roman" w:cs="Times New Roman"/>
          <w:sz w:val="12"/>
          <w:szCs w:val="12"/>
        </w:rPr>
        <w:t xml:space="preserve"> с. Калиновка муниципального района Сергиевский;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Необходимые для реализации проекта ресурсы: </w:t>
      </w:r>
      <w:r w:rsidRPr="00E54D02">
        <w:rPr>
          <w:rFonts w:ascii="Times New Roman" w:eastAsia="Calibri" w:hAnsi="Times New Roman" w:cs="Times New Roman"/>
          <w:sz w:val="12"/>
          <w:szCs w:val="12"/>
        </w:rPr>
        <w:t>Общий объем финансирования проекта: Сметная стоимость определена в объеме 4,52 млн. руб. (3,0 млн. руб. средства ФБ; 1,29 млн. руб.-  средства ОБ; 0,23 млн. руб. – средства местного бюджета.);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Степень проработки проекта: </w:t>
      </w:r>
      <w:r w:rsidRPr="00E54D02">
        <w:rPr>
          <w:rFonts w:ascii="Times New Roman" w:eastAsia="Calibri" w:hAnsi="Times New Roman" w:cs="Times New Roman"/>
          <w:sz w:val="12"/>
          <w:szCs w:val="12"/>
        </w:rPr>
        <w:t>Работы выполнены в полном объеме, введены в эксплуатацию;</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Обобщенное описание проектного предложения: </w:t>
      </w:r>
      <w:r w:rsidRPr="00E54D02">
        <w:rPr>
          <w:rFonts w:ascii="Times New Roman" w:eastAsia="Calibri" w:hAnsi="Times New Roman" w:cs="Times New Roman"/>
          <w:sz w:val="12"/>
          <w:szCs w:val="12"/>
        </w:rPr>
        <w:t xml:space="preserve">Предложения о реализации данного проекта направлены в министерство здравоохранения Самарской области. В настоящее время сметная стоимость проекта </w:t>
      </w:r>
      <w:r w:rsidR="00A96668" w:rsidRPr="00E54D02">
        <w:rPr>
          <w:rFonts w:ascii="Times New Roman" w:eastAsia="Calibri" w:hAnsi="Times New Roman" w:cs="Times New Roman"/>
          <w:sz w:val="12"/>
          <w:szCs w:val="12"/>
        </w:rPr>
        <w:t>составляет 4</w:t>
      </w:r>
      <w:r w:rsidRPr="00E54D02">
        <w:rPr>
          <w:rFonts w:ascii="Times New Roman" w:eastAsia="Calibri" w:hAnsi="Times New Roman" w:cs="Times New Roman"/>
          <w:sz w:val="12"/>
          <w:szCs w:val="12"/>
        </w:rPr>
        <w:t xml:space="preserve">,52 млн. руб. </w:t>
      </w:r>
      <w:r w:rsidR="00A96668" w:rsidRPr="00E54D02">
        <w:rPr>
          <w:rFonts w:ascii="Times New Roman" w:eastAsia="Calibri" w:hAnsi="Times New Roman" w:cs="Times New Roman"/>
          <w:sz w:val="12"/>
          <w:szCs w:val="12"/>
        </w:rPr>
        <w:t>Проект направлен</w:t>
      </w:r>
      <w:r w:rsidRPr="00E54D02">
        <w:rPr>
          <w:rFonts w:ascii="Times New Roman" w:eastAsia="Calibri" w:hAnsi="Times New Roman" w:cs="Times New Roman"/>
          <w:sz w:val="12"/>
          <w:szCs w:val="12"/>
        </w:rPr>
        <w:t xml:space="preserve"> на оказание лечебно-профилактической помощи взрослому </w:t>
      </w:r>
      <w:r w:rsidR="00A96668" w:rsidRPr="00E54D02">
        <w:rPr>
          <w:rFonts w:ascii="Times New Roman" w:eastAsia="Calibri" w:hAnsi="Times New Roman" w:cs="Times New Roman"/>
          <w:sz w:val="12"/>
          <w:szCs w:val="12"/>
        </w:rPr>
        <w:t>населению, медицинское</w:t>
      </w:r>
      <w:r w:rsidRPr="00E54D02">
        <w:rPr>
          <w:rFonts w:ascii="Times New Roman" w:eastAsia="Calibri" w:hAnsi="Times New Roman" w:cs="Times New Roman"/>
          <w:sz w:val="12"/>
          <w:szCs w:val="12"/>
        </w:rPr>
        <w:t xml:space="preserve"> обслуживание женщин и </w:t>
      </w:r>
      <w:r w:rsidR="00A96668" w:rsidRPr="00E54D02">
        <w:rPr>
          <w:rFonts w:ascii="Times New Roman" w:eastAsia="Calibri" w:hAnsi="Times New Roman" w:cs="Times New Roman"/>
          <w:sz w:val="12"/>
          <w:szCs w:val="12"/>
        </w:rPr>
        <w:t>детей, санитарно</w:t>
      </w:r>
      <w:r w:rsidRPr="00E54D02">
        <w:rPr>
          <w:rFonts w:ascii="Times New Roman" w:eastAsia="Calibri" w:hAnsi="Times New Roman" w:cs="Times New Roman"/>
          <w:sz w:val="12"/>
          <w:szCs w:val="12"/>
        </w:rPr>
        <w:t>-противоэпидемическую работу.</w:t>
      </w:r>
    </w:p>
    <w:p w:rsidR="00E54D02" w:rsidRPr="00E54D02" w:rsidRDefault="00A96668" w:rsidP="00A96668">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1</w:t>
      </w:r>
      <w:r w:rsidR="00410C49">
        <w:rPr>
          <w:rFonts w:ascii="Times New Roman" w:eastAsia="Calibri" w:hAnsi="Times New Roman" w:cs="Times New Roman"/>
          <w:b/>
          <w:sz w:val="12"/>
          <w:szCs w:val="12"/>
        </w:rPr>
        <w:t>9</w:t>
      </w:r>
      <w:r>
        <w:rPr>
          <w:rFonts w:ascii="Times New Roman" w:eastAsia="Calibri" w:hAnsi="Times New Roman" w:cs="Times New Roman"/>
          <w:b/>
          <w:sz w:val="12"/>
          <w:szCs w:val="12"/>
        </w:rPr>
        <w:t xml:space="preserve">. </w:t>
      </w:r>
      <w:r w:rsidR="00E54D02" w:rsidRPr="00E54D02">
        <w:rPr>
          <w:rFonts w:ascii="Times New Roman" w:eastAsia="Calibri" w:hAnsi="Times New Roman" w:cs="Times New Roman"/>
          <w:b/>
          <w:sz w:val="12"/>
          <w:szCs w:val="12"/>
        </w:rPr>
        <w:t xml:space="preserve">Проектирование и строительство </w:t>
      </w:r>
      <w:r w:rsidRPr="00E54D02">
        <w:rPr>
          <w:rFonts w:ascii="Times New Roman" w:eastAsia="Calibri" w:hAnsi="Times New Roman" w:cs="Times New Roman"/>
          <w:b/>
          <w:sz w:val="12"/>
          <w:szCs w:val="12"/>
        </w:rPr>
        <w:t>объекта «</w:t>
      </w:r>
      <w:r w:rsidR="00E54D02" w:rsidRPr="00E54D02">
        <w:rPr>
          <w:rFonts w:ascii="Times New Roman" w:eastAsia="Calibri" w:hAnsi="Times New Roman" w:cs="Times New Roman"/>
          <w:b/>
          <w:sz w:val="12"/>
          <w:szCs w:val="12"/>
        </w:rPr>
        <w:t>Строительство спортивного зала в с. Сергиевск муниципального района Сергиевский Самарской области»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Стратегическое направление развития:</w:t>
      </w:r>
      <w:r w:rsidRPr="00E54D02">
        <w:rPr>
          <w:rFonts w:ascii="Times New Roman" w:eastAsia="Calibri" w:hAnsi="Times New Roman" w:cs="Times New Roman"/>
          <w:sz w:val="12"/>
          <w:szCs w:val="12"/>
        </w:rPr>
        <w:t xml:space="preserve"> Оздоровительное;</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Сфера/отрасль деятельности:</w:t>
      </w:r>
      <w:r w:rsidRPr="00E54D02">
        <w:rPr>
          <w:rFonts w:ascii="Times New Roman" w:eastAsia="Calibri" w:hAnsi="Times New Roman" w:cs="Times New Roman"/>
          <w:sz w:val="12"/>
          <w:szCs w:val="12"/>
        </w:rPr>
        <w:t xml:space="preserve"> Общественная;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Программа:</w:t>
      </w:r>
      <w:r w:rsidRPr="00E54D02">
        <w:rPr>
          <w:rFonts w:ascii="Times New Roman" w:eastAsia="Calibri" w:hAnsi="Times New Roman" w:cs="Times New Roman"/>
          <w:sz w:val="12"/>
          <w:szCs w:val="12"/>
        </w:rPr>
        <w:t xml:space="preserve"> Государственная программа Самарской области «Устойчивое развитие сельских территорий Самарской области на 2014 – 2017 годы и на период до 2021 года»; Муниципальная программа «Устойчивое развитие сельских территорий  муниципального  района Сергиевский  Самарской   области  на 2014 – 2017 годы и на период до 2020 года»; Государственная программа Российской Федерации «Комплексной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2030 годы»;</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Тип проекта:</w:t>
      </w:r>
      <w:r w:rsidRPr="00E54D02">
        <w:rPr>
          <w:rFonts w:ascii="Times New Roman" w:eastAsia="Calibri" w:hAnsi="Times New Roman" w:cs="Times New Roman"/>
          <w:sz w:val="12"/>
          <w:szCs w:val="12"/>
        </w:rPr>
        <w:t xml:space="preserve"> Проектирование и строительство;</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Цель проекта: </w:t>
      </w:r>
      <w:r w:rsidRPr="00E54D02">
        <w:rPr>
          <w:rFonts w:ascii="Times New Roman" w:eastAsia="Calibri" w:hAnsi="Times New Roman" w:cs="Times New Roman"/>
          <w:sz w:val="12"/>
          <w:szCs w:val="12"/>
        </w:rPr>
        <w:t xml:space="preserve">Проект направлен на улучшение качества жизни населения, укрепление </w:t>
      </w:r>
      <w:r w:rsidR="00A96668" w:rsidRPr="00E54D02">
        <w:rPr>
          <w:rFonts w:ascii="Times New Roman" w:eastAsia="Calibri" w:hAnsi="Times New Roman" w:cs="Times New Roman"/>
          <w:sz w:val="12"/>
          <w:szCs w:val="12"/>
        </w:rPr>
        <w:t>и поддержание</w:t>
      </w:r>
      <w:r w:rsidRPr="00E54D02">
        <w:rPr>
          <w:rFonts w:ascii="Times New Roman" w:eastAsia="Calibri" w:hAnsi="Times New Roman" w:cs="Times New Roman"/>
          <w:sz w:val="12"/>
          <w:szCs w:val="12"/>
        </w:rPr>
        <w:t xml:space="preserve"> здоровья населения, спортивное воспитание детей. Популяризация здорового образа жизни среди молодежи;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Ожидаемый результат:</w:t>
      </w:r>
      <w:r w:rsidRPr="00E54D02">
        <w:rPr>
          <w:rFonts w:ascii="Times New Roman" w:eastAsia="Calibri" w:hAnsi="Times New Roman" w:cs="Times New Roman"/>
          <w:sz w:val="12"/>
          <w:szCs w:val="12"/>
        </w:rPr>
        <w:t xml:space="preserve"> Реализация данного проекта позволит увеличить долю жителей </w:t>
      </w:r>
      <w:proofErr w:type="spellStart"/>
      <w:r w:rsidRPr="00E54D02">
        <w:rPr>
          <w:rFonts w:ascii="Times New Roman" w:eastAsia="Calibri" w:hAnsi="Times New Roman" w:cs="Times New Roman"/>
          <w:sz w:val="12"/>
          <w:szCs w:val="12"/>
        </w:rPr>
        <w:t>мр</w:t>
      </w:r>
      <w:proofErr w:type="spellEnd"/>
      <w:r w:rsidRPr="00E54D02">
        <w:rPr>
          <w:rFonts w:ascii="Times New Roman" w:eastAsia="Calibri" w:hAnsi="Times New Roman" w:cs="Times New Roman"/>
          <w:sz w:val="12"/>
          <w:szCs w:val="12"/>
        </w:rPr>
        <w:t xml:space="preserve"> Сергиевский, систематически занимающихся физкультурой и спортом с 38,5% в 2018 году до 47,8% в 2021 году по итогам реализации проекта и достигнуть 55% к 2027 году;</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Предполагаемые сроки реализации проекта:</w:t>
      </w:r>
      <w:r w:rsidRPr="00E54D02">
        <w:rPr>
          <w:rFonts w:ascii="Times New Roman" w:eastAsia="Calibri" w:hAnsi="Times New Roman" w:cs="Times New Roman"/>
          <w:sz w:val="12"/>
          <w:szCs w:val="12"/>
        </w:rPr>
        <w:t xml:space="preserve"> 2025-2027гг.;</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Критерии и показатели реализации проекта:</w:t>
      </w:r>
      <w:r w:rsidRPr="00E54D02">
        <w:rPr>
          <w:rFonts w:ascii="Times New Roman" w:eastAsia="Calibri" w:hAnsi="Times New Roman" w:cs="Times New Roman"/>
          <w:sz w:val="12"/>
          <w:szCs w:val="12"/>
        </w:rPr>
        <w:t xml:space="preserve"> Вместимость спортзала – 935 чел., общая площадь объекта 1008,0 </w:t>
      </w:r>
      <w:proofErr w:type="spellStart"/>
      <w:r w:rsidRPr="00E54D02">
        <w:rPr>
          <w:rFonts w:ascii="Times New Roman" w:eastAsia="Calibri" w:hAnsi="Times New Roman" w:cs="Times New Roman"/>
          <w:sz w:val="12"/>
          <w:szCs w:val="12"/>
        </w:rPr>
        <w:t>кв.м</w:t>
      </w:r>
      <w:proofErr w:type="spellEnd"/>
      <w:r w:rsidRPr="00E54D02">
        <w:rPr>
          <w:rFonts w:ascii="Times New Roman" w:eastAsia="Calibri" w:hAnsi="Times New Roman" w:cs="Times New Roman"/>
          <w:sz w:val="12"/>
          <w:szCs w:val="12"/>
        </w:rPr>
        <w:t>., общий строительный объем- 10080 куб. м.;</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Инициатор проекта и партнеры:</w:t>
      </w:r>
      <w:r w:rsidRPr="00E54D02">
        <w:rPr>
          <w:rFonts w:ascii="Times New Roman" w:eastAsia="Calibri" w:hAnsi="Times New Roman" w:cs="Times New Roman"/>
          <w:sz w:val="12"/>
          <w:szCs w:val="12"/>
        </w:rPr>
        <w:t xml:space="preserve"> МКУ "Управление заказчика-застройщика, архитектуры и градостроительства</w:t>
      </w:r>
      <w:r w:rsidR="00A96668" w:rsidRPr="00E54D02">
        <w:rPr>
          <w:rFonts w:ascii="Times New Roman" w:eastAsia="Calibri" w:hAnsi="Times New Roman" w:cs="Times New Roman"/>
          <w:sz w:val="12"/>
          <w:szCs w:val="12"/>
        </w:rPr>
        <w:t>» муниципального</w:t>
      </w:r>
      <w:r w:rsidRPr="00E54D02">
        <w:rPr>
          <w:rFonts w:ascii="Times New Roman" w:eastAsia="Calibri" w:hAnsi="Times New Roman" w:cs="Times New Roman"/>
          <w:sz w:val="12"/>
          <w:szCs w:val="12"/>
        </w:rPr>
        <w:t xml:space="preserve"> района Сергиевский, министерство сельского хозяйства и продовольствия Самарской области;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Место реализации проекта:</w:t>
      </w:r>
      <w:r w:rsidRPr="00E54D02">
        <w:rPr>
          <w:rFonts w:ascii="Times New Roman" w:eastAsia="Calibri" w:hAnsi="Times New Roman" w:cs="Times New Roman"/>
          <w:sz w:val="12"/>
          <w:szCs w:val="12"/>
        </w:rPr>
        <w:t xml:space="preserve"> с. Сергиевск муниципального района Сергиевский;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Необходимые для реализации проекта ресурсы:</w:t>
      </w:r>
      <w:r w:rsidRPr="00E54D02">
        <w:rPr>
          <w:rFonts w:ascii="Times New Roman" w:eastAsia="Calibri" w:hAnsi="Times New Roman" w:cs="Times New Roman"/>
          <w:sz w:val="12"/>
          <w:szCs w:val="12"/>
        </w:rPr>
        <w:t xml:space="preserve"> Общий объем финансирования проекта: 85,13 млн. руб. (в ценах 2019 года), в т. числе: средства областного бюджета- 80,87 млн. руб., средства местного бюджета – 4,26 млн. руб.;</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Степень проработки проекта:</w:t>
      </w:r>
      <w:r w:rsidR="00A96668">
        <w:rPr>
          <w:rFonts w:ascii="Times New Roman" w:eastAsia="Calibri" w:hAnsi="Times New Roman" w:cs="Times New Roman"/>
          <w:sz w:val="12"/>
          <w:szCs w:val="12"/>
        </w:rPr>
        <w:t xml:space="preserve"> заключения </w:t>
      </w:r>
      <w:r w:rsidR="00A96668" w:rsidRPr="00E54D02">
        <w:rPr>
          <w:rFonts w:ascii="Times New Roman" w:eastAsia="Calibri" w:hAnsi="Times New Roman" w:cs="Times New Roman"/>
          <w:sz w:val="12"/>
          <w:szCs w:val="12"/>
        </w:rPr>
        <w:t>о достоверности</w:t>
      </w:r>
      <w:r w:rsidRPr="00E54D02">
        <w:rPr>
          <w:rFonts w:ascii="Times New Roman" w:eastAsia="Calibri" w:hAnsi="Times New Roman" w:cs="Times New Roman"/>
          <w:sz w:val="12"/>
          <w:szCs w:val="12"/>
        </w:rPr>
        <w:t xml:space="preserve"> сметной стоимости инвестиционного проекта в отношении объектов капитального строительства, предусмотренных инвестиционным проектом в стадии получения;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Обобщенное описание проектного предложения: </w:t>
      </w:r>
      <w:r w:rsidRPr="00E54D02">
        <w:rPr>
          <w:rFonts w:ascii="Times New Roman" w:eastAsia="Calibri" w:hAnsi="Times New Roman" w:cs="Times New Roman"/>
          <w:sz w:val="12"/>
          <w:szCs w:val="12"/>
        </w:rPr>
        <w:t xml:space="preserve">Реализация данного проекта позволит увеличить долю населения систематически занимающихся физической культурой и спортом </w:t>
      </w:r>
      <w:r w:rsidR="00A96668" w:rsidRPr="00E54D02">
        <w:rPr>
          <w:rFonts w:ascii="Times New Roman" w:eastAsia="Calibri" w:hAnsi="Times New Roman" w:cs="Times New Roman"/>
          <w:sz w:val="12"/>
          <w:szCs w:val="12"/>
        </w:rPr>
        <w:t>до 55</w:t>
      </w:r>
      <w:r w:rsidRPr="00E54D02">
        <w:rPr>
          <w:rFonts w:ascii="Times New Roman" w:eastAsia="Calibri" w:hAnsi="Times New Roman" w:cs="Times New Roman"/>
          <w:sz w:val="12"/>
          <w:szCs w:val="12"/>
        </w:rPr>
        <w:t>,0 % к 2027 году.</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Требуется поддержка вышестоящих уровней власти в части софинансирования данного проекта.</w:t>
      </w:r>
    </w:p>
    <w:p w:rsidR="00E54D02" w:rsidRPr="00E54D02" w:rsidRDefault="00410C49" w:rsidP="00A96668">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lastRenderedPageBreak/>
        <w:t>20</w:t>
      </w:r>
      <w:r w:rsidR="00A96668">
        <w:rPr>
          <w:rFonts w:ascii="Times New Roman" w:eastAsia="Calibri" w:hAnsi="Times New Roman" w:cs="Times New Roman"/>
          <w:b/>
          <w:sz w:val="12"/>
          <w:szCs w:val="12"/>
        </w:rPr>
        <w:t xml:space="preserve">. </w:t>
      </w:r>
      <w:r w:rsidR="00E54D02" w:rsidRPr="00E54D02">
        <w:rPr>
          <w:rFonts w:ascii="Times New Roman" w:eastAsia="Calibri" w:hAnsi="Times New Roman" w:cs="Times New Roman"/>
          <w:b/>
          <w:sz w:val="12"/>
          <w:szCs w:val="12"/>
        </w:rPr>
        <w:t>«Проектирование и реконструкция универсального спортивного зала СК «Олимп» муниципального района Сергиевский»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Стратегическое направление развития: </w:t>
      </w:r>
      <w:r w:rsidRPr="00E54D02">
        <w:rPr>
          <w:rFonts w:ascii="Times New Roman" w:eastAsia="Calibri" w:hAnsi="Times New Roman" w:cs="Times New Roman"/>
          <w:sz w:val="12"/>
          <w:szCs w:val="12"/>
        </w:rPr>
        <w:t>Оздоровительно-рекреационное и спортивное;</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Сфера/отрасль деятельности: </w:t>
      </w:r>
      <w:r w:rsidRPr="00E54D02">
        <w:rPr>
          <w:rFonts w:ascii="Times New Roman" w:eastAsia="Calibri" w:hAnsi="Times New Roman" w:cs="Times New Roman"/>
          <w:sz w:val="12"/>
          <w:szCs w:val="12"/>
        </w:rPr>
        <w:t>Общественная;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Программа: </w:t>
      </w:r>
      <w:r w:rsidRPr="00E54D02">
        <w:rPr>
          <w:rFonts w:ascii="Times New Roman" w:eastAsia="Calibri" w:hAnsi="Times New Roman" w:cs="Times New Roman"/>
          <w:sz w:val="12"/>
          <w:szCs w:val="12"/>
        </w:rPr>
        <w:t>Государственная программа Самарской области «Развитие физической культуры и спорта в Самарской области на 2014 - 2021 годы»;</w:t>
      </w:r>
      <w:r w:rsidRPr="00E54D02">
        <w:rPr>
          <w:rFonts w:ascii="Times New Roman" w:eastAsia="Calibri" w:hAnsi="Times New Roman" w:cs="Times New Roman"/>
          <w:sz w:val="12"/>
          <w:szCs w:val="12"/>
          <w:lang w:bidi="ru-RU"/>
        </w:rPr>
        <w:t xml:space="preserve"> 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 на 2017-2019гг.;</w:t>
      </w:r>
      <w:r w:rsidRPr="00E54D02">
        <w:rPr>
          <w:rFonts w:ascii="Times New Roman" w:eastAsia="Calibri" w:hAnsi="Times New Roman" w:cs="Times New Roman"/>
          <w:sz w:val="12"/>
          <w:szCs w:val="12"/>
        </w:rPr>
        <w:t xml:space="preserve"> </w:t>
      </w:r>
      <w:r w:rsidRPr="00E54D02">
        <w:rPr>
          <w:rFonts w:ascii="Times New Roman" w:eastAsia="Calibri" w:hAnsi="Times New Roman" w:cs="Times New Roman"/>
          <w:sz w:val="12"/>
          <w:szCs w:val="12"/>
          <w:lang w:bidi="ru-RU"/>
        </w:rPr>
        <w:t>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Тип проекта:</w:t>
      </w:r>
      <w:r w:rsidRPr="00E54D02">
        <w:rPr>
          <w:rFonts w:ascii="Times New Roman" w:eastAsia="Calibri" w:hAnsi="Times New Roman" w:cs="Times New Roman"/>
          <w:sz w:val="12"/>
          <w:szCs w:val="12"/>
        </w:rPr>
        <w:t xml:space="preserve"> Проектирование и реконструкция;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Цель проекта:</w:t>
      </w:r>
      <w:r w:rsidRPr="00E54D02">
        <w:rPr>
          <w:rFonts w:ascii="Times New Roman" w:eastAsia="Calibri" w:hAnsi="Times New Roman" w:cs="Times New Roman"/>
          <w:sz w:val="12"/>
          <w:szCs w:val="12"/>
        </w:rPr>
        <w:t xml:space="preserve"> Оздоровление населения, </w:t>
      </w:r>
      <w:r w:rsidR="00A96668" w:rsidRPr="00E54D02">
        <w:rPr>
          <w:rFonts w:ascii="Times New Roman" w:eastAsia="Calibri" w:hAnsi="Times New Roman" w:cs="Times New Roman"/>
          <w:sz w:val="12"/>
          <w:szCs w:val="12"/>
        </w:rPr>
        <w:t>развитие спорта</w:t>
      </w:r>
      <w:r w:rsidRPr="00E54D02">
        <w:rPr>
          <w:rFonts w:ascii="Times New Roman" w:eastAsia="Calibri" w:hAnsi="Times New Roman" w:cs="Times New Roman"/>
          <w:sz w:val="12"/>
          <w:szCs w:val="12"/>
        </w:rPr>
        <w:t xml:space="preserve"> и </w:t>
      </w:r>
      <w:r w:rsidR="00A96668" w:rsidRPr="00E54D02">
        <w:rPr>
          <w:rFonts w:ascii="Times New Roman" w:eastAsia="Calibri" w:hAnsi="Times New Roman" w:cs="Times New Roman"/>
          <w:sz w:val="12"/>
          <w:szCs w:val="12"/>
        </w:rPr>
        <w:t>сферы туризма</w:t>
      </w:r>
      <w:r w:rsidRPr="00E54D02">
        <w:rPr>
          <w:rFonts w:ascii="Times New Roman" w:eastAsia="Calibri" w:hAnsi="Times New Roman" w:cs="Times New Roman"/>
          <w:sz w:val="12"/>
          <w:szCs w:val="12"/>
        </w:rPr>
        <w:t>, увеличение занятости населения, рост поступлений в бюджет района;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Ожидаемый результат: </w:t>
      </w:r>
      <w:r w:rsidRPr="00E54D02">
        <w:rPr>
          <w:rFonts w:ascii="Times New Roman" w:eastAsia="Calibri" w:hAnsi="Times New Roman" w:cs="Times New Roman"/>
          <w:sz w:val="12"/>
          <w:szCs w:val="12"/>
        </w:rPr>
        <w:t xml:space="preserve">Создание необходимых условий для занятий физической культурой и массовым спортом различных групп </w:t>
      </w:r>
      <w:r w:rsidR="00A96668" w:rsidRPr="00E54D02">
        <w:rPr>
          <w:rFonts w:ascii="Times New Roman" w:eastAsia="Calibri" w:hAnsi="Times New Roman" w:cs="Times New Roman"/>
          <w:sz w:val="12"/>
          <w:szCs w:val="12"/>
        </w:rPr>
        <w:t>населения; улучшение</w:t>
      </w:r>
      <w:r w:rsidRPr="00E54D02">
        <w:rPr>
          <w:rFonts w:ascii="Times New Roman" w:eastAsia="Calibri" w:hAnsi="Times New Roman" w:cs="Times New Roman"/>
          <w:sz w:val="12"/>
          <w:szCs w:val="12"/>
        </w:rPr>
        <w:t xml:space="preserve"> качества физического воспитания, особенно среди детей и </w:t>
      </w:r>
      <w:r w:rsidR="00A96668" w:rsidRPr="00E54D02">
        <w:rPr>
          <w:rFonts w:ascii="Times New Roman" w:eastAsia="Calibri" w:hAnsi="Times New Roman" w:cs="Times New Roman"/>
          <w:sz w:val="12"/>
          <w:szCs w:val="12"/>
        </w:rPr>
        <w:t>молодёжи; повышение</w:t>
      </w:r>
      <w:r w:rsidRPr="00E54D02">
        <w:rPr>
          <w:rFonts w:ascii="Times New Roman" w:eastAsia="Calibri" w:hAnsi="Times New Roman" w:cs="Times New Roman"/>
          <w:sz w:val="12"/>
          <w:szCs w:val="12"/>
        </w:rPr>
        <w:t xml:space="preserve">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Предполагаемые сроки реализации проекта: </w:t>
      </w:r>
      <w:r w:rsidRPr="00E54D02">
        <w:rPr>
          <w:rFonts w:ascii="Times New Roman" w:eastAsia="Calibri" w:hAnsi="Times New Roman" w:cs="Times New Roman"/>
          <w:sz w:val="12"/>
          <w:szCs w:val="12"/>
        </w:rPr>
        <w:t>2022</w:t>
      </w:r>
      <w:r w:rsidRPr="00E54D02">
        <w:rPr>
          <w:rFonts w:ascii="Times New Roman" w:eastAsia="Calibri" w:hAnsi="Times New Roman" w:cs="Times New Roman"/>
          <w:b/>
          <w:sz w:val="12"/>
          <w:szCs w:val="12"/>
        </w:rPr>
        <w:t>-</w:t>
      </w:r>
      <w:r w:rsidRPr="00E54D02">
        <w:rPr>
          <w:rFonts w:ascii="Times New Roman" w:eastAsia="Calibri" w:hAnsi="Times New Roman" w:cs="Times New Roman"/>
          <w:sz w:val="12"/>
          <w:szCs w:val="12"/>
        </w:rPr>
        <w:t>2025 г.;</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Критерии и показатели реализации проекта: </w:t>
      </w:r>
      <w:r w:rsidRPr="00E54D02">
        <w:rPr>
          <w:rFonts w:ascii="Times New Roman" w:eastAsia="Calibri" w:hAnsi="Times New Roman" w:cs="Times New Roman"/>
          <w:sz w:val="12"/>
          <w:szCs w:val="12"/>
        </w:rPr>
        <w:t>универсальный спортивный зал (пропускная способность 48 чел. в смену, трибуны на 300 мест), зал для занятия боксом (пропускная способность 17 чел. в смену</w:t>
      </w:r>
      <w:r w:rsidR="00A96668" w:rsidRPr="00E54D02">
        <w:rPr>
          <w:rFonts w:ascii="Times New Roman" w:eastAsia="Calibri" w:hAnsi="Times New Roman" w:cs="Times New Roman"/>
          <w:sz w:val="12"/>
          <w:szCs w:val="12"/>
        </w:rPr>
        <w:t>), административные</w:t>
      </w:r>
      <w:r w:rsidRPr="00E54D02">
        <w:rPr>
          <w:rFonts w:ascii="Times New Roman" w:eastAsia="Calibri" w:hAnsi="Times New Roman" w:cs="Times New Roman"/>
          <w:sz w:val="12"/>
          <w:szCs w:val="12"/>
        </w:rPr>
        <w:t xml:space="preserve"> помещения; стадион с искусственным покрытием и легкоатлетическими дорожками на 2500 мест;</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proofErr w:type="gramStart"/>
      <w:r w:rsidRPr="00E54D02">
        <w:rPr>
          <w:rFonts w:ascii="Times New Roman" w:eastAsia="Calibri" w:hAnsi="Times New Roman" w:cs="Times New Roman"/>
          <w:sz w:val="12"/>
          <w:szCs w:val="12"/>
        </w:rPr>
        <w:t>крытый</w:t>
      </w:r>
      <w:proofErr w:type="gramEnd"/>
      <w:r w:rsidRPr="00E54D02">
        <w:rPr>
          <w:rFonts w:ascii="Times New Roman" w:eastAsia="Calibri" w:hAnsi="Times New Roman" w:cs="Times New Roman"/>
          <w:sz w:val="12"/>
          <w:szCs w:val="12"/>
        </w:rPr>
        <w:t xml:space="preserve"> бассейн на 5 дорожек по 25 м.</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Инициатор проекта и партнеры:</w:t>
      </w:r>
      <w:r w:rsidRPr="00E54D02">
        <w:rPr>
          <w:rFonts w:ascii="Times New Roman" w:eastAsia="Calibri" w:hAnsi="Times New Roman" w:cs="Times New Roman"/>
          <w:sz w:val="12"/>
          <w:szCs w:val="12"/>
        </w:rPr>
        <w:t xml:space="preserve"> МКУ "Управление заказчика-застройщика, архитектуры и градостроительства</w:t>
      </w:r>
      <w:r w:rsidR="00A96668" w:rsidRPr="00E54D02">
        <w:rPr>
          <w:rFonts w:ascii="Times New Roman" w:eastAsia="Calibri" w:hAnsi="Times New Roman" w:cs="Times New Roman"/>
          <w:sz w:val="12"/>
          <w:szCs w:val="12"/>
        </w:rPr>
        <w:t>» муниципального</w:t>
      </w:r>
      <w:r w:rsidRPr="00E54D02">
        <w:rPr>
          <w:rFonts w:ascii="Times New Roman" w:eastAsia="Calibri" w:hAnsi="Times New Roman" w:cs="Times New Roman"/>
          <w:sz w:val="12"/>
          <w:szCs w:val="12"/>
        </w:rPr>
        <w:t xml:space="preserve"> района </w:t>
      </w:r>
      <w:r w:rsidR="00A96668" w:rsidRPr="00E54D02">
        <w:rPr>
          <w:rFonts w:ascii="Times New Roman" w:eastAsia="Calibri" w:hAnsi="Times New Roman" w:cs="Times New Roman"/>
          <w:sz w:val="12"/>
          <w:szCs w:val="12"/>
        </w:rPr>
        <w:t>Сергиевский, министерство</w:t>
      </w:r>
      <w:r w:rsidRPr="00E54D02">
        <w:rPr>
          <w:rFonts w:ascii="Times New Roman" w:eastAsia="Calibri" w:hAnsi="Times New Roman" w:cs="Times New Roman"/>
          <w:sz w:val="12"/>
          <w:szCs w:val="12"/>
        </w:rPr>
        <w:t xml:space="preserve"> строительства Самарской области, министерство спорта Самарской области;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Место реализации проекта:</w:t>
      </w:r>
      <w:r w:rsidRPr="00E54D02">
        <w:rPr>
          <w:rFonts w:ascii="Times New Roman" w:eastAsia="Calibri" w:hAnsi="Times New Roman" w:cs="Times New Roman"/>
          <w:sz w:val="12"/>
          <w:szCs w:val="12"/>
        </w:rPr>
        <w:t xml:space="preserve"> п. Суходол муниципального района Сергиевский;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Необходимые для реализации проекта ресурсы: </w:t>
      </w:r>
      <w:r w:rsidRPr="00E54D02">
        <w:rPr>
          <w:rFonts w:ascii="Times New Roman" w:eastAsia="Calibri" w:hAnsi="Times New Roman" w:cs="Times New Roman"/>
          <w:sz w:val="12"/>
          <w:szCs w:val="12"/>
        </w:rPr>
        <w:t>Сметная стоимость – 423,95 млн. руб. – средства областного бюджета – 402,75 млн. руб.,    средства   местного   бюджета – 21,20 млн. руб.;</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Степень проработки проекта: </w:t>
      </w:r>
      <w:r w:rsidRPr="00E54D02">
        <w:rPr>
          <w:rFonts w:ascii="Times New Roman" w:eastAsia="Calibri" w:hAnsi="Times New Roman" w:cs="Times New Roman"/>
          <w:sz w:val="12"/>
          <w:szCs w:val="12"/>
        </w:rPr>
        <w:t>Проектно-сметная документация разработана. Проект в стадии реализации;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b/>
          <w:sz w:val="12"/>
          <w:szCs w:val="12"/>
        </w:rPr>
      </w:pPr>
      <w:r w:rsidRPr="00E54D02">
        <w:rPr>
          <w:rFonts w:ascii="Times New Roman" w:eastAsia="Calibri" w:hAnsi="Times New Roman" w:cs="Times New Roman"/>
          <w:b/>
          <w:sz w:val="12"/>
          <w:szCs w:val="12"/>
        </w:rPr>
        <w:t>Обобщенное описание проектного предложения: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Реализация данного проекта позволит увеличить долю населения систематически занимающихся физической культурой и спортом до 55,0 % к 2025 году.</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Требуется поддержка вышестоящих уровней власти в части финансирования данного проекта.</w:t>
      </w:r>
    </w:p>
    <w:p w:rsidR="00E54D02" w:rsidRPr="00E54D02" w:rsidRDefault="00A96668" w:rsidP="00A96668">
      <w:pPr>
        <w:tabs>
          <w:tab w:val="left" w:pos="284"/>
        </w:tabs>
        <w:spacing w:after="0" w:line="240" w:lineRule="auto"/>
        <w:ind w:left="284"/>
        <w:jc w:val="both"/>
        <w:rPr>
          <w:rFonts w:ascii="Times New Roman" w:eastAsia="Calibri" w:hAnsi="Times New Roman" w:cs="Times New Roman"/>
          <w:b/>
          <w:sz w:val="12"/>
          <w:szCs w:val="12"/>
        </w:rPr>
      </w:pPr>
      <w:r>
        <w:rPr>
          <w:rFonts w:ascii="Times New Roman" w:eastAsia="Calibri" w:hAnsi="Times New Roman" w:cs="Times New Roman"/>
          <w:b/>
          <w:sz w:val="12"/>
          <w:szCs w:val="12"/>
        </w:rPr>
        <w:t>2</w:t>
      </w:r>
      <w:r w:rsidR="00410C49">
        <w:rPr>
          <w:rFonts w:ascii="Times New Roman" w:eastAsia="Calibri" w:hAnsi="Times New Roman" w:cs="Times New Roman"/>
          <w:b/>
          <w:sz w:val="12"/>
          <w:szCs w:val="12"/>
        </w:rPr>
        <w:t>1</w:t>
      </w:r>
      <w:r>
        <w:rPr>
          <w:rFonts w:ascii="Times New Roman" w:eastAsia="Calibri" w:hAnsi="Times New Roman" w:cs="Times New Roman"/>
          <w:b/>
          <w:sz w:val="12"/>
          <w:szCs w:val="12"/>
        </w:rPr>
        <w:t xml:space="preserve">. </w:t>
      </w:r>
      <w:r w:rsidR="00E54D02" w:rsidRPr="00E54D02">
        <w:rPr>
          <w:rFonts w:ascii="Times New Roman" w:eastAsia="Calibri" w:hAnsi="Times New Roman" w:cs="Times New Roman"/>
          <w:b/>
          <w:sz w:val="12"/>
          <w:szCs w:val="12"/>
        </w:rPr>
        <w:t xml:space="preserve">«Проектирование и строительство </w:t>
      </w:r>
      <w:r w:rsidRPr="00E54D02">
        <w:rPr>
          <w:rFonts w:ascii="Times New Roman" w:eastAsia="Calibri" w:hAnsi="Times New Roman" w:cs="Times New Roman"/>
          <w:b/>
          <w:sz w:val="12"/>
          <w:szCs w:val="12"/>
        </w:rPr>
        <w:t>крытого катка с</w:t>
      </w:r>
      <w:r w:rsidR="00E54D02" w:rsidRPr="00E54D02">
        <w:rPr>
          <w:rFonts w:ascii="Times New Roman" w:eastAsia="Calibri" w:hAnsi="Times New Roman" w:cs="Times New Roman"/>
          <w:b/>
          <w:sz w:val="12"/>
          <w:szCs w:val="12"/>
        </w:rPr>
        <w:t xml:space="preserve"> искусственным льдом в муниципальном районе Сергиевский»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Стратегическое направление развития: </w:t>
      </w:r>
      <w:r w:rsidRPr="00E54D02">
        <w:rPr>
          <w:rFonts w:ascii="Times New Roman" w:eastAsia="Calibri" w:hAnsi="Times New Roman" w:cs="Times New Roman"/>
          <w:sz w:val="12"/>
          <w:szCs w:val="12"/>
        </w:rPr>
        <w:t>Оздоровительно-рекреационное и спортивное;</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Сфера/отрасль деятельности: </w:t>
      </w:r>
      <w:r w:rsidRPr="00E54D02">
        <w:rPr>
          <w:rFonts w:ascii="Times New Roman" w:eastAsia="Calibri" w:hAnsi="Times New Roman" w:cs="Times New Roman"/>
          <w:sz w:val="12"/>
          <w:szCs w:val="12"/>
        </w:rPr>
        <w:t>Общественная;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Программа: </w:t>
      </w:r>
      <w:r w:rsidRPr="00E54D02">
        <w:rPr>
          <w:rFonts w:ascii="Times New Roman" w:eastAsia="Calibri" w:hAnsi="Times New Roman" w:cs="Times New Roman"/>
          <w:sz w:val="12"/>
          <w:szCs w:val="12"/>
        </w:rPr>
        <w:t>Государственная программа Самарской области «Развитие физической культуры и спорта в Самарской области на 2014 - 2025 годы»;</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Тип проекта:</w:t>
      </w:r>
      <w:r w:rsidRPr="00E54D02">
        <w:rPr>
          <w:rFonts w:ascii="Times New Roman" w:eastAsia="Calibri" w:hAnsi="Times New Roman" w:cs="Times New Roman"/>
          <w:sz w:val="12"/>
          <w:szCs w:val="12"/>
        </w:rPr>
        <w:t xml:space="preserve"> Строительство;</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Цель проекта:</w:t>
      </w:r>
      <w:r w:rsidR="00A96668">
        <w:rPr>
          <w:rFonts w:ascii="Times New Roman" w:eastAsia="Calibri" w:hAnsi="Times New Roman" w:cs="Times New Roman"/>
          <w:sz w:val="12"/>
          <w:szCs w:val="12"/>
        </w:rPr>
        <w:t xml:space="preserve"> Проект направлен </w:t>
      </w:r>
      <w:r w:rsidR="00A96668" w:rsidRPr="00E54D02">
        <w:rPr>
          <w:rFonts w:ascii="Times New Roman" w:eastAsia="Calibri" w:hAnsi="Times New Roman" w:cs="Times New Roman"/>
          <w:sz w:val="12"/>
          <w:szCs w:val="12"/>
        </w:rPr>
        <w:t>на создание</w:t>
      </w:r>
      <w:r w:rsidRPr="00E54D02">
        <w:rPr>
          <w:rFonts w:ascii="Times New Roman" w:eastAsia="Calibri" w:hAnsi="Times New Roman" w:cs="Times New Roman"/>
          <w:sz w:val="12"/>
          <w:szCs w:val="12"/>
        </w:rPr>
        <w:t xml:space="preserve"> необходимых условий для занятий физической культурой и массовым спортом различных групп населения; улучшение качества физического воспитания, особенно среди детей и </w:t>
      </w:r>
      <w:r w:rsidR="00A96668" w:rsidRPr="00E54D02">
        <w:rPr>
          <w:rFonts w:ascii="Times New Roman" w:eastAsia="Calibri" w:hAnsi="Times New Roman" w:cs="Times New Roman"/>
          <w:sz w:val="12"/>
          <w:szCs w:val="12"/>
        </w:rPr>
        <w:t>молодёжи; повышение</w:t>
      </w:r>
      <w:r w:rsidRPr="00E54D02">
        <w:rPr>
          <w:rFonts w:ascii="Times New Roman" w:eastAsia="Calibri" w:hAnsi="Times New Roman" w:cs="Times New Roman"/>
          <w:sz w:val="12"/>
          <w:szCs w:val="12"/>
        </w:rPr>
        <w:t xml:space="preserve">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b/>
          <w:sz w:val="12"/>
          <w:szCs w:val="12"/>
        </w:rPr>
      </w:pPr>
      <w:r w:rsidRPr="00E54D02">
        <w:rPr>
          <w:rFonts w:ascii="Times New Roman" w:eastAsia="Calibri" w:hAnsi="Times New Roman" w:cs="Times New Roman"/>
          <w:b/>
          <w:sz w:val="12"/>
          <w:szCs w:val="12"/>
        </w:rPr>
        <w:t xml:space="preserve">Ожидаемый результат: </w:t>
      </w:r>
      <w:r w:rsidRPr="00E54D02">
        <w:rPr>
          <w:rFonts w:ascii="Times New Roman" w:eastAsia="Calibri" w:hAnsi="Times New Roman" w:cs="Times New Roman"/>
          <w:sz w:val="12"/>
          <w:szCs w:val="12"/>
        </w:rPr>
        <w:t xml:space="preserve">Реализация данного проекта позволит </w:t>
      </w:r>
      <w:r w:rsidR="00A96668" w:rsidRPr="00E54D02">
        <w:rPr>
          <w:rFonts w:ascii="Times New Roman" w:eastAsia="Calibri" w:hAnsi="Times New Roman" w:cs="Times New Roman"/>
          <w:sz w:val="12"/>
          <w:szCs w:val="12"/>
        </w:rPr>
        <w:t>увеличить долю</w:t>
      </w:r>
      <w:r w:rsidRPr="00E54D02">
        <w:rPr>
          <w:rFonts w:ascii="Times New Roman" w:eastAsia="Calibri" w:hAnsi="Times New Roman" w:cs="Times New Roman"/>
          <w:sz w:val="12"/>
          <w:szCs w:val="12"/>
        </w:rPr>
        <w:t xml:space="preserve"> населения систематически занимающихся физической культурой и спортом </w:t>
      </w:r>
      <w:r w:rsidR="00A96668" w:rsidRPr="00E54D02">
        <w:rPr>
          <w:rFonts w:ascii="Times New Roman" w:eastAsia="Calibri" w:hAnsi="Times New Roman" w:cs="Times New Roman"/>
          <w:sz w:val="12"/>
          <w:szCs w:val="12"/>
        </w:rPr>
        <w:t>до 55</w:t>
      </w:r>
      <w:r w:rsidRPr="00E54D02">
        <w:rPr>
          <w:rFonts w:ascii="Times New Roman" w:eastAsia="Calibri" w:hAnsi="Times New Roman" w:cs="Times New Roman"/>
          <w:sz w:val="12"/>
          <w:szCs w:val="12"/>
        </w:rPr>
        <w:t>,0 % к 2024 году;</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Предполагаемые сроки реализации проекта: </w:t>
      </w:r>
      <w:r w:rsidRPr="00E54D02">
        <w:rPr>
          <w:rFonts w:ascii="Times New Roman" w:eastAsia="Calibri" w:hAnsi="Times New Roman" w:cs="Times New Roman"/>
          <w:sz w:val="12"/>
          <w:szCs w:val="12"/>
        </w:rPr>
        <w:t>2020-2030г.;</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Критерии и показатели реализации проекта: </w:t>
      </w:r>
      <w:r w:rsidRPr="00E54D02">
        <w:rPr>
          <w:rFonts w:ascii="Times New Roman" w:eastAsia="Calibri" w:hAnsi="Times New Roman" w:cs="Times New Roman"/>
          <w:sz w:val="12"/>
          <w:szCs w:val="12"/>
        </w:rPr>
        <w:t xml:space="preserve">Крытый каток с искусственным </w:t>
      </w:r>
      <w:r w:rsidR="00A96668" w:rsidRPr="00E54D02">
        <w:rPr>
          <w:rFonts w:ascii="Times New Roman" w:eastAsia="Calibri" w:hAnsi="Times New Roman" w:cs="Times New Roman"/>
          <w:sz w:val="12"/>
          <w:szCs w:val="12"/>
        </w:rPr>
        <w:t>льдом, предназначен</w:t>
      </w:r>
      <w:r w:rsidRPr="00E54D02">
        <w:rPr>
          <w:rFonts w:ascii="Times New Roman" w:eastAsia="Calibri" w:hAnsi="Times New Roman" w:cs="Times New Roman"/>
          <w:sz w:val="12"/>
          <w:szCs w:val="12"/>
        </w:rPr>
        <w:t xml:space="preserve"> для проведения </w:t>
      </w:r>
      <w:proofErr w:type="spellStart"/>
      <w:r w:rsidRPr="00E54D02">
        <w:rPr>
          <w:rFonts w:ascii="Times New Roman" w:eastAsia="Calibri" w:hAnsi="Times New Roman" w:cs="Times New Roman"/>
          <w:sz w:val="12"/>
          <w:szCs w:val="12"/>
        </w:rPr>
        <w:t>учебно</w:t>
      </w:r>
      <w:proofErr w:type="spellEnd"/>
      <w:r w:rsidRPr="00E54D02">
        <w:rPr>
          <w:rFonts w:ascii="Times New Roman" w:eastAsia="Calibri" w:hAnsi="Times New Roman" w:cs="Times New Roman"/>
          <w:sz w:val="12"/>
          <w:szCs w:val="12"/>
        </w:rPr>
        <w:t xml:space="preserve"> - тренировочных занятий и соревнований местного уровня по хоккею с шайбой, фигурному катанию;</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Инициатор проекта и партнеры:</w:t>
      </w:r>
      <w:r w:rsidRPr="00E54D02">
        <w:rPr>
          <w:rFonts w:ascii="Times New Roman" w:eastAsia="Calibri" w:hAnsi="Times New Roman" w:cs="Times New Roman"/>
          <w:sz w:val="12"/>
          <w:szCs w:val="12"/>
        </w:rPr>
        <w:t xml:space="preserve"> МКУ "Управление заказчика-застройщика, архитектуры и градостроительства</w:t>
      </w:r>
      <w:r w:rsidR="00A96668" w:rsidRPr="00E54D02">
        <w:rPr>
          <w:rFonts w:ascii="Times New Roman" w:eastAsia="Calibri" w:hAnsi="Times New Roman" w:cs="Times New Roman"/>
          <w:sz w:val="12"/>
          <w:szCs w:val="12"/>
        </w:rPr>
        <w:t>» муниципального</w:t>
      </w:r>
      <w:r w:rsidRPr="00E54D02">
        <w:rPr>
          <w:rFonts w:ascii="Times New Roman" w:eastAsia="Calibri" w:hAnsi="Times New Roman" w:cs="Times New Roman"/>
          <w:sz w:val="12"/>
          <w:szCs w:val="12"/>
        </w:rPr>
        <w:t xml:space="preserve"> района </w:t>
      </w:r>
      <w:r w:rsidR="00A96668" w:rsidRPr="00E54D02">
        <w:rPr>
          <w:rFonts w:ascii="Times New Roman" w:eastAsia="Calibri" w:hAnsi="Times New Roman" w:cs="Times New Roman"/>
          <w:sz w:val="12"/>
          <w:szCs w:val="12"/>
        </w:rPr>
        <w:t>Сергиевский, Министерство</w:t>
      </w:r>
      <w:r w:rsidRPr="00E54D02">
        <w:rPr>
          <w:rFonts w:ascii="Times New Roman" w:eastAsia="Calibri" w:hAnsi="Times New Roman" w:cs="Times New Roman"/>
          <w:sz w:val="12"/>
          <w:szCs w:val="12"/>
        </w:rPr>
        <w:t xml:space="preserve"> строительства Самарской области;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Место реализации проекта:</w:t>
      </w:r>
      <w:r w:rsidRPr="00E54D02">
        <w:rPr>
          <w:rFonts w:ascii="Times New Roman" w:eastAsia="Calibri" w:hAnsi="Times New Roman" w:cs="Times New Roman"/>
          <w:sz w:val="12"/>
          <w:szCs w:val="12"/>
        </w:rPr>
        <w:t xml:space="preserve"> пгт Суходол муниципального района Сергиевский;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Необходимые для реализации проекта ресурсы: </w:t>
      </w:r>
      <w:r w:rsidRPr="00E54D02">
        <w:rPr>
          <w:rFonts w:ascii="Times New Roman" w:eastAsia="Calibri" w:hAnsi="Times New Roman" w:cs="Times New Roman"/>
          <w:sz w:val="12"/>
          <w:szCs w:val="12"/>
        </w:rPr>
        <w:t xml:space="preserve">Сметная стоимость -  254,74 млн. руб. – средства </w:t>
      </w:r>
      <w:r w:rsidR="00A96668" w:rsidRPr="00E54D02">
        <w:rPr>
          <w:rFonts w:ascii="Times New Roman" w:eastAsia="Calibri" w:hAnsi="Times New Roman" w:cs="Times New Roman"/>
          <w:sz w:val="12"/>
          <w:szCs w:val="12"/>
        </w:rPr>
        <w:t>областного бюджета</w:t>
      </w:r>
      <w:r w:rsidRPr="00E54D02">
        <w:rPr>
          <w:rFonts w:ascii="Times New Roman" w:eastAsia="Calibri" w:hAnsi="Times New Roman" w:cs="Times New Roman"/>
          <w:sz w:val="12"/>
          <w:szCs w:val="12"/>
        </w:rPr>
        <w:t>, а также внебюджетные инвестиции;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Степень проработки проекта: </w:t>
      </w:r>
      <w:r w:rsidRPr="00E54D02">
        <w:rPr>
          <w:rFonts w:ascii="Times New Roman" w:eastAsia="Calibri" w:hAnsi="Times New Roman" w:cs="Times New Roman"/>
          <w:sz w:val="12"/>
          <w:szCs w:val="12"/>
        </w:rPr>
        <w:t>Получено положительное заключение государственной экспертизы на проектную документацию;</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Обобщенное описание проектного предложения: </w:t>
      </w:r>
      <w:r w:rsidRPr="00E54D02">
        <w:rPr>
          <w:rFonts w:ascii="Times New Roman" w:eastAsia="Calibri" w:hAnsi="Times New Roman" w:cs="Times New Roman"/>
          <w:sz w:val="12"/>
          <w:szCs w:val="12"/>
        </w:rPr>
        <w:t>В целях создания необходимых условий для занятий физической культурой и массовым спортом различных групп населения; улучшения качества физического воспитания, особенно среди детей и молодёжи;    повышения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формирования потребности в здоровом образе жизни необходимо осуществить строительство Крытого  катка (ледового дворца) с искусственным льдом в пос. Суходол.</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В состав проекта входят следующие объекты:</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 xml:space="preserve">- Крытый каток с искусственным </w:t>
      </w:r>
      <w:r w:rsidR="00A96668" w:rsidRPr="00E54D02">
        <w:rPr>
          <w:rFonts w:ascii="Times New Roman" w:eastAsia="Calibri" w:hAnsi="Times New Roman" w:cs="Times New Roman"/>
          <w:sz w:val="12"/>
          <w:szCs w:val="12"/>
        </w:rPr>
        <w:t>льдом, предназначен</w:t>
      </w:r>
      <w:r w:rsidRPr="00E54D02">
        <w:rPr>
          <w:rFonts w:ascii="Times New Roman" w:eastAsia="Calibri" w:hAnsi="Times New Roman" w:cs="Times New Roman"/>
          <w:sz w:val="12"/>
          <w:szCs w:val="12"/>
        </w:rPr>
        <w:t xml:space="preserve"> для проведения </w:t>
      </w:r>
      <w:proofErr w:type="spellStart"/>
      <w:r w:rsidRPr="00E54D02">
        <w:rPr>
          <w:rFonts w:ascii="Times New Roman" w:eastAsia="Calibri" w:hAnsi="Times New Roman" w:cs="Times New Roman"/>
          <w:sz w:val="12"/>
          <w:szCs w:val="12"/>
        </w:rPr>
        <w:t>учебно</w:t>
      </w:r>
      <w:proofErr w:type="spellEnd"/>
      <w:r w:rsidRPr="00E54D02">
        <w:rPr>
          <w:rFonts w:ascii="Times New Roman" w:eastAsia="Calibri" w:hAnsi="Times New Roman" w:cs="Times New Roman"/>
          <w:sz w:val="12"/>
          <w:szCs w:val="12"/>
        </w:rPr>
        <w:t xml:space="preserve"> - тренировочных занятий и соревнований местного уровня по хоккею с шайбой, фигурному катанию.</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Здание катка трех этажное: 2 надземных этажа и подвал. Вертикальные связи в здании организованы лестничными клетками.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 xml:space="preserve">Здание имеет блочную структуру, разделяясь на основной блок - ледовое поле, технический - хранение </w:t>
      </w:r>
      <w:proofErr w:type="spellStart"/>
      <w:r w:rsidRPr="00E54D02">
        <w:rPr>
          <w:rFonts w:ascii="Times New Roman" w:eastAsia="Calibri" w:hAnsi="Times New Roman" w:cs="Times New Roman"/>
          <w:sz w:val="12"/>
          <w:szCs w:val="12"/>
        </w:rPr>
        <w:t>льдозаливочного</w:t>
      </w:r>
      <w:proofErr w:type="spellEnd"/>
      <w:r w:rsidRPr="00E54D02">
        <w:rPr>
          <w:rFonts w:ascii="Times New Roman" w:eastAsia="Calibri" w:hAnsi="Times New Roman" w:cs="Times New Roman"/>
          <w:sz w:val="12"/>
          <w:szCs w:val="12"/>
        </w:rPr>
        <w:t xml:space="preserve"> оборудования и персонал , парадный - помещения, которые предназначены для гостей ледовой арены (гардероб, прокат коньков, кассы, сан. узлы, помещение охраны), так же двухэтажный блок с подвальным помещением, где расположились помещения общефизической подготовки, хореографический зал, тренажерный зал, раздевалки, тренерские, кафе, мед. пункт и другие вспомогательные, и технические помещения.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Требуется поддержка вышестоящих уровней власти в части финансирования данного проекта.</w:t>
      </w:r>
    </w:p>
    <w:p w:rsidR="00E54D02" w:rsidRPr="00E54D02" w:rsidRDefault="00A96668" w:rsidP="00A96668">
      <w:pPr>
        <w:tabs>
          <w:tab w:val="left" w:pos="284"/>
        </w:tabs>
        <w:spacing w:after="0" w:line="240" w:lineRule="auto"/>
        <w:ind w:left="284"/>
        <w:jc w:val="both"/>
        <w:rPr>
          <w:rFonts w:ascii="Times New Roman" w:eastAsia="Calibri" w:hAnsi="Times New Roman" w:cs="Times New Roman"/>
          <w:b/>
          <w:sz w:val="12"/>
          <w:szCs w:val="12"/>
        </w:rPr>
      </w:pPr>
      <w:r>
        <w:rPr>
          <w:rFonts w:ascii="Times New Roman" w:eastAsia="Calibri" w:hAnsi="Times New Roman" w:cs="Times New Roman"/>
          <w:b/>
          <w:sz w:val="12"/>
          <w:szCs w:val="12"/>
        </w:rPr>
        <w:t>2</w:t>
      </w:r>
      <w:r w:rsidR="00410C49">
        <w:rPr>
          <w:rFonts w:ascii="Times New Roman" w:eastAsia="Calibri" w:hAnsi="Times New Roman" w:cs="Times New Roman"/>
          <w:b/>
          <w:sz w:val="12"/>
          <w:szCs w:val="12"/>
        </w:rPr>
        <w:t>2</w:t>
      </w:r>
      <w:r>
        <w:rPr>
          <w:rFonts w:ascii="Times New Roman" w:eastAsia="Calibri" w:hAnsi="Times New Roman" w:cs="Times New Roman"/>
          <w:b/>
          <w:sz w:val="12"/>
          <w:szCs w:val="12"/>
        </w:rPr>
        <w:t xml:space="preserve">. </w:t>
      </w:r>
      <w:r w:rsidR="00E54D02" w:rsidRPr="00E54D02">
        <w:rPr>
          <w:rFonts w:ascii="Times New Roman" w:eastAsia="Calibri" w:hAnsi="Times New Roman" w:cs="Times New Roman"/>
          <w:b/>
          <w:sz w:val="12"/>
          <w:szCs w:val="12"/>
        </w:rPr>
        <w:t>«</w:t>
      </w:r>
      <w:r w:rsidRPr="00E54D02">
        <w:rPr>
          <w:rFonts w:ascii="Times New Roman" w:eastAsia="Calibri" w:hAnsi="Times New Roman" w:cs="Times New Roman"/>
          <w:b/>
          <w:sz w:val="12"/>
          <w:szCs w:val="12"/>
        </w:rPr>
        <w:t>Строительство лыжно</w:t>
      </w:r>
      <w:r w:rsidR="00E54D02" w:rsidRPr="00E54D02">
        <w:rPr>
          <w:rFonts w:ascii="Times New Roman" w:eastAsia="Calibri" w:hAnsi="Times New Roman" w:cs="Times New Roman"/>
          <w:b/>
          <w:sz w:val="12"/>
          <w:szCs w:val="12"/>
        </w:rPr>
        <w:t xml:space="preserve">-биатлонного центра в пос. Серноводск </w:t>
      </w:r>
      <w:proofErr w:type="spellStart"/>
      <w:r w:rsidR="00E54D02" w:rsidRPr="00E54D02">
        <w:rPr>
          <w:rFonts w:ascii="Times New Roman" w:eastAsia="Calibri" w:hAnsi="Times New Roman" w:cs="Times New Roman"/>
          <w:b/>
          <w:sz w:val="12"/>
          <w:szCs w:val="12"/>
        </w:rPr>
        <w:t>м.р</w:t>
      </w:r>
      <w:proofErr w:type="spellEnd"/>
      <w:r w:rsidR="00E54D02" w:rsidRPr="00E54D02">
        <w:rPr>
          <w:rFonts w:ascii="Times New Roman" w:eastAsia="Calibri" w:hAnsi="Times New Roman" w:cs="Times New Roman"/>
          <w:b/>
          <w:sz w:val="12"/>
          <w:szCs w:val="12"/>
        </w:rPr>
        <w:t>. Сергиевский»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Стратегическое направление развития: </w:t>
      </w:r>
      <w:r w:rsidRPr="00E54D02">
        <w:rPr>
          <w:rFonts w:ascii="Times New Roman" w:eastAsia="Calibri" w:hAnsi="Times New Roman" w:cs="Times New Roman"/>
          <w:sz w:val="12"/>
          <w:szCs w:val="12"/>
        </w:rPr>
        <w:t>Оздоровительно-рекреационное и спортивное;</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Сфера/отрасль деятельности: </w:t>
      </w:r>
      <w:r w:rsidRPr="00E54D02">
        <w:rPr>
          <w:rFonts w:ascii="Times New Roman" w:eastAsia="Calibri" w:hAnsi="Times New Roman" w:cs="Times New Roman"/>
          <w:sz w:val="12"/>
          <w:szCs w:val="12"/>
        </w:rPr>
        <w:t>Общественная;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Программа: </w:t>
      </w:r>
      <w:r w:rsidRPr="00E54D02">
        <w:rPr>
          <w:rFonts w:ascii="Times New Roman" w:eastAsia="Calibri" w:hAnsi="Times New Roman" w:cs="Times New Roman"/>
          <w:sz w:val="12"/>
          <w:szCs w:val="12"/>
        </w:rPr>
        <w:t xml:space="preserve">- Государственно-частное партнёрство; </w:t>
      </w:r>
      <w:proofErr w:type="spellStart"/>
      <w:r w:rsidRPr="00E54D02">
        <w:rPr>
          <w:rFonts w:ascii="Times New Roman" w:eastAsia="Calibri" w:hAnsi="Times New Roman" w:cs="Times New Roman"/>
          <w:sz w:val="12"/>
          <w:szCs w:val="12"/>
        </w:rPr>
        <w:t>Муниципально</w:t>
      </w:r>
      <w:proofErr w:type="spellEnd"/>
      <w:r w:rsidRPr="00E54D02">
        <w:rPr>
          <w:rFonts w:ascii="Times New Roman" w:eastAsia="Calibri" w:hAnsi="Times New Roman" w:cs="Times New Roman"/>
          <w:sz w:val="12"/>
          <w:szCs w:val="12"/>
        </w:rPr>
        <w:t>-частное партнерство;</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Тип проекта:</w:t>
      </w:r>
      <w:r w:rsidRPr="00E54D02">
        <w:rPr>
          <w:rFonts w:ascii="Times New Roman" w:eastAsia="Calibri" w:hAnsi="Times New Roman" w:cs="Times New Roman"/>
          <w:sz w:val="12"/>
          <w:szCs w:val="12"/>
        </w:rPr>
        <w:t xml:space="preserve"> Строительство;</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Цель проекта:</w:t>
      </w:r>
      <w:r w:rsidRPr="00E54D02">
        <w:rPr>
          <w:rFonts w:ascii="Times New Roman" w:eastAsia="Calibri" w:hAnsi="Times New Roman" w:cs="Times New Roman"/>
          <w:sz w:val="12"/>
          <w:szCs w:val="12"/>
        </w:rPr>
        <w:t xml:space="preserve"> Оздоровление населения, </w:t>
      </w:r>
      <w:r w:rsidR="00A96668" w:rsidRPr="00E54D02">
        <w:rPr>
          <w:rFonts w:ascii="Times New Roman" w:eastAsia="Calibri" w:hAnsi="Times New Roman" w:cs="Times New Roman"/>
          <w:sz w:val="12"/>
          <w:szCs w:val="12"/>
        </w:rPr>
        <w:t>развитие спорта</w:t>
      </w:r>
      <w:r w:rsidRPr="00E54D02">
        <w:rPr>
          <w:rFonts w:ascii="Times New Roman" w:eastAsia="Calibri" w:hAnsi="Times New Roman" w:cs="Times New Roman"/>
          <w:sz w:val="12"/>
          <w:szCs w:val="12"/>
        </w:rPr>
        <w:t xml:space="preserve"> и </w:t>
      </w:r>
      <w:r w:rsidR="00A96668" w:rsidRPr="00E54D02">
        <w:rPr>
          <w:rFonts w:ascii="Times New Roman" w:eastAsia="Calibri" w:hAnsi="Times New Roman" w:cs="Times New Roman"/>
          <w:sz w:val="12"/>
          <w:szCs w:val="12"/>
        </w:rPr>
        <w:t>сферы туризма</w:t>
      </w:r>
      <w:r w:rsidRPr="00E54D02">
        <w:rPr>
          <w:rFonts w:ascii="Times New Roman" w:eastAsia="Calibri" w:hAnsi="Times New Roman" w:cs="Times New Roman"/>
          <w:sz w:val="12"/>
          <w:szCs w:val="12"/>
        </w:rPr>
        <w:t>;</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Ожидаемый результат: </w:t>
      </w:r>
      <w:r w:rsidRPr="00E54D02">
        <w:rPr>
          <w:rFonts w:ascii="Times New Roman" w:eastAsia="Calibri" w:hAnsi="Times New Roman" w:cs="Times New Roman"/>
          <w:sz w:val="12"/>
          <w:szCs w:val="12"/>
        </w:rPr>
        <w:t xml:space="preserve">Реализация данного проекта позволит </w:t>
      </w:r>
      <w:r w:rsidR="00A96668" w:rsidRPr="00E54D02">
        <w:rPr>
          <w:rFonts w:ascii="Times New Roman" w:eastAsia="Calibri" w:hAnsi="Times New Roman" w:cs="Times New Roman"/>
          <w:sz w:val="12"/>
          <w:szCs w:val="12"/>
        </w:rPr>
        <w:t>увеличить долю</w:t>
      </w:r>
      <w:r w:rsidRPr="00E54D02">
        <w:rPr>
          <w:rFonts w:ascii="Times New Roman" w:eastAsia="Calibri" w:hAnsi="Times New Roman" w:cs="Times New Roman"/>
          <w:sz w:val="12"/>
          <w:szCs w:val="12"/>
        </w:rPr>
        <w:t xml:space="preserve"> населения систематически занимающихся физической культурой и спортом </w:t>
      </w:r>
      <w:r w:rsidR="00A96668" w:rsidRPr="00E54D02">
        <w:rPr>
          <w:rFonts w:ascii="Times New Roman" w:eastAsia="Calibri" w:hAnsi="Times New Roman" w:cs="Times New Roman"/>
          <w:sz w:val="12"/>
          <w:szCs w:val="12"/>
        </w:rPr>
        <w:t>более 55</w:t>
      </w:r>
      <w:r w:rsidRPr="00E54D02">
        <w:rPr>
          <w:rFonts w:ascii="Times New Roman" w:eastAsia="Calibri" w:hAnsi="Times New Roman" w:cs="Times New Roman"/>
          <w:sz w:val="12"/>
          <w:szCs w:val="12"/>
        </w:rPr>
        <w:t>,0 % к 2030году;</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Предполагаемые сроки реализации проекта: </w:t>
      </w:r>
      <w:r w:rsidRPr="00E54D02">
        <w:rPr>
          <w:rFonts w:ascii="Times New Roman" w:eastAsia="Calibri" w:hAnsi="Times New Roman" w:cs="Times New Roman"/>
          <w:sz w:val="12"/>
          <w:szCs w:val="12"/>
        </w:rPr>
        <w:t>2026-2030гг.;</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lastRenderedPageBreak/>
        <w:t xml:space="preserve">Критерии и показатели реализации проекта: </w:t>
      </w:r>
      <w:r w:rsidRPr="00E54D02">
        <w:rPr>
          <w:rFonts w:ascii="Times New Roman" w:eastAsia="Calibri" w:hAnsi="Times New Roman" w:cs="Times New Roman"/>
          <w:sz w:val="12"/>
          <w:szCs w:val="12"/>
        </w:rPr>
        <w:t xml:space="preserve">Лыжный стадион (длинной 100-140 м, шириной 60-70 м), биатлонное стрельбище на 30 мишенных установок, лыжные трассы 1,5 км, 2 км, 2,5 км, 3км, 3,3 км, 4 км, 5 </w:t>
      </w:r>
      <w:r w:rsidR="00A96668" w:rsidRPr="00E54D02">
        <w:rPr>
          <w:rFonts w:ascii="Times New Roman" w:eastAsia="Calibri" w:hAnsi="Times New Roman" w:cs="Times New Roman"/>
          <w:sz w:val="12"/>
          <w:szCs w:val="12"/>
        </w:rPr>
        <w:t>км,</w:t>
      </w:r>
      <w:r w:rsidRPr="00E54D02">
        <w:rPr>
          <w:rFonts w:ascii="Times New Roman" w:eastAsia="Calibri" w:hAnsi="Times New Roman" w:cs="Times New Roman"/>
          <w:sz w:val="12"/>
          <w:szCs w:val="12"/>
        </w:rPr>
        <w:t xml:space="preserve"> здание </w:t>
      </w:r>
      <w:r w:rsidR="00A96668" w:rsidRPr="00E54D02">
        <w:rPr>
          <w:rFonts w:ascii="Times New Roman" w:eastAsia="Calibri" w:hAnsi="Times New Roman" w:cs="Times New Roman"/>
          <w:sz w:val="12"/>
          <w:szCs w:val="12"/>
        </w:rPr>
        <w:t>ДСШ, здание</w:t>
      </w:r>
      <w:r w:rsidRPr="00E54D02">
        <w:rPr>
          <w:rFonts w:ascii="Times New Roman" w:eastAsia="Calibri" w:hAnsi="Times New Roman" w:cs="Times New Roman"/>
          <w:sz w:val="12"/>
          <w:szCs w:val="12"/>
        </w:rPr>
        <w:t xml:space="preserve"> общежития для спортсменов на 60 человек со столовой на 150 мест;</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Инициатор проекта и партнеры:</w:t>
      </w:r>
      <w:r w:rsidRPr="00E54D02">
        <w:rPr>
          <w:rFonts w:ascii="Times New Roman" w:eastAsia="Calibri" w:hAnsi="Times New Roman" w:cs="Times New Roman"/>
          <w:sz w:val="12"/>
          <w:szCs w:val="12"/>
        </w:rPr>
        <w:t xml:space="preserve"> МКУ "Управление заказчика-застройщика, архитектуры и градостроительства</w:t>
      </w:r>
      <w:r w:rsidR="00A96668" w:rsidRPr="00E54D02">
        <w:rPr>
          <w:rFonts w:ascii="Times New Roman" w:eastAsia="Calibri" w:hAnsi="Times New Roman" w:cs="Times New Roman"/>
          <w:sz w:val="12"/>
          <w:szCs w:val="12"/>
        </w:rPr>
        <w:t>» муниципального</w:t>
      </w:r>
      <w:r w:rsidRPr="00E54D02">
        <w:rPr>
          <w:rFonts w:ascii="Times New Roman" w:eastAsia="Calibri" w:hAnsi="Times New Roman" w:cs="Times New Roman"/>
          <w:sz w:val="12"/>
          <w:szCs w:val="12"/>
        </w:rPr>
        <w:t xml:space="preserve"> района </w:t>
      </w:r>
      <w:r w:rsidR="00A96668" w:rsidRPr="00E54D02">
        <w:rPr>
          <w:rFonts w:ascii="Times New Roman" w:eastAsia="Calibri" w:hAnsi="Times New Roman" w:cs="Times New Roman"/>
          <w:sz w:val="12"/>
          <w:szCs w:val="12"/>
        </w:rPr>
        <w:t>Сергиевский, потенциальный</w:t>
      </w:r>
      <w:r w:rsidRPr="00E54D02">
        <w:rPr>
          <w:rFonts w:ascii="Times New Roman" w:eastAsia="Calibri" w:hAnsi="Times New Roman" w:cs="Times New Roman"/>
          <w:sz w:val="12"/>
          <w:szCs w:val="12"/>
        </w:rPr>
        <w:t xml:space="preserve"> инвестор.</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Место реализации проекта:</w:t>
      </w:r>
      <w:r w:rsidRPr="00E54D02">
        <w:rPr>
          <w:rFonts w:ascii="Times New Roman" w:eastAsia="Calibri" w:hAnsi="Times New Roman" w:cs="Times New Roman"/>
          <w:sz w:val="12"/>
          <w:szCs w:val="12"/>
        </w:rPr>
        <w:t xml:space="preserve"> пос. Серноводск муниципального района Сергиевский;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Необходимые для реализации проекта ресурсы: </w:t>
      </w:r>
      <w:r w:rsidRPr="00E54D02">
        <w:rPr>
          <w:rFonts w:ascii="Times New Roman" w:eastAsia="Calibri" w:hAnsi="Times New Roman" w:cs="Times New Roman"/>
          <w:sz w:val="12"/>
          <w:szCs w:val="12"/>
        </w:rPr>
        <w:t>Средства инвестора в размере 400,2 млн. руб.;</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Степень проработки проекта: </w:t>
      </w:r>
      <w:r w:rsidRPr="00E54D02">
        <w:rPr>
          <w:rFonts w:ascii="Times New Roman" w:eastAsia="Calibri" w:hAnsi="Times New Roman" w:cs="Times New Roman"/>
          <w:sz w:val="12"/>
          <w:szCs w:val="12"/>
        </w:rPr>
        <w:t>Инвестиционное предложение,</w:t>
      </w:r>
      <w:r w:rsidRPr="00E54D02">
        <w:rPr>
          <w:rFonts w:ascii="Times New Roman" w:eastAsia="Calibri" w:hAnsi="Times New Roman" w:cs="Times New Roman"/>
          <w:b/>
          <w:sz w:val="12"/>
          <w:szCs w:val="12"/>
        </w:rPr>
        <w:t xml:space="preserve"> </w:t>
      </w:r>
      <w:r w:rsidRPr="00E54D02">
        <w:rPr>
          <w:rFonts w:ascii="Times New Roman" w:eastAsia="Calibri" w:hAnsi="Times New Roman" w:cs="Times New Roman"/>
          <w:sz w:val="12"/>
          <w:szCs w:val="12"/>
        </w:rPr>
        <w:t xml:space="preserve">определено место размещения объекта; информация об инвестиционном предложении направлена в министерство экономического развития и </w:t>
      </w:r>
      <w:r w:rsidR="00A96668" w:rsidRPr="00E54D02">
        <w:rPr>
          <w:rFonts w:ascii="Times New Roman" w:eastAsia="Calibri" w:hAnsi="Times New Roman" w:cs="Times New Roman"/>
          <w:sz w:val="12"/>
          <w:szCs w:val="12"/>
        </w:rPr>
        <w:t>инвестиций Самарской</w:t>
      </w:r>
      <w:r w:rsidRPr="00E54D02">
        <w:rPr>
          <w:rFonts w:ascii="Times New Roman" w:eastAsia="Calibri" w:hAnsi="Times New Roman" w:cs="Times New Roman"/>
          <w:sz w:val="12"/>
          <w:szCs w:val="12"/>
        </w:rPr>
        <w:t xml:space="preserve"> области;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Обобщенное описание проектного предложения: </w:t>
      </w:r>
      <w:r w:rsidRPr="00E54D02">
        <w:rPr>
          <w:rFonts w:ascii="Times New Roman" w:eastAsia="Calibri" w:hAnsi="Times New Roman" w:cs="Times New Roman"/>
          <w:sz w:val="12"/>
          <w:szCs w:val="12"/>
        </w:rPr>
        <w:t>Лыжно-биатлонный центр предназначен для обеспечения круглогодичных учебно-тренировочных занятий спортсменов различной квалификации по биатлону (м/к, пневматика), а также смежным видам спорта – стендовая стрельба, стрелковый спорт, стрельба из лука, зимнее ориентирование и т. п.</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Требуется поддержка вышестоящих уровней власти в части финансирования данного проекта и (или) поиска инвестора.</w:t>
      </w:r>
    </w:p>
    <w:p w:rsidR="00E54D02" w:rsidRPr="00E54D02" w:rsidRDefault="00A96668" w:rsidP="00A96668">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2</w:t>
      </w:r>
      <w:r w:rsidR="00410C49">
        <w:rPr>
          <w:rFonts w:ascii="Times New Roman" w:eastAsia="Calibri" w:hAnsi="Times New Roman" w:cs="Times New Roman"/>
          <w:b/>
          <w:sz w:val="12"/>
          <w:szCs w:val="12"/>
        </w:rPr>
        <w:t>3</w:t>
      </w:r>
      <w:r>
        <w:rPr>
          <w:rFonts w:ascii="Times New Roman" w:eastAsia="Calibri" w:hAnsi="Times New Roman" w:cs="Times New Roman"/>
          <w:b/>
          <w:sz w:val="12"/>
          <w:szCs w:val="12"/>
        </w:rPr>
        <w:t xml:space="preserve">. </w:t>
      </w:r>
      <w:r w:rsidR="00E54D02" w:rsidRPr="00E54D02">
        <w:rPr>
          <w:rFonts w:ascii="Times New Roman" w:eastAsia="Calibri" w:hAnsi="Times New Roman" w:cs="Times New Roman"/>
          <w:b/>
          <w:sz w:val="12"/>
          <w:szCs w:val="12"/>
        </w:rPr>
        <w:t xml:space="preserve">«Проектирование и строительство детского сада на 170 мест в </w:t>
      </w:r>
      <w:proofErr w:type="spellStart"/>
      <w:r w:rsidR="00E54D02" w:rsidRPr="00E54D02">
        <w:rPr>
          <w:rFonts w:ascii="Times New Roman" w:eastAsia="Calibri" w:hAnsi="Times New Roman" w:cs="Times New Roman"/>
          <w:b/>
          <w:sz w:val="12"/>
          <w:szCs w:val="12"/>
        </w:rPr>
        <w:t>п.Сургут</w:t>
      </w:r>
      <w:proofErr w:type="spellEnd"/>
      <w:r w:rsidR="00E54D02" w:rsidRPr="00E54D02">
        <w:rPr>
          <w:rFonts w:ascii="Times New Roman" w:eastAsia="Calibri" w:hAnsi="Times New Roman" w:cs="Times New Roman"/>
          <w:b/>
          <w:sz w:val="12"/>
          <w:szCs w:val="12"/>
        </w:rPr>
        <w:t xml:space="preserve"> муниципального района Сергиевский»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Стратегическое направление развития</w:t>
      </w:r>
      <w:r w:rsidRPr="00E54D02">
        <w:rPr>
          <w:rFonts w:ascii="Times New Roman" w:eastAsia="Calibri" w:hAnsi="Times New Roman" w:cs="Times New Roman"/>
          <w:sz w:val="12"/>
          <w:szCs w:val="12"/>
        </w:rPr>
        <w:t>: Образовательное и культурно-досуговое направление;</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Сфера/отрасль деятельности</w:t>
      </w:r>
      <w:r w:rsidRPr="00E54D02">
        <w:rPr>
          <w:rFonts w:ascii="Times New Roman" w:eastAsia="Calibri" w:hAnsi="Times New Roman" w:cs="Times New Roman"/>
          <w:sz w:val="12"/>
          <w:szCs w:val="12"/>
        </w:rPr>
        <w:t>: Общественная;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b/>
          <w:sz w:val="12"/>
          <w:szCs w:val="12"/>
        </w:rPr>
      </w:pPr>
      <w:r w:rsidRPr="00E54D02">
        <w:rPr>
          <w:rFonts w:ascii="Times New Roman" w:eastAsia="Calibri" w:hAnsi="Times New Roman" w:cs="Times New Roman"/>
          <w:b/>
          <w:sz w:val="12"/>
          <w:szCs w:val="12"/>
        </w:rPr>
        <w:t>Программа</w:t>
      </w:r>
      <w:r w:rsidRPr="00E54D02">
        <w:rPr>
          <w:rFonts w:ascii="Times New Roman" w:eastAsia="Calibri" w:hAnsi="Times New Roman" w:cs="Times New Roman"/>
          <w:sz w:val="12"/>
          <w:szCs w:val="12"/>
        </w:rPr>
        <w:t>: Государственная программа Самарской области «Комплексное развитие сельских территорий Самарской области на период 2020-2025гг.»; Государственная программа Российской Федерации «Комплексное развитие сельских территорий»</w:t>
      </w:r>
      <w:r w:rsidRPr="00E54D02">
        <w:rPr>
          <w:rFonts w:ascii="Times New Roman" w:eastAsia="Calibri" w:hAnsi="Times New Roman" w:cs="Times New Roman"/>
          <w:b/>
          <w:bCs/>
          <w:sz w:val="12"/>
          <w:szCs w:val="12"/>
        </w:rPr>
        <w:t xml:space="preserve">; </w:t>
      </w:r>
      <w:r w:rsidRPr="00E54D02">
        <w:rPr>
          <w:rFonts w:ascii="Times New Roman" w:eastAsia="Calibri" w:hAnsi="Times New Roman" w:cs="Times New Roman"/>
          <w:bCs/>
          <w:sz w:val="12"/>
          <w:szCs w:val="12"/>
        </w:rPr>
        <w:t xml:space="preserve">Муниципальная программа </w:t>
      </w:r>
      <w:r w:rsidRPr="00E54D02">
        <w:rPr>
          <w:rFonts w:ascii="Times New Roman" w:eastAsia="Calibri" w:hAnsi="Times New Roman" w:cs="Times New Roman"/>
          <w:sz w:val="12"/>
          <w:szCs w:val="12"/>
        </w:rPr>
        <w:t xml:space="preserve">«Комплексное развитие сельских </w:t>
      </w:r>
      <w:r w:rsidR="00A96668" w:rsidRPr="00E54D02">
        <w:rPr>
          <w:rFonts w:ascii="Times New Roman" w:eastAsia="Calibri" w:hAnsi="Times New Roman" w:cs="Times New Roman"/>
          <w:sz w:val="12"/>
          <w:szCs w:val="12"/>
        </w:rPr>
        <w:t>территорий муниципального района Сергиевский Самарской</w:t>
      </w:r>
      <w:r w:rsidRPr="00E54D02">
        <w:rPr>
          <w:rFonts w:ascii="Times New Roman" w:eastAsia="Calibri" w:hAnsi="Times New Roman" w:cs="Times New Roman"/>
          <w:sz w:val="12"/>
          <w:szCs w:val="12"/>
        </w:rPr>
        <w:t xml:space="preserve"> области на 2020 – 2025 годы</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Тип проекта</w:t>
      </w:r>
      <w:r w:rsidRPr="00E54D02">
        <w:rPr>
          <w:rFonts w:ascii="Times New Roman" w:eastAsia="Calibri" w:hAnsi="Times New Roman" w:cs="Times New Roman"/>
          <w:sz w:val="12"/>
          <w:szCs w:val="12"/>
        </w:rPr>
        <w:t>: Строительство;</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Цель проекта</w:t>
      </w:r>
      <w:r w:rsidRPr="00E54D02">
        <w:rPr>
          <w:rFonts w:ascii="Times New Roman" w:eastAsia="Calibri" w:hAnsi="Times New Roman" w:cs="Times New Roman"/>
          <w:sz w:val="12"/>
          <w:szCs w:val="12"/>
        </w:rPr>
        <w:t>: Повышение качества услуг дошкольного образования;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Ожидаемый результат</w:t>
      </w:r>
      <w:r w:rsidRPr="00E54D02">
        <w:rPr>
          <w:rFonts w:ascii="Times New Roman" w:eastAsia="Calibri" w:hAnsi="Times New Roman" w:cs="Times New Roman"/>
          <w:sz w:val="12"/>
          <w:szCs w:val="12"/>
        </w:rPr>
        <w:t>: Оказание качественных услуг дошкольного образования;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Срок реализации проекта</w:t>
      </w:r>
      <w:r w:rsidRPr="00E54D02">
        <w:rPr>
          <w:rFonts w:ascii="Times New Roman" w:eastAsia="Calibri" w:hAnsi="Times New Roman" w:cs="Times New Roman"/>
          <w:sz w:val="12"/>
          <w:szCs w:val="12"/>
        </w:rPr>
        <w:t>: 2022гг.;</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Критерии и показатели реализации проекта</w:t>
      </w:r>
      <w:r w:rsidRPr="00E54D02">
        <w:rPr>
          <w:rFonts w:ascii="Times New Roman" w:eastAsia="Calibri" w:hAnsi="Times New Roman" w:cs="Times New Roman"/>
          <w:sz w:val="12"/>
          <w:szCs w:val="12"/>
        </w:rPr>
        <w:t xml:space="preserve">: Строительство детского сада на 170 мест в </w:t>
      </w:r>
      <w:proofErr w:type="spellStart"/>
      <w:r w:rsidRPr="00E54D02">
        <w:rPr>
          <w:rFonts w:ascii="Times New Roman" w:eastAsia="Calibri" w:hAnsi="Times New Roman" w:cs="Times New Roman"/>
          <w:sz w:val="12"/>
          <w:szCs w:val="12"/>
        </w:rPr>
        <w:t>п.Сургут</w:t>
      </w:r>
      <w:proofErr w:type="spellEnd"/>
      <w:r w:rsidRPr="00E54D02">
        <w:rPr>
          <w:rFonts w:ascii="Times New Roman" w:eastAsia="Calibri" w:hAnsi="Times New Roman" w:cs="Times New Roman"/>
          <w:sz w:val="12"/>
          <w:szCs w:val="12"/>
        </w:rPr>
        <w:t xml:space="preserve"> муниципального района Сергиевский;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Инициатор проекта и партнеры</w:t>
      </w:r>
      <w:r w:rsidRPr="00E54D02">
        <w:rPr>
          <w:rFonts w:ascii="Times New Roman" w:eastAsia="Calibri" w:hAnsi="Times New Roman" w:cs="Times New Roman"/>
          <w:sz w:val="12"/>
          <w:szCs w:val="12"/>
        </w:rPr>
        <w:t>: МКУ "Управление заказчика-застройщика, архитектуры и градостроительства</w:t>
      </w:r>
      <w:r w:rsidR="00A96668" w:rsidRPr="00E54D02">
        <w:rPr>
          <w:rFonts w:ascii="Times New Roman" w:eastAsia="Calibri" w:hAnsi="Times New Roman" w:cs="Times New Roman"/>
          <w:sz w:val="12"/>
          <w:szCs w:val="12"/>
        </w:rPr>
        <w:t>» муниципального</w:t>
      </w:r>
      <w:r w:rsidRPr="00E54D02">
        <w:rPr>
          <w:rFonts w:ascii="Times New Roman" w:eastAsia="Calibri" w:hAnsi="Times New Roman" w:cs="Times New Roman"/>
          <w:sz w:val="12"/>
          <w:szCs w:val="12"/>
        </w:rPr>
        <w:t xml:space="preserve"> района Сергиевский, министерство образования и науки Самарской области;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Место реализации проекта</w:t>
      </w:r>
      <w:r w:rsidRPr="00E54D02">
        <w:rPr>
          <w:rFonts w:ascii="Times New Roman" w:eastAsia="Calibri" w:hAnsi="Times New Roman" w:cs="Times New Roman"/>
          <w:sz w:val="12"/>
          <w:szCs w:val="12"/>
        </w:rPr>
        <w:t>: муниципальный район Сергиевский, пос. Сургут;</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Необходимые для реализации проекта ресурсы</w:t>
      </w:r>
      <w:r w:rsidRPr="00E54D02">
        <w:rPr>
          <w:rFonts w:ascii="Times New Roman" w:eastAsia="Calibri" w:hAnsi="Times New Roman" w:cs="Times New Roman"/>
          <w:sz w:val="12"/>
          <w:szCs w:val="12"/>
        </w:rPr>
        <w:t xml:space="preserve">: Общий объем финансирования проекта: 316,29 млн. рублей – в т. числе: средства областного бюджета – 37,64 млн. руб., средства федерального бюджета – 231,21 млн. руб., средства местного бюджета – 15,81 млн. руб., внебюджетные средства – 31,63 </w:t>
      </w:r>
      <w:proofErr w:type="spellStart"/>
      <w:r w:rsidRPr="00E54D02">
        <w:rPr>
          <w:rFonts w:ascii="Times New Roman" w:eastAsia="Calibri" w:hAnsi="Times New Roman" w:cs="Times New Roman"/>
          <w:sz w:val="12"/>
          <w:szCs w:val="12"/>
        </w:rPr>
        <w:t>млн.руб</w:t>
      </w:r>
      <w:proofErr w:type="spellEnd"/>
      <w:r w:rsidRPr="00E54D02">
        <w:rPr>
          <w:rFonts w:ascii="Times New Roman" w:eastAsia="Calibri" w:hAnsi="Times New Roman" w:cs="Times New Roman"/>
          <w:sz w:val="12"/>
          <w:szCs w:val="12"/>
        </w:rPr>
        <w:t>..</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Степень проработки проекта</w:t>
      </w:r>
      <w:r w:rsidRPr="00E54D02">
        <w:rPr>
          <w:rFonts w:ascii="Times New Roman" w:eastAsia="Calibri" w:hAnsi="Times New Roman" w:cs="Times New Roman"/>
          <w:sz w:val="12"/>
          <w:szCs w:val="12"/>
        </w:rPr>
        <w:t xml:space="preserve">: Проектно-сметная документация разработана, получено положительное </w:t>
      </w:r>
      <w:r w:rsidR="00A96668" w:rsidRPr="00E54D02">
        <w:rPr>
          <w:rFonts w:ascii="Times New Roman" w:eastAsia="Calibri" w:hAnsi="Times New Roman" w:cs="Times New Roman"/>
          <w:sz w:val="12"/>
          <w:szCs w:val="12"/>
        </w:rPr>
        <w:t>заключение №</w:t>
      </w:r>
      <w:r w:rsidRPr="00E54D02">
        <w:rPr>
          <w:rFonts w:ascii="Times New Roman" w:eastAsia="Calibri" w:hAnsi="Times New Roman" w:cs="Times New Roman"/>
          <w:sz w:val="12"/>
          <w:szCs w:val="12"/>
        </w:rPr>
        <w:t>63-1-1-2-033356-2022 от 26.05.2022г. Проект реализован;</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Обобщенное описание проектного предложения</w:t>
      </w:r>
      <w:r w:rsidRPr="00E54D02">
        <w:rPr>
          <w:rFonts w:ascii="Times New Roman" w:eastAsia="Calibri" w:hAnsi="Times New Roman" w:cs="Times New Roman"/>
          <w:sz w:val="12"/>
          <w:szCs w:val="12"/>
        </w:rPr>
        <w:t xml:space="preserve">: Проект направлен на </w:t>
      </w:r>
      <w:r w:rsidR="00A96668" w:rsidRPr="00E54D02">
        <w:rPr>
          <w:rFonts w:ascii="Times New Roman" w:eastAsia="Calibri" w:hAnsi="Times New Roman" w:cs="Times New Roman"/>
          <w:sz w:val="12"/>
          <w:szCs w:val="12"/>
        </w:rPr>
        <w:t>осуществление образовательного</w:t>
      </w:r>
      <w:r w:rsidRPr="00E54D02">
        <w:rPr>
          <w:rFonts w:ascii="Times New Roman" w:eastAsia="Calibri" w:hAnsi="Times New Roman" w:cs="Times New Roman"/>
          <w:sz w:val="12"/>
          <w:szCs w:val="12"/>
        </w:rPr>
        <w:t xml:space="preserve"> процесса в полном объеме.</w:t>
      </w:r>
    </w:p>
    <w:p w:rsidR="00E54D02" w:rsidRPr="00E54D02" w:rsidRDefault="00A96668" w:rsidP="00A96668">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b/>
          <w:sz w:val="12"/>
          <w:szCs w:val="12"/>
        </w:rPr>
        <w:t>2</w:t>
      </w:r>
      <w:r w:rsidR="00410C49">
        <w:rPr>
          <w:rFonts w:ascii="Times New Roman" w:eastAsia="Calibri" w:hAnsi="Times New Roman" w:cs="Times New Roman"/>
          <w:b/>
          <w:sz w:val="12"/>
          <w:szCs w:val="12"/>
        </w:rPr>
        <w:t>4</w:t>
      </w:r>
      <w:r>
        <w:rPr>
          <w:rFonts w:ascii="Times New Roman" w:eastAsia="Calibri" w:hAnsi="Times New Roman" w:cs="Times New Roman"/>
          <w:b/>
          <w:sz w:val="12"/>
          <w:szCs w:val="12"/>
        </w:rPr>
        <w:t xml:space="preserve">. </w:t>
      </w:r>
      <w:r w:rsidR="00E54D02" w:rsidRPr="00E54D02">
        <w:rPr>
          <w:rFonts w:ascii="Times New Roman" w:eastAsia="Calibri" w:hAnsi="Times New Roman" w:cs="Times New Roman"/>
          <w:b/>
          <w:sz w:val="12"/>
          <w:szCs w:val="12"/>
        </w:rPr>
        <w:t xml:space="preserve">«Капитальный ремонт здания структурного подразделения ГБОУ СОШ №1 </w:t>
      </w:r>
      <w:proofErr w:type="spellStart"/>
      <w:r w:rsidR="00E54D02" w:rsidRPr="00E54D02">
        <w:rPr>
          <w:rFonts w:ascii="Times New Roman" w:eastAsia="Calibri" w:hAnsi="Times New Roman" w:cs="Times New Roman"/>
          <w:b/>
          <w:sz w:val="12"/>
          <w:szCs w:val="12"/>
        </w:rPr>
        <w:t>п.г.т</w:t>
      </w:r>
      <w:proofErr w:type="spellEnd"/>
      <w:r w:rsidR="00E54D02" w:rsidRPr="00E54D02">
        <w:rPr>
          <w:rFonts w:ascii="Times New Roman" w:eastAsia="Calibri" w:hAnsi="Times New Roman" w:cs="Times New Roman"/>
          <w:b/>
          <w:sz w:val="12"/>
          <w:szCs w:val="12"/>
        </w:rPr>
        <w:t xml:space="preserve"> Суходол детского сада «Аленушка»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Стратегическое направление развития</w:t>
      </w:r>
      <w:r w:rsidRPr="00E54D02">
        <w:rPr>
          <w:rFonts w:ascii="Times New Roman" w:eastAsia="Calibri" w:hAnsi="Times New Roman" w:cs="Times New Roman"/>
          <w:sz w:val="12"/>
          <w:szCs w:val="12"/>
        </w:rPr>
        <w:t>: Образовательное и культурно-досуговое направление;</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Сфера/отрасль деятельности</w:t>
      </w:r>
      <w:r w:rsidRPr="00E54D02">
        <w:rPr>
          <w:rFonts w:ascii="Times New Roman" w:eastAsia="Calibri" w:hAnsi="Times New Roman" w:cs="Times New Roman"/>
          <w:sz w:val="12"/>
          <w:szCs w:val="12"/>
        </w:rPr>
        <w:t>: Общественная;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Программа</w:t>
      </w:r>
      <w:r w:rsidRPr="00E54D02">
        <w:rPr>
          <w:rFonts w:ascii="Times New Roman" w:eastAsia="Calibri" w:hAnsi="Times New Roman" w:cs="Times New Roman"/>
          <w:sz w:val="12"/>
          <w:szCs w:val="12"/>
        </w:rPr>
        <w:t>: Государственная программа Самарской области «Строительство, реконструкция и капитальный ремонт образовательных учреждений Самарской области» до 2025 год; 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 на 2017-2019гг.; 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Тип проекта</w:t>
      </w:r>
      <w:r w:rsidRPr="00E54D02">
        <w:rPr>
          <w:rFonts w:ascii="Times New Roman" w:eastAsia="Calibri" w:hAnsi="Times New Roman" w:cs="Times New Roman"/>
          <w:sz w:val="12"/>
          <w:szCs w:val="12"/>
        </w:rPr>
        <w:t>: Капитальный ремонт;</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Цель проекта</w:t>
      </w:r>
      <w:r w:rsidRPr="00E54D02">
        <w:rPr>
          <w:rFonts w:ascii="Times New Roman" w:eastAsia="Calibri" w:hAnsi="Times New Roman" w:cs="Times New Roman"/>
          <w:sz w:val="12"/>
          <w:szCs w:val="12"/>
        </w:rPr>
        <w:t>: Повышение качества услуг дошкольного образования;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Ожидаемый результат</w:t>
      </w:r>
      <w:r w:rsidRPr="00E54D02">
        <w:rPr>
          <w:rFonts w:ascii="Times New Roman" w:eastAsia="Calibri" w:hAnsi="Times New Roman" w:cs="Times New Roman"/>
          <w:sz w:val="12"/>
          <w:szCs w:val="12"/>
        </w:rPr>
        <w:t>: Оказание качественных услуг дошкольного образования;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Предполагаемые сроки реализации проекта</w:t>
      </w:r>
      <w:r w:rsidRPr="00E54D02">
        <w:rPr>
          <w:rFonts w:ascii="Times New Roman" w:eastAsia="Calibri" w:hAnsi="Times New Roman" w:cs="Times New Roman"/>
          <w:sz w:val="12"/>
          <w:szCs w:val="12"/>
        </w:rPr>
        <w:t>: 2021-2022г.;</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Критерии и показатели реализации проекта</w:t>
      </w:r>
      <w:r w:rsidRPr="00E54D02">
        <w:rPr>
          <w:rFonts w:ascii="Times New Roman" w:eastAsia="Calibri" w:hAnsi="Times New Roman" w:cs="Times New Roman"/>
          <w:sz w:val="12"/>
          <w:szCs w:val="12"/>
        </w:rPr>
        <w:t>: Капитальный ремонт здания детского сада «Аленушка</w:t>
      </w:r>
      <w:r w:rsidR="00A96668" w:rsidRPr="00E54D02">
        <w:rPr>
          <w:rFonts w:ascii="Times New Roman" w:eastAsia="Calibri" w:hAnsi="Times New Roman" w:cs="Times New Roman"/>
          <w:sz w:val="12"/>
          <w:szCs w:val="12"/>
        </w:rPr>
        <w:t>», благоустройство</w:t>
      </w:r>
      <w:r w:rsidRPr="00E54D02">
        <w:rPr>
          <w:rFonts w:ascii="Times New Roman" w:eastAsia="Calibri" w:hAnsi="Times New Roman" w:cs="Times New Roman"/>
          <w:sz w:val="12"/>
          <w:szCs w:val="12"/>
        </w:rPr>
        <w:t xml:space="preserve"> прилегающей территории;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Инициатор проекта и партнеры</w:t>
      </w:r>
      <w:r w:rsidRPr="00E54D02">
        <w:rPr>
          <w:rFonts w:ascii="Times New Roman" w:eastAsia="Calibri" w:hAnsi="Times New Roman" w:cs="Times New Roman"/>
          <w:sz w:val="12"/>
          <w:szCs w:val="12"/>
        </w:rPr>
        <w:t>: МКУ "Управление заказчика-застройщика, архитектуры и градостроительства</w:t>
      </w:r>
      <w:r w:rsidR="00A96668" w:rsidRPr="00E54D02">
        <w:rPr>
          <w:rFonts w:ascii="Times New Roman" w:eastAsia="Calibri" w:hAnsi="Times New Roman" w:cs="Times New Roman"/>
          <w:sz w:val="12"/>
          <w:szCs w:val="12"/>
        </w:rPr>
        <w:t>» муниципального</w:t>
      </w:r>
      <w:r w:rsidRPr="00E54D02">
        <w:rPr>
          <w:rFonts w:ascii="Times New Roman" w:eastAsia="Calibri" w:hAnsi="Times New Roman" w:cs="Times New Roman"/>
          <w:sz w:val="12"/>
          <w:szCs w:val="12"/>
        </w:rPr>
        <w:t xml:space="preserve"> района Сергиевский, министерство образования и науки Самарской области;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Место реализации проекта</w:t>
      </w:r>
      <w:r w:rsidRPr="00E54D02">
        <w:rPr>
          <w:rFonts w:ascii="Times New Roman" w:eastAsia="Calibri" w:hAnsi="Times New Roman" w:cs="Times New Roman"/>
          <w:sz w:val="12"/>
          <w:szCs w:val="12"/>
        </w:rPr>
        <w:t>: Муниципальный район Сергиевский, пос. Суходол, ул. Школьная, д. 16;</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Необходимые для реализации проекта ресурсы</w:t>
      </w:r>
      <w:r w:rsidRPr="00E54D02">
        <w:rPr>
          <w:rFonts w:ascii="Times New Roman" w:eastAsia="Calibri" w:hAnsi="Times New Roman" w:cs="Times New Roman"/>
          <w:sz w:val="12"/>
          <w:szCs w:val="12"/>
        </w:rPr>
        <w:t xml:space="preserve">: Сметная стоимость 28,44 млн. рублей, в том </w:t>
      </w:r>
      <w:r w:rsidR="00A96668" w:rsidRPr="00E54D02">
        <w:rPr>
          <w:rFonts w:ascii="Times New Roman" w:eastAsia="Calibri" w:hAnsi="Times New Roman" w:cs="Times New Roman"/>
          <w:sz w:val="12"/>
          <w:szCs w:val="12"/>
        </w:rPr>
        <w:t>числе из</w:t>
      </w:r>
      <w:r w:rsidRPr="00E54D02">
        <w:rPr>
          <w:rFonts w:ascii="Times New Roman" w:eastAsia="Calibri" w:hAnsi="Times New Roman" w:cs="Times New Roman"/>
          <w:sz w:val="12"/>
          <w:szCs w:val="12"/>
        </w:rPr>
        <w:t xml:space="preserve"> средств областного бюджета – 24,17 млн. руб. и местного бюджета – 4,27 млн. руб.;</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Степень проработки проекта</w:t>
      </w:r>
      <w:r w:rsidRPr="00E54D02">
        <w:rPr>
          <w:rFonts w:ascii="Times New Roman" w:eastAsia="Calibri" w:hAnsi="Times New Roman" w:cs="Times New Roman"/>
          <w:sz w:val="12"/>
          <w:szCs w:val="12"/>
        </w:rPr>
        <w:t>: Проектно-сметная документация разработана, получено заключение экспертизы №63-1-7513-19 от 06.06.2019г. Работы выполнены;</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Обобщенное описание проектного предложения</w:t>
      </w:r>
      <w:r w:rsidRPr="00E54D02">
        <w:rPr>
          <w:rFonts w:ascii="Times New Roman" w:eastAsia="Calibri" w:hAnsi="Times New Roman" w:cs="Times New Roman"/>
          <w:sz w:val="12"/>
          <w:szCs w:val="12"/>
        </w:rPr>
        <w:t xml:space="preserve">: Проект направлен на приведение </w:t>
      </w:r>
      <w:r w:rsidR="00A96668" w:rsidRPr="00E54D02">
        <w:rPr>
          <w:rFonts w:ascii="Times New Roman" w:eastAsia="Calibri" w:hAnsi="Times New Roman" w:cs="Times New Roman"/>
          <w:sz w:val="12"/>
          <w:szCs w:val="12"/>
        </w:rPr>
        <w:t>здания детского</w:t>
      </w:r>
      <w:r w:rsidRPr="00E54D02">
        <w:rPr>
          <w:rFonts w:ascii="Times New Roman" w:eastAsia="Calibri" w:hAnsi="Times New Roman" w:cs="Times New Roman"/>
          <w:sz w:val="12"/>
          <w:szCs w:val="12"/>
        </w:rPr>
        <w:t xml:space="preserve"> сада «Аленушка» в состояние, пригодное </w:t>
      </w:r>
      <w:r w:rsidR="00A96668" w:rsidRPr="00E54D02">
        <w:rPr>
          <w:rFonts w:ascii="Times New Roman" w:eastAsia="Calibri" w:hAnsi="Times New Roman" w:cs="Times New Roman"/>
          <w:sz w:val="12"/>
          <w:szCs w:val="12"/>
        </w:rPr>
        <w:t>для предоставления</w:t>
      </w:r>
      <w:r w:rsidRPr="00E54D02">
        <w:rPr>
          <w:rFonts w:ascii="Times New Roman" w:eastAsia="Calibri" w:hAnsi="Times New Roman" w:cs="Times New Roman"/>
          <w:sz w:val="12"/>
          <w:szCs w:val="12"/>
        </w:rPr>
        <w:t xml:space="preserve"> услуг дошкольного образования. В процессе работ по капитальному ремонту планируется замена кровли, ремонт перегородок, замена </w:t>
      </w:r>
      <w:r w:rsidR="00A96668" w:rsidRPr="00E54D02">
        <w:rPr>
          <w:rFonts w:ascii="Times New Roman" w:eastAsia="Calibri" w:hAnsi="Times New Roman" w:cs="Times New Roman"/>
          <w:sz w:val="12"/>
          <w:szCs w:val="12"/>
        </w:rPr>
        <w:t>перекрытий, утепление</w:t>
      </w:r>
      <w:r w:rsidRPr="00E54D02">
        <w:rPr>
          <w:rFonts w:ascii="Times New Roman" w:eastAsia="Calibri" w:hAnsi="Times New Roman" w:cs="Times New Roman"/>
          <w:sz w:val="12"/>
          <w:szCs w:val="12"/>
        </w:rPr>
        <w:t xml:space="preserve"> фасада, замена пола, внутренних инженерных сетей, организация мест для размещения ясельных групп детей в возрасте от 2-х месяцев до 3-х лет, </w:t>
      </w:r>
      <w:r w:rsidR="00A96668" w:rsidRPr="00E54D02">
        <w:rPr>
          <w:rFonts w:ascii="Times New Roman" w:eastAsia="Calibri" w:hAnsi="Times New Roman" w:cs="Times New Roman"/>
          <w:sz w:val="12"/>
          <w:szCs w:val="12"/>
        </w:rPr>
        <w:t>обеспечение антитеррористической</w:t>
      </w:r>
      <w:r w:rsidRPr="00E54D02">
        <w:rPr>
          <w:rFonts w:ascii="Times New Roman" w:eastAsia="Calibri" w:hAnsi="Times New Roman" w:cs="Times New Roman"/>
          <w:sz w:val="12"/>
          <w:szCs w:val="12"/>
        </w:rPr>
        <w:t xml:space="preserve"> безопасности (ограждение здания, система громкоговорящего оповещения, система видеонаблюдения), благоустройство территории.</w:t>
      </w:r>
    </w:p>
    <w:p w:rsidR="00E54D02" w:rsidRPr="00E54D02" w:rsidRDefault="00A96668" w:rsidP="00A96668">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2</w:t>
      </w:r>
      <w:r w:rsidR="00410C49">
        <w:rPr>
          <w:rFonts w:ascii="Times New Roman" w:eastAsia="Calibri" w:hAnsi="Times New Roman" w:cs="Times New Roman"/>
          <w:b/>
          <w:sz w:val="12"/>
          <w:szCs w:val="12"/>
        </w:rPr>
        <w:t>5</w:t>
      </w:r>
      <w:r>
        <w:rPr>
          <w:rFonts w:ascii="Times New Roman" w:eastAsia="Calibri" w:hAnsi="Times New Roman" w:cs="Times New Roman"/>
          <w:b/>
          <w:sz w:val="12"/>
          <w:szCs w:val="12"/>
        </w:rPr>
        <w:t xml:space="preserve">. </w:t>
      </w:r>
      <w:r w:rsidR="00E54D02" w:rsidRPr="00E54D02">
        <w:rPr>
          <w:rFonts w:ascii="Times New Roman" w:eastAsia="Calibri" w:hAnsi="Times New Roman" w:cs="Times New Roman"/>
          <w:b/>
          <w:sz w:val="12"/>
          <w:szCs w:val="12"/>
        </w:rPr>
        <w:t>«Капитальный ремонт структурного подразделения ГБОУ СОШ№</w:t>
      </w:r>
      <w:r w:rsidRPr="00E54D02">
        <w:rPr>
          <w:rFonts w:ascii="Times New Roman" w:eastAsia="Calibri" w:hAnsi="Times New Roman" w:cs="Times New Roman"/>
          <w:b/>
          <w:sz w:val="12"/>
          <w:szCs w:val="12"/>
        </w:rPr>
        <w:t>1 №</w:t>
      </w:r>
      <w:r w:rsidR="00E54D02" w:rsidRPr="00E54D02">
        <w:rPr>
          <w:rFonts w:ascii="Times New Roman" w:eastAsia="Calibri" w:hAnsi="Times New Roman" w:cs="Times New Roman"/>
          <w:b/>
          <w:sz w:val="12"/>
          <w:szCs w:val="12"/>
        </w:rPr>
        <w:t xml:space="preserve">1 </w:t>
      </w:r>
      <w:proofErr w:type="spellStart"/>
      <w:r w:rsidR="00E54D02" w:rsidRPr="00E54D02">
        <w:rPr>
          <w:rFonts w:ascii="Times New Roman" w:eastAsia="Calibri" w:hAnsi="Times New Roman" w:cs="Times New Roman"/>
          <w:b/>
          <w:sz w:val="12"/>
          <w:szCs w:val="12"/>
        </w:rPr>
        <w:t>п.г.т</w:t>
      </w:r>
      <w:proofErr w:type="spellEnd"/>
      <w:r w:rsidR="00E54D02" w:rsidRPr="00E54D02">
        <w:rPr>
          <w:rFonts w:ascii="Times New Roman" w:eastAsia="Calibri" w:hAnsi="Times New Roman" w:cs="Times New Roman"/>
          <w:b/>
          <w:sz w:val="12"/>
          <w:szCs w:val="12"/>
        </w:rPr>
        <w:t xml:space="preserve">. Суходол муниципального района Сергиевский Самарской </w:t>
      </w:r>
      <w:r w:rsidRPr="00E54D02">
        <w:rPr>
          <w:rFonts w:ascii="Times New Roman" w:eastAsia="Calibri" w:hAnsi="Times New Roman" w:cs="Times New Roman"/>
          <w:b/>
          <w:sz w:val="12"/>
          <w:szCs w:val="12"/>
        </w:rPr>
        <w:t>области детский</w:t>
      </w:r>
      <w:r w:rsidR="00E54D02" w:rsidRPr="00E54D02">
        <w:rPr>
          <w:rFonts w:ascii="Times New Roman" w:eastAsia="Calibri" w:hAnsi="Times New Roman" w:cs="Times New Roman"/>
          <w:b/>
          <w:sz w:val="12"/>
          <w:szCs w:val="12"/>
        </w:rPr>
        <w:t xml:space="preserve"> сад «Теремок»</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Стратегическое направление развития</w:t>
      </w:r>
      <w:r w:rsidRPr="00E54D02">
        <w:rPr>
          <w:rFonts w:ascii="Times New Roman" w:eastAsia="Calibri" w:hAnsi="Times New Roman" w:cs="Times New Roman"/>
          <w:sz w:val="12"/>
          <w:szCs w:val="12"/>
        </w:rPr>
        <w:t>: Образовательное и культурно-досуговое направление;</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Сфера/отрасль деятельности</w:t>
      </w:r>
      <w:r w:rsidRPr="00E54D02">
        <w:rPr>
          <w:rFonts w:ascii="Times New Roman" w:eastAsia="Calibri" w:hAnsi="Times New Roman" w:cs="Times New Roman"/>
          <w:sz w:val="12"/>
          <w:szCs w:val="12"/>
        </w:rPr>
        <w:t>: Общественная;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Программа</w:t>
      </w:r>
      <w:r w:rsidRPr="00E54D02">
        <w:rPr>
          <w:rFonts w:ascii="Times New Roman" w:eastAsia="Calibri" w:hAnsi="Times New Roman" w:cs="Times New Roman"/>
          <w:sz w:val="12"/>
          <w:szCs w:val="12"/>
        </w:rPr>
        <w:t>: Государственная программа Самарской области «Строительство, реконструкция и капитальный ремонт образовательных учреждений Самарской области» до 2025 год; 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 на 2017-2019гг.; 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Тип проекта</w:t>
      </w:r>
      <w:r w:rsidRPr="00E54D02">
        <w:rPr>
          <w:rFonts w:ascii="Times New Roman" w:eastAsia="Calibri" w:hAnsi="Times New Roman" w:cs="Times New Roman"/>
          <w:sz w:val="12"/>
          <w:szCs w:val="12"/>
        </w:rPr>
        <w:t>: Капитальный ремонт;</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Цель проекта</w:t>
      </w:r>
      <w:r w:rsidRPr="00E54D02">
        <w:rPr>
          <w:rFonts w:ascii="Times New Roman" w:eastAsia="Calibri" w:hAnsi="Times New Roman" w:cs="Times New Roman"/>
          <w:sz w:val="12"/>
          <w:szCs w:val="12"/>
        </w:rPr>
        <w:t>: Повышение качества услуг дошкольного образования;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Ожидаемый результат</w:t>
      </w:r>
      <w:r w:rsidRPr="00E54D02">
        <w:rPr>
          <w:rFonts w:ascii="Times New Roman" w:eastAsia="Calibri" w:hAnsi="Times New Roman" w:cs="Times New Roman"/>
          <w:sz w:val="12"/>
          <w:szCs w:val="12"/>
        </w:rPr>
        <w:t>: Оказание качественных услуг дошкольного образования;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Предполагаемые сроки реализации проекта</w:t>
      </w:r>
      <w:r w:rsidRPr="00E54D02">
        <w:rPr>
          <w:rFonts w:ascii="Times New Roman" w:eastAsia="Calibri" w:hAnsi="Times New Roman" w:cs="Times New Roman"/>
          <w:sz w:val="12"/>
          <w:szCs w:val="12"/>
        </w:rPr>
        <w:t>: 2027-2028гг.;</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lastRenderedPageBreak/>
        <w:t>Критерии и показатели реализации проекта</w:t>
      </w:r>
      <w:r w:rsidRPr="00E54D02">
        <w:rPr>
          <w:rFonts w:ascii="Times New Roman" w:eastAsia="Calibri" w:hAnsi="Times New Roman" w:cs="Times New Roman"/>
          <w:sz w:val="12"/>
          <w:szCs w:val="12"/>
        </w:rPr>
        <w:t>: Капитальный ремонт здания детского сада «Теремок</w:t>
      </w:r>
      <w:r w:rsidR="00A96668" w:rsidRPr="00E54D02">
        <w:rPr>
          <w:rFonts w:ascii="Times New Roman" w:eastAsia="Calibri" w:hAnsi="Times New Roman" w:cs="Times New Roman"/>
          <w:sz w:val="12"/>
          <w:szCs w:val="12"/>
        </w:rPr>
        <w:t>», благоустройство</w:t>
      </w:r>
      <w:r w:rsidRPr="00E54D02">
        <w:rPr>
          <w:rFonts w:ascii="Times New Roman" w:eastAsia="Calibri" w:hAnsi="Times New Roman" w:cs="Times New Roman"/>
          <w:sz w:val="12"/>
          <w:szCs w:val="12"/>
        </w:rPr>
        <w:t xml:space="preserve"> прилегающей территории;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Инициатор проекта и партнеры</w:t>
      </w:r>
      <w:r w:rsidRPr="00E54D02">
        <w:rPr>
          <w:rFonts w:ascii="Times New Roman" w:eastAsia="Calibri" w:hAnsi="Times New Roman" w:cs="Times New Roman"/>
          <w:sz w:val="12"/>
          <w:szCs w:val="12"/>
        </w:rPr>
        <w:t>: МКУ "Управление заказчика-застройщика, архитектуры и градостроительства</w:t>
      </w:r>
      <w:r w:rsidR="00A96668" w:rsidRPr="00E54D02">
        <w:rPr>
          <w:rFonts w:ascii="Times New Roman" w:eastAsia="Calibri" w:hAnsi="Times New Roman" w:cs="Times New Roman"/>
          <w:sz w:val="12"/>
          <w:szCs w:val="12"/>
        </w:rPr>
        <w:t>» муниципального</w:t>
      </w:r>
      <w:r w:rsidRPr="00E54D02">
        <w:rPr>
          <w:rFonts w:ascii="Times New Roman" w:eastAsia="Calibri" w:hAnsi="Times New Roman" w:cs="Times New Roman"/>
          <w:sz w:val="12"/>
          <w:szCs w:val="12"/>
        </w:rPr>
        <w:t xml:space="preserve"> района Сергиевский, министерство образования и науки Самарской области;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Место реализации проекта</w:t>
      </w:r>
      <w:r w:rsidRPr="00E54D02">
        <w:rPr>
          <w:rFonts w:ascii="Times New Roman" w:eastAsia="Calibri" w:hAnsi="Times New Roman" w:cs="Times New Roman"/>
          <w:sz w:val="12"/>
          <w:szCs w:val="12"/>
        </w:rPr>
        <w:t>: Муниципальный район Сергиевский, пос. Суходол, ул. Пушкина, д. 7;</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Необходимые для реализации проекта ресурсы</w:t>
      </w:r>
      <w:r w:rsidRPr="00E54D02">
        <w:rPr>
          <w:rFonts w:ascii="Times New Roman" w:eastAsia="Calibri" w:hAnsi="Times New Roman" w:cs="Times New Roman"/>
          <w:sz w:val="12"/>
          <w:szCs w:val="12"/>
        </w:rPr>
        <w:t xml:space="preserve">: Сметная </w:t>
      </w:r>
      <w:r w:rsidR="00A96668" w:rsidRPr="00E54D02">
        <w:rPr>
          <w:rFonts w:ascii="Times New Roman" w:eastAsia="Calibri" w:hAnsi="Times New Roman" w:cs="Times New Roman"/>
          <w:sz w:val="12"/>
          <w:szCs w:val="12"/>
        </w:rPr>
        <w:t>стоимость 28</w:t>
      </w:r>
      <w:r w:rsidRPr="00E54D02">
        <w:rPr>
          <w:rFonts w:ascii="Times New Roman" w:eastAsia="Calibri" w:hAnsi="Times New Roman" w:cs="Times New Roman"/>
          <w:sz w:val="12"/>
          <w:szCs w:val="12"/>
        </w:rPr>
        <w:t xml:space="preserve">,68 млн. руб., в том </w:t>
      </w:r>
      <w:r w:rsidR="00A96668" w:rsidRPr="00E54D02">
        <w:rPr>
          <w:rFonts w:ascii="Times New Roman" w:eastAsia="Calibri" w:hAnsi="Times New Roman" w:cs="Times New Roman"/>
          <w:sz w:val="12"/>
          <w:szCs w:val="12"/>
        </w:rPr>
        <w:t>числе из</w:t>
      </w:r>
      <w:r w:rsidRPr="00E54D02">
        <w:rPr>
          <w:rFonts w:ascii="Times New Roman" w:eastAsia="Calibri" w:hAnsi="Times New Roman" w:cs="Times New Roman"/>
          <w:sz w:val="12"/>
          <w:szCs w:val="12"/>
        </w:rPr>
        <w:t xml:space="preserve"> средств областного бюджета – 24,37 млн. руб. и местного бюджета – 4,31млн. руб.;</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Степень проработки проекта</w:t>
      </w:r>
      <w:r w:rsidRPr="00E54D02">
        <w:rPr>
          <w:rFonts w:ascii="Times New Roman" w:eastAsia="Calibri" w:hAnsi="Times New Roman" w:cs="Times New Roman"/>
          <w:sz w:val="12"/>
          <w:szCs w:val="12"/>
        </w:rPr>
        <w:t>: Проектно-сметная документация разработана, получено заключение экспертизы №63-1-4531-15 от 11.12.2015г.;</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Обобщенное описание проектного предложения</w:t>
      </w:r>
      <w:r w:rsidRPr="00E54D02">
        <w:rPr>
          <w:rFonts w:ascii="Times New Roman" w:eastAsia="Calibri" w:hAnsi="Times New Roman" w:cs="Times New Roman"/>
          <w:sz w:val="12"/>
          <w:szCs w:val="12"/>
        </w:rPr>
        <w:t xml:space="preserve">: Проект направлен на приведение </w:t>
      </w:r>
      <w:r w:rsidR="00A96668" w:rsidRPr="00E54D02">
        <w:rPr>
          <w:rFonts w:ascii="Times New Roman" w:eastAsia="Calibri" w:hAnsi="Times New Roman" w:cs="Times New Roman"/>
          <w:sz w:val="12"/>
          <w:szCs w:val="12"/>
        </w:rPr>
        <w:t>здания детского</w:t>
      </w:r>
      <w:r w:rsidRPr="00E54D02">
        <w:rPr>
          <w:rFonts w:ascii="Times New Roman" w:eastAsia="Calibri" w:hAnsi="Times New Roman" w:cs="Times New Roman"/>
          <w:sz w:val="12"/>
          <w:szCs w:val="12"/>
        </w:rPr>
        <w:t xml:space="preserve"> сада «Теремок» в состояние, пригодное </w:t>
      </w:r>
      <w:r w:rsidR="00A96668" w:rsidRPr="00E54D02">
        <w:rPr>
          <w:rFonts w:ascii="Times New Roman" w:eastAsia="Calibri" w:hAnsi="Times New Roman" w:cs="Times New Roman"/>
          <w:sz w:val="12"/>
          <w:szCs w:val="12"/>
        </w:rPr>
        <w:t>для предоставления</w:t>
      </w:r>
      <w:r w:rsidRPr="00E54D02">
        <w:rPr>
          <w:rFonts w:ascii="Times New Roman" w:eastAsia="Calibri" w:hAnsi="Times New Roman" w:cs="Times New Roman"/>
          <w:sz w:val="12"/>
          <w:szCs w:val="12"/>
        </w:rPr>
        <w:t xml:space="preserve"> услуг дошкольного образования. В процессе работ по капитальному ремонту планируется замена кровли, утепление фасада, замена пола, дверных блоков, ремонт штукатурки стен и потолков, </w:t>
      </w:r>
      <w:proofErr w:type="spellStart"/>
      <w:r w:rsidRPr="00E54D02">
        <w:rPr>
          <w:rFonts w:ascii="Times New Roman" w:eastAsia="Calibri" w:hAnsi="Times New Roman" w:cs="Times New Roman"/>
          <w:sz w:val="12"/>
          <w:szCs w:val="12"/>
        </w:rPr>
        <w:t>отмостки</w:t>
      </w:r>
      <w:proofErr w:type="spellEnd"/>
      <w:r w:rsidRPr="00E54D02">
        <w:rPr>
          <w:rFonts w:ascii="Times New Roman" w:eastAsia="Calibri" w:hAnsi="Times New Roman" w:cs="Times New Roman"/>
          <w:sz w:val="12"/>
          <w:szCs w:val="12"/>
        </w:rPr>
        <w:t xml:space="preserve"> здания, организация мест для размещения ясельных групп детей в возрасте от 2-х месяцев до 3-х лет, </w:t>
      </w:r>
      <w:r w:rsidR="00A96668" w:rsidRPr="00E54D02">
        <w:rPr>
          <w:rFonts w:ascii="Times New Roman" w:eastAsia="Calibri" w:hAnsi="Times New Roman" w:cs="Times New Roman"/>
          <w:sz w:val="12"/>
          <w:szCs w:val="12"/>
        </w:rPr>
        <w:t>обеспечение антитеррористической</w:t>
      </w:r>
      <w:r w:rsidRPr="00E54D02">
        <w:rPr>
          <w:rFonts w:ascii="Times New Roman" w:eastAsia="Calibri" w:hAnsi="Times New Roman" w:cs="Times New Roman"/>
          <w:sz w:val="12"/>
          <w:szCs w:val="12"/>
        </w:rPr>
        <w:t xml:space="preserve"> безопасности (ограждение здания, система громкоговорящего оповещения, система видеонаблюдения), благоустройство территории, установка малых архитектурных форм.</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Требуется поддержка вышестоящих уровней власти в части финансирования данного проекта.</w:t>
      </w:r>
    </w:p>
    <w:p w:rsidR="00E54D02" w:rsidRPr="00E54D02" w:rsidRDefault="00A96668" w:rsidP="00A96668">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2</w:t>
      </w:r>
      <w:r w:rsidR="00410C49">
        <w:rPr>
          <w:rFonts w:ascii="Times New Roman" w:eastAsia="Calibri" w:hAnsi="Times New Roman" w:cs="Times New Roman"/>
          <w:b/>
          <w:sz w:val="12"/>
          <w:szCs w:val="12"/>
        </w:rPr>
        <w:t>6</w:t>
      </w:r>
      <w:r>
        <w:rPr>
          <w:rFonts w:ascii="Times New Roman" w:eastAsia="Calibri" w:hAnsi="Times New Roman" w:cs="Times New Roman"/>
          <w:b/>
          <w:sz w:val="12"/>
          <w:szCs w:val="12"/>
        </w:rPr>
        <w:t xml:space="preserve">. </w:t>
      </w:r>
      <w:r w:rsidR="00E54D02" w:rsidRPr="00E54D02">
        <w:rPr>
          <w:rFonts w:ascii="Times New Roman" w:eastAsia="Calibri" w:hAnsi="Times New Roman" w:cs="Times New Roman"/>
          <w:b/>
          <w:sz w:val="12"/>
          <w:szCs w:val="12"/>
        </w:rPr>
        <w:t>«Капитальный ремонт здания структурного подразделения ГБОУ СОШ №1 "ОЦ" детского сада "Сказка" с. Сергиевск муниципального района Сергиевский Самарской области»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Стратегическое направление развития</w:t>
      </w:r>
      <w:r w:rsidRPr="00E54D02">
        <w:rPr>
          <w:rFonts w:ascii="Times New Roman" w:eastAsia="Calibri" w:hAnsi="Times New Roman" w:cs="Times New Roman"/>
          <w:sz w:val="12"/>
          <w:szCs w:val="12"/>
        </w:rPr>
        <w:t>: Образовательное и культурно-досуговое направление;</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Сфера/отрасль деятельности</w:t>
      </w:r>
      <w:r w:rsidRPr="00E54D02">
        <w:rPr>
          <w:rFonts w:ascii="Times New Roman" w:eastAsia="Calibri" w:hAnsi="Times New Roman" w:cs="Times New Roman"/>
          <w:sz w:val="12"/>
          <w:szCs w:val="12"/>
        </w:rPr>
        <w:t>: Общественная;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Программа</w:t>
      </w:r>
      <w:r w:rsidRPr="00E54D02">
        <w:rPr>
          <w:rFonts w:ascii="Times New Roman" w:eastAsia="Calibri" w:hAnsi="Times New Roman" w:cs="Times New Roman"/>
          <w:sz w:val="12"/>
          <w:szCs w:val="12"/>
        </w:rPr>
        <w:t>: Государственная программа Самарской области «Строительство, реконструкция и капитальный ремонт образовательных учреждений Самарской области» до 2025 год; 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 на 2017-2019гг.; 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Тип проекта</w:t>
      </w:r>
      <w:r w:rsidRPr="00E54D02">
        <w:rPr>
          <w:rFonts w:ascii="Times New Roman" w:eastAsia="Calibri" w:hAnsi="Times New Roman" w:cs="Times New Roman"/>
          <w:sz w:val="12"/>
          <w:szCs w:val="12"/>
        </w:rPr>
        <w:t>: Капитальный ремонт;</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Цель проекта</w:t>
      </w:r>
      <w:r w:rsidRPr="00E54D02">
        <w:rPr>
          <w:rFonts w:ascii="Times New Roman" w:eastAsia="Calibri" w:hAnsi="Times New Roman" w:cs="Times New Roman"/>
          <w:sz w:val="12"/>
          <w:szCs w:val="12"/>
        </w:rPr>
        <w:t>: Повышение качества услуг дошкольного образования;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Ожидаемый результат: Оказание качественных услуг дошкольного образования;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Предполагаемые сроки реализации проекта</w:t>
      </w:r>
      <w:r w:rsidRPr="00E54D02">
        <w:rPr>
          <w:rFonts w:ascii="Times New Roman" w:eastAsia="Calibri" w:hAnsi="Times New Roman" w:cs="Times New Roman"/>
          <w:sz w:val="12"/>
          <w:szCs w:val="12"/>
        </w:rPr>
        <w:t>: 2021-2030гг.;</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Критерии и показатели реализации проекта</w:t>
      </w:r>
      <w:r w:rsidRPr="00E54D02">
        <w:rPr>
          <w:rFonts w:ascii="Times New Roman" w:eastAsia="Calibri" w:hAnsi="Times New Roman" w:cs="Times New Roman"/>
          <w:sz w:val="12"/>
          <w:szCs w:val="12"/>
        </w:rPr>
        <w:t>: Капитальный ремонт здания детского сада «Сказка</w:t>
      </w:r>
      <w:r w:rsidR="00A96668" w:rsidRPr="00E54D02">
        <w:rPr>
          <w:rFonts w:ascii="Times New Roman" w:eastAsia="Calibri" w:hAnsi="Times New Roman" w:cs="Times New Roman"/>
          <w:sz w:val="12"/>
          <w:szCs w:val="12"/>
        </w:rPr>
        <w:t>», благоустройство</w:t>
      </w:r>
      <w:r w:rsidRPr="00E54D02">
        <w:rPr>
          <w:rFonts w:ascii="Times New Roman" w:eastAsia="Calibri" w:hAnsi="Times New Roman" w:cs="Times New Roman"/>
          <w:sz w:val="12"/>
          <w:szCs w:val="12"/>
        </w:rPr>
        <w:t xml:space="preserve"> прилегающей территории;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Инициатор проекта и партнеры</w:t>
      </w:r>
      <w:r w:rsidRPr="00E54D02">
        <w:rPr>
          <w:rFonts w:ascii="Times New Roman" w:eastAsia="Calibri" w:hAnsi="Times New Roman" w:cs="Times New Roman"/>
          <w:sz w:val="12"/>
          <w:szCs w:val="12"/>
        </w:rPr>
        <w:t>: МКУ "Управление заказчика-застройщика, архитектуры и градостроительства</w:t>
      </w:r>
      <w:r w:rsidR="00A96668" w:rsidRPr="00E54D02">
        <w:rPr>
          <w:rFonts w:ascii="Times New Roman" w:eastAsia="Calibri" w:hAnsi="Times New Roman" w:cs="Times New Roman"/>
          <w:sz w:val="12"/>
          <w:szCs w:val="12"/>
        </w:rPr>
        <w:t>» муниципального</w:t>
      </w:r>
      <w:r w:rsidRPr="00E54D02">
        <w:rPr>
          <w:rFonts w:ascii="Times New Roman" w:eastAsia="Calibri" w:hAnsi="Times New Roman" w:cs="Times New Roman"/>
          <w:sz w:val="12"/>
          <w:szCs w:val="12"/>
        </w:rPr>
        <w:t xml:space="preserve"> района Сергиевский, министерство образования и науки Самарской области;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Место реализации проекта</w:t>
      </w:r>
      <w:r w:rsidRPr="00E54D02">
        <w:rPr>
          <w:rFonts w:ascii="Times New Roman" w:eastAsia="Calibri" w:hAnsi="Times New Roman" w:cs="Times New Roman"/>
          <w:sz w:val="12"/>
          <w:szCs w:val="12"/>
        </w:rPr>
        <w:t>: Муниципальный район Сергиевский, с. Сергиевск, ул. Кооперативная, д. 13;</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Необходимые для реализации проекта ресурсы</w:t>
      </w:r>
      <w:r w:rsidRPr="00E54D02">
        <w:rPr>
          <w:rFonts w:ascii="Times New Roman" w:eastAsia="Calibri" w:hAnsi="Times New Roman" w:cs="Times New Roman"/>
          <w:sz w:val="12"/>
          <w:szCs w:val="12"/>
        </w:rPr>
        <w:t xml:space="preserve">: Сметная </w:t>
      </w:r>
      <w:r w:rsidR="00A96668" w:rsidRPr="00E54D02">
        <w:rPr>
          <w:rFonts w:ascii="Times New Roman" w:eastAsia="Calibri" w:hAnsi="Times New Roman" w:cs="Times New Roman"/>
          <w:sz w:val="12"/>
          <w:szCs w:val="12"/>
        </w:rPr>
        <w:t>стоимость 38</w:t>
      </w:r>
      <w:r w:rsidRPr="00E54D02">
        <w:rPr>
          <w:rFonts w:ascii="Times New Roman" w:eastAsia="Calibri" w:hAnsi="Times New Roman" w:cs="Times New Roman"/>
          <w:sz w:val="12"/>
          <w:szCs w:val="12"/>
        </w:rPr>
        <w:t xml:space="preserve">,84 млн. руб., в том </w:t>
      </w:r>
      <w:r w:rsidR="00A96668" w:rsidRPr="00E54D02">
        <w:rPr>
          <w:rFonts w:ascii="Times New Roman" w:eastAsia="Calibri" w:hAnsi="Times New Roman" w:cs="Times New Roman"/>
          <w:sz w:val="12"/>
          <w:szCs w:val="12"/>
        </w:rPr>
        <w:t>числе из</w:t>
      </w:r>
      <w:r w:rsidRPr="00E54D02">
        <w:rPr>
          <w:rFonts w:ascii="Times New Roman" w:eastAsia="Calibri" w:hAnsi="Times New Roman" w:cs="Times New Roman"/>
          <w:sz w:val="12"/>
          <w:szCs w:val="12"/>
        </w:rPr>
        <w:t xml:space="preserve"> средств областного бюджета – 33,01млн. руб. и местного бюджета – 5,83млн. руб.;</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Степень проработки проекта</w:t>
      </w:r>
      <w:r w:rsidRPr="00E54D02">
        <w:rPr>
          <w:rFonts w:ascii="Times New Roman" w:eastAsia="Calibri" w:hAnsi="Times New Roman" w:cs="Times New Roman"/>
          <w:sz w:val="12"/>
          <w:szCs w:val="12"/>
        </w:rPr>
        <w:t xml:space="preserve">: Проектно-сметная документация </w:t>
      </w:r>
      <w:r w:rsidR="00A96668" w:rsidRPr="00E54D02">
        <w:rPr>
          <w:rFonts w:ascii="Times New Roman" w:eastAsia="Calibri" w:hAnsi="Times New Roman" w:cs="Times New Roman"/>
          <w:sz w:val="12"/>
          <w:szCs w:val="12"/>
        </w:rPr>
        <w:t>в разработке</w:t>
      </w:r>
      <w:r w:rsidRPr="00E54D02">
        <w:rPr>
          <w:rFonts w:ascii="Times New Roman" w:eastAsia="Calibri" w:hAnsi="Times New Roman" w:cs="Times New Roman"/>
          <w:sz w:val="12"/>
          <w:szCs w:val="12"/>
        </w:rPr>
        <w:t>;</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Обобщенное описание проектного предложения</w:t>
      </w:r>
      <w:r w:rsidRPr="00E54D02">
        <w:rPr>
          <w:rFonts w:ascii="Times New Roman" w:eastAsia="Calibri" w:hAnsi="Times New Roman" w:cs="Times New Roman"/>
          <w:sz w:val="12"/>
          <w:szCs w:val="12"/>
        </w:rPr>
        <w:t xml:space="preserve">: Проект направлен на приведение </w:t>
      </w:r>
      <w:r w:rsidR="00A96668" w:rsidRPr="00E54D02">
        <w:rPr>
          <w:rFonts w:ascii="Times New Roman" w:eastAsia="Calibri" w:hAnsi="Times New Roman" w:cs="Times New Roman"/>
          <w:sz w:val="12"/>
          <w:szCs w:val="12"/>
        </w:rPr>
        <w:t>здания детского</w:t>
      </w:r>
      <w:r w:rsidRPr="00E54D02">
        <w:rPr>
          <w:rFonts w:ascii="Times New Roman" w:eastAsia="Calibri" w:hAnsi="Times New Roman" w:cs="Times New Roman"/>
          <w:sz w:val="12"/>
          <w:szCs w:val="12"/>
        </w:rPr>
        <w:t xml:space="preserve"> сада «Сказка» в состояние, пригодное </w:t>
      </w:r>
      <w:r w:rsidR="00A96668" w:rsidRPr="00E54D02">
        <w:rPr>
          <w:rFonts w:ascii="Times New Roman" w:eastAsia="Calibri" w:hAnsi="Times New Roman" w:cs="Times New Roman"/>
          <w:sz w:val="12"/>
          <w:szCs w:val="12"/>
        </w:rPr>
        <w:t>для предоставления</w:t>
      </w:r>
      <w:r w:rsidRPr="00E54D02">
        <w:rPr>
          <w:rFonts w:ascii="Times New Roman" w:eastAsia="Calibri" w:hAnsi="Times New Roman" w:cs="Times New Roman"/>
          <w:sz w:val="12"/>
          <w:szCs w:val="12"/>
        </w:rPr>
        <w:t xml:space="preserve"> услуг дошкольного образования. В процессе работ по капитальному ремонту планируется утепление фасада с отделкой, ремонт вентиляционных стояков, замена сетей водоснабжения, канализации, электропроводки, системы отопления, капитальный ремонт санузлов с заменой сантехнического оборудования, замена пола, дверных </w:t>
      </w:r>
      <w:r w:rsidR="00A96668" w:rsidRPr="00E54D02">
        <w:rPr>
          <w:rFonts w:ascii="Times New Roman" w:eastAsia="Calibri" w:hAnsi="Times New Roman" w:cs="Times New Roman"/>
          <w:sz w:val="12"/>
          <w:szCs w:val="12"/>
        </w:rPr>
        <w:t xml:space="preserve">блоков, ремонт </w:t>
      </w:r>
      <w:proofErr w:type="spellStart"/>
      <w:r w:rsidR="00A96668" w:rsidRPr="00E54D02">
        <w:rPr>
          <w:rFonts w:ascii="Times New Roman" w:eastAsia="Calibri" w:hAnsi="Times New Roman" w:cs="Times New Roman"/>
          <w:sz w:val="12"/>
          <w:szCs w:val="12"/>
        </w:rPr>
        <w:t>отмостки</w:t>
      </w:r>
      <w:proofErr w:type="spellEnd"/>
      <w:r w:rsidRPr="00E54D02">
        <w:rPr>
          <w:rFonts w:ascii="Times New Roman" w:eastAsia="Calibri" w:hAnsi="Times New Roman" w:cs="Times New Roman"/>
          <w:sz w:val="12"/>
          <w:szCs w:val="12"/>
        </w:rPr>
        <w:t xml:space="preserve"> с отводом ливневых стоков, организация мест для размещения ясельных групп детей в возрасте от 2-х месяцев до 3-х лет, благоустройство территории, установка малых архитектурных форм.</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Требуется поддержка вышестоящих уровней власти в части финансирования данного проекта.</w:t>
      </w:r>
    </w:p>
    <w:p w:rsidR="00E54D02" w:rsidRPr="00E54D02" w:rsidRDefault="00A96668" w:rsidP="00A96668">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b/>
          <w:sz w:val="12"/>
          <w:szCs w:val="12"/>
        </w:rPr>
        <w:t>2</w:t>
      </w:r>
      <w:r w:rsidR="00410C49">
        <w:rPr>
          <w:rFonts w:ascii="Times New Roman" w:eastAsia="Calibri" w:hAnsi="Times New Roman" w:cs="Times New Roman"/>
          <w:b/>
          <w:sz w:val="12"/>
          <w:szCs w:val="12"/>
        </w:rPr>
        <w:t>7</w:t>
      </w:r>
      <w:r>
        <w:rPr>
          <w:rFonts w:ascii="Times New Roman" w:eastAsia="Calibri" w:hAnsi="Times New Roman" w:cs="Times New Roman"/>
          <w:b/>
          <w:sz w:val="12"/>
          <w:szCs w:val="12"/>
        </w:rPr>
        <w:t xml:space="preserve">. </w:t>
      </w:r>
      <w:r w:rsidR="00E54D02" w:rsidRPr="00E54D02">
        <w:rPr>
          <w:rFonts w:ascii="Times New Roman" w:eastAsia="Calibri" w:hAnsi="Times New Roman" w:cs="Times New Roman"/>
          <w:b/>
          <w:sz w:val="12"/>
          <w:szCs w:val="12"/>
        </w:rPr>
        <w:t>«Получение фосфолипидов, производительность 1 тонн в сутки готовой продукции»</w:t>
      </w:r>
    </w:p>
    <w:p w:rsidR="00E54D02" w:rsidRPr="00E54D02" w:rsidRDefault="00A96668"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Стратегическое направление</w:t>
      </w:r>
      <w:r w:rsidR="00E54D02" w:rsidRPr="00E54D02">
        <w:rPr>
          <w:rFonts w:ascii="Times New Roman" w:eastAsia="Calibri" w:hAnsi="Times New Roman" w:cs="Times New Roman"/>
          <w:b/>
          <w:sz w:val="12"/>
          <w:szCs w:val="12"/>
        </w:rPr>
        <w:t xml:space="preserve"> развития:</w:t>
      </w:r>
      <w:r w:rsidR="00E54D02" w:rsidRPr="00E54D02">
        <w:rPr>
          <w:rFonts w:ascii="Times New Roman" w:eastAsia="Calibri" w:hAnsi="Times New Roman" w:cs="Times New Roman"/>
          <w:sz w:val="12"/>
          <w:szCs w:val="12"/>
        </w:rPr>
        <w:t xml:space="preserve"> Комплексное развитие сельского хозяйства;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Сфера/отрасль деятельности</w:t>
      </w:r>
      <w:r w:rsidRPr="00E54D02">
        <w:rPr>
          <w:rFonts w:ascii="Times New Roman" w:eastAsia="Calibri" w:hAnsi="Times New Roman" w:cs="Times New Roman"/>
          <w:sz w:val="12"/>
          <w:szCs w:val="12"/>
          <w:u w:val="single"/>
        </w:rPr>
        <w:t>:</w:t>
      </w:r>
      <w:r w:rsidRPr="00E54D02">
        <w:rPr>
          <w:rFonts w:ascii="Times New Roman" w:eastAsia="Calibri" w:hAnsi="Times New Roman" w:cs="Times New Roman"/>
          <w:sz w:val="12"/>
          <w:szCs w:val="12"/>
        </w:rPr>
        <w:t xml:space="preserve"> Производственная;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Программа</w:t>
      </w:r>
      <w:r w:rsidRPr="00E54D02">
        <w:rPr>
          <w:rFonts w:ascii="Times New Roman" w:eastAsia="Calibri" w:hAnsi="Times New Roman" w:cs="Times New Roman"/>
          <w:sz w:val="12"/>
          <w:szCs w:val="12"/>
        </w:rPr>
        <w:t>: -;</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Тип проекта</w:t>
      </w:r>
      <w:r w:rsidRPr="00E54D02">
        <w:rPr>
          <w:rFonts w:ascii="Times New Roman" w:eastAsia="Calibri" w:hAnsi="Times New Roman" w:cs="Times New Roman"/>
          <w:sz w:val="12"/>
          <w:szCs w:val="12"/>
        </w:rPr>
        <w:t>: Строительство;</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u w:val="single"/>
        </w:rPr>
      </w:pPr>
      <w:r w:rsidRPr="00E54D02">
        <w:rPr>
          <w:rFonts w:ascii="Times New Roman" w:eastAsia="Calibri" w:hAnsi="Times New Roman" w:cs="Times New Roman"/>
          <w:b/>
          <w:sz w:val="12"/>
          <w:szCs w:val="12"/>
        </w:rPr>
        <w:t>Цель проекта</w:t>
      </w:r>
      <w:r w:rsidRPr="00E54D02">
        <w:rPr>
          <w:rFonts w:ascii="Times New Roman" w:eastAsia="Calibri" w:hAnsi="Times New Roman" w:cs="Times New Roman"/>
          <w:sz w:val="12"/>
          <w:szCs w:val="12"/>
        </w:rPr>
        <w:t>: Расширение производства на предприятии ООО «</w:t>
      </w:r>
      <w:proofErr w:type="spellStart"/>
      <w:r w:rsidRPr="00E54D02">
        <w:rPr>
          <w:rFonts w:ascii="Times New Roman" w:eastAsia="Calibri" w:hAnsi="Times New Roman" w:cs="Times New Roman"/>
          <w:sz w:val="12"/>
          <w:szCs w:val="12"/>
        </w:rPr>
        <w:t>ОйлАгро</w:t>
      </w:r>
      <w:proofErr w:type="spellEnd"/>
      <w:r w:rsidRPr="00E54D02">
        <w:rPr>
          <w:rFonts w:ascii="Times New Roman" w:eastAsia="Calibri" w:hAnsi="Times New Roman" w:cs="Times New Roman"/>
          <w:sz w:val="12"/>
          <w:szCs w:val="12"/>
        </w:rPr>
        <w:t>»;</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Ожидаемый результат</w:t>
      </w:r>
      <w:r w:rsidRPr="00E54D02">
        <w:rPr>
          <w:rFonts w:ascii="Times New Roman" w:eastAsia="Calibri" w:hAnsi="Times New Roman" w:cs="Times New Roman"/>
          <w:sz w:val="12"/>
          <w:szCs w:val="12"/>
        </w:rPr>
        <w:t xml:space="preserve">: Реализация данного проекта позволит расширить виды </w:t>
      </w:r>
      <w:r w:rsidR="00A96668" w:rsidRPr="00E54D02">
        <w:rPr>
          <w:rFonts w:ascii="Times New Roman" w:eastAsia="Calibri" w:hAnsi="Times New Roman" w:cs="Times New Roman"/>
          <w:sz w:val="12"/>
          <w:szCs w:val="12"/>
        </w:rPr>
        <w:t>деятельности предприятия</w:t>
      </w:r>
      <w:r w:rsidRPr="00E54D02">
        <w:rPr>
          <w:rFonts w:ascii="Times New Roman" w:eastAsia="Calibri" w:hAnsi="Times New Roman" w:cs="Times New Roman"/>
          <w:sz w:val="12"/>
          <w:szCs w:val="12"/>
        </w:rPr>
        <w:t>, повысит занятость населения (4 новых рабочих места), предприятием внедрена технология безотходного производства;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Предполагаемые сроки реализации проекта: </w:t>
      </w:r>
      <w:r w:rsidRPr="00E54D02">
        <w:rPr>
          <w:rFonts w:ascii="Times New Roman" w:eastAsia="Calibri" w:hAnsi="Times New Roman" w:cs="Times New Roman"/>
          <w:sz w:val="12"/>
          <w:szCs w:val="12"/>
        </w:rPr>
        <w:t>2019 г. - 2023 г.;</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Критерии и показатели реализации проекта: </w:t>
      </w:r>
      <w:r w:rsidRPr="00E54D02">
        <w:rPr>
          <w:rFonts w:ascii="Times New Roman" w:eastAsia="Calibri" w:hAnsi="Times New Roman" w:cs="Times New Roman"/>
          <w:sz w:val="12"/>
          <w:szCs w:val="12"/>
        </w:rPr>
        <w:t>Производительность 1 тонн в сутки готовой продукции;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Инициатор проекта и партнеры:</w:t>
      </w:r>
      <w:r w:rsidRPr="00E54D02">
        <w:rPr>
          <w:rFonts w:ascii="Times New Roman" w:eastAsia="Calibri" w:hAnsi="Times New Roman" w:cs="Times New Roman"/>
          <w:sz w:val="12"/>
          <w:szCs w:val="12"/>
        </w:rPr>
        <w:t xml:space="preserve"> ООО «</w:t>
      </w:r>
      <w:proofErr w:type="spellStart"/>
      <w:r w:rsidRPr="00E54D02">
        <w:rPr>
          <w:rFonts w:ascii="Times New Roman" w:eastAsia="Calibri" w:hAnsi="Times New Roman" w:cs="Times New Roman"/>
          <w:sz w:val="12"/>
          <w:szCs w:val="12"/>
        </w:rPr>
        <w:t>ОйлАгро</w:t>
      </w:r>
      <w:proofErr w:type="spellEnd"/>
      <w:r w:rsidRPr="00E54D02">
        <w:rPr>
          <w:rFonts w:ascii="Times New Roman" w:eastAsia="Calibri" w:hAnsi="Times New Roman" w:cs="Times New Roman"/>
          <w:sz w:val="12"/>
          <w:szCs w:val="12"/>
        </w:rPr>
        <w:t>»;</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Место реализации проекта:</w:t>
      </w:r>
      <w:r w:rsidRPr="00E54D02">
        <w:rPr>
          <w:rFonts w:ascii="Times New Roman" w:eastAsia="Calibri" w:hAnsi="Times New Roman" w:cs="Times New Roman"/>
          <w:sz w:val="12"/>
          <w:szCs w:val="12"/>
        </w:rPr>
        <w:t xml:space="preserve"> с. Калиновка муниципального района Сергиевский;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Необходимые для реализации проекта ресурсы: </w:t>
      </w:r>
      <w:r w:rsidRPr="00E54D02">
        <w:rPr>
          <w:rFonts w:ascii="Times New Roman" w:eastAsia="Calibri" w:hAnsi="Times New Roman" w:cs="Times New Roman"/>
          <w:sz w:val="12"/>
          <w:szCs w:val="12"/>
        </w:rPr>
        <w:t>Стоимость проекта составляет 12,0 млн. рублей. Собственные средства предприятия;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Степень проработки проекта: </w:t>
      </w:r>
      <w:r w:rsidRPr="00E54D02">
        <w:rPr>
          <w:rFonts w:ascii="Times New Roman" w:eastAsia="Calibri" w:hAnsi="Times New Roman" w:cs="Times New Roman"/>
          <w:sz w:val="12"/>
          <w:szCs w:val="12"/>
        </w:rPr>
        <w:t>100%;</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Обобщенное описание проектного предложения: </w:t>
      </w:r>
      <w:r w:rsidRPr="00E54D02">
        <w:rPr>
          <w:rFonts w:ascii="Times New Roman" w:eastAsia="Calibri" w:hAnsi="Times New Roman" w:cs="Times New Roman"/>
          <w:sz w:val="12"/>
          <w:szCs w:val="12"/>
        </w:rPr>
        <w:t xml:space="preserve">Реализация данного проекта позволит расширить виды </w:t>
      </w:r>
      <w:r w:rsidR="00A96668" w:rsidRPr="00E54D02">
        <w:rPr>
          <w:rFonts w:ascii="Times New Roman" w:eastAsia="Calibri" w:hAnsi="Times New Roman" w:cs="Times New Roman"/>
          <w:sz w:val="12"/>
          <w:szCs w:val="12"/>
        </w:rPr>
        <w:t>деятельности предприятия</w:t>
      </w:r>
      <w:r w:rsidRPr="00E54D02">
        <w:rPr>
          <w:rFonts w:ascii="Times New Roman" w:eastAsia="Calibri" w:hAnsi="Times New Roman" w:cs="Times New Roman"/>
          <w:sz w:val="12"/>
          <w:szCs w:val="12"/>
        </w:rPr>
        <w:t>, повысит занятость населения (4 новых рабочих мест), предприятием внедрена технология безотходного производства.</w:t>
      </w:r>
    </w:p>
    <w:p w:rsidR="00E54D02" w:rsidRPr="00E54D02" w:rsidRDefault="00A96668" w:rsidP="00A96668">
      <w:pPr>
        <w:tabs>
          <w:tab w:val="left" w:pos="284"/>
        </w:tabs>
        <w:spacing w:after="0" w:line="240" w:lineRule="auto"/>
        <w:ind w:left="284"/>
        <w:jc w:val="both"/>
        <w:rPr>
          <w:rFonts w:ascii="Times New Roman" w:eastAsia="Calibri" w:hAnsi="Times New Roman" w:cs="Times New Roman"/>
          <w:b/>
          <w:sz w:val="12"/>
          <w:szCs w:val="12"/>
        </w:rPr>
      </w:pPr>
      <w:r>
        <w:rPr>
          <w:rFonts w:ascii="Times New Roman" w:eastAsia="Calibri" w:hAnsi="Times New Roman" w:cs="Times New Roman"/>
          <w:b/>
          <w:sz w:val="12"/>
          <w:szCs w:val="12"/>
        </w:rPr>
        <w:t>2</w:t>
      </w:r>
      <w:r w:rsidR="00410C49">
        <w:rPr>
          <w:rFonts w:ascii="Times New Roman" w:eastAsia="Calibri" w:hAnsi="Times New Roman" w:cs="Times New Roman"/>
          <w:b/>
          <w:sz w:val="12"/>
          <w:szCs w:val="12"/>
        </w:rPr>
        <w:t>8</w:t>
      </w:r>
      <w:r>
        <w:rPr>
          <w:rFonts w:ascii="Times New Roman" w:eastAsia="Calibri" w:hAnsi="Times New Roman" w:cs="Times New Roman"/>
          <w:b/>
          <w:sz w:val="12"/>
          <w:szCs w:val="12"/>
        </w:rPr>
        <w:t xml:space="preserve">. </w:t>
      </w:r>
      <w:r w:rsidR="00E54D02" w:rsidRPr="00E54D02">
        <w:rPr>
          <w:rFonts w:ascii="Times New Roman" w:eastAsia="Calibri" w:hAnsi="Times New Roman" w:cs="Times New Roman"/>
          <w:b/>
          <w:sz w:val="12"/>
          <w:szCs w:val="12"/>
        </w:rPr>
        <w:t>«Строительство цеха по рафинации и дезодорации»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Стратегическое направление системы:</w:t>
      </w:r>
      <w:r w:rsidRPr="00E54D02">
        <w:rPr>
          <w:rFonts w:ascii="Times New Roman" w:eastAsia="Calibri" w:hAnsi="Times New Roman" w:cs="Times New Roman"/>
          <w:sz w:val="12"/>
          <w:szCs w:val="12"/>
        </w:rPr>
        <w:t xml:space="preserve"> Комплексное развитие сельского хозяйства;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Сфера/отрасль деятельности:</w:t>
      </w:r>
      <w:r w:rsidRPr="00E54D02">
        <w:rPr>
          <w:rFonts w:ascii="Times New Roman" w:eastAsia="Calibri" w:hAnsi="Times New Roman" w:cs="Times New Roman"/>
          <w:sz w:val="12"/>
          <w:szCs w:val="12"/>
        </w:rPr>
        <w:t xml:space="preserve"> Производственная;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Программа:</w:t>
      </w:r>
      <w:r w:rsidRPr="00E54D02">
        <w:rPr>
          <w:rFonts w:ascii="Times New Roman" w:eastAsia="Calibri" w:hAnsi="Times New Roman" w:cs="Times New Roman"/>
          <w:bCs/>
          <w:sz w:val="12"/>
          <w:szCs w:val="12"/>
        </w:rPr>
        <w:t xml:space="preserve"> </w:t>
      </w:r>
      <w:proofErr w:type="gramStart"/>
      <w:r w:rsidRPr="00E54D02">
        <w:rPr>
          <w:rFonts w:ascii="Times New Roman" w:eastAsia="Calibri" w:hAnsi="Times New Roman" w:cs="Times New Roman"/>
          <w:sz w:val="12"/>
          <w:szCs w:val="12"/>
        </w:rPr>
        <w:t>- ;</w:t>
      </w:r>
      <w:proofErr w:type="gramEnd"/>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Тип проекта: </w:t>
      </w:r>
      <w:r w:rsidRPr="00E54D02">
        <w:rPr>
          <w:rFonts w:ascii="Times New Roman" w:eastAsia="Calibri" w:hAnsi="Times New Roman" w:cs="Times New Roman"/>
          <w:sz w:val="12"/>
          <w:szCs w:val="12"/>
        </w:rPr>
        <w:t>Строительство;</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Цель проекта:</w:t>
      </w:r>
      <w:r w:rsidRPr="00E54D02">
        <w:rPr>
          <w:rFonts w:ascii="Times New Roman" w:eastAsia="Calibri" w:hAnsi="Times New Roman" w:cs="Times New Roman"/>
          <w:sz w:val="12"/>
          <w:szCs w:val="12"/>
        </w:rPr>
        <w:t xml:space="preserve"> Производство рафинированного и дезодорированного масла производительностью 60 тонн в сутки;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Ожидаемый результат:</w:t>
      </w:r>
      <w:r w:rsidRPr="00E54D02">
        <w:rPr>
          <w:rFonts w:ascii="Times New Roman" w:eastAsia="Calibri" w:hAnsi="Times New Roman" w:cs="Times New Roman"/>
          <w:sz w:val="12"/>
          <w:szCs w:val="12"/>
        </w:rPr>
        <w:t xml:space="preserve"> Реализация данного проекта позволит:</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 xml:space="preserve">-расширить виды выпускаемой готовой </w:t>
      </w:r>
      <w:r w:rsidR="00A96668" w:rsidRPr="00E54D02">
        <w:rPr>
          <w:rFonts w:ascii="Times New Roman" w:eastAsia="Calibri" w:hAnsi="Times New Roman" w:cs="Times New Roman"/>
          <w:sz w:val="12"/>
          <w:szCs w:val="12"/>
        </w:rPr>
        <w:t>продукции предприятием</w:t>
      </w:r>
      <w:r w:rsidRPr="00E54D02">
        <w:rPr>
          <w:rFonts w:ascii="Times New Roman" w:eastAsia="Calibri" w:hAnsi="Times New Roman" w:cs="Times New Roman"/>
          <w:sz w:val="12"/>
          <w:szCs w:val="12"/>
        </w:rPr>
        <w:t>,</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-повысит занятость населения (9 новых рабочих мест);</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Срок реализации проекта:</w:t>
      </w:r>
      <w:r w:rsidRPr="00E54D02">
        <w:rPr>
          <w:rFonts w:ascii="Times New Roman" w:eastAsia="Calibri" w:hAnsi="Times New Roman" w:cs="Times New Roman"/>
          <w:sz w:val="12"/>
          <w:szCs w:val="12"/>
        </w:rPr>
        <w:t xml:space="preserve"> 2022 г.;</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Критерии и показатель реализации проекта:</w:t>
      </w:r>
      <w:r w:rsidRPr="00E54D02">
        <w:rPr>
          <w:rFonts w:ascii="Times New Roman" w:eastAsia="Calibri" w:hAnsi="Times New Roman" w:cs="Times New Roman"/>
          <w:sz w:val="12"/>
          <w:szCs w:val="12"/>
        </w:rPr>
        <w:t xml:space="preserve"> Производительность производства 60 тонн в сутки;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Инициатор проекта и партнёры: </w:t>
      </w:r>
      <w:r w:rsidRPr="00E54D02">
        <w:rPr>
          <w:rFonts w:ascii="Times New Roman" w:eastAsia="Calibri" w:hAnsi="Times New Roman" w:cs="Times New Roman"/>
          <w:sz w:val="12"/>
          <w:szCs w:val="12"/>
        </w:rPr>
        <w:t>ООО «</w:t>
      </w:r>
      <w:proofErr w:type="spellStart"/>
      <w:r w:rsidRPr="00E54D02">
        <w:rPr>
          <w:rFonts w:ascii="Times New Roman" w:eastAsia="Calibri" w:hAnsi="Times New Roman" w:cs="Times New Roman"/>
          <w:sz w:val="12"/>
          <w:szCs w:val="12"/>
        </w:rPr>
        <w:t>ОйлАгро</w:t>
      </w:r>
      <w:proofErr w:type="spellEnd"/>
      <w:r w:rsidRPr="00E54D02">
        <w:rPr>
          <w:rFonts w:ascii="Times New Roman" w:eastAsia="Calibri" w:hAnsi="Times New Roman" w:cs="Times New Roman"/>
          <w:sz w:val="12"/>
          <w:szCs w:val="12"/>
        </w:rPr>
        <w:t>»;</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Место реализации проекта:</w:t>
      </w:r>
      <w:r w:rsidRPr="00E54D02">
        <w:rPr>
          <w:rFonts w:ascii="Times New Roman" w:eastAsia="Calibri" w:hAnsi="Times New Roman" w:cs="Times New Roman"/>
          <w:sz w:val="12"/>
          <w:szCs w:val="12"/>
        </w:rPr>
        <w:t xml:space="preserve"> с. Калиновка муниципального района Сергиевский;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Необходимые для реализации проекта ресурсы: С</w:t>
      </w:r>
      <w:r w:rsidRPr="00E54D02">
        <w:rPr>
          <w:rFonts w:ascii="Times New Roman" w:eastAsia="Calibri" w:hAnsi="Times New Roman" w:cs="Times New Roman"/>
          <w:sz w:val="12"/>
          <w:szCs w:val="12"/>
        </w:rPr>
        <w:t>тоимость проекта составляет 20,0 млн. рублей. Собственные средства предприятия;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Степень проработки проекта: </w:t>
      </w:r>
      <w:r w:rsidRPr="00E54D02">
        <w:rPr>
          <w:rFonts w:ascii="Times New Roman" w:eastAsia="Calibri" w:hAnsi="Times New Roman" w:cs="Times New Roman"/>
          <w:sz w:val="12"/>
          <w:szCs w:val="12"/>
        </w:rPr>
        <w:t>100 %;</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Обобщённое описание проектного предложения: </w:t>
      </w:r>
      <w:r w:rsidRPr="00E54D02">
        <w:rPr>
          <w:rFonts w:ascii="Times New Roman" w:eastAsia="Calibri" w:hAnsi="Times New Roman" w:cs="Times New Roman"/>
          <w:sz w:val="12"/>
          <w:szCs w:val="12"/>
        </w:rPr>
        <w:t>Увеличение производственных мощностей.</w:t>
      </w:r>
    </w:p>
    <w:p w:rsidR="00E54D02" w:rsidRPr="00E54D02" w:rsidRDefault="00410C49" w:rsidP="00410C49">
      <w:pPr>
        <w:tabs>
          <w:tab w:val="left" w:pos="284"/>
        </w:tabs>
        <w:spacing w:after="0" w:line="240" w:lineRule="auto"/>
        <w:ind w:left="284"/>
        <w:jc w:val="both"/>
        <w:rPr>
          <w:rFonts w:ascii="Times New Roman" w:eastAsia="Calibri" w:hAnsi="Times New Roman" w:cs="Times New Roman"/>
          <w:b/>
          <w:bCs/>
          <w:sz w:val="12"/>
          <w:szCs w:val="12"/>
        </w:rPr>
      </w:pPr>
      <w:r>
        <w:rPr>
          <w:rFonts w:ascii="Times New Roman" w:eastAsia="Calibri" w:hAnsi="Times New Roman" w:cs="Times New Roman"/>
          <w:b/>
          <w:bCs/>
          <w:sz w:val="12"/>
          <w:szCs w:val="12"/>
        </w:rPr>
        <w:lastRenderedPageBreak/>
        <w:t xml:space="preserve">29. </w:t>
      </w:r>
      <w:r w:rsidR="00E54D02" w:rsidRPr="00E54D02">
        <w:rPr>
          <w:rFonts w:ascii="Times New Roman" w:eastAsia="Calibri" w:hAnsi="Times New Roman" w:cs="Times New Roman"/>
          <w:b/>
          <w:bCs/>
          <w:sz w:val="12"/>
          <w:szCs w:val="12"/>
        </w:rPr>
        <w:t>«Строительство зерносушилки семян подсолнечника и котельной работающей на лузге»</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Стратегическое направление развития</w:t>
      </w:r>
      <w:r w:rsidRPr="00E54D02">
        <w:rPr>
          <w:rFonts w:ascii="Times New Roman" w:eastAsia="Calibri" w:hAnsi="Times New Roman" w:cs="Times New Roman"/>
          <w:sz w:val="12"/>
          <w:szCs w:val="12"/>
        </w:rPr>
        <w:t xml:space="preserve"> Комплексное развитие сельского хозяйства;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Сфера /отрасль деятельности</w:t>
      </w:r>
      <w:r w:rsidRPr="00E54D02">
        <w:rPr>
          <w:rFonts w:ascii="Times New Roman" w:eastAsia="Calibri" w:hAnsi="Times New Roman" w:cs="Times New Roman"/>
          <w:sz w:val="12"/>
          <w:szCs w:val="12"/>
        </w:rPr>
        <w:t>: Производственная;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Программа</w:t>
      </w:r>
      <w:r w:rsidRPr="00E54D02">
        <w:rPr>
          <w:rFonts w:ascii="Times New Roman" w:eastAsia="Calibri" w:hAnsi="Times New Roman" w:cs="Times New Roman"/>
          <w:sz w:val="12"/>
          <w:szCs w:val="12"/>
        </w:rPr>
        <w:t>: -;</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Тип проекта</w:t>
      </w:r>
      <w:r w:rsidRPr="00E54D02">
        <w:rPr>
          <w:rFonts w:ascii="Times New Roman" w:eastAsia="Calibri" w:hAnsi="Times New Roman" w:cs="Times New Roman"/>
          <w:sz w:val="12"/>
          <w:szCs w:val="12"/>
        </w:rPr>
        <w:t>: Строительство;</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Цель проекта</w:t>
      </w:r>
      <w:r w:rsidRPr="00E54D02">
        <w:rPr>
          <w:rFonts w:ascii="Times New Roman" w:eastAsia="Calibri" w:hAnsi="Times New Roman" w:cs="Times New Roman"/>
          <w:sz w:val="12"/>
          <w:szCs w:val="12"/>
        </w:rPr>
        <w:t xml:space="preserve">: Увеличение сушки семян подсолнечника до 500 </w:t>
      </w:r>
      <w:r w:rsidR="00410C49" w:rsidRPr="00E54D02">
        <w:rPr>
          <w:rFonts w:ascii="Times New Roman" w:eastAsia="Calibri" w:hAnsi="Times New Roman" w:cs="Times New Roman"/>
          <w:sz w:val="12"/>
          <w:szCs w:val="12"/>
        </w:rPr>
        <w:t>тонн в</w:t>
      </w:r>
      <w:r w:rsidRPr="00E54D02">
        <w:rPr>
          <w:rFonts w:ascii="Times New Roman" w:eastAsia="Calibri" w:hAnsi="Times New Roman" w:cs="Times New Roman"/>
          <w:sz w:val="12"/>
          <w:szCs w:val="12"/>
        </w:rPr>
        <w:t xml:space="preserve"> сутки.  </w:t>
      </w:r>
      <w:r w:rsidR="00410C49" w:rsidRPr="00E54D02">
        <w:rPr>
          <w:rFonts w:ascii="Times New Roman" w:eastAsia="Calibri" w:hAnsi="Times New Roman" w:cs="Times New Roman"/>
          <w:sz w:val="12"/>
          <w:szCs w:val="12"/>
        </w:rPr>
        <w:t>Предприятием будет</w:t>
      </w:r>
      <w:r w:rsidRPr="00E54D02">
        <w:rPr>
          <w:rFonts w:ascii="Times New Roman" w:eastAsia="Calibri" w:hAnsi="Times New Roman" w:cs="Times New Roman"/>
          <w:sz w:val="12"/>
          <w:szCs w:val="12"/>
        </w:rPr>
        <w:t xml:space="preserve"> внедрена технология безотходного производства;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b/>
          <w:i/>
          <w:sz w:val="12"/>
          <w:szCs w:val="12"/>
        </w:rPr>
      </w:pPr>
      <w:r w:rsidRPr="00E54D02">
        <w:rPr>
          <w:rFonts w:ascii="Times New Roman" w:eastAsia="Calibri" w:hAnsi="Times New Roman" w:cs="Times New Roman"/>
          <w:b/>
          <w:sz w:val="12"/>
          <w:szCs w:val="12"/>
        </w:rPr>
        <w:t>Ожидаемый результат:</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Реализация данного проекта позволит:</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 xml:space="preserve">-расширить производственные </w:t>
      </w:r>
      <w:r w:rsidR="00410C49" w:rsidRPr="00E54D02">
        <w:rPr>
          <w:rFonts w:ascii="Times New Roman" w:eastAsia="Calibri" w:hAnsi="Times New Roman" w:cs="Times New Roman"/>
          <w:sz w:val="12"/>
          <w:szCs w:val="12"/>
        </w:rPr>
        <w:t>мощности предприятия</w:t>
      </w:r>
      <w:r w:rsidRPr="00E54D02">
        <w:rPr>
          <w:rFonts w:ascii="Times New Roman" w:eastAsia="Calibri" w:hAnsi="Times New Roman" w:cs="Times New Roman"/>
          <w:sz w:val="12"/>
          <w:szCs w:val="12"/>
        </w:rPr>
        <w:t>,</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-повысит занятость населения (18 новых рабочих мест),</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w:t>
      </w:r>
      <w:r w:rsidR="00410C49" w:rsidRPr="00E54D02">
        <w:rPr>
          <w:rFonts w:ascii="Times New Roman" w:eastAsia="Calibri" w:hAnsi="Times New Roman" w:cs="Times New Roman"/>
          <w:sz w:val="12"/>
          <w:szCs w:val="12"/>
        </w:rPr>
        <w:t>предприятием будет</w:t>
      </w:r>
      <w:r w:rsidRPr="00E54D02">
        <w:rPr>
          <w:rFonts w:ascii="Times New Roman" w:eastAsia="Calibri" w:hAnsi="Times New Roman" w:cs="Times New Roman"/>
          <w:sz w:val="12"/>
          <w:szCs w:val="12"/>
        </w:rPr>
        <w:t xml:space="preserve"> внедрена технология безотходного производства,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-повысит качество хранимых семян подсолнечника для производства растительного масла;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Предполагаемые сроки реализации</w:t>
      </w:r>
      <w:r w:rsidRPr="00E54D02">
        <w:rPr>
          <w:rFonts w:ascii="Times New Roman" w:eastAsia="Calibri" w:hAnsi="Times New Roman" w:cs="Times New Roman"/>
          <w:sz w:val="12"/>
          <w:szCs w:val="12"/>
        </w:rPr>
        <w:t>: 2019 г.-2020 г.;</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Критерии и показатели реализации проекта</w:t>
      </w:r>
      <w:r w:rsidRPr="00E54D02">
        <w:rPr>
          <w:rFonts w:ascii="Times New Roman" w:eastAsia="Calibri" w:hAnsi="Times New Roman" w:cs="Times New Roman"/>
          <w:sz w:val="12"/>
          <w:szCs w:val="12"/>
        </w:rPr>
        <w:t xml:space="preserve">: Увеличение сушки семян подсолнечника до 500 </w:t>
      </w:r>
      <w:r w:rsidR="00410C49" w:rsidRPr="00E54D02">
        <w:rPr>
          <w:rFonts w:ascii="Times New Roman" w:eastAsia="Calibri" w:hAnsi="Times New Roman" w:cs="Times New Roman"/>
          <w:sz w:val="12"/>
          <w:szCs w:val="12"/>
        </w:rPr>
        <w:t>тонн в</w:t>
      </w:r>
      <w:r w:rsidRPr="00E54D02">
        <w:rPr>
          <w:rFonts w:ascii="Times New Roman" w:eastAsia="Calibri" w:hAnsi="Times New Roman" w:cs="Times New Roman"/>
          <w:sz w:val="12"/>
          <w:szCs w:val="12"/>
        </w:rPr>
        <w:t xml:space="preserve"> сутки;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Инициатор проекта и </w:t>
      </w:r>
      <w:r w:rsidR="00410C49" w:rsidRPr="00E54D02">
        <w:rPr>
          <w:rFonts w:ascii="Times New Roman" w:eastAsia="Calibri" w:hAnsi="Times New Roman" w:cs="Times New Roman"/>
          <w:b/>
          <w:sz w:val="12"/>
          <w:szCs w:val="12"/>
        </w:rPr>
        <w:t>партнеры</w:t>
      </w:r>
      <w:r w:rsidR="00410C49" w:rsidRPr="00E54D02">
        <w:rPr>
          <w:rFonts w:ascii="Times New Roman" w:eastAsia="Calibri" w:hAnsi="Times New Roman" w:cs="Times New Roman"/>
          <w:sz w:val="12"/>
          <w:szCs w:val="12"/>
        </w:rPr>
        <w:t>: ООО</w:t>
      </w:r>
      <w:r w:rsidRPr="00E54D02">
        <w:rPr>
          <w:rFonts w:ascii="Times New Roman" w:eastAsia="Calibri" w:hAnsi="Times New Roman" w:cs="Times New Roman"/>
          <w:sz w:val="12"/>
          <w:szCs w:val="12"/>
        </w:rPr>
        <w:t xml:space="preserve"> «</w:t>
      </w:r>
      <w:proofErr w:type="spellStart"/>
      <w:r w:rsidRPr="00E54D02">
        <w:rPr>
          <w:rFonts w:ascii="Times New Roman" w:eastAsia="Calibri" w:hAnsi="Times New Roman" w:cs="Times New Roman"/>
          <w:sz w:val="12"/>
          <w:szCs w:val="12"/>
        </w:rPr>
        <w:t>ОйлАгро</w:t>
      </w:r>
      <w:proofErr w:type="spellEnd"/>
      <w:r w:rsidRPr="00E54D02">
        <w:rPr>
          <w:rFonts w:ascii="Times New Roman" w:eastAsia="Calibri" w:hAnsi="Times New Roman" w:cs="Times New Roman"/>
          <w:sz w:val="12"/>
          <w:szCs w:val="12"/>
        </w:rPr>
        <w:t>»;</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Место реализации </w:t>
      </w:r>
      <w:r w:rsidR="00410C49" w:rsidRPr="00E54D02">
        <w:rPr>
          <w:rFonts w:ascii="Times New Roman" w:eastAsia="Calibri" w:hAnsi="Times New Roman" w:cs="Times New Roman"/>
          <w:b/>
          <w:sz w:val="12"/>
          <w:szCs w:val="12"/>
        </w:rPr>
        <w:t>проекта</w:t>
      </w:r>
      <w:r w:rsidR="00410C49" w:rsidRPr="00E54D02">
        <w:rPr>
          <w:rFonts w:ascii="Times New Roman" w:eastAsia="Calibri" w:hAnsi="Times New Roman" w:cs="Times New Roman"/>
          <w:sz w:val="12"/>
          <w:szCs w:val="12"/>
        </w:rPr>
        <w:t>: с.</w:t>
      </w:r>
      <w:r w:rsidRPr="00E54D02">
        <w:rPr>
          <w:rFonts w:ascii="Times New Roman" w:eastAsia="Calibri" w:hAnsi="Times New Roman" w:cs="Times New Roman"/>
          <w:sz w:val="12"/>
          <w:szCs w:val="12"/>
        </w:rPr>
        <w:t xml:space="preserve"> Калиновка муниципального района Сергиевский;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Необходимые для реализации проекта ресурсы</w:t>
      </w:r>
      <w:r w:rsidRPr="00E54D02">
        <w:rPr>
          <w:rFonts w:ascii="Times New Roman" w:eastAsia="Calibri" w:hAnsi="Times New Roman" w:cs="Times New Roman"/>
          <w:sz w:val="12"/>
          <w:szCs w:val="12"/>
        </w:rPr>
        <w:t>: Стоимость проекта составляет 20,0 млн. рублей. Собственные средства предприятия;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Степень проработки проекта</w:t>
      </w:r>
      <w:r w:rsidRPr="00E54D02">
        <w:rPr>
          <w:rFonts w:ascii="Times New Roman" w:eastAsia="Calibri" w:hAnsi="Times New Roman" w:cs="Times New Roman"/>
          <w:sz w:val="12"/>
          <w:szCs w:val="12"/>
        </w:rPr>
        <w:t>: 100%;</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b/>
          <w:sz w:val="12"/>
          <w:szCs w:val="12"/>
        </w:rPr>
      </w:pPr>
      <w:r w:rsidRPr="00E54D02">
        <w:rPr>
          <w:rFonts w:ascii="Times New Roman" w:eastAsia="Calibri" w:hAnsi="Times New Roman" w:cs="Times New Roman"/>
          <w:b/>
          <w:sz w:val="12"/>
          <w:szCs w:val="12"/>
        </w:rPr>
        <w:t>Обобщенное описание проектного предложения</w:t>
      </w:r>
      <w:r w:rsidRPr="00E54D02">
        <w:rPr>
          <w:rFonts w:ascii="Times New Roman" w:eastAsia="Calibri" w:hAnsi="Times New Roman" w:cs="Times New Roman"/>
          <w:sz w:val="12"/>
          <w:szCs w:val="12"/>
        </w:rPr>
        <w:t>:</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 xml:space="preserve">Увеличение производственных мощностей предприятия по сушке семян </w:t>
      </w:r>
      <w:r w:rsidR="00410C49" w:rsidRPr="00E54D02">
        <w:rPr>
          <w:rFonts w:ascii="Times New Roman" w:eastAsia="Calibri" w:hAnsi="Times New Roman" w:cs="Times New Roman"/>
          <w:sz w:val="12"/>
          <w:szCs w:val="12"/>
        </w:rPr>
        <w:t>подсолнечника до</w:t>
      </w:r>
      <w:r w:rsidRPr="00E54D02">
        <w:rPr>
          <w:rFonts w:ascii="Times New Roman" w:eastAsia="Calibri" w:hAnsi="Times New Roman" w:cs="Times New Roman"/>
          <w:sz w:val="12"/>
          <w:szCs w:val="12"/>
        </w:rPr>
        <w:t xml:space="preserve"> 500 </w:t>
      </w:r>
      <w:r w:rsidR="00410C49" w:rsidRPr="00E54D02">
        <w:rPr>
          <w:rFonts w:ascii="Times New Roman" w:eastAsia="Calibri" w:hAnsi="Times New Roman" w:cs="Times New Roman"/>
          <w:sz w:val="12"/>
          <w:szCs w:val="12"/>
        </w:rPr>
        <w:t>тонн в</w:t>
      </w:r>
      <w:r w:rsidRPr="00E54D02">
        <w:rPr>
          <w:rFonts w:ascii="Times New Roman" w:eastAsia="Calibri" w:hAnsi="Times New Roman" w:cs="Times New Roman"/>
          <w:sz w:val="12"/>
          <w:szCs w:val="12"/>
        </w:rPr>
        <w:t xml:space="preserve"> сутки.</w:t>
      </w:r>
    </w:p>
    <w:p w:rsidR="00E54D02" w:rsidRPr="00E54D02" w:rsidRDefault="00410C49" w:rsidP="00410C49">
      <w:pPr>
        <w:tabs>
          <w:tab w:val="left" w:pos="284"/>
        </w:tabs>
        <w:spacing w:after="0" w:line="240" w:lineRule="auto"/>
        <w:ind w:left="284"/>
        <w:jc w:val="both"/>
        <w:rPr>
          <w:rFonts w:ascii="Times New Roman" w:eastAsia="Calibri" w:hAnsi="Times New Roman" w:cs="Times New Roman"/>
          <w:b/>
          <w:bCs/>
          <w:sz w:val="12"/>
          <w:szCs w:val="12"/>
        </w:rPr>
      </w:pPr>
      <w:r>
        <w:rPr>
          <w:rFonts w:ascii="Times New Roman" w:eastAsia="Calibri" w:hAnsi="Times New Roman" w:cs="Times New Roman"/>
          <w:b/>
          <w:bCs/>
          <w:sz w:val="12"/>
          <w:szCs w:val="12"/>
        </w:rPr>
        <w:t xml:space="preserve">30. </w:t>
      </w:r>
      <w:r w:rsidR="00E54D02" w:rsidRPr="00E54D02">
        <w:rPr>
          <w:rFonts w:ascii="Times New Roman" w:eastAsia="Calibri" w:hAnsi="Times New Roman" w:cs="Times New Roman"/>
          <w:b/>
          <w:bCs/>
          <w:sz w:val="12"/>
          <w:szCs w:val="12"/>
        </w:rPr>
        <w:t>«Установка дополнительных сушилок для сушки зерна и семян подсолнечника на предприятии»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Стратегическое направление развития:</w:t>
      </w:r>
      <w:r w:rsidR="00410C49">
        <w:rPr>
          <w:rFonts w:ascii="Times New Roman" w:eastAsia="Calibri" w:hAnsi="Times New Roman" w:cs="Times New Roman"/>
          <w:b/>
          <w:sz w:val="12"/>
          <w:szCs w:val="12"/>
        </w:rPr>
        <w:t xml:space="preserve"> </w:t>
      </w:r>
      <w:r w:rsidRPr="00E54D02">
        <w:rPr>
          <w:rFonts w:ascii="Times New Roman" w:eastAsia="Calibri" w:hAnsi="Times New Roman" w:cs="Times New Roman"/>
          <w:sz w:val="12"/>
          <w:szCs w:val="12"/>
        </w:rPr>
        <w:t>Комплексное сельское хозяйство;</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Сфера /отрасль деятельности</w:t>
      </w:r>
      <w:r w:rsidRPr="00E54D02">
        <w:rPr>
          <w:rFonts w:ascii="Times New Roman" w:eastAsia="Calibri" w:hAnsi="Times New Roman" w:cs="Times New Roman"/>
          <w:sz w:val="12"/>
          <w:szCs w:val="12"/>
        </w:rPr>
        <w:t>: Производственная;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Программа</w:t>
      </w:r>
      <w:r w:rsidRPr="00E54D02">
        <w:rPr>
          <w:rFonts w:ascii="Times New Roman" w:eastAsia="Calibri" w:hAnsi="Times New Roman" w:cs="Times New Roman"/>
          <w:sz w:val="12"/>
          <w:szCs w:val="12"/>
        </w:rPr>
        <w:t>: -;</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Тип проекта</w:t>
      </w:r>
      <w:r w:rsidRPr="00E54D02">
        <w:rPr>
          <w:rFonts w:ascii="Times New Roman" w:eastAsia="Calibri" w:hAnsi="Times New Roman" w:cs="Times New Roman"/>
          <w:sz w:val="12"/>
          <w:szCs w:val="12"/>
        </w:rPr>
        <w:t>: Модернизация;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Цель проект</w:t>
      </w:r>
      <w:r w:rsidRPr="00E54D02">
        <w:rPr>
          <w:rFonts w:ascii="Times New Roman" w:eastAsia="Calibri" w:hAnsi="Times New Roman" w:cs="Times New Roman"/>
          <w:sz w:val="12"/>
          <w:szCs w:val="12"/>
        </w:rPr>
        <w:t>:</w:t>
      </w:r>
      <w:r w:rsidRPr="00E54D02">
        <w:rPr>
          <w:rFonts w:ascii="Times New Roman" w:eastAsia="Calibri" w:hAnsi="Times New Roman" w:cs="Times New Roman"/>
          <w:i/>
          <w:sz w:val="12"/>
          <w:szCs w:val="12"/>
        </w:rPr>
        <w:t xml:space="preserve"> У</w:t>
      </w:r>
      <w:r w:rsidRPr="00E54D02">
        <w:rPr>
          <w:rFonts w:ascii="Times New Roman" w:eastAsia="Calibri" w:hAnsi="Times New Roman" w:cs="Times New Roman"/>
          <w:sz w:val="12"/>
          <w:szCs w:val="12"/>
        </w:rPr>
        <w:t>скорение уборки урожая, тем самым снизить потерю зерна;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Ожидаемый результат</w:t>
      </w:r>
      <w:r w:rsidRPr="00E54D02">
        <w:rPr>
          <w:rFonts w:ascii="Times New Roman" w:eastAsia="Calibri" w:hAnsi="Times New Roman" w:cs="Times New Roman"/>
          <w:sz w:val="12"/>
          <w:szCs w:val="12"/>
        </w:rPr>
        <w:t>: Увеличение производственных мощностей предприятия;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Предполагаемые сроки </w:t>
      </w:r>
      <w:r w:rsidR="00410C49" w:rsidRPr="00E54D02">
        <w:rPr>
          <w:rFonts w:ascii="Times New Roman" w:eastAsia="Calibri" w:hAnsi="Times New Roman" w:cs="Times New Roman"/>
          <w:b/>
          <w:sz w:val="12"/>
          <w:szCs w:val="12"/>
        </w:rPr>
        <w:t>реализации</w:t>
      </w:r>
      <w:r w:rsidR="00410C49" w:rsidRPr="00E54D02">
        <w:rPr>
          <w:rFonts w:ascii="Times New Roman" w:eastAsia="Calibri" w:hAnsi="Times New Roman" w:cs="Times New Roman"/>
          <w:sz w:val="12"/>
          <w:szCs w:val="12"/>
        </w:rPr>
        <w:t>: 2019</w:t>
      </w:r>
      <w:r w:rsidRPr="00E54D02">
        <w:rPr>
          <w:rFonts w:ascii="Times New Roman" w:eastAsia="Calibri" w:hAnsi="Times New Roman" w:cs="Times New Roman"/>
          <w:sz w:val="12"/>
          <w:szCs w:val="12"/>
        </w:rPr>
        <w:t xml:space="preserve"> год;</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Критерии и показатели реализации проекта</w:t>
      </w:r>
      <w:r w:rsidRPr="00E54D02">
        <w:rPr>
          <w:rFonts w:ascii="Times New Roman" w:eastAsia="Calibri" w:hAnsi="Times New Roman" w:cs="Times New Roman"/>
          <w:sz w:val="12"/>
          <w:szCs w:val="12"/>
        </w:rPr>
        <w:t xml:space="preserve">: Увеличение сушки семян подсолнечника до 500 </w:t>
      </w:r>
      <w:r w:rsidR="00410C49" w:rsidRPr="00E54D02">
        <w:rPr>
          <w:rFonts w:ascii="Times New Roman" w:eastAsia="Calibri" w:hAnsi="Times New Roman" w:cs="Times New Roman"/>
          <w:sz w:val="12"/>
          <w:szCs w:val="12"/>
        </w:rPr>
        <w:t>тонн в</w:t>
      </w:r>
      <w:r w:rsidRPr="00E54D02">
        <w:rPr>
          <w:rFonts w:ascii="Times New Roman" w:eastAsia="Calibri" w:hAnsi="Times New Roman" w:cs="Times New Roman"/>
          <w:sz w:val="12"/>
          <w:szCs w:val="12"/>
        </w:rPr>
        <w:t xml:space="preserve"> сутки;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Инициатор проекта и партнеры</w:t>
      </w:r>
      <w:r w:rsidRPr="00E54D02">
        <w:rPr>
          <w:rFonts w:ascii="Times New Roman" w:eastAsia="Calibri" w:hAnsi="Times New Roman" w:cs="Times New Roman"/>
          <w:sz w:val="12"/>
          <w:szCs w:val="12"/>
        </w:rPr>
        <w:t>: ООО «</w:t>
      </w:r>
      <w:proofErr w:type="spellStart"/>
      <w:r w:rsidRPr="00E54D02">
        <w:rPr>
          <w:rFonts w:ascii="Times New Roman" w:eastAsia="Calibri" w:hAnsi="Times New Roman" w:cs="Times New Roman"/>
          <w:sz w:val="12"/>
          <w:szCs w:val="12"/>
        </w:rPr>
        <w:t>Сургутский</w:t>
      </w:r>
      <w:proofErr w:type="spellEnd"/>
      <w:r w:rsidRPr="00E54D02">
        <w:rPr>
          <w:rFonts w:ascii="Times New Roman" w:eastAsia="Calibri" w:hAnsi="Times New Roman" w:cs="Times New Roman"/>
          <w:sz w:val="12"/>
          <w:szCs w:val="12"/>
        </w:rPr>
        <w:t xml:space="preserve"> комбикормовый завод»;</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Место реализации </w:t>
      </w:r>
      <w:r w:rsidR="00410C49" w:rsidRPr="00E54D02">
        <w:rPr>
          <w:rFonts w:ascii="Times New Roman" w:eastAsia="Calibri" w:hAnsi="Times New Roman" w:cs="Times New Roman"/>
          <w:b/>
          <w:sz w:val="12"/>
          <w:szCs w:val="12"/>
        </w:rPr>
        <w:t>проекта</w:t>
      </w:r>
      <w:r w:rsidR="00410C49" w:rsidRPr="00E54D02">
        <w:rPr>
          <w:rFonts w:ascii="Times New Roman" w:eastAsia="Calibri" w:hAnsi="Times New Roman" w:cs="Times New Roman"/>
          <w:sz w:val="12"/>
          <w:szCs w:val="12"/>
        </w:rPr>
        <w:t>: п.</w:t>
      </w:r>
      <w:r w:rsidRPr="00E54D02">
        <w:rPr>
          <w:rFonts w:ascii="Times New Roman" w:eastAsia="Calibri" w:hAnsi="Times New Roman" w:cs="Times New Roman"/>
          <w:sz w:val="12"/>
          <w:szCs w:val="12"/>
        </w:rPr>
        <w:t xml:space="preserve"> Сургут муниципального района Сергиевский;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Необходимые для реализации проекта ресурсы</w:t>
      </w:r>
      <w:r w:rsidRPr="00E54D02">
        <w:rPr>
          <w:rFonts w:ascii="Times New Roman" w:eastAsia="Calibri" w:hAnsi="Times New Roman" w:cs="Times New Roman"/>
          <w:sz w:val="12"/>
          <w:szCs w:val="12"/>
        </w:rPr>
        <w:t xml:space="preserve">: Стоимость проекта составляет 20,0 млн. рублей. </w:t>
      </w:r>
      <w:r w:rsidR="00410C49" w:rsidRPr="00E54D02">
        <w:rPr>
          <w:rFonts w:ascii="Times New Roman" w:eastAsia="Calibri" w:hAnsi="Times New Roman" w:cs="Times New Roman"/>
          <w:sz w:val="12"/>
          <w:szCs w:val="12"/>
        </w:rPr>
        <w:t>Собственные средства</w:t>
      </w:r>
      <w:r w:rsidRPr="00E54D02">
        <w:rPr>
          <w:rFonts w:ascii="Times New Roman" w:eastAsia="Calibri" w:hAnsi="Times New Roman" w:cs="Times New Roman"/>
          <w:sz w:val="12"/>
          <w:szCs w:val="12"/>
        </w:rPr>
        <w:t xml:space="preserve"> предприятия;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Степень проработки </w:t>
      </w:r>
      <w:r w:rsidR="00410C49" w:rsidRPr="00E54D02">
        <w:rPr>
          <w:rFonts w:ascii="Times New Roman" w:eastAsia="Calibri" w:hAnsi="Times New Roman" w:cs="Times New Roman"/>
          <w:b/>
          <w:sz w:val="12"/>
          <w:szCs w:val="12"/>
        </w:rPr>
        <w:t>проекта</w:t>
      </w:r>
      <w:r w:rsidR="00410C49" w:rsidRPr="00E54D02">
        <w:rPr>
          <w:rFonts w:ascii="Times New Roman" w:eastAsia="Calibri" w:hAnsi="Times New Roman" w:cs="Times New Roman"/>
          <w:sz w:val="12"/>
          <w:szCs w:val="12"/>
        </w:rPr>
        <w:t>: Степень</w:t>
      </w:r>
      <w:r w:rsidRPr="00E54D02">
        <w:rPr>
          <w:rFonts w:ascii="Times New Roman" w:eastAsia="Calibri" w:hAnsi="Times New Roman" w:cs="Times New Roman"/>
          <w:sz w:val="12"/>
          <w:szCs w:val="12"/>
        </w:rPr>
        <w:t xml:space="preserve"> освоения проекта – 100%;</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b/>
          <w:sz w:val="12"/>
          <w:szCs w:val="12"/>
        </w:rPr>
      </w:pPr>
      <w:r w:rsidRPr="00E54D02">
        <w:rPr>
          <w:rFonts w:ascii="Times New Roman" w:eastAsia="Calibri" w:hAnsi="Times New Roman" w:cs="Times New Roman"/>
          <w:b/>
          <w:sz w:val="12"/>
          <w:szCs w:val="12"/>
        </w:rPr>
        <w:t>Обобщенное описание проектного предложения: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Реализация данного проекта позволит увеличить производственные мощности предприятия, повысит занятость населения (9 новых рабочих мест</w:t>
      </w:r>
      <w:r w:rsidR="00410C49" w:rsidRPr="00E54D02">
        <w:rPr>
          <w:rFonts w:ascii="Times New Roman" w:eastAsia="Calibri" w:hAnsi="Times New Roman" w:cs="Times New Roman"/>
          <w:sz w:val="12"/>
          <w:szCs w:val="12"/>
        </w:rPr>
        <w:t>), повысит</w:t>
      </w:r>
      <w:r w:rsidRPr="00E54D02">
        <w:rPr>
          <w:rFonts w:ascii="Times New Roman" w:eastAsia="Calibri" w:hAnsi="Times New Roman" w:cs="Times New Roman"/>
          <w:sz w:val="12"/>
          <w:szCs w:val="12"/>
        </w:rPr>
        <w:t xml:space="preserve"> качество предоставления услуги сушки и качество </w:t>
      </w:r>
      <w:r w:rsidR="00410C49" w:rsidRPr="00E54D02">
        <w:rPr>
          <w:rFonts w:ascii="Times New Roman" w:eastAsia="Calibri" w:hAnsi="Times New Roman" w:cs="Times New Roman"/>
          <w:sz w:val="12"/>
          <w:szCs w:val="12"/>
        </w:rPr>
        <w:t>хранимого зерна</w:t>
      </w:r>
      <w:r w:rsidRPr="00E54D02">
        <w:rPr>
          <w:rFonts w:ascii="Times New Roman" w:eastAsia="Calibri" w:hAnsi="Times New Roman" w:cs="Times New Roman"/>
          <w:sz w:val="12"/>
          <w:szCs w:val="12"/>
        </w:rPr>
        <w:t xml:space="preserve"> и семян подсолнечника.</w:t>
      </w:r>
    </w:p>
    <w:p w:rsidR="00E54D02" w:rsidRPr="00E54D02" w:rsidRDefault="00410C49" w:rsidP="00410C49">
      <w:pPr>
        <w:tabs>
          <w:tab w:val="left" w:pos="284"/>
        </w:tabs>
        <w:spacing w:after="0" w:line="240" w:lineRule="auto"/>
        <w:ind w:left="284"/>
        <w:jc w:val="both"/>
        <w:rPr>
          <w:rFonts w:ascii="Times New Roman" w:eastAsia="Calibri" w:hAnsi="Times New Roman" w:cs="Times New Roman"/>
          <w:b/>
          <w:bCs/>
          <w:sz w:val="12"/>
          <w:szCs w:val="12"/>
        </w:rPr>
      </w:pPr>
      <w:r>
        <w:rPr>
          <w:rFonts w:ascii="Times New Roman" w:eastAsia="Calibri" w:hAnsi="Times New Roman" w:cs="Times New Roman"/>
          <w:b/>
          <w:bCs/>
          <w:sz w:val="12"/>
          <w:szCs w:val="12"/>
        </w:rPr>
        <w:t xml:space="preserve">31. </w:t>
      </w:r>
      <w:r w:rsidR="00E54D02" w:rsidRPr="00E54D02">
        <w:rPr>
          <w:rFonts w:ascii="Times New Roman" w:eastAsia="Calibri" w:hAnsi="Times New Roman" w:cs="Times New Roman"/>
          <w:b/>
          <w:bCs/>
          <w:sz w:val="12"/>
          <w:szCs w:val="12"/>
        </w:rPr>
        <w:t>«Производство на базе ОАО «</w:t>
      </w:r>
      <w:proofErr w:type="spellStart"/>
      <w:r w:rsidR="00E54D02" w:rsidRPr="00E54D02">
        <w:rPr>
          <w:rFonts w:ascii="Times New Roman" w:eastAsia="Calibri" w:hAnsi="Times New Roman" w:cs="Times New Roman"/>
          <w:b/>
          <w:bCs/>
          <w:sz w:val="12"/>
          <w:szCs w:val="12"/>
        </w:rPr>
        <w:t>Сургутское</w:t>
      </w:r>
      <w:proofErr w:type="spellEnd"/>
      <w:r w:rsidR="00E54D02" w:rsidRPr="00E54D02">
        <w:rPr>
          <w:rFonts w:ascii="Times New Roman" w:eastAsia="Calibri" w:hAnsi="Times New Roman" w:cs="Times New Roman"/>
          <w:b/>
          <w:bCs/>
          <w:sz w:val="12"/>
          <w:szCs w:val="12"/>
        </w:rPr>
        <w:t>» натуральных соков и пюре»</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Стратегическое направление развития</w:t>
      </w:r>
      <w:r w:rsidRPr="00E54D02">
        <w:rPr>
          <w:rFonts w:ascii="Times New Roman" w:eastAsia="Calibri" w:hAnsi="Times New Roman" w:cs="Times New Roman"/>
          <w:sz w:val="12"/>
          <w:szCs w:val="12"/>
        </w:rPr>
        <w:t>: Производственное;</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Сфера /отрасль деятельности</w:t>
      </w:r>
      <w:r w:rsidRPr="00E54D02">
        <w:rPr>
          <w:rFonts w:ascii="Times New Roman" w:eastAsia="Calibri" w:hAnsi="Times New Roman" w:cs="Times New Roman"/>
          <w:sz w:val="12"/>
          <w:szCs w:val="12"/>
        </w:rPr>
        <w:t>: Производственная;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Программа:</w:t>
      </w:r>
      <w:r w:rsidRPr="00E54D02">
        <w:rPr>
          <w:rFonts w:ascii="Times New Roman" w:eastAsia="Calibri" w:hAnsi="Times New Roman" w:cs="Times New Roman"/>
          <w:sz w:val="12"/>
          <w:szCs w:val="12"/>
        </w:rPr>
        <w:t xml:space="preserve"> -;</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Тип проекта</w:t>
      </w:r>
      <w:r w:rsidRPr="00E54D02">
        <w:rPr>
          <w:rFonts w:ascii="Times New Roman" w:eastAsia="Calibri" w:hAnsi="Times New Roman" w:cs="Times New Roman"/>
          <w:sz w:val="12"/>
          <w:szCs w:val="12"/>
        </w:rPr>
        <w:t>: Модернизация;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Цель проекта</w:t>
      </w:r>
      <w:r w:rsidRPr="00E54D02">
        <w:rPr>
          <w:rFonts w:ascii="Times New Roman" w:eastAsia="Calibri" w:hAnsi="Times New Roman" w:cs="Times New Roman"/>
          <w:sz w:val="12"/>
          <w:szCs w:val="12"/>
        </w:rPr>
        <w:t xml:space="preserve">: Обеспечение </w:t>
      </w:r>
      <w:r w:rsidR="00410C49" w:rsidRPr="00E54D02">
        <w:rPr>
          <w:rFonts w:ascii="Times New Roman" w:eastAsia="Calibri" w:hAnsi="Times New Roman" w:cs="Times New Roman"/>
          <w:sz w:val="12"/>
          <w:szCs w:val="12"/>
        </w:rPr>
        <w:t>населения натуральными</w:t>
      </w:r>
      <w:r w:rsidRPr="00E54D02">
        <w:rPr>
          <w:rFonts w:ascii="Times New Roman" w:eastAsia="Calibri" w:hAnsi="Times New Roman" w:cs="Times New Roman"/>
          <w:sz w:val="12"/>
          <w:szCs w:val="12"/>
        </w:rPr>
        <w:t xml:space="preserve"> соками и пюре собственного производства;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b/>
          <w:sz w:val="12"/>
          <w:szCs w:val="12"/>
        </w:rPr>
      </w:pPr>
      <w:r w:rsidRPr="00E54D02">
        <w:rPr>
          <w:rFonts w:ascii="Times New Roman" w:eastAsia="Calibri" w:hAnsi="Times New Roman" w:cs="Times New Roman"/>
          <w:b/>
          <w:sz w:val="12"/>
          <w:szCs w:val="12"/>
        </w:rPr>
        <w:t xml:space="preserve">Ожидаемый результат: </w:t>
      </w:r>
      <w:r w:rsidRPr="00E54D02">
        <w:rPr>
          <w:rFonts w:ascii="Times New Roman" w:eastAsia="Calibri" w:hAnsi="Times New Roman" w:cs="Times New Roman"/>
          <w:sz w:val="12"/>
          <w:szCs w:val="12"/>
        </w:rPr>
        <w:t xml:space="preserve">Развитие производства и </w:t>
      </w:r>
      <w:r w:rsidR="00410C49" w:rsidRPr="00E54D02">
        <w:rPr>
          <w:rFonts w:ascii="Times New Roman" w:eastAsia="Calibri" w:hAnsi="Times New Roman" w:cs="Times New Roman"/>
          <w:sz w:val="12"/>
          <w:szCs w:val="12"/>
        </w:rPr>
        <w:t>переработки на</w:t>
      </w:r>
      <w:r w:rsidRPr="00E54D02">
        <w:rPr>
          <w:rFonts w:ascii="Times New Roman" w:eastAsia="Calibri" w:hAnsi="Times New Roman" w:cs="Times New Roman"/>
          <w:sz w:val="12"/>
          <w:szCs w:val="12"/>
        </w:rPr>
        <w:t xml:space="preserve"> предприятии;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Предполагаемые сроки </w:t>
      </w:r>
      <w:r w:rsidR="00410C49" w:rsidRPr="00E54D02">
        <w:rPr>
          <w:rFonts w:ascii="Times New Roman" w:eastAsia="Calibri" w:hAnsi="Times New Roman" w:cs="Times New Roman"/>
          <w:b/>
          <w:sz w:val="12"/>
          <w:szCs w:val="12"/>
        </w:rPr>
        <w:t>реализации</w:t>
      </w:r>
      <w:r w:rsidR="00410C49" w:rsidRPr="00E54D02">
        <w:rPr>
          <w:rFonts w:ascii="Times New Roman" w:eastAsia="Calibri" w:hAnsi="Times New Roman" w:cs="Times New Roman"/>
          <w:sz w:val="12"/>
          <w:szCs w:val="12"/>
        </w:rPr>
        <w:t>: 2022</w:t>
      </w:r>
      <w:r w:rsidRPr="00E54D02">
        <w:rPr>
          <w:rFonts w:ascii="Times New Roman" w:eastAsia="Calibri" w:hAnsi="Times New Roman" w:cs="Times New Roman"/>
          <w:sz w:val="12"/>
          <w:szCs w:val="12"/>
        </w:rPr>
        <w:t>-2025гг. Срок реализации – 6 мес.- 1 год, в 1 этап;</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Критерии и показатели реализации проекта</w:t>
      </w:r>
      <w:r w:rsidRPr="00E54D02">
        <w:rPr>
          <w:rFonts w:ascii="Times New Roman" w:eastAsia="Calibri" w:hAnsi="Times New Roman" w:cs="Times New Roman"/>
          <w:sz w:val="12"/>
          <w:szCs w:val="12"/>
        </w:rPr>
        <w:t>: -;</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Инициатор проекта и партнеры</w:t>
      </w:r>
      <w:r w:rsidRPr="00E54D02">
        <w:rPr>
          <w:rFonts w:ascii="Times New Roman" w:eastAsia="Calibri" w:hAnsi="Times New Roman" w:cs="Times New Roman"/>
          <w:sz w:val="12"/>
          <w:szCs w:val="12"/>
        </w:rPr>
        <w:t>: ОАО «</w:t>
      </w:r>
      <w:proofErr w:type="spellStart"/>
      <w:r w:rsidRPr="00E54D02">
        <w:rPr>
          <w:rFonts w:ascii="Times New Roman" w:eastAsia="Calibri" w:hAnsi="Times New Roman" w:cs="Times New Roman"/>
          <w:sz w:val="12"/>
          <w:szCs w:val="12"/>
        </w:rPr>
        <w:t>Сургутское</w:t>
      </w:r>
      <w:proofErr w:type="spellEnd"/>
      <w:r w:rsidRPr="00E54D02">
        <w:rPr>
          <w:rFonts w:ascii="Times New Roman" w:eastAsia="Calibri" w:hAnsi="Times New Roman" w:cs="Times New Roman"/>
          <w:sz w:val="12"/>
          <w:szCs w:val="12"/>
        </w:rPr>
        <w:t>»;</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Место реализации проекта</w:t>
      </w:r>
      <w:r w:rsidRPr="00E54D02">
        <w:rPr>
          <w:rFonts w:ascii="Times New Roman" w:eastAsia="Calibri" w:hAnsi="Times New Roman" w:cs="Times New Roman"/>
          <w:sz w:val="12"/>
          <w:szCs w:val="12"/>
        </w:rPr>
        <w:t>: пгт Суходол муниципального района Сергиевский;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Необходимые для реализации проекта </w:t>
      </w:r>
      <w:r w:rsidR="00410C49" w:rsidRPr="00E54D02">
        <w:rPr>
          <w:rFonts w:ascii="Times New Roman" w:eastAsia="Calibri" w:hAnsi="Times New Roman" w:cs="Times New Roman"/>
          <w:b/>
          <w:sz w:val="12"/>
          <w:szCs w:val="12"/>
        </w:rPr>
        <w:t>ресурсы</w:t>
      </w:r>
      <w:r w:rsidR="00410C49" w:rsidRPr="00E54D02">
        <w:rPr>
          <w:rFonts w:ascii="Times New Roman" w:eastAsia="Calibri" w:hAnsi="Times New Roman" w:cs="Times New Roman"/>
          <w:sz w:val="12"/>
          <w:szCs w:val="12"/>
        </w:rPr>
        <w:t>: Собственные</w:t>
      </w:r>
      <w:r w:rsidRPr="00E54D02">
        <w:rPr>
          <w:rFonts w:ascii="Times New Roman" w:eastAsia="Calibri" w:hAnsi="Times New Roman" w:cs="Times New Roman"/>
          <w:sz w:val="12"/>
          <w:szCs w:val="12"/>
        </w:rPr>
        <w:t xml:space="preserve"> средства инвестора- инициатора проекта и привлеченные средства в размере 50,0 млн. руб.;</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Степень проработки проекта</w:t>
      </w:r>
      <w:r w:rsidRPr="00E54D02">
        <w:rPr>
          <w:rFonts w:ascii="Times New Roman" w:eastAsia="Calibri" w:hAnsi="Times New Roman" w:cs="Times New Roman"/>
          <w:sz w:val="12"/>
          <w:szCs w:val="12"/>
        </w:rPr>
        <w:t>: Степень реализации проекта- 20%.</w:t>
      </w:r>
    </w:p>
    <w:p w:rsidR="00E54D02" w:rsidRPr="00E54D02" w:rsidRDefault="00410C49" w:rsidP="00410C49">
      <w:pPr>
        <w:tabs>
          <w:tab w:val="left" w:pos="284"/>
        </w:tabs>
        <w:spacing w:after="0" w:line="240" w:lineRule="auto"/>
        <w:ind w:left="284"/>
        <w:jc w:val="both"/>
        <w:rPr>
          <w:rFonts w:ascii="Times New Roman" w:eastAsia="Calibri" w:hAnsi="Times New Roman" w:cs="Times New Roman"/>
          <w:b/>
          <w:bCs/>
          <w:sz w:val="12"/>
          <w:szCs w:val="12"/>
        </w:rPr>
      </w:pPr>
      <w:r>
        <w:rPr>
          <w:rFonts w:ascii="Times New Roman" w:eastAsia="Calibri" w:hAnsi="Times New Roman" w:cs="Times New Roman"/>
          <w:b/>
          <w:bCs/>
          <w:sz w:val="12"/>
          <w:szCs w:val="12"/>
        </w:rPr>
        <w:t xml:space="preserve">32. </w:t>
      </w:r>
      <w:r w:rsidR="00E54D02" w:rsidRPr="00E54D02">
        <w:rPr>
          <w:rFonts w:ascii="Times New Roman" w:eastAsia="Calibri" w:hAnsi="Times New Roman" w:cs="Times New Roman"/>
          <w:b/>
          <w:bCs/>
          <w:sz w:val="12"/>
          <w:szCs w:val="12"/>
        </w:rPr>
        <w:t>«Установка на базе ОАО «</w:t>
      </w:r>
      <w:proofErr w:type="spellStart"/>
      <w:r w:rsidR="00E54D02" w:rsidRPr="00E54D02">
        <w:rPr>
          <w:rFonts w:ascii="Times New Roman" w:eastAsia="Calibri" w:hAnsi="Times New Roman" w:cs="Times New Roman"/>
          <w:b/>
          <w:bCs/>
          <w:sz w:val="12"/>
          <w:szCs w:val="12"/>
        </w:rPr>
        <w:t>Сургутское</w:t>
      </w:r>
      <w:proofErr w:type="spellEnd"/>
      <w:r w:rsidR="00E54D02" w:rsidRPr="00E54D02">
        <w:rPr>
          <w:rFonts w:ascii="Times New Roman" w:eastAsia="Calibri" w:hAnsi="Times New Roman" w:cs="Times New Roman"/>
          <w:b/>
          <w:bCs/>
          <w:sz w:val="12"/>
          <w:szCs w:val="12"/>
        </w:rPr>
        <w:t>» оборудования для глубокой заморозки фруктов и ягод»</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Стратегическое направление развития</w:t>
      </w:r>
      <w:r w:rsidRPr="00E54D02">
        <w:rPr>
          <w:rFonts w:ascii="Times New Roman" w:eastAsia="Calibri" w:hAnsi="Times New Roman" w:cs="Times New Roman"/>
          <w:sz w:val="12"/>
          <w:szCs w:val="12"/>
        </w:rPr>
        <w:t>: Производственное;</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Сфера /отрасль деятельности</w:t>
      </w:r>
      <w:r w:rsidRPr="00E54D02">
        <w:rPr>
          <w:rFonts w:ascii="Times New Roman" w:eastAsia="Calibri" w:hAnsi="Times New Roman" w:cs="Times New Roman"/>
          <w:sz w:val="12"/>
          <w:szCs w:val="12"/>
        </w:rPr>
        <w:t>: Производственная;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Программа</w:t>
      </w:r>
      <w:r w:rsidRPr="00E54D02">
        <w:rPr>
          <w:rFonts w:ascii="Times New Roman" w:eastAsia="Calibri" w:hAnsi="Times New Roman" w:cs="Times New Roman"/>
          <w:sz w:val="12"/>
          <w:szCs w:val="12"/>
        </w:rPr>
        <w:t>: -;</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i/>
          <w:sz w:val="12"/>
          <w:szCs w:val="12"/>
        </w:rPr>
      </w:pPr>
      <w:r w:rsidRPr="00E54D02">
        <w:rPr>
          <w:rFonts w:ascii="Times New Roman" w:eastAsia="Calibri" w:hAnsi="Times New Roman" w:cs="Times New Roman"/>
          <w:b/>
          <w:sz w:val="12"/>
          <w:szCs w:val="12"/>
        </w:rPr>
        <w:t>Тип проекта</w:t>
      </w:r>
      <w:r w:rsidRPr="00E54D02">
        <w:rPr>
          <w:rFonts w:ascii="Times New Roman" w:eastAsia="Calibri" w:hAnsi="Times New Roman" w:cs="Times New Roman"/>
          <w:sz w:val="12"/>
          <w:szCs w:val="12"/>
        </w:rPr>
        <w:t>: Модернизация производства;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Цель проекта</w:t>
      </w:r>
      <w:r w:rsidRPr="00E54D02">
        <w:rPr>
          <w:rFonts w:ascii="Times New Roman" w:eastAsia="Calibri" w:hAnsi="Times New Roman" w:cs="Times New Roman"/>
          <w:sz w:val="12"/>
          <w:szCs w:val="12"/>
        </w:rPr>
        <w:t xml:space="preserve">: Обеспечение </w:t>
      </w:r>
      <w:r w:rsidR="00410C49" w:rsidRPr="00E54D02">
        <w:rPr>
          <w:rFonts w:ascii="Times New Roman" w:eastAsia="Calibri" w:hAnsi="Times New Roman" w:cs="Times New Roman"/>
          <w:sz w:val="12"/>
          <w:szCs w:val="12"/>
        </w:rPr>
        <w:t>населения свежеморожеными</w:t>
      </w:r>
      <w:r w:rsidRPr="00E54D02">
        <w:rPr>
          <w:rFonts w:ascii="Times New Roman" w:eastAsia="Calibri" w:hAnsi="Times New Roman" w:cs="Times New Roman"/>
          <w:sz w:val="12"/>
          <w:szCs w:val="12"/>
        </w:rPr>
        <w:t xml:space="preserve"> ягодами и фруктами круглый год;</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Ожидаемый </w:t>
      </w:r>
      <w:r w:rsidR="00410C49" w:rsidRPr="00E54D02">
        <w:rPr>
          <w:rFonts w:ascii="Times New Roman" w:eastAsia="Calibri" w:hAnsi="Times New Roman" w:cs="Times New Roman"/>
          <w:b/>
          <w:sz w:val="12"/>
          <w:szCs w:val="12"/>
        </w:rPr>
        <w:t>результат</w:t>
      </w:r>
      <w:r w:rsidR="00410C49" w:rsidRPr="00E54D02">
        <w:rPr>
          <w:rFonts w:ascii="Times New Roman" w:eastAsia="Calibri" w:hAnsi="Times New Roman" w:cs="Times New Roman"/>
          <w:sz w:val="12"/>
          <w:szCs w:val="12"/>
        </w:rPr>
        <w:t>: Развитие</w:t>
      </w:r>
      <w:r w:rsidRPr="00E54D02">
        <w:rPr>
          <w:rFonts w:ascii="Times New Roman" w:eastAsia="Calibri" w:hAnsi="Times New Roman" w:cs="Times New Roman"/>
          <w:sz w:val="12"/>
          <w:szCs w:val="12"/>
        </w:rPr>
        <w:t xml:space="preserve"> производства и переработки предприятия;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Предполагаемые сроки реализации</w:t>
      </w:r>
      <w:r w:rsidRPr="00E54D02">
        <w:rPr>
          <w:rFonts w:ascii="Times New Roman" w:eastAsia="Calibri" w:hAnsi="Times New Roman" w:cs="Times New Roman"/>
          <w:sz w:val="12"/>
          <w:szCs w:val="12"/>
        </w:rPr>
        <w:t>: 2019-2022гг. Срок реализации – 6 мес.- 1 год, в 1 этап;</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Критерии и показатели реализации проекта</w:t>
      </w:r>
      <w:r w:rsidRPr="00E54D02">
        <w:rPr>
          <w:rFonts w:ascii="Times New Roman" w:eastAsia="Calibri" w:hAnsi="Times New Roman" w:cs="Times New Roman"/>
          <w:sz w:val="12"/>
          <w:szCs w:val="12"/>
        </w:rPr>
        <w:t>: -;</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Инициатор проекта и партнеры</w:t>
      </w:r>
      <w:r w:rsidRPr="00E54D02">
        <w:rPr>
          <w:rFonts w:ascii="Times New Roman" w:eastAsia="Calibri" w:hAnsi="Times New Roman" w:cs="Times New Roman"/>
          <w:sz w:val="12"/>
          <w:szCs w:val="12"/>
        </w:rPr>
        <w:t>: ОАО «</w:t>
      </w:r>
      <w:proofErr w:type="spellStart"/>
      <w:r w:rsidRPr="00E54D02">
        <w:rPr>
          <w:rFonts w:ascii="Times New Roman" w:eastAsia="Calibri" w:hAnsi="Times New Roman" w:cs="Times New Roman"/>
          <w:sz w:val="12"/>
          <w:szCs w:val="12"/>
        </w:rPr>
        <w:t>Сургутское</w:t>
      </w:r>
      <w:proofErr w:type="spellEnd"/>
      <w:r w:rsidRPr="00E54D02">
        <w:rPr>
          <w:rFonts w:ascii="Times New Roman" w:eastAsia="Calibri" w:hAnsi="Times New Roman" w:cs="Times New Roman"/>
          <w:sz w:val="12"/>
          <w:szCs w:val="12"/>
        </w:rPr>
        <w:t>»;</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Место реализации проекта</w:t>
      </w:r>
      <w:r w:rsidRPr="00E54D02">
        <w:rPr>
          <w:rFonts w:ascii="Times New Roman" w:eastAsia="Calibri" w:hAnsi="Times New Roman" w:cs="Times New Roman"/>
          <w:sz w:val="12"/>
          <w:szCs w:val="12"/>
        </w:rPr>
        <w:t>: пгт Суходол муниципального района Сергиевский;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Необходимые для реализации проекта ресурсы</w:t>
      </w:r>
      <w:r w:rsidRPr="00E54D02">
        <w:rPr>
          <w:rFonts w:ascii="Times New Roman" w:eastAsia="Calibri" w:hAnsi="Times New Roman" w:cs="Times New Roman"/>
          <w:sz w:val="12"/>
          <w:szCs w:val="12"/>
        </w:rPr>
        <w:t>: Собственные средства инвестора в размере 15,0 млн. руб.;</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Степень проработки проекта: </w:t>
      </w:r>
      <w:r w:rsidRPr="00E54D02">
        <w:rPr>
          <w:rFonts w:ascii="Times New Roman" w:eastAsia="Calibri" w:hAnsi="Times New Roman" w:cs="Times New Roman"/>
          <w:sz w:val="12"/>
          <w:szCs w:val="12"/>
        </w:rPr>
        <w:t>степень реализации проекта – 100 %;</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Обобщенное описание проектного предложения</w:t>
      </w:r>
      <w:r w:rsidRPr="00E54D02">
        <w:rPr>
          <w:rFonts w:ascii="Times New Roman" w:eastAsia="Calibri" w:hAnsi="Times New Roman" w:cs="Times New Roman"/>
          <w:sz w:val="12"/>
          <w:szCs w:val="12"/>
        </w:rPr>
        <w:t>:</w:t>
      </w:r>
    </w:p>
    <w:p w:rsidR="00E54D02" w:rsidRPr="00E54D02" w:rsidRDefault="00E54D02" w:rsidP="00410C49">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Выращивая ягоды и фрукты возникает необходимость их реализации и переработки. Данный проект предусматривает развитие производства и переработки выращиваемой продукции.</w:t>
      </w:r>
    </w:p>
    <w:p w:rsidR="00E54D02" w:rsidRPr="00E54D02" w:rsidRDefault="00410C49" w:rsidP="00410C49">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33. </w:t>
      </w:r>
      <w:r w:rsidR="00E54D02" w:rsidRPr="00E54D02">
        <w:rPr>
          <w:rFonts w:ascii="Times New Roman" w:eastAsia="Calibri" w:hAnsi="Times New Roman" w:cs="Times New Roman"/>
          <w:b/>
          <w:sz w:val="12"/>
          <w:szCs w:val="12"/>
        </w:rPr>
        <w:t xml:space="preserve">«Комплексное развитие поселка Серноводск (строительство музейного комплекса "Серная жемчужина" МАУК "Межпоселенческий культурно-досуговый центр", строительство административного здания под размещение многофункционального центра в п. Серноводск, капитальный ремонт инженерных сетей, организация бесплатного доступа в сеть Интернет с использованием линии беспроводной связи  по технологии </w:t>
      </w:r>
      <w:proofErr w:type="spellStart"/>
      <w:r w:rsidR="00E54D02" w:rsidRPr="00E54D02">
        <w:rPr>
          <w:rFonts w:ascii="Times New Roman" w:eastAsia="Calibri" w:hAnsi="Times New Roman" w:cs="Times New Roman"/>
          <w:b/>
          <w:sz w:val="12"/>
          <w:szCs w:val="12"/>
        </w:rPr>
        <w:t>Wi-Fi</w:t>
      </w:r>
      <w:proofErr w:type="spellEnd"/>
      <w:r w:rsidR="00E54D02" w:rsidRPr="00E54D02">
        <w:rPr>
          <w:rFonts w:ascii="Times New Roman" w:eastAsia="Calibri" w:hAnsi="Times New Roman" w:cs="Times New Roman"/>
          <w:b/>
          <w:sz w:val="12"/>
          <w:szCs w:val="12"/>
        </w:rPr>
        <w:t xml:space="preserve"> (ТД), строительство «Малоэтажной блокированной жилой застройки», проектирование спортивного комплекса с залом-</w:t>
      </w:r>
      <w:proofErr w:type="spellStart"/>
      <w:r w:rsidR="00E54D02" w:rsidRPr="00E54D02">
        <w:rPr>
          <w:rFonts w:ascii="Times New Roman" w:eastAsia="Calibri" w:hAnsi="Times New Roman" w:cs="Times New Roman"/>
          <w:b/>
          <w:sz w:val="12"/>
          <w:szCs w:val="12"/>
        </w:rPr>
        <w:t>трансформером</w:t>
      </w:r>
      <w:proofErr w:type="spellEnd"/>
      <w:r w:rsidR="00E54D02" w:rsidRPr="00E54D02">
        <w:rPr>
          <w:rFonts w:ascii="Times New Roman" w:eastAsia="Calibri" w:hAnsi="Times New Roman" w:cs="Times New Roman"/>
          <w:b/>
          <w:sz w:val="12"/>
          <w:szCs w:val="12"/>
        </w:rPr>
        <w:t>, строительство «Гостиничного комплекса с восстановительным центром", строительство аквапарка, строительство горнолыжной трассы с подъемником.»</w:t>
      </w:r>
    </w:p>
    <w:p w:rsidR="00E54D02" w:rsidRPr="00E54D02" w:rsidRDefault="00E54D02" w:rsidP="00410C49">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Стратегическое направление развития: </w:t>
      </w:r>
      <w:r w:rsidRPr="00E54D02">
        <w:rPr>
          <w:rFonts w:ascii="Times New Roman" w:eastAsia="Calibri" w:hAnsi="Times New Roman" w:cs="Times New Roman"/>
          <w:sz w:val="12"/>
          <w:szCs w:val="12"/>
        </w:rPr>
        <w:t>Образовательное и культурно-досуговое;</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Сфера/отрасль деятельности: </w:t>
      </w:r>
      <w:r w:rsidRPr="00E54D02">
        <w:rPr>
          <w:rFonts w:ascii="Times New Roman" w:eastAsia="Calibri" w:hAnsi="Times New Roman" w:cs="Times New Roman"/>
          <w:sz w:val="12"/>
          <w:szCs w:val="12"/>
        </w:rPr>
        <w:t>Коммерческая;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lastRenderedPageBreak/>
        <w:t xml:space="preserve">Программа: </w:t>
      </w:r>
      <w:r w:rsidRPr="00E54D02">
        <w:rPr>
          <w:rFonts w:ascii="Times New Roman" w:eastAsia="Calibri" w:hAnsi="Times New Roman" w:cs="Times New Roman"/>
          <w:sz w:val="12"/>
          <w:szCs w:val="12"/>
        </w:rPr>
        <w:t>Федеральная целевая программа "Развитие внутреннего и въездного туризма в Российской Федерации (2011 - 2018 годы)/ (Концепция федеральной целевой программы "Развитие внутреннего и въездного туризма в Российской Федерации (2019 - 2025 годы); Государственная программа Самарской области «Развитие культуры в Самарской области на период до 2021 года»; Государственная программа Самарской области «Развитие туристско-рекреационного кластера в Самарской области» на 2015 – 2025 годы; Муниципальная программа "Развитие сферы культуры и туризма на территории муниципального района Сергиевский на 2017-2019 годы";</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Государственная программа Самарской области «Комплексное развитие сельских территорий Самарской области на период 2020-2025 годы»;</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Государственная программа Российской Федерации «Комплексное развитие сельских территорий»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Тип проекта:</w:t>
      </w:r>
      <w:r w:rsidRPr="00E54D02">
        <w:rPr>
          <w:rFonts w:ascii="Times New Roman" w:eastAsia="Calibri" w:hAnsi="Times New Roman" w:cs="Times New Roman"/>
          <w:sz w:val="12"/>
          <w:szCs w:val="12"/>
        </w:rPr>
        <w:t xml:space="preserve"> Туристический кластер;</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Цель проекта:</w:t>
      </w:r>
      <w:r w:rsidRPr="00E54D02">
        <w:rPr>
          <w:rFonts w:ascii="Times New Roman" w:eastAsia="Calibri" w:hAnsi="Times New Roman" w:cs="Times New Roman"/>
          <w:sz w:val="12"/>
          <w:szCs w:val="12"/>
        </w:rPr>
        <w:t xml:space="preserve"> Основная цель - развитие туризма в Сергиевском районе;</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Ожидаемый результат: </w:t>
      </w:r>
      <w:r w:rsidRPr="00E54D02">
        <w:rPr>
          <w:rFonts w:ascii="Times New Roman" w:eastAsia="Calibri" w:hAnsi="Times New Roman" w:cs="Times New Roman"/>
          <w:sz w:val="12"/>
          <w:szCs w:val="12"/>
        </w:rPr>
        <w:t xml:space="preserve">В результате реализации мероприятий по комплексному развитию </w:t>
      </w:r>
      <w:proofErr w:type="spellStart"/>
      <w:r w:rsidRPr="00E54D02">
        <w:rPr>
          <w:rFonts w:ascii="Times New Roman" w:eastAsia="Calibri" w:hAnsi="Times New Roman" w:cs="Times New Roman"/>
          <w:sz w:val="12"/>
          <w:szCs w:val="12"/>
        </w:rPr>
        <w:t>п.Серноводск</w:t>
      </w:r>
      <w:proofErr w:type="spellEnd"/>
      <w:r w:rsidRPr="00E54D02">
        <w:rPr>
          <w:rFonts w:ascii="Times New Roman" w:eastAsia="Calibri" w:hAnsi="Times New Roman" w:cs="Times New Roman"/>
          <w:sz w:val="12"/>
          <w:szCs w:val="12"/>
        </w:rPr>
        <w:t xml:space="preserve"> произойдет повышение уровня обеспеченности коммунальной инфраструктурой в </w:t>
      </w:r>
      <w:proofErr w:type="spellStart"/>
      <w:r w:rsidRPr="00E54D02">
        <w:rPr>
          <w:rFonts w:ascii="Times New Roman" w:eastAsia="Calibri" w:hAnsi="Times New Roman" w:cs="Times New Roman"/>
          <w:sz w:val="12"/>
          <w:szCs w:val="12"/>
        </w:rPr>
        <w:t>п.Серноводск</w:t>
      </w:r>
      <w:proofErr w:type="spellEnd"/>
      <w:r w:rsidRPr="00E54D02">
        <w:rPr>
          <w:rFonts w:ascii="Times New Roman" w:eastAsia="Calibri" w:hAnsi="Times New Roman" w:cs="Times New Roman"/>
          <w:sz w:val="12"/>
          <w:szCs w:val="12"/>
        </w:rPr>
        <w:t>, увеличение охвата населения дошкольным и школьным образованием, предоставления государственных и муниципальных услуг в специализированном учреждении, приведет к сохранению исторической уникальности, повышению патриотического и духовно-нравственного воспитания подрастающего поколения и дальнейшей культурно-туристической привлекательности.;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Предполагаемые сроки реализации проекта: </w:t>
      </w:r>
      <w:r w:rsidRPr="00E54D02">
        <w:rPr>
          <w:rFonts w:ascii="Times New Roman" w:eastAsia="Calibri" w:hAnsi="Times New Roman" w:cs="Times New Roman"/>
          <w:sz w:val="12"/>
          <w:szCs w:val="12"/>
        </w:rPr>
        <w:t>2024 -2030гг.;</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Критерии и показатели реализации проекта: </w:t>
      </w:r>
      <w:r w:rsidRPr="00E54D02">
        <w:rPr>
          <w:rFonts w:ascii="Times New Roman" w:eastAsia="Calibri" w:hAnsi="Times New Roman" w:cs="Times New Roman"/>
          <w:sz w:val="12"/>
          <w:szCs w:val="12"/>
        </w:rPr>
        <w:t>Создание и развитие сельского туризма;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Инициатор проекта и партнеры:</w:t>
      </w:r>
      <w:r w:rsidRPr="00E54D02">
        <w:rPr>
          <w:rFonts w:ascii="Times New Roman" w:eastAsia="Calibri" w:hAnsi="Times New Roman" w:cs="Times New Roman"/>
          <w:sz w:val="12"/>
          <w:szCs w:val="12"/>
        </w:rPr>
        <w:t xml:space="preserve"> Администрация м. р. Сергиевский, Министерство сельского хозяйства; Инициаторы-семьи: Скляр, Пискуновы, </w:t>
      </w:r>
      <w:proofErr w:type="spellStart"/>
      <w:r w:rsidRPr="00E54D02">
        <w:rPr>
          <w:rFonts w:ascii="Times New Roman" w:eastAsia="Calibri" w:hAnsi="Times New Roman" w:cs="Times New Roman"/>
          <w:sz w:val="12"/>
          <w:szCs w:val="12"/>
        </w:rPr>
        <w:t>Аитовы</w:t>
      </w:r>
      <w:proofErr w:type="spellEnd"/>
      <w:r w:rsidRPr="00E54D02">
        <w:rPr>
          <w:rFonts w:ascii="Times New Roman" w:eastAsia="Calibri" w:hAnsi="Times New Roman" w:cs="Times New Roman"/>
          <w:sz w:val="12"/>
          <w:szCs w:val="12"/>
        </w:rPr>
        <w:t>, Сергеевы. Партнеры - Районный отдел культуры, Сергиевск Тур, санаторий;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Место реализации проекта: </w:t>
      </w:r>
      <w:r w:rsidRPr="00E54D02">
        <w:rPr>
          <w:rFonts w:ascii="Times New Roman" w:eastAsia="Calibri" w:hAnsi="Times New Roman" w:cs="Times New Roman"/>
          <w:sz w:val="12"/>
          <w:szCs w:val="12"/>
        </w:rPr>
        <w:t>п. Серноводск муниципального района Сергиевский;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Необходимые для реализации проекта </w:t>
      </w:r>
      <w:r w:rsidR="00410C49" w:rsidRPr="00E54D02">
        <w:rPr>
          <w:rFonts w:ascii="Times New Roman" w:eastAsia="Calibri" w:hAnsi="Times New Roman" w:cs="Times New Roman"/>
          <w:b/>
          <w:sz w:val="12"/>
          <w:szCs w:val="12"/>
        </w:rPr>
        <w:t xml:space="preserve">ресурсы: </w:t>
      </w:r>
      <w:r w:rsidR="00410C49" w:rsidRPr="00E54D02">
        <w:rPr>
          <w:rFonts w:ascii="Times New Roman" w:eastAsia="Calibri" w:hAnsi="Times New Roman" w:cs="Times New Roman"/>
          <w:sz w:val="12"/>
          <w:szCs w:val="12"/>
        </w:rPr>
        <w:t>1</w:t>
      </w:r>
      <w:r w:rsidRPr="00E54D02">
        <w:rPr>
          <w:rFonts w:ascii="Times New Roman" w:eastAsia="Calibri" w:hAnsi="Times New Roman" w:cs="Times New Roman"/>
          <w:sz w:val="12"/>
          <w:szCs w:val="12"/>
        </w:rPr>
        <w:t> 143,492 млн. руб.;</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Степень проработки проекта: </w:t>
      </w:r>
      <w:r w:rsidRPr="00E54D02">
        <w:rPr>
          <w:rFonts w:ascii="Times New Roman" w:eastAsia="Calibri" w:hAnsi="Times New Roman" w:cs="Times New Roman"/>
          <w:sz w:val="12"/>
          <w:szCs w:val="12"/>
        </w:rPr>
        <w:t>Частично проработанный проект;</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Обобщенное описание проектного предложения: </w:t>
      </w:r>
      <w:r w:rsidRPr="00E54D02">
        <w:rPr>
          <w:rFonts w:ascii="Times New Roman" w:eastAsia="Calibri" w:hAnsi="Times New Roman" w:cs="Times New Roman"/>
          <w:sz w:val="12"/>
          <w:szCs w:val="12"/>
        </w:rPr>
        <w:t xml:space="preserve"> В результате реализации мероприятий по комплексному развитию </w:t>
      </w:r>
      <w:proofErr w:type="spellStart"/>
      <w:r w:rsidRPr="00E54D02">
        <w:rPr>
          <w:rFonts w:ascii="Times New Roman" w:eastAsia="Calibri" w:hAnsi="Times New Roman" w:cs="Times New Roman"/>
          <w:sz w:val="12"/>
          <w:szCs w:val="12"/>
        </w:rPr>
        <w:t>п.Серноводск</w:t>
      </w:r>
      <w:proofErr w:type="spellEnd"/>
      <w:r w:rsidRPr="00E54D02">
        <w:rPr>
          <w:rFonts w:ascii="Times New Roman" w:eastAsia="Calibri" w:hAnsi="Times New Roman" w:cs="Times New Roman"/>
          <w:sz w:val="12"/>
          <w:szCs w:val="12"/>
        </w:rPr>
        <w:t xml:space="preserve"> произойдет повышение уровня обеспеченности коммунальной инфраструктурой в </w:t>
      </w:r>
      <w:proofErr w:type="spellStart"/>
      <w:r w:rsidRPr="00E54D02">
        <w:rPr>
          <w:rFonts w:ascii="Times New Roman" w:eastAsia="Calibri" w:hAnsi="Times New Roman" w:cs="Times New Roman"/>
          <w:sz w:val="12"/>
          <w:szCs w:val="12"/>
        </w:rPr>
        <w:t>п.Серноводск</w:t>
      </w:r>
      <w:proofErr w:type="spellEnd"/>
      <w:r w:rsidRPr="00E54D02">
        <w:rPr>
          <w:rFonts w:ascii="Times New Roman" w:eastAsia="Calibri" w:hAnsi="Times New Roman" w:cs="Times New Roman"/>
          <w:sz w:val="12"/>
          <w:szCs w:val="12"/>
        </w:rPr>
        <w:t>, увеличение охвата населения дошкольным и школьным образованием, предоставления государственных и муниципальных услуг в специализированном учреждении, приведет к сохранению исторической уникальности, повышению патриотического и духовно-нравственного воспитания подрастающего поколения и дальнейшей культурно-туристической привлекательности.</w:t>
      </w:r>
    </w:p>
    <w:p w:rsidR="00E54D02" w:rsidRPr="00E54D02" w:rsidRDefault="00410C49" w:rsidP="00410C49">
      <w:pPr>
        <w:tabs>
          <w:tab w:val="left" w:pos="284"/>
        </w:tabs>
        <w:spacing w:after="0" w:line="240" w:lineRule="auto"/>
        <w:ind w:left="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34. </w:t>
      </w:r>
      <w:r w:rsidR="00E54D02" w:rsidRPr="00E54D02">
        <w:rPr>
          <w:rFonts w:ascii="Times New Roman" w:eastAsia="Calibri" w:hAnsi="Times New Roman" w:cs="Times New Roman"/>
          <w:b/>
          <w:sz w:val="12"/>
          <w:szCs w:val="12"/>
        </w:rPr>
        <w:t xml:space="preserve">Инновационное разведение племенного хозяйства, строительство фермы на 3000 </w:t>
      </w:r>
      <w:r w:rsidRPr="00E54D02">
        <w:rPr>
          <w:rFonts w:ascii="Times New Roman" w:eastAsia="Calibri" w:hAnsi="Times New Roman" w:cs="Times New Roman"/>
          <w:b/>
          <w:sz w:val="12"/>
          <w:szCs w:val="12"/>
        </w:rPr>
        <w:t>(три</w:t>
      </w:r>
      <w:r w:rsidR="00E54D02" w:rsidRPr="00E54D02">
        <w:rPr>
          <w:rFonts w:ascii="Times New Roman" w:eastAsia="Calibri" w:hAnsi="Times New Roman" w:cs="Times New Roman"/>
          <w:b/>
          <w:sz w:val="12"/>
          <w:szCs w:val="12"/>
        </w:rPr>
        <w:t xml:space="preserve"> тысячи) голов, </w:t>
      </w:r>
      <w:proofErr w:type="spellStart"/>
      <w:r w:rsidR="00E54D02" w:rsidRPr="00E54D02">
        <w:rPr>
          <w:rFonts w:ascii="Times New Roman" w:eastAsia="Calibri" w:hAnsi="Times New Roman" w:cs="Times New Roman"/>
          <w:b/>
          <w:sz w:val="12"/>
          <w:szCs w:val="12"/>
        </w:rPr>
        <w:t>крс</w:t>
      </w:r>
      <w:proofErr w:type="spellEnd"/>
      <w:r w:rsidR="00E54D02" w:rsidRPr="00E54D02">
        <w:rPr>
          <w:rFonts w:ascii="Times New Roman" w:eastAsia="Calibri" w:hAnsi="Times New Roman" w:cs="Times New Roman"/>
          <w:b/>
          <w:sz w:val="12"/>
          <w:szCs w:val="12"/>
        </w:rPr>
        <w:t xml:space="preserve"> герефорд</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Стратегическое направление развития: </w:t>
      </w:r>
      <w:r w:rsidRPr="00E54D02">
        <w:rPr>
          <w:rFonts w:ascii="Times New Roman" w:eastAsia="Calibri" w:hAnsi="Times New Roman" w:cs="Times New Roman"/>
          <w:sz w:val="12"/>
          <w:szCs w:val="12"/>
        </w:rPr>
        <w:t>Производственное;</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Сфера/отрасль деятельности: </w:t>
      </w:r>
      <w:r w:rsidRPr="00E54D02">
        <w:rPr>
          <w:rFonts w:ascii="Times New Roman" w:eastAsia="Calibri" w:hAnsi="Times New Roman" w:cs="Times New Roman"/>
          <w:sz w:val="12"/>
          <w:szCs w:val="12"/>
        </w:rPr>
        <w:t>Производственная;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Программа: </w:t>
      </w:r>
      <w:r w:rsidRPr="00E54D02">
        <w:rPr>
          <w:rFonts w:ascii="Times New Roman" w:eastAsia="Calibri" w:hAnsi="Times New Roman" w:cs="Times New Roman"/>
          <w:sz w:val="12"/>
          <w:szCs w:val="12"/>
        </w:rPr>
        <w:t>-;</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Тип проекта:</w:t>
      </w:r>
      <w:r w:rsidRPr="00E54D02">
        <w:rPr>
          <w:rFonts w:ascii="Times New Roman" w:eastAsia="Calibri" w:hAnsi="Times New Roman" w:cs="Times New Roman"/>
          <w:sz w:val="12"/>
          <w:szCs w:val="12"/>
        </w:rPr>
        <w:t xml:space="preserve"> Инновационное разведение племенного хозяйства, строительство фермы;</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Цель проекта:</w:t>
      </w:r>
      <w:r w:rsidRPr="00E54D02">
        <w:rPr>
          <w:rFonts w:ascii="Times New Roman" w:eastAsia="Calibri" w:hAnsi="Times New Roman" w:cs="Times New Roman"/>
          <w:sz w:val="12"/>
          <w:szCs w:val="12"/>
        </w:rPr>
        <w:t xml:space="preserve"> </w:t>
      </w:r>
      <w:r w:rsidR="00410C49" w:rsidRPr="00E54D02">
        <w:rPr>
          <w:rFonts w:ascii="Times New Roman" w:eastAsia="Calibri" w:hAnsi="Times New Roman" w:cs="Times New Roman"/>
          <w:sz w:val="12"/>
          <w:szCs w:val="12"/>
        </w:rPr>
        <w:t>Увеличение поголовья</w:t>
      </w:r>
      <w:r w:rsidRPr="00E54D02">
        <w:rPr>
          <w:rFonts w:ascii="Times New Roman" w:eastAsia="Calibri" w:hAnsi="Times New Roman" w:cs="Times New Roman"/>
          <w:sz w:val="12"/>
          <w:szCs w:val="12"/>
        </w:rPr>
        <w:t xml:space="preserve"> скота;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Ожидаемый результат: </w:t>
      </w:r>
      <w:r w:rsidRPr="00E54D02">
        <w:rPr>
          <w:rFonts w:ascii="Times New Roman" w:eastAsia="Calibri" w:hAnsi="Times New Roman" w:cs="Times New Roman"/>
          <w:sz w:val="12"/>
          <w:szCs w:val="12"/>
        </w:rPr>
        <w:t xml:space="preserve">Реализация данного проекта позволит открыть производство </w:t>
      </w:r>
      <w:proofErr w:type="spellStart"/>
      <w:r w:rsidRPr="00E54D02">
        <w:rPr>
          <w:rFonts w:ascii="Times New Roman" w:eastAsia="Calibri" w:hAnsi="Times New Roman" w:cs="Times New Roman"/>
          <w:b/>
          <w:sz w:val="12"/>
          <w:szCs w:val="12"/>
        </w:rPr>
        <w:t>крс</w:t>
      </w:r>
      <w:proofErr w:type="spellEnd"/>
      <w:r w:rsidRPr="00E54D02">
        <w:rPr>
          <w:rFonts w:ascii="Times New Roman" w:eastAsia="Calibri" w:hAnsi="Times New Roman" w:cs="Times New Roman"/>
          <w:b/>
          <w:sz w:val="12"/>
          <w:szCs w:val="12"/>
        </w:rPr>
        <w:t xml:space="preserve"> герефорд</w:t>
      </w:r>
      <w:r w:rsidRPr="00E54D02">
        <w:rPr>
          <w:rFonts w:ascii="Times New Roman" w:eastAsia="Calibri" w:hAnsi="Times New Roman" w:cs="Times New Roman"/>
          <w:sz w:val="12"/>
          <w:szCs w:val="12"/>
        </w:rPr>
        <w:t xml:space="preserve"> производительностью 3000 голов, повысит занятость населения (7 новых рабочих мест);</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Предполагаемые сроки реализации проекта: </w:t>
      </w:r>
      <w:r w:rsidRPr="00E54D02">
        <w:rPr>
          <w:rFonts w:ascii="Times New Roman" w:eastAsia="Calibri" w:hAnsi="Times New Roman" w:cs="Times New Roman"/>
          <w:sz w:val="12"/>
          <w:szCs w:val="12"/>
        </w:rPr>
        <w:t>2022-2029 гг.</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Критерии и показатели реализации проекта: </w:t>
      </w:r>
      <w:r w:rsidRPr="00E54D02">
        <w:rPr>
          <w:rFonts w:ascii="Times New Roman" w:eastAsia="Calibri" w:hAnsi="Times New Roman" w:cs="Times New Roman"/>
          <w:sz w:val="12"/>
          <w:szCs w:val="12"/>
        </w:rPr>
        <w:t>Производительность производства – 3000 голов;</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Инициатор проекта и партнеры:</w:t>
      </w:r>
      <w:r w:rsidRPr="00E54D02">
        <w:rPr>
          <w:rFonts w:ascii="Times New Roman" w:eastAsia="Calibri" w:hAnsi="Times New Roman" w:cs="Times New Roman"/>
          <w:sz w:val="12"/>
          <w:szCs w:val="12"/>
        </w:rPr>
        <w:t xml:space="preserve"> СП "КАПК-Инвест";</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Место реализации проекта:</w:t>
      </w:r>
      <w:r w:rsidRPr="00E54D02">
        <w:rPr>
          <w:rFonts w:ascii="Times New Roman" w:eastAsia="Calibri" w:hAnsi="Times New Roman" w:cs="Times New Roman"/>
          <w:sz w:val="12"/>
          <w:szCs w:val="12"/>
        </w:rPr>
        <w:t xml:space="preserve"> В 5-С- по выбору потенциального инвестора;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Необходимые для реализации проекта ресурсы: </w:t>
      </w:r>
      <w:r w:rsidRPr="00E54D02">
        <w:rPr>
          <w:rFonts w:ascii="Times New Roman" w:eastAsia="Calibri" w:hAnsi="Times New Roman" w:cs="Times New Roman"/>
          <w:sz w:val="12"/>
          <w:szCs w:val="12"/>
        </w:rPr>
        <w:t>150,00 млн. руб. Собственные и привлеченные средства;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Степень проработки проекта: </w:t>
      </w:r>
      <w:r w:rsidRPr="00E54D02">
        <w:rPr>
          <w:rFonts w:ascii="Times New Roman" w:eastAsia="Calibri" w:hAnsi="Times New Roman" w:cs="Times New Roman"/>
          <w:sz w:val="12"/>
          <w:szCs w:val="12"/>
        </w:rPr>
        <w:t>Производство запущено;</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Обобщенное описание проектного предложения: </w:t>
      </w:r>
      <w:r w:rsidRPr="00E54D02">
        <w:rPr>
          <w:rFonts w:ascii="Times New Roman" w:eastAsia="Calibri" w:hAnsi="Times New Roman" w:cs="Times New Roman"/>
          <w:sz w:val="12"/>
          <w:szCs w:val="12"/>
        </w:rPr>
        <w:t xml:space="preserve">Реализация данного проекта позволит открыть производство </w:t>
      </w:r>
      <w:proofErr w:type="spellStart"/>
      <w:r w:rsidRPr="00E54D02">
        <w:rPr>
          <w:rFonts w:ascii="Times New Roman" w:eastAsia="Calibri" w:hAnsi="Times New Roman" w:cs="Times New Roman"/>
          <w:b/>
          <w:sz w:val="12"/>
          <w:szCs w:val="12"/>
        </w:rPr>
        <w:t>крс</w:t>
      </w:r>
      <w:proofErr w:type="spellEnd"/>
      <w:r w:rsidRPr="00E54D02">
        <w:rPr>
          <w:rFonts w:ascii="Times New Roman" w:eastAsia="Calibri" w:hAnsi="Times New Roman" w:cs="Times New Roman"/>
          <w:b/>
          <w:sz w:val="12"/>
          <w:szCs w:val="12"/>
        </w:rPr>
        <w:t xml:space="preserve"> герефорд</w:t>
      </w:r>
      <w:r w:rsidRPr="00E54D02">
        <w:rPr>
          <w:rFonts w:ascii="Times New Roman" w:eastAsia="Calibri" w:hAnsi="Times New Roman" w:cs="Times New Roman"/>
          <w:sz w:val="12"/>
          <w:szCs w:val="12"/>
        </w:rPr>
        <w:t xml:space="preserve"> производительностью 3000 голов, повысит занятость населения (7 новых рабочих мест).</w:t>
      </w:r>
    </w:p>
    <w:p w:rsidR="00E54D02" w:rsidRPr="00E54D02" w:rsidRDefault="00410C49" w:rsidP="00410C49">
      <w:pPr>
        <w:tabs>
          <w:tab w:val="left" w:pos="284"/>
        </w:tabs>
        <w:spacing w:after="0" w:line="240" w:lineRule="auto"/>
        <w:ind w:left="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35. </w:t>
      </w:r>
      <w:r w:rsidR="00E54D02" w:rsidRPr="00E54D02">
        <w:rPr>
          <w:rFonts w:ascii="Times New Roman" w:eastAsia="Calibri" w:hAnsi="Times New Roman" w:cs="Times New Roman"/>
          <w:b/>
          <w:sz w:val="12"/>
          <w:szCs w:val="12"/>
        </w:rPr>
        <w:t>Модернизация производства поддонов</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Стратегическое направление развития: </w:t>
      </w:r>
      <w:r w:rsidRPr="00E54D02">
        <w:rPr>
          <w:rFonts w:ascii="Times New Roman" w:eastAsia="Calibri" w:hAnsi="Times New Roman" w:cs="Times New Roman"/>
          <w:sz w:val="12"/>
          <w:szCs w:val="12"/>
        </w:rPr>
        <w:t>Производственное;</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Сфера/отрасль деятельности: </w:t>
      </w:r>
      <w:r w:rsidRPr="00E54D02">
        <w:rPr>
          <w:rFonts w:ascii="Times New Roman" w:eastAsia="Calibri" w:hAnsi="Times New Roman" w:cs="Times New Roman"/>
          <w:sz w:val="12"/>
          <w:szCs w:val="12"/>
        </w:rPr>
        <w:t>Производственная;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Программа: </w:t>
      </w:r>
      <w:r w:rsidRPr="00E54D02">
        <w:rPr>
          <w:rFonts w:ascii="Times New Roman" w:eastAsia="Calibri" w:hAnsi="Times New Roman" w:cs="Times New Roman"/>
          <w:sz w:val="12"/>
          <w:szCs w:val="12"/>
        </w:rPr>
        <w:t>-;</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Тип проекта:</w:t>
      </w:r>
      <w:r w:rsidRPr="00E54D02">
        <w:rPr>
          <w:rFonts w:ascii="Times New Roman" w:eastAsia="Calibri" w:hAnsi="Times New Roman" w:cs="Times New Roman"/>
          <w:sz w:val="12"/>
          <w:szCs w:val="12"/>
        </w:rPr>
        <w:t xml:space="preserve"> Модернизация производства поддонов;</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Цель проекта:</w:t>
      </w:r>
      <w:r w:rsidRPr="00E54D02">
        <w:rPr>
          <w:rFonts w:ascii="Times New Roman" w:eastAsia="Calibri" w:hAnsi="Times New Roman" w:cs="Times New Roman"/>
          <w:sz w:val="12"/>
          <w:szCs w:val="12"/>
        </w:rPr>
        <w:t xml:space="preserve"> Увеличение производства поддонов;</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Ожидаемый результат: </w:t>
      </w:r>
      <w:r w:rsidRPr="00E54D02">
        <w:rPr>
          <w:rFonts w:ascii="Times New Roman" w:eastAsia="Calibri" w:hAnsi="Times New Roman" w:cs="Times New Roman"/>
          <w:sz w:val="12"/>
          <w:szCs w:val="12"/>
        </w:rPr>
        <w:t>Реализация данного проекта позволит увеличить производство поддонов, повысит занятость населения (9 новых рабочих мест);</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Предполагаемые сроки реализации проекта: </w:t>
      </w:r>
      <w:r w:rsidRPr="00E54D02">
        <w:rPr>
          <w:rFonts w:ascii="Times New Roman" w:eastAsia="Calibri" w:hAnsi="Times New Roman" w:cs="Times New Roman"/>
          <w:sz w:val="12"/>
          <w:szCs w:val="12"/>
        </w:rPr>
        <w:t>2024 г.</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Критерии и показатели реализации проекта: </w:t>
      </w:r>
      <w:r w:rsidRPr="00E54D02">
        <w:rPr>
          <w:rFonts w:ascii="Times New Roman" w:eastAsia="Calibri" w:hAnsi="Times New Roman" w:cs="Times New Roman"/>
          <w:sz w:val="12"/>
          <w:szCs w:val="12"/>
        </w:rPr>
        <w:t>Производительность производства поддонов;</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Инициатор проекта и партнеры:</w:t>
      </w:r>
      <w:r w:rsidRPr="00E54D02">
        <w:rPr>
          <w:rFonts w:ascii="Times New Roman" w:eastAsia="Calibri" w:hAnsi="Times New Roman" w:cs="Times New Roman"/>
          <w:sz w:val="12"/>
          <w:szCs w:val="12"/>
        </w:rPr>
        <w:t xml:space="preserve"> ООО "</w:t>
      </w:r>
      <w:proofErr w:type="spellStart"/>
      <w:r w:rsidRPr="00E54D02">
        <w:rPr>
          <w:rFonts w:ascii="Times New Roman" w:eastAsia="Calibri" w:hAnsi="Times New Roman" w:cs="Times New Roman"/>
          <w:sz w:val="12"/>
          <w:szCs w:val="12"/>
        </w:rPr>
        <w:t>Леспромторг</w:t>
      </w:r>
      <w:proofErr w:type="spellEnd"/>
      <w:r w:rsidRPr="00E54D02">
        <w:rPr>
          <w:rFonts w:ascii="Times New Roman" w:eastAsia="Calibri" w:hAnsi="Times New Roman" w:cs="Times New Roman"/>
          <w:sz w:val="12"/>
          <w:szCs w:val="12"/>
        </w:rPr>
        <w:t>";</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Место реализации проекта:</w:t>
      </w:r>
      <w:r w:rsidRPr="00E54D02">
        <w:rPr>
          <w:rFonts w:ascii="Times New Roman" w:eastAsia="Calibri" w:hAnsi="Times New Roman" w:cs="Times New Roman"/>
          <w:sz w:val="12"/>
          <w:szCs w:val="12"/>
        </w:rPr>
        <w:t xml:space="preserve"> В 5-С- по выбору потенциального инвестора;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Необходимые для реализации проекта ресурсы: </w:t>
      </w:r>
      <w:r w:rsidRPr="00E54D02">
        <w:rPr>
          <w:rFonts w:ascii="Times New Roman" w:eastAsia="Calibri" w:hAnsi="Times New Roman" w:cs="Times New Roman"/>
          <w:sz w:val="12"/>
          <w:szCs w:val="12"/>
        </w:rPr>
        <w:t>1 000,00 млн. руб. Собственные и привлеченные средства;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Степень проработки проекта: </w:t>
      </w:r>
      <w:r w:rsidRPr="00E54D02">
        <w:rPr>
          <w:rFonts w:ascii="Times New Roman" w:eastAsia="Calibri" w:hAnsi="Times New Roman" w:cs="Times New Roman"/>
          <w:sz w:val="12"/>
          <w:szCs w:val="12"/>
        </w:rPr>
        <w:t>Проект в разработке;</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Обобщенное описание проектного предложения: </w:t>
      </w:r>
      <w:r w:rsidRPr="00E54D02">
        <w:rPr>
          <w:rFonts w:ascii="Times New Roman" w:eastAsia="Calibri" w:hAnsi="Times New Roman" w:cs="Times New Roman"/>
          <w:sz w:val="12"/>
          <w:szCs w:val="12"/>
        </w:rPr>
        <w:t>Реализация данного проекта позволит увеличить производство поддонов, повысит занятость населения (9 новых рабочих мест).</w:t>
      </w:r>
    </w:p>
    <w:p w:rsidR="00E54D02" w:rsidRPr="00E54D02" w:rsidRDefault="00410C49" w:rsidP="00410C49">
      <w:pPr>
        <w:tabs>
          <w:tab w:val="left" w:pos="284"/>
        </w:tabs>
        <w:spacing w:after="0" w:line="240" w:lineRule="auto"/>
        <w:ind w:left="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36. </w:t>
      </w:r>
      <w:r w:rsidR="00E54D02" w:rsidRPr="00E54D02">
        <w:rPr>
          <w:rFonts w:ascii="Times New Roman" w:eastAsia="Calibri" w:hAnsi="Times New Roman" w:cs="Times New Roman"/>
          <w:b/>
          <w:sz w:val="12"/>
          <w:szCs w:val="12"/>
        </w:rPr>
        <w:t>Мусоросортировочный комплекс</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Стратегическое направление развития: </w:t>
      </w:r>
      <w:r w:rsidRPr="00E54D02">
        <w:rPr>
          <w:rFonts w:ascii="Times New Roman" w:eastAsia="Calibri" w:hAnsi="Times New Roman" w:cs="Times New Roman"/>
          <w:sz w:val="12"/>
          <w:szCs w:val="12"/>
        </w:rPr>
        <w:t>Производственное;</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Сфера/отрасль деятельности: </w:t>
      </w:r>
      <w:r w:rsidRPr="00E54D02">
        <w:rPr>
          <w:rFonts w:ascii="Times New Roman" w:eastAsia="Calibri" w:hAnsi="Times New Roman" w:cs="Times New Roman"/>
          <w:sz w:val="12"/>
          <w:szCs w:val="12"/>
        </w:rPr>
        <w:t>Производственная;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Программа: </w:t>
      </w:r>
      <w:r w:rsidRPr="00E54D02">
        <w:rPr>
          <w:rFonts w:ascii="Times New Roman" w:eastAsia="Calibri" w:hAnsi="Times New Roman" w:cs="Times New Roman"/>
          <w:sz w:val="12"/>
          <w:szCs w:val="12"/>
        </w:rPr>
        <w:t>-;</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Тип проекта:</w:t>
      </w:r>
      <w:r w:rsidRPr="00E54D02">
        <w:rPr>
          <w:rFonts w:ascii="Times New Roman" w:eastAsia="Calibri" w:hAnsi="Times New Roman" w:cs="Times New Roman"/>
          <w:sz w:val="12"/>
          <w:szCs w:val="12"/>
        </w:rPr>
        <w:t xml:space="preserve"> Строительство мусоросортировочного комплекса;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Цель проекта: </w:t>
      </w:r>
      <w:r w:rsidRPr="00E54D02">
        <w:rPr>
          <w:rFonts w:ascii="Times New Roman" w:eastAsia="Calibri" w:hAnsi="Times New Roman" w:cs="Times New Roman"/>
          <w:sz w:val="12"/>
          <w:szCs w:val="12"/>
        </w:rPr>
        <w:t>Сортировка мусора;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b/>
          <w:sz w:val="12"/>
          <w:szCs w:val="12"/>
        </w:rPr>
      </w:pPr>
      <w:r w:rsidRPr="00E54D02">
        <w:rPr>
          <w:rFonts w:ascii="Times New Roman" w:eastAsia="Calibri" w:hAnsi="Times New Roman" w:cs="Times New Roman"/>
          <w:b/>
          <w:sz w:val="12"/>
          <w:szCs w:val="12"/>
        </w:rPr>
        <w:t xml:space="preserve">Ожидаемый результат: </w:t>
      </w:r>
      <w:r w:rsidRPr="00E54D02">
        <w:rPr>
          <w:rFonts w:ascii="Times New Roman" w:eastAsia="Calibri" w:hAnsi="Times New Roman" w:cs="Times New Roman"/>
          <w:sz w:val="12"/>
          <w:szCs w:val="12"/>
        </w:rPr>
        <w:t>Реализация данного проекта позволит сортировать мусор, повысит занятость населения;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Предполагаемые сроки реализации проекта: </w:t>
      </w:r>
      <w:r w:rsidRPr="00E54D02">
        <w:rPr>
          <w:rFonts w:ascii="Times New Roman" w:eastAsia="Calibri" w:hAnsi="Times New Roman" w:cs="Times New Roman"/>
          <w:sz w:val="12"/>
          <w:szCs w:val="12"/>
        </w:rPr>
        <w:t>2024 г.</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Критерии и показатели реализации </w:t>
      </w:r>
      <w:r w:rsidR="00410C49" w:rsidRPr="00E54D02">
        <w:rPr>
          <w:rFonts w:ascii="Times New Roman" w:eastAsia="Calibri" w:hAnsi="Times New Roman" w:cs="Times New Roman"/>
          <w:b/>
          <w:sz w:val="12"/>
          <w:szCs w:val="12"/>
        </w:rPr>
        <w:t>проекта: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Инициатор проекта и партнеры:</w:t>
      </w:r>
      <w:r w:rsidRPr="00E54D02">
        <w:rPr>
          <w:rFonts w:ascii="Times New Roman" w:eastAsia="Calibri" w:hAnsi="Times New Roman" w:cs="Times New Roman"/>
          <w:sz w:val="12"/>
          <w:szCs w:val="12"/>
        </w:rPr>
        <w:t xml:space="preserve"> ООО "</w:t>
      </w:r>
      <w:proofErr w:type="spellStart"/>
      <w:r w:rsidRPr="00E54D02">
        <w:rPr>
          <w:rFonts w:ascii="Times New Roman" w:eastAsia="Calibri" w:hAnsi="Times New Roman" w:cs="Times New Roman"/>
          <w:sz w:val="12"/>
          <w:szCs w:val="12"/>
        </w:rPr>
        <w:t>Рикаст</w:t>
      </w:r>
      <w:proofErr w:type="spellEnd"/>
      <w:r w:rsidRPr="00E54D02">
        <w:rPr>
          <w:rFonts w:ascii="Times New Roman" w:eastAsia="Calibri" w:hAnsi="Times New Roman" w:cs="Times New Roman"/>
          <w:sz w:val="12"/>
          <w:szCs w:val="12"/>
        </w:rPr>
        <w:t>";</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Место реализации проекта:</w:t>
      </w:r>
      <w:r w:rsidRPr="00E54D02">
        <w:rPr>
          <w:rFonts w:ascii="Times New Roman" w:eastAsia="Calibri" w:hAnsi="Times New Roman" w:cs="Times New Roman"/>
          <w:sz w:val="12"/>
          <w:szCs w:val="12"/>
        </w:rPr>
        <w:t xml:space="preserve"> В 5-С- по выбору потенциального инвестора;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Необходимые для реализации проекта ресурсы: </w:t>
      </w:r>
      <w:r w:rsidRPr="00E54D02">
        <w:rPr>
          <w:rFonts w:ascii="Times New Roman" w:eastAsia="Calibri" w:hAnsi="Times New Roman" w:cs="Times New Roman"/>
          <w:sz w:val="12"/>
          <w:szCs w:val="12"/>
        </w:rPr>
        <w:t>355,647 млн. руб. Собственные и привлеченные средства;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Степень проработки проекта: </w:t>
      </w:r>
      <w:r w:rsidRPr="00E54D02">
        <w:rPr>
          <w:rFonts w:ascii="Times New Roman" w:eastAsia="Calibri" w:hAnsi="Times New Roman" w:cs="Times New Roman"/>
          <w:sz w:val="12"/>
          <w:szCs w:val="12"/>
        </w:rPr>
        <w:t>Проект в разработке;</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Обобщенное описание проектного предложения: </w:t>
      </w:r>
      <w:r w:rsidRPr="00E54D02">
        <w:rPr>
          <w:rFonts w:ascii="Times New Roman" w:eastAsia="Calibri" w:hAnsi="Times New Roman" w:cs="Times New Roman"/>
          <w:sz w:val="12"/>
          <w:szCs w:val="12"/>
        </w:rPr>
        <w:t>Реализация данного проекта позволит сортировать мусор, повысит занятость населения.</w:t>
      </w:r>
    </w:p>
    <w:p w:rsidR="00E54D02" w:rsidRPr="00E54D02" w:rsidRDefault="00410C49" w:rsidP="00410C49">
      <w:pPr>
        <w:tabs>
          <w:tab w:val="left" w:pos="284"/>
        </w:tabs>
        <w:spacing w:after="0" w:line="240" w:lineRule="auto"/>
        <w:ind w:left="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37. </w:t>
      </w:r>
      <w:r w:rsidR="00E54D02" w:rsidRPr="00E54D02">
        <w:rPr>
          <w:rFonts w:ascii="Times New Roman" w:eastAsia="Calibri" w:hAnsi="Times New Roman" w:cs="Times New Roman"/>
          <w:b/>
          <w:sz w:val="12"/>
          <w:szCs w:val="12"/>
        </w:rPr>
        <w:t xml:space="preserve">Завод по производству </w:t>
      </w:r>
      <w:proofErr w:type="spellStart"/>
      <w:r w:rsidR="00E54D02" w:rsidRPr="00E54D02">
        <w:rPr>
          <w:rFonts w:ascii="Times New Roman" w:eastAsia="Calibri" w:hAnsi="Times New Roman" w:cs="Times New Roman"/>
          <w:b/>
          <w:sz w:val="12"/>
          <w:szCs w:val="12"/>
        </w:rPr>
        <w:t>палетной</w:t>
      </w:r>
      <w:proofErr w:type="spellEnd"/>
      <w:r w:rsidR="00E54D02" w:rsidRPr="00E54D02">
        <w:rPr>
          <w:rFonts w:ascii="Times New Roman" w:eastAsia="Calibri" w:hAnsi="Times New Roman" w:cs="Times New Roman"/>
          <w:b/>
          <w:sz w:val="12"/>
          <w:szCs w:val="12"/>
        </w:rPr>
        <w:t xml:space="preserve"> продукции гранулированного угля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Стратегическое направление развития: </w:t>
      </w:r>
      <w:r w:rsidRPr="00E54D02">
        <w:rPr>
          <w:rFonts w:ascii="Times New Roman" w:eastAsia="Calibri" w:hAnsi="Times New Roman" w:cs="Times New Roman"/>
          <w:sz w:val="12"/>
          <w:szCs w:val="12"/>
        </w:rPr>
        <w:t>Производственное;</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lastRenderedPageBreak/>
        <w:t xml:space="preserve">Сфера/отрасль деятельности: </w:t>
      </w:r>
      <w:r w:rsidRPr="00E54D02">
        <w:rPr>
          <w:rFonts w:ascii="Times New Roman" w:eastAsia="Calibri" w:hAnsi="Times New Roman" w:cs="Times New Roman"/>
          <w:sz w:val="12"/>
          <w:szCs w:val="12"/>
        </w:rPr>
        <w:t>Производственная;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Программа: </w:t>
      </w:r>
      <w:r w:rsidRPr="00E54D02">
        <w:rPr>
          <w:rFonts w:ascii="Times New Roman" w:eastAsia="Calibri" w:hAnsi="Times New Roman" w:cs="Times New Roman"/>
          <w:sz w:val="12"/>
          <w:szCs w:val="12"/>
        </w:rPr>
        <w:t>-;</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Тип проекта:</w:t>
      </w:r>
      <w:r w:rsidRPr="00E54D02">
        <w:rPr>
          <w:rFonts w:ascii="Times New Roman" w:eastAsia="Calibri" w:hAnsi="Times New Roman" w:cs="Times New Roman"/>
          <w:sz w:val="12"/>
          <w:szCs w:val="12"/>
        </w:rPr>
        <w:t xml:space="preserve"> Строительство завода по производству </w:t>
      </w:r>
      <w:proofErr w:type="spellStart"/>
      <w:r w:rsidRPr="00E54D02">
        <w:rPr>
          <w:rFonts w:ascii="Times New Roman" w:eastAsia="Calibri" w:hAnsi="Times New Roman" w:cs="Times New Roman"/>
          <w:sz w:val="12"/>
          <w:szCs w:val="12"/>
        </w:rPr>
        <w:t>палетной</w:t>
      </w:r>
      <w:proofErr w:type="spellEnd"/>
      <w:r w:rsidRPr="00E54D02">
        <w:rPr>
          <w:rFonts w:ascii="Times New Roman" w:eastAsia="Calibri" w:hAnsi="Times New Roman" w:cs="Times New Roman"/>
          <w:sz w:val="12"/>
          <w:szCs w:val="12"/>
        </w:rPr>
        <w:t xml:space="preserve"> продукции гранулированного угля;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Цель проекта: </w:t>
      </w:r>
      <w:r w:rsidRPr="00E54D02">
        <w:rPr>
          <w:rFonts w:ascii="Times New Roman" w:eastAsia="Calibri" w:hAnsi="Times New Roman" w:cs="Times New Roman"/>
          <w:sz w:val="12"/>
          <w:szCs w:val="12"/>
        </w:rPr>
        <w:t>Увеличение</w:t>
      </w:r>
      <w:r w:rsidRPr="00E54D02">
        <w:rPr>
          <w:rFonts w:ascii="Times New Roman" w:eastAsia="Calibri" w:hAnsi="Times New Roman" w:cs="Times New Roman"/>
          <w:b/>
          <w:sz w:val="12"/>
          <w:szCs w:val="12"/>
        </w:rPr>
        <w:t xml:space="preserve"> </w:t>
      </w:r>
      <w:r w:rsidRPr="00E54D02">
        <w:rPr>
          <w:rFonts w:ascii="Times New Roman" w:eastAsia="Calibri" w:hAnsi="Times New Roman" w:cs="Times New Roman"/>
          <w:sz w:val="12"/>
          <w:szCs w:val="12"/>
        </w:rPr>
        <w:t xml:space="preserve">производство </w:t>
      </w:r>
      <w:proofErr w:type="spellStart"/>
      <w:r w:rsidRPr="00E54D02">
        <w:rPr>
          <w:rFonts w:ascii="Times New Roman" w:eastAsia="Calibri" w:hAnsi="Times New Roman" w:cs="Times New Roman"/>
          <w:sz w:val="12"/>
          <w:szCs w:val="12"/>
        </w:rPr>
        <w:t>палетной</w:t>
      </w:r>
      <w:proofErr w:type="spellEnd"/>
      <w:r w:rsidRPr="00E54D02">
        <w:rPr>
          <w:rFonts w:ascii="Times New Roman" w:eastAsia="Calibri" w:hAnsi="Times New Roman" w:cs="Times New Roman"/>
          <w:sz w:val="12"/>
          <w:szCs w:val="12"/>
        </w:rPr>
        <w:t xml:space="preserve"> продукции гранулированного угля;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Ожидаемый результат: </w:t>
      </w:r>
      <w:r w:rsidRPr="00E54D02">
        <w:rPr>
          <w:rFonts w:ascii="Times New Roman" w:eastAsia="Calibri" w:hAnsi="Times New Roman" w:cs="Times New Roman"/>
          <w:sz w:val="12"/>
          <w:szCs w:val="12"/>
        </w:rPr>
        <w:t xml:space="preserve">Реализация данного проекта позволит увеличить производство </w:t>
      </w:r>
      <w:proofErr w:type="spellStart"/>
      <w:r w:rsidRPr="00E54D02">
        <w:rPr>
          <w:rFonts w:ascii="Times New Roman" w:eastAsia="Calibri" w:hAnsi="Times New Roman" w:cs="Times New Roman"/>
          <w:sz w:val="12"/>
          <w:szCs w:val="12"/>
        </w:rPr>
        <w:t>палетной</w:t>
      </w:r>
      <w:proofErr w:type="spellEnd"/>
      <w:r w:rsidRPr="00E54D02">
        <w:rPr>
          <w:rFonts w:ascii="Times New Roman" w:eastAsia="Calibri" w:hAnsi="Times New Roman" w:cs="Times New Roman"/>
          <w:sz w:val="12"/>
          <w:szCs w:val="12"/>
        </w:rPr>
        <w:t xml:space="preserve"> продукции гранулированного угля, повысит занятость населения (60 новых рабочих мест);</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Предполагаемые сроки реализации проекта: </w:t>
      </w:r>
      <w:r w:rsidRPr="00E54D02">
        <w:rPr>
          <w:rFonts w:ascii="Times New Roman" w:eastAsia="Calibri" w:hAnsi="Times New Roman" w:cs="Times New Roman"/>
          <w:sz w:val="12"/>
          <w:szCs w:val="12"/>
        </w:rPr>
        <w:t>2026 г.</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Критерии и показатели реализации проекта: </w:t>
      </w:r>
      <w:r w:rsidRPr="00E54D02">
        <w:rPr>
          <w:rFonts w:ascii="Times New Roman" w:eastAsia="Calibri" w:hAnsi="Times New Roman" w:cs="Times New Roman"/>
          <w:sz w:val="12"/>
          <w:szCs w:val="12"/>
        </w:rPr>
        <w:t>производственная мощность;</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Инициатор проекта и партнеры:</w:t>
      </w:r>
      <w:r w:rsidRPr="00E54D02">
        <w:rPr>
          <w:rFonts w:ascii="Times New Roman" w:eastAsia="Calibri" w:hAnsi="Times New Roman" w:cs="Times New Roman"/>
          <w:sz w:val="12"/>
          <w:szCs w:val="12"/>
        </w:rPr>
        <w:t xml:space="preserve"> новая компания;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Место реализации проекта:</w:t>
      </w:r>
      <w:r w:rsidRPr="00E54D02">
        <w:rPr>
          <w:rFonts w:ascii="Times New Roman" w:eastAsia="Calibri" w:hAnsi="Times New Roman" w:cs="Times New Roman"/>
          <w:sz w:val="12"/>
          <w:szCs w:val="12"/>
        </w:rPr>
        <w:t xml:space="preserve"> В 5-С- по выбору потенциального инвестора;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Необходимые для реализации проекта ресурсы: </w:t>
      </w:r>
      <w:r w:rsidRPr="00E54D02">
        <w:rPr>
          <w:rFonts w:ascii="Times New Roman" w:eastAsia="Calibri" w:hAnsi="Times New Roman" w:cs="Times New Roman"/>
          <w:sz w:val="12"/>
          <w:szCs w:val="12"/>
        </w:rPr>
        <w:t>Собственные и привлеченные средства;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Степень проработки проекта: </w:t>
      </w:r>
      <w:r w:rsidRPr="00E54D02">
        <w:rPr>
          <w:rFonts w:ascii="Times New Roman" w:eastAsia="Calibri" w:hAnsi="Times New Roman" w:cs="Times New Roman"/>
          <w:sz w:val="12"/>
          <w:szCs w:val="12"/>
        </w:rPr>
        <w:t>Проект в разработке;</w:t>
      </w:r>
    </w:p>
    <w:p w:rsidR="00E54D02" w:rsidRPr="00E54D02" w:rsidRDefault="00E54D02" w:rsidP="00410C49">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Обобщенное описание проектного предложения: </w:t>
      </w:r>
      <w:r w:rsidRPr="00E54D02">
        <w:rPr>
          <w:rFonts w:ascii="Times New Roman" w:eastAsia="Calibri" w:hAnsi="Times New Roman" w:cs="Times New Roman"/>
          <w:sz w:val="12"/>
          <w:szCs w:val="12"/>
        </w:rPr>
        <w:t xml:space="preserve">Реализация данного проекта позволит увеличить производство </w:t>
      </w:r>
      <w:proofErr w:type="spellStart"/>
      <w:r w:rsidRPr="00E54D02">
        <w:rPr>
          <w:rFonts w:ascii="Times New Roman" w:eastAsia="Calibri" w:hAnsi="Times New Roman" w:cs="Times New Roman"/>
          <w:sz w:val="12"/>
          <w:szCs w:val="12"/>
        </w:rPr>
        <w:t>палетной</w:t>
      </w:r>
      <w:proofErr w:type="spellEnd"/>
      <w:r w:rsidRPr="00E54D02">
        <w:rPr>
          <w:rFonts w:ascii="Times New Roman" w:eastAsia="Calibri" w:hAnsi="Times New Roman" w:cs="Times New Roman"/>
          <w:sz w:val="12"/>
          <w:szCs w:val="12"/>
        </w:rPr>
        <w:t xml:space="preserve"> продукции гранулированного угля, повысит занятость населения (60 новых рабочих мест).</w:t>
      </w:r>
    </w:p>
    <w:p w:rsidR="00E54D02" w:rsidRPr="00E54D02" w:rsidRDefault="00410C49" w:rsidP="00410C49">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38. </w:t>
      </w:r>
      <w:r w:rsidR="00E54D02" w:rsidRPr="00E54D02">
        <w:rPr>
          <w:rFonts w:ascii="Times New Roman" w:eastAsia="Calibri" w:hAnsi="Times New Roman" w:cs="Times New Roman"/>
          <w:b/>
          <w:sz w:val="12"/>
          <w:szCs w:val="12"/>
        </w:rPr>
        <w:t xml:space="preserve">Комплексное развитие </w:t>
      </w:r>
      <w:proofErr w:type="spellStart"/>
      <w:r w:rsidR="00E54D02" w:rsidRPr="00E54D02">
        <w:rPr>
          <w:rFonts w:ascii="Times New Roman" w:eastAsia="Calibri" w:hAnsi="Times New Roman" w:cs="Times New Roman"/>
          <w:b/>
          <w:sz w:val="12"/>
          <w:szCs w:val="12"/>
        </w:rPr>
        <w:t>с.Сергиевск</w:t>
      </w:r>
      <w:proofErr w:type="spellEnd"/>
      <w:r w:rsidR="00E54D02" w:rsidRPr="00E54D02">
        <w:rPr>
          <w:rFonts w:ascii="Times New Roman" w:eastAsia="Calibri" w:hAnsi="Times New Roman" w:cs="Times New Roman"/>
          <w:b/>
          <w:sz w:val="12"/>
          <w:szCs w:val="12"/>
        </w:rPr>
        <w:t xml:space="preserve"> (</w:t>
      </w:r>
      <w:proofErr w:type="spellStart"/>
      <w:r w:rsidR="00E54D02" w:rsidRPr="00E54D02">
        <w:rPr>
          <w:rFonts w:ascii="Times New Roman" w:eastAsia="Calibri" w:hAnsi="Times New Roman" w:cs="Times New Roman"/>
          <w:b/>
          <w:sz w:val="12"/>
          <w:szCs w:val="12"/>
        </w:rPr>
        <w:t>кап.ремонт</w:t>
      </w:r>
      <w:proofErr w:type="spellEnd"/>
      <w:r w:rsidR="00E54D02" w:rsidRPr="00E54D02">
        <w:rPr>
          <w:rFonts w:ascii="Times New Roman" w:eastAsia="Calibri" w:hAnsi="Times New Roman" w:cs="Times New Roman"/>
          <w:b/>
          <w:sz w:val="12"/>
          <w:szCs w:val="12"/>
        </w:rPr>
        <w:t xml:space="preserve"> детского сада "Сказка", строительство модульной котельной, строительство спортивного зала, строительство сетей водоотведения в северной части </w:t>
      </w:r>
      <w:proofErr w:type="spellStart"/>
      <w:r w:rsidR="00E54D02" w:rsidRPr="00E54D02">
        <w:rPr>
          <w:rFonts w:ascii="Times New Roman" w:eastAsia="Calibri" w:hAnsi="Times New Roman" w:cs="Times New Roman"/>
          <w:b/>
          <w:sz w:val="12"/>
          <w:szCs w:val="12"/>
        </w:rPr>
        <w:t>с.Сергиевск</w:t>
      </w:r>
      <w:proofErr w:type="spellEnd"/>
      <w:r w:rsidR="00E54D02" w:rsidRPr="00E54D02">
        <w:rPr>
          <w:rFonts w:ascii="Times New Roman" w:eastAsia="Calibri" w:hAnsi="Times New Roman" w:cs="Times New Roman"/>
          <w:b/>
          <w:sz w:val="12"/>
          <w:szCs w:val="12"/>
        </w:rPr>
        <w:t>, строительство сетей освещения, строительство парковой зоны)</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Стратегическое направление развития</w:t>
      </w:r>
      <w:r w:rsidRPr="00E54D02">
        <w:rPr>
          <w:rFonts w:ascii="Times New Roman" w:eastAsia="Calibri" w:hAnsi="Times New Roman" w:cs="Times New Roman"/>
          <w:sz w:val="12"/>
          <w:szCs w:val="12"/>
        </w:rPr>
        <w:t>: Образовательное, благоустройство территории и сервисная инфраструктура;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Сфера /отрасль деятельности</w:t>
      </w:r>
      <w:r w:rsidRPr="00E54D02">
        <w:rPr>
          <w:rFonts w:ascii="Times New Roman" w:eastAsia="Calibri" w:hAnsi="Times New Roman" w:cs="Times New Roman"/>
          <w:sz w:val="12"/>
          <w:szCs w:val="12"/>
        </w:rPr>
        <w:t>: Образовательная, благоустройство территории и сервисная инфраструктура;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Программа: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Тип проекта</w:t>
      </w:r>
      <w:r w:rsidRPr="00E54D02">
        <w:rPr>
          <w:rFonts w:ascii="Times New Roman" w:eastAsia="Calibri" w:hAnsi="Times New Roman" w:cs="Times New Roman"/>
          <w:i/>
          <w:sz w:val="12"/>
          <w:szCs w:val="12"/>
        </w:rPr>
        <w:t xml:space="preserve">: </w:t>
      </w:r>
      <w:r w:rsidRPr="00E54D02">
        <w:rPr>
          <w:rFonts w:ascii="Times New Roman" w:eastAsia="Calibri" w:hAnsi="Times New Roman" w:cs="Times New Roman"/>
          <w:sz w:val="12"/>
          <w:szCs w:val="12"/>
        </w:rPr>
        <w:t>Образовательный, благоустройство территории и сервисная инфраструктура;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Цель проект</w:t>
      </w:r>
      <w:r w:rsidRPr="00E54D02">
        <w:rPr>
          <w:rFonts w:ascii="Times New Roman" w:eastAsia="Calibri" w:hAnsi="Times New Roman" w:cs="Times New Roman"/>
          <w:sz w:val="12"/>
          <w:szCs w:val="12"/>
        </w:rPr>
        <w:t>:</w:t>
      </w:r>
      <w:r w:rsidRPr="00E54D02">
        <w:rPr>
          <w:rFonts w:ascii="Times New Roman" w:eastAsia="Calibri" w:hAnsi="Times New Roman" w:cs="Times New Roman"/>
          <w:i/>
          <w:sz w:val="12"/>
          <w:szCs w:val="12"/>
        </w:rPr>
        <w:t xml:space="preserve"> </w:t>
      </w:r>
      <w:r w:rsidR="00410C49" w:rsidRPr="00E54D02">
        <w:rPr>
          <w:rFonts w:ascii="Times New Roman" w:eastAsia="Calibri" w:hAnsi="Times New Roman" w:cs="Times New Roman"/>
          <w:sz w:val="12"/>
          <w:szCs w:val="12"/>
        </w:rPr>
        <w:t>Обеспечение комплексного</w:t>
      </w:r>
      <w:r w:rsidRPr="00E54D02">
        <w:rPr>
          <w:rFonts w:ascii="Times New Roman" w:eastAsia="Calibri" w:hAnsi="Times New Roman" w:cs="Times New Roman"/>
          <w:sz w:val="12"/>
          <w:szCs w:val="12"/>
        </w:rPr>
        <w:t xml:space="preserve"> развития с. Сергиевск (</w:t>
      </w:r>
      <w:proofErr w:type="spellStart"/>
      <w:r w:rsidRPr="00E54D02">
        <w:rPr>
          <w:rFonts w:ascii="Times New Roman" w:eastAsia="Calibri" w:hAnsi="Times New Roman" w:cs="Times New Roman"/>
          <w:sz w:val="12"/>
          <w:szCs w:val="12"/>
        </w:rPr>
        <w:t>кап.ремонт</w:t>
      </w:r>
      <w:proofErr w:type="spellEnd"/>
      <w:r w:rsidRPr="00E54D02">
        <w:rPr>
          <w:rFonts w:ascii="Times New Roman" w:eastAsia="Calibri" w:hAnsi="Times New Roman" w:cs="Times New Roman"/>
          <w:sz w:val="12"/>
          <w:szCs w:val="12"/>
        </w:rPr>
        <w:t xml:space="preserve"> детского сада "Сказка", строительство модульной котельной, строительство спортивного зала, строительство сетей водоотведения в северной части </w:t>
      </w:r>
      <w:proofErr w:type="spellStart"/>
      <w:r w:rsidRPr="00E54D02">
        <w:rPr>
          <w:rFonts w:ascii="Times New Roman" w:eastAsia="Calibri" w:hAnsi="Times New Roman" w:cs="Times New Roman"/>
          <w:sz w:val="12"/>
          <w:szCs w:val="12"/>
        </w:rPr>
        <w:t>с.Сергиевск</w:t>
      </w:r>
      <w:proofErr w:type="spellEnd"/>
      <w:r w:rsidRPr="00E54D02">
        <w:rPr>
          <w:rFonts w:ascii="Times New Roman" w:eastAsia="Calibri" w:hAnsi="Times New Roman" w:cs="Times New Roman"/>
          <w:sz w:val="12"/>
          <w:szCs w:val="12"/>
        </w:rPr>
        <w:t>, строительство сетей освещения, строительство парковой зоны);</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Ожидаемый результат</w:t>
      </w:r>
      <w:r w:rsidRPr="00E54D02">
        <w:rPr>
          <w:rFonts w:ascii="Times New Roman" w:eastAsia="Calibri" w:hAnsi="Times New Roman" w:cs="Times New Roman"/>
          <w:sz w:val="12"/>
          <w:szCs w:val="12"/>
        </w:rPr>
        <w:t>: Обеспечение комплексного развития с. Сергиевск, создание новых рабочих мест;</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Предполагаемые сроки реализации</w:t>
      </w:r>
      <w:r w:rsidRPr="00E54D02">
        <w:rPr>
          <w:rFonts w:ascii="Times New Roman" w:eastAsia="Calibri" w:hAnsi="Times New Roman" w:cs="Times New Roman"/>
          <w:sz w:val="12"/>
          <w:szCs w:val="12"/>
        </w:rPr>
        <w:t>: 2026 года;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Критерии и показатели реализации проекта</w:t>
      </w:r>
      <w:r w:rsidRPr="00E54D02">
        <w:rPr>
          <w:rFonts w:ascii="Times New Roman" w:eastAsia="Calibri" w:hAnsi="Times New Roman" w:cs="Times New Roman"/>
          <w:sz w:val="12"/>
          <w:szCs w:val="12"/>
        </w:rPr>
        <w:t>: Повышение занятости населения (318 новых рабочих мест);</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u w:val="single"/>
        </w:rPr>
      </w:pPr>
      <w:r w:rsidRPr="00E54D02">
        <w:rPr>
          <w:rFonts w:ascii="Times New Roman" w:eastAsia="Calibri" w:hAnsi="Times New Roman" w:cs="Times New Roman"/>
          <w:b/>
          <w:sz w:val="12"/>
          <w:szCs w:val="12"/>
        </w:rPr>
        <w:t>Инициатор проекта и партнеры</w:t>
      </w:r>
      <w:r w:rsidRPr="00E54D02">
        <w:rPr>
          <w:rFonts w:ascii="Times New Roman" w:eastAsia="Calibri" w:hAnsi="Times New Roman" w:cs="Times New Roman"/>
          <w:sz w:val="12"/>
          <w:szCs w:val="12"/>
        </w:rPr>
        <w:t xml:space="preserve">: Администрация </w:t>
      </w:r>
      <w:proofErr w:type="spellStart"/>
      <w:r w:rsidRPr="00E54D02">
        <w:rPr>
          <w:rFonts w:ascii="Times New Roman" w:eastAsia="Calibri" w:hAnsi="Times New Roman" w:cs="Times New Roman"/>
          <w:sz w:val="12"/>
          <w:szCs w:val="12"/>
        </w:rPr>
        <w:t>м.р</w:t>
      </w:r>
      <w:proofErr w:type="spellEnd"/>
      <w:r w:rsidRPr="00E54D02">
        <w:rPr>
          <w:rFonts w:ascii="Times New Roman" w:eastAsia="Calibri" w:hAnsi="Times New Roman" w:cs="Times New Roman"/>
          <w:sz w:val="12"/>
          <w:szCs w:val="12"/>
        </w:rPr>
        <w:t>. Сергиевский, Министерство сельского хозяйства</w:t>
      </w:r>
      <w:r w:rsidRPr="00E54D02">
        <w:rPr>
          <w:rFonts w:ascii="Times New Roman" w:eastAsia="Calibri" w:hAnsi="Times New Roman" w:cs="Times New Roman"/>
          <w:bCs/>
          <w:sz w:val="12"/>
          <w:szCs w:val="12"/>
        </w:rPr>
        <w:t>;</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Место реализации проекта</w:t>
      </w:r>
      <w:r w:rsidRPr="00E54D02">
        <w:rPr>
          <w:rFonts w:ascii="Times New Roman" w:eastAsia="Calibri" w:hAnsi="Times New Roman" w:cs="Times New Roman"/>
          <w:sz w:val="12"/>
          <w:szCs w:val="12"/>
        </w:rPr>
        <w:t>: с. Сергиевск муниципального района Сергиевский;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Необходимые для реализации проекта ресурсы</w:t>
      </w:r>
      <w:r w:rsidRPr="00E54D02">
        <w:rPr>
          <w:rFonts w:ascii="Times New Roman" w:eastAsia="Calibri" w:hAnsi="Times New Roman" w:cs="Times New Roman"/>
          <w:sz w:val="12"/>
          <w:szCs w:val="12"/>
        </w:rPr>
        <w:t>: 313 000,00 млн. руб. Собственные и привлеченные средства;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Степень проработки проекта</w:t>
      </w:r>
      <w:r w:rsidRPr="00E54D02">
        <w:rPr>
          <w:rFonts w:ascii="Times New Roman" w:eastAsia="Calibri" w:hAnsi="Times New Roman" w:cs="Times New Roman"/>
          <w:sz w:val="12"/>
          <w:szCs w:val="12"/>
        </w:rPr>
        <w:t>: Проектная идея;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Обобщенное описание проектного предложения</w:t>
      </w:r>
      <w:r w:rsidRPr="00E54D02">
        <w:rPr>
          <w:rFonts w:ascii="Times New Roman" w:eastAsia="Calibri" w:hAnsi="Times New Roman" w:cs="Times New Roman"/>
          <w:sz w:val="12"/>
          <w:szCs w:val="12"/>
        </w:rPr>
        <w:t xml:space="preserve">: </w:t>
      </w:r>
      <w:r w:rsidR="00410C49" w:rsidRPr="00E54D02">
        <w:rPr>
          <w:rFonts w:ascii="Times New Roman" w:eastAsia="Calibri" w:hAnsi="Times New Roman" w:cs="Times New Roman"/>
          <w:sz w:val="12"/>
          <w:szCs w:val="12"/>
        </w:rPr>
        <w:t>Обеспечение комплексного</w:t>
      </w:r>
      <w:r w:rsidRPr="00E54D02">
        <w:rPr>
          <w:rFonts w:ascii="Times New Roman" w:eastAsia="Calibri" w:hAnsi="Times New Roman" w:cs="Times New Roman"/>
          <w:sz w:val="12"/>
          <w:szCs w:val="12"/>
        </w:rPr>
        <w:t xml:space="preserve"> развития с. Сергиевск (</w:t>
      </w:r>
      <w:proofErr w:type="spellStart"/>
      <w:r w:rsidRPr="00E54D02">
        <w:rPr>
          <w:rFonts w:ascii="Times New Roman" w:eastAsia="Calibri" w:hAnsi="Times New Roman" w:cs="Times New Roman"/>
          <w:sz w:val="12"/>
          <w:szCs w:val="12"/>
        </w:rPr>
        <w:t>кап.ремонт</w:t>
      </w:r>
      <w:proofErr w:type="spellEnd"/>
      <w:r w:rsidRPr="00E54D02">
        <w:rPr>
          <w:rFonts w:ascii="Times New Roman" w:eastAsia="Calibri" w:hAnsi="Times New Roman" w:cs="Times New Roman"/>
          <w:sz w:val="12"/>
          <w:szCs w:val="12"/>
        </w:rPr>
        <w:t xml:space="preserve"> детского сада "Сказка", строительство модульной котельной, строительство спортивного зала, строительство сетей водоотведения в северной части </w:t>
      </w:r>
      <w:proofErr w:type="spellStart"/>
      <w:r w:rsidRPr="00E54D02">
        <w:rPr>
          <w:rFonts w:ascii="Times New Roman" w:eastAsia="Calibri" w:hAnsi="Times New Roman" w:cs="Times New Roman"/>
          <w:sz w:val="12"/>
          <w:szCs w:val="12"/>
        </w:rPr>
        <w:t>с.Сергиевск</w:t>
      </w:r>
      <w:proofErr w:type="spellEnd"/>
      <w:r w:rsidRPr="00E54D02">
        <w:rPr>
          <w:rFonts w:ascii="Times New Roman" w:eastAsia="Calibri" w:hAnsi="Times New Roman" w:cs="Times New Roman"/>
          <w:sz w:val="12"/>
          <w:szCs w:val="12"/>
        </w:rPr>
        <w:t>, строительство сетей освещения, строительство парковой зоны), повышение занятости населения (318 новых рабочих мест).</w:t>
      </w:r>
    </w:p>
    <w:p w:rsidR="00E54D02" w:rsidRPr="00E54D02" w:rsidRDefault="00410C49" w:rsidP="00410C49">
      <w:pPr>
        <w:tabs>
          <w:tab w:val="left" w:pos="284"/>
        </w:tabs>
        <w:spacing w:after="0" w:line="240" w:lineRule="auto"/>
        <w:ind w:left="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39. </w:t>
      </w:r>
      <w:r w:rsidR="00E54D02" w:rsidRPr="00E54D02">
        <w:rPr>
          <w:rFonts w:ascii="Times New Roman" w:eastAsia="Calibri" w:hAnsi="Times New Roman" w:cs="Times New Roman"/>
          <w:b/>
          <w:sz w:val="12"/>
          <w:szCs w:val="12"/>
        </w:rPr>
        <w:t>Малоэтажная застройка на 130 участков в с. Павловка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Стратегическое направление развития: </w:t>
      </w:r>
      <w:r w:rsidRPr="00E54D02">
        <w:rPr>
          <w:rFonts w:ascii="Times New Roman" w:eastAsia="Calibri" w:hAnsi="Times New Roman" w:cs="Times New Roman"/>
          <w:sz w:val="12"/>
          <w:szCs w:val="12"/>
        </w:rPr>
        <w:t>Благоустройство территории и сервисная инфраструктура;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Сфера/отрасль деятельности: </w:t>
      </w:r>
      <w:r w:rsidRPr="00E54D02">
        <w:rPr>
          <w:rFonts w:ascii="Times New Roman" w:eastAsia="Calibri" w:hAnsi="Times New Roman" w:cs="Times New Roman"/>
          <w:sz w:val="12"/>
          <w:szCs w:val="12"/>
        </w:rPr>
        <w:t>Инфраструктурная;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Программа: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Тип проекта:</w:t>
      </w:r>
      <w:r w:rsidRPr="00E54D02">
        <w:rPr>
          <w:rFonts w:ascii="Times New Roman" w:eastAsia="Calibri" w:hAnsi="Times New Roman" w:cs="Times New Roman"/>
          <w:sz w:val="12"/>
          <w:szCs w:val="12"/>
        </w:rPr>
        <w:t xml:space="preserve"> Строительство;</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Цель проекта:</w:t>
      </w:r>
      <w:r w:rsidRPr="00E54D02">
        <w:rPr>
          <w:rFonts w:ascii="Times New Roman" w:eastAsia="Calibri" w:hAnsi="Times New Roman" w:cs="Times New Roman"/>
          <w:sz w:val="12"/>
          <w:szCs w:val="12"/>
        </w:rPr>
        <w:t xml:space="preserve"> </w:t>
      </w:r>
      <w:r w:rsidR="00410C49" w:rsidRPr="00E54D02">
        <w:rPr>
          <w:rFonts w:ascii="Times New Roman" w:eastAsia="Calibri" w:hAnsi="Times New Roman" w:cs="Times New Roman"/>
          <w:sz w:val="12"/>
          <w:szCs w:val="12"/>
        </w:rPr>
        <w:t>Обеспечение коммунальной</w:t>
      </w:r>
      <w:r w:rsidRPr="00E54D02">
        <w:rPr>
          <w:rFonts w:ascii="Times New Roman" w:eastAsia="Calibri" w:hAnsi="Times New Roman" w:cs="Times New Roman"/>
          <w:sz w:val="12"/>
          <w:szCs w:val="12"/>
        </w:rPr>
        <w:t xml:space="preserve"> и транспортной </w:t>
      </w:r>
      <w:r w:rsidR="00410C49" w:rsidRPr="00E54D02">
        <w:rPr>
          <w:rFonts w:ascii="Times New Roman" w:eastAsia="Calibri" w:hAnsi="Times New Roman" w:cs="Times New Roman"/>
          <w:sz w:val="12"/>
          <w:szCs w:val="12"/>
        </w:rPr>
        <w:t>инфраструктурой комплексной</w:t>
      </w:r>
      <w:r w:rsidRPr="00E54D02">
        <w:rPr>
          <w:rFonts w:ascii="Times New Roman" w:eastAsia="Calibri" w:hAnsi="Times New Roman" w:cs="Times New Roman"/>
          <w:sz w:val="12"/>
          <w:szCs w:val="12"/>
        </w:rPr>
        <w:t xml:space="preserve"> </w:t>
      </w:r>
      <w:r w:rsidR="00410C49" w:rsidRPr="00E54D02">
        <w:rPr>
          <w:rFonts w:ascii="Times New Roman" w:eastAsia="Calibri" w:hAnsi="Times New Roman" w:cs="Times New Roman"/>
          <w:sz w:val="12"/>
          <w:szCs w:val="12"/>
        </w:rPr>
        <w:t>малоэтажной застройки</w:t>
      </w:r>
      <w:r w:rsidRPr="00E54D02">
        <w:rPr>
          <w:rFonts w:ascii="Times New Roman" w:eastAsia="Calibri" w:hAnsi="Times New Roman" w:cs="Times New Roman"/>
          <w:sz w:val="12"/>
          <w:szCs w:val="12"/>
        </w:rPr>
        <w:t xml:space="preserve"> 130 </w:t>
      </w:r>
      <w:r w:rsidR="00410C49" w:rsidRPr="00E54D02">
        <w:rPr>
          <w:rFonts w:ascii="Times New Roman" w:eastAsia="Calibri" w:hAnsi="Times New Roman" w:cs="Times New Roman"/>
          <w:sz w:val="12"/>
          <w:szCs w:val="12"/>
        </w:rPr>
        <w:t>земельных участков</w:t>
      </w:r>
      <w:r w:rsidRPr="00E54D02">
        <w:rPr>
          <w:rFonts w:ascii="Times New Roman" w:eastAsia="Calibri" w:hAnsi="Times New Roman" w:cs="Times New Roman"/>
          <w:sz w:val="12"/>
          <w:szCs w:val="12"/>
        </w:rPr>
        <w:t>;</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b/>
          <w:sz w:val="12"/>
          <w:szCs w:val="12"/>
        </w:rPr>
      </w:pPr>
      <w:r w:rsidRPr="00E54D02">
        <w:rPr>
          <w:rFonts w:ascii="Times New Roman" w:eastAsia="Calibri" w:hAnsi="Times New Roman" w:cs="Times New Roman"/>
          <w:b/>
          <w:sz w:val="12"/>
          <w:szCs w:val="12"/>
        </w:rPr>
        <w:t xml:space="preserve">Ожидаемый результат: </w:t>
      </w:r>
      <w:r w:rsidRPr="00E54D02">
        <w:rPr>
          <w:rFonts w:ascii="Times New Roman" w:eastAsia="Calibri" w:hAnsi="Times New Roman" w:cs="Times New Roman"/>
          <w:sz w:val="12"/>
          <w:szCs w:val="12"/>
        </w:rPr>
        <w:t>Строительство инженерной инфраструктуры для обеспечения жилищного строительства;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Предполагаемые сроки реализации проекта: </w:t>
      </w:r>
      <w:r w:rsidRPr="00E54D02">
        <w:rPr>
          <w:rFonts w:ascii="Times New Roman" w:eastAsia="Calibri" w:hAnsi="Times New Roman" w:cs="Times New Roman"/>
          <w:sz w:val="12"/>
          <w:szCs w:val="12"/>
        </w:rPr>
        <w:t>2025г.;</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Критерии и показатели реализации проекта: </w:t>
      </w:r>
      <w:r w:rsidRPr="00E54D02">
        <w:rPr>
          <w:rFonts w:ascii="Times New Roman" w:eastAsia="Calibri" w:hAnsi="Times New Roman" w:cs="Times New Roman"/>
          <w:sz w:val="12"/>
          <w:szCs w:val="12"/>
        </w:rPr>
        <w:t>Строительство:</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Инициатор проекта и партнеры:</w:t>
      </w:r>
      <w:r w:rsidRPr="00E54D02">
        <w:rPr>
          <w:rFonts w:ascii="Times New Roman" w:eastAsia="Calibri" w:hAnsi="Times New Roman" w:cs="Times New Roman"/>
          <w:sz w:val="12"/>
          <w:szCs w:val="12"/>
        </w:rPr>
        <w:t xml:space="preserve"> Администрация </w:t>
      </w:r>
      <w:proofErr w:type="spellStart"/>
      <w:r w:rsidRPr="00E54D02">
        <w:rPr>
          <w:rFonts w:ascii="Times New Roman" w:eastAsia="Calibri" w:hAnsi="Times New Roman" w:cs="Times New Roman"/>
          <w:sz w:val="12"/>
          <w:szCs w:val="12"/>
        </w:rPr>
        <w:t>м.р</w:t>
      </w:r>
      <w:proofErr w:type="spellEnd"/>
      <w:r w:rsidRPr="00E54D02">
        <w:rPr>
          <w:rFonts w:ascii="Times New Roman" w:eastAsia="Calibri" w:hAnsi="Times New Roman" w:cs="Times New Roman"/>
          <w:sz w:val="12"/>
          <w:szCs w:val="12"/>
        </w:rPr>
        <w:t>. Сергиевский, Министерство сельского хозяйства;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Место реализации проекта:</w:t>
      </w:r>
      <w:r w:rsidRPr="00E54D02">
        <w:rPr>
          <w:rFonts w:ascii="Times New Roman" w:eastAsia="Calibri" w:hAnsi="Times New Roman" w:cs="Times New Roman"/>
          <w:sz w:val="12"/>
          <w:szCs w:val="12"/>
        </w:rPr>
        <w:t xml:space="preserve"> с. Павловка муниципального района Сергиевский;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Необходимые для реализации проекта ресурсы: </w:t>
      </w:r>
      <w:r w:rsidRPr="00E54D02">
        <w:rPr>
          <w:rFonts w:ascii="Times New Roman" w:eastAsia="Calibri" w:hAnsi="Times New Roman" w:cs="Times New Roman"/>
          <w:sz w:val="12"/>
          <w:szCs w:val="12"/>
        </w:rPr>
        <w:t xml:space="preserve">Общий объем финансирования – 450,0 млн. </w:t>
      </w:r>
      <w:proofErr w:type="spellStart"/>
      <w:r w:rsidRPr="00E54D02">
        <w:rPr>
          <w:rFonts w:ascii="Times New Roman" w:eastAsia="Calibri" w:hAnsi="Times New Roman" w:cs="Times New Roman"/>
          <w:sz w:val="12"/>
          <w:szCs w:val="12"/>
        </w:rPr>
        <w:t>руб</w:t>
      </w:r>
      <w:proofErr w:type="spellEnd"/>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Степень проработки проекта: </w:t>
      </w:r>
      <w:r w:rsidRPr="00E54D02">
        <w:rPr>
          <w:rFonts w:ascii="Times New Roman" w:eastAsia="Calibri" w:hAnsi="Times New Roman" w:cs="Times New Roman"/>
          <w:sz w:val="12"/>
          <w:szCs w:val="12"/>
        </w:rPr>
        <w:t>Проектно-сметная документация разработана;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Обобщенное описание проектного </w:t>
      </w:r>
      <w:r w:rsidR="00410C49" w:rsidRPr="00E54D02">
        <w:rPr>
          <w:rFonts w:ascii="Times New Roman" w:eastAsia="Calibri" w:hAnsi="Times New Roman" w:cs="Times New Roman"/>
          <w:b/>
          <w:sz w:val="12"/>
          <w:szCs w:val="12"/>
        </w:rPr>
        <w:t>предложения:</w:t>
      </w:r>
      <w:r w:rsidR="00410C49" w:rsidRPr="00E54D02">
        <w:rPr>
          <w:rFonts w:ascii="Times New Roman" w:eastAsia="Calibri" w:hAnsi="Times New Roman" w:cs="Times New Roman"/>
          <w:sz w:val="12"/>
          <w:szCs w:val="12"/>
        </w:rPr>
        <w:t xml:space="preserve"> Основная</w:t>
      </w:r>
      <w:r w:rsidRPr="00E54D02">
        <w:rPr>
          <w:rFonts w:ascii="Times New Roman" w:eastAsia="Calibri" w:hAnsi="Times New Roman" w:cs="Times New Roman"/>
          <w:sz w:val="12"/>
          <w:szCs w:val="12"/>
        </w:rPr>
        <w:t xml:space="preserve"> цель- увеличить обеспеченность населения жильем - улучшить благоустроенность населенного пункта.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 xml:space="preserve">Реализация данного мероприятия позволит </w:t>
      </w:r>
      <w:r w:rsidR="00410C49" w:rsidRPr="00E54D02">
        <w:rPr>
          <w:rFonts w:ascii="Times New Roman" w:eastAsia="Calibri" w:hAnsi="Times New Roman" w:cs="Times New Roman"/>
          <w:sz w:val="12"/>
          <w:szCs w:val="12"/>
        </w:rPr>
        <w:t>обеспечить коммунальной</w:t>
      </w:r>
      <w:r w:rsidRPr="00E54D02">
        <w:rPr>
          <w:rFonts w:ascii="Times New Roman" w:eastAsia="Calibri" w:hAnsi="Times New Roman" w:cs="Times New Roman"/>
          <w:sz w:val="12"/>
          <w:szCs w:val="12"/>
        </w:rPr>
        <w:t xml:space="preserve"> </w:t>
      </w:r>
      <w:r w:rsidR="00410C49" w:rsidRPr="00E54D02">
        <w:rPr>
          <w:rFonts w:ascii="Times New Roman" w:eastAsia="Calibri" w:hAnsi="Times New Roman" w:cs="Times New Roman"/>
          <w:sz w:val="12"/>
          <w:szCs w:val="12"/>
        </w:rPr>
        <w:t>инфраструктурой комплексной</w:t>
      </w:r>
      <w:r w:rsidRPr="00E54D02">
        <w:rPr>
          <w:rFonts w:ascii="Times New Roman" w:eastAsia="Calibri" w:hAnsi="Times New Roman" w:cs="Times New Roman"/>
          <w:sz w:val="12"/>
          <w:szCs w:val="12"/>
        </w:rPr>
        <w:t xml:space="preserve"> </w:t>
      </w:r>
      <w:r w:rsidR="00410C49" w:rsidRPr="00E54D02">
        <w:rPr>
          <w:rFonts w:ascii="Times New Roman" w:eastAsia="Calibri" w:hAnsi="Times New Roman" w:cs="Times New Roman"/>
          <w:sz w:val="12"/>
          <w:szCs w:val="12"/>
        </w:rPr>
        <w:t>малоэтажной застройки</w:t>
      </w:r>
      <w:r w:rsidRPr="00E54D02">
        <w:rPr>
          <w:rFonts w:ascii="Times New Roman" w:eastAsia="Calibri" w:hAnsi="Times New Roman" w:cs="Times New Roman"/>
          <w:sz w:val="12"/>
          <w:szCs w:val="12"/>
        </w:rPr>
        <w:t xml:space="preserve"> 130 </w:t>
      </w:r>
      <w:r w:rsidR="00410C49" w:rsidRPr="00E54D02">
        <w:rPr>
          <w:rFonts w:ascii="Times New Roman" w:eastAsia="Calibri" w:hAnsi="Times New Roman" w:cs="Times New Roman"/>
          <w:sz w:val="12"/>
          <w:szCs w:val="12"/>
        </w:rPr>
        <w:t>земельных участков</w:t>
      </w:r>
      <w:r w:rsidRPr="00E54D02">
        <w:rPr>
          <w:rFonts w:ascii="Times New Roman" w:eastAsia="Calibri" w:hAnsi="Times New Roman" w:cs="Times New Roman"/>
          <w:sz w:val="12"/>
          <w:szCs w:val="12"/>
        </w:rPr>
        <w:t>.</w:t>
      </w:r>
    </w:p>
    <w:p w:rsidR="00E54D02" w:rsidRPr="00E54D02" w:rsidRDefault="00410C49" w:rsidP="00410C49">
      <w:pPr>
        <w:tabs>
          <w:tab w:val="left" w:pos="284"/>
        </w:tabs>
        <w:spacing w:after="0" w:line="240" w:lineRule="auto"/>
        <w:ind w:left="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40. </w:t>
      </w:r>
      <w:r w:rsidR="00E54D02" w:rsidRPr="00E54D02">
        <w:rPr>
          <w:rFonts w:ascii="Times New Roman" w:eastAsia="Calibri" w:hAnsi="Times New Roman" w:cs="Times New Roman"/>
          <w:b/>
          <w:sz w:val="12"/>
          <w:szCs w:val="12"/>
        </w:rPr>
        <w:t>Малоэтажная застройка на 50 участков в с. Участок Сок</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Стратегическое направление развития: </w:t>
      </w:r>
      <w:r w:rsidRPr="00E54D02">
        <w:rPr>
          <w:rFonts w:ascii="Times New Roman" w:eastAsia="Calibri" w:hAnsi="Times New Roman" w:cs="Times New Roman"/>
          <w:sz w:val="12"/>
          <w:szCs w:val="12"/>
        </w:rPr>
        <w:t>Благоустройство территории и сервисная инфраструктура;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Сфера/отрасль деятельности: </w:t>
      </w:r>
      <w:r w:rsidRPr="00E54D02">
        <w:rPr>
          <w:rFonts w:ascii="Times New Roman" w:eastAsia="Calibri" w:hAnsi="Times New Roman" w:cs="Times New Roman"/>
          <w:sz w:val="12"/>
          <w:szCs w:val="12"/>
        </w:rPr>
        <w:t>Инфраструктурная;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Программа: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Тип проекта:</w:t>
      </w:r>
      <w:r w:rsidRPr="00E54D02">
        <w:rPr>
          <w:rFonts w:ascii="Times New Roman" w:eastAsia="Calibri" w:hAnsi="Times New Roman" w:cs="Times New Roman"/>
          <w:sz w:val="12"/>
          <w:szCs w:val="12"/>
        </w:rPr>
        <w:t xml:space="preserve"> Строительство;</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Цель проекта:</w:t>
      </w:r>
      <w:r w:rsidRPr="00E54D02">
        <w:rPr>
          <w:rFonts w:ascii="Times New Roman" w:eastAsia="Calibri" w:hAnsi="Times New Roman" w:cs="Times New Roman"/>
          <w:sz w:val="12"/>
          <w:szCs w:val="12"/>
        </w:rPr>
        <w:t xml:space="preserve"> </w:t>
      </w:r>
      <w:r w:rsidR="00410C49" w:rsidRPr="00E54D02">
        <w:rPr>
          <w:rFonts w:ascii="Times New Roman" w:eastAsia="Calibri" w:hAnsi="Times New Roman" w:cs="Times New Roman"/>
          <w:sz w:val="12"/>
          <w:szCs w:val="12"/>
        </w:rPr>
        <w:t>Обеспечение коммунальной</w:t>
      </w:r>
      <w:r w:rsidRPr="00E54D02">
        <w:rPr>
          <w:rFonts w:ascii="Times New Roman" w:eastAsia="Calibri" w:hAnsi="Times New Roman" w:cs="Times New Roman"/>
          <w:sz w:val="12"/>
          <w:szCs w:val="12"/>
        </w:rPr>
        <w:t xml:space="preserve"> и транспортной </w:t>
      </w:r>
      <w:r w:rsidR="00410C49" w:rsidRPr="00E54D02">
        <w:rPr>
          <w:rFonts w:ascii="Times New Roman" w:eastAsia="Calibri" w:hAnsi="Times New Roman" w:cs="Times New Roman"/>
          <w:sz w:val="12"/>
          <w:szCs w:val="12"/>
        </w:rPr>
        <w:t>инфраструктурой комплексной</w:t>
      </w:r>
      <w:r w:rsidRPr="00E54D02">
        <w:rPr>
          <w:rFonts w:ascii="Times New Roman" w:eastAsia="Calibri" w:hAnsi="Times New Roman" w:cs="Times New Roman"/>
          <w:sz w:val="12"/>
          <w:szCs w:val="12"/>
        </w:rPr>
        <w:t xml:space="preserve"> </w:t>
      </w:r>
      <w:r w:rsidR="00410C49" w:rsidRPr="00E54D02">
        <w:rPr>
          <w:rFonts w:ascii="Times New Roman" w:eastAsia="Calibri" w:hAnsi="Times New Roman" w:cs="Times New Roman"/>
          <w:sz w:val="12"/>
          <w:szCs w:val="12"/>
        </w:rPr>
        <w:t>малоэтажной застройки</w:t>
      </w:r>
      <w:r w:rsidRPr="00E54D02">
        <w:rPr>
          <w:rFonts w:ascii="Times New Roman" w:eastAsia="Calibri" w:hAnsi="Times New Roman" w:cs="Times New Roman"/>
          <w:sz w:val="12"/>
          <w:szCs w:val="12"/>
        </w:rPr>
        <w:t xml:space="preserve"> 50 </w:t>
      </w:r>
      <w:r w:rsidR="00410C49" w:rsidRPr="00E54D02">
        <w:rPr>
          <w:rFonts w:ascii="Times New Roman" w:eastAsia="Calibri" w:hAnsi="Times New Roman" w:cs="Times New Roman"/>
          <w:sz w:val="12"/>
          <w:szCs w:val="12"/>
        </w:rPr>
        <w:t>земельных участков</w:t>
      </w:r>
      <w:r w:rsidRPr="00E54D02">
        <w:rPr>
          <w:rFonts w:ascii="Times New Roman" w:eastAsia="Calibri" w:hAnsi="Times New Roman" w:cs="Times New Roman"/>
          <w:sz w:val="12"/>
          <w:szCs w:val="12"/>
        </w:rPr>
        <w:t>;</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b/>
          <w:sz w:val="12"/>
          <w:szCs w:val="12"/>
        </w:rPr>
      </w:pPr>
      <w:r w:rsidRPr="00E54D02">
        <w:rPr>
          <w:rFonts w:ascii="Times New Roman" w:eastAsia="Calibri" w:hAnsi="Times New Roman" w:cs="Times New Roman"/>
          <w:b/>
          <w:sz w:val="12"/>
          <w:szCs w:val="12"/>
        </w:rPr>
        <w:t xml:space="preserve">Ожидаемый результат: </w:t>
      </w:r>
      <w:r w:rsidRPr="00E54D02">
        <w:rPr>
          <w:rFonts w:ascii="Times New Roman" w:eastAsia="Calibri" w:hAnsi="Times New Roman" w:cs="Times New Roman"/>
          <w:sz w:val="12"/>
          <w:szCs w:val="12"/>
        </w:rPr>
        <w:t>Строительство инженерной инфраструктуры для обеспечения жилищного строительства;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Предполагаемые сроки реализации проекта: </w:t>
      </w:r>
      <w:r w:rsidRPr="00E54D02">
        <w:rPr>
          <w:rFonts w:ascii="Times New Roman" w:eastAsia="Calibri" w:hAnsi="Times New Roman" w:cs="Times New Roman"/>
          <w:sz w:val="12"/>
          <w:szCs w:val="12"/>
        </w:rPr>
        <w:t>2025г.;</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Критерии и показатели реализации проекта: </w:t>
      </w:r>
      <w:r w:rsidRPr="00E54D02">
        <w:rPr>
          <w:rFonts w:ascii="Times New Roman" w:eastAsia="Calibri" w:hAnsi="Times New Roman" w:cs="Times New Roman"/>
          <w:sz w:val="12"/>
          <w:szCs w:val="12"/>
        </w:rPr>
        <w:t>Строительство:</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Инициатор проекта и партнеры:</w:t>
      </w:r>
      <w:r w:rsidRPr="00E54D02">
        <w:rPr>
          <w:rFonts w:ascii="Times New Roman" w:eastAsia="Calibri" w:hAnsi="Times New Roman" w:cs="Times New Roman"/>
          <w:sz w:val="12"/>
          <w:szCs w:val="12"/>
        </w:rPr>
        <w:t xml:space="preserve"> Администрация </w:t>
      </w:r>
      <w:proofErr w:type="spellStart"/>
      <w:r w:rsidRPr="00E54D02">
        <w:rPr>
          <w:rFonts w:ascii="Times New Roman" w:eastAsia="Calibri" w:hAnsi="Times New Roman" w:cs="Times New Roman"/>
          <w:sz w:val="12"/>
          <w:szCs w:val="12"/>
        </w:rPr>
        <w:t>м.р</w:t>
      </w:r>
      <w:proofErr w:type="spellEnd"/>
      <w:r w:rsidRPr="00E54D02">
        <w:rPr>
          <w:rFonts w:ascii="Times New Roman" w:eastAsia="Calibri" w:hAnsi="Times New Roman" w:cs="Times New Roman"/>
          <w:sz w:val="12"/>
          <w:szCs w:val="12"/>
        </w:rPr>
        <w:t>. Сергиевский, Министерство сельского хозяйства;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Место реализации проекта:</w:t>
      </w:r>
      <w:r w:rsidRPr="00E54D02">
        <w:rPr>
          <w:rFonts w:ascii="Times New Roman" w:eastAsia="Calibri" w:hAnsi="Times New Roman" w:cs="Times New Roman"/>
          <w:sz w:val="12"/>
          <w:szCs w:val="12"/>
        </w:rPr>
        <w:t xml:space="preserve"> с. Участок Сок муниципального района Сергиевский;</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Необходимые для реализации проекта ресурсы: </w:t>
      </w:r>
      <w:r w:rsidRPr="00E54D02">
        <w:rPr>
          <w:rFonts w:ascii="Times New Roman" w:eastAsia="Calibri" w:hAnsi="Times New Roman" w:cs="Times New Roman"/>
          <w:sz w:val="12"/>
          <w:szCs w:val="12"/>
        </w:rPr>
        <w:t xml:space="preserve">Общий объем финансирования – 280,0 млн. </w:t>
      </w:r>
      <w:proofErr w:type="spellStart"/>
      <w:r w:rsidRPr="00E54D02">
        <w:rPr>
          <w:rFonts w:ascii="Times New Roman" w:eastAsia="Calibri" w:hAnsi="Times New Roman" w:cs="Times New Roman"/>
          <w:sz w:val="12"/>
          <w:szCs w:val="12"/>
        </w:rPr>
        <w:t>руб</w:t>
      </w:r>
      <w:proofErr w:type="spellEnd"/>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Степень проработки проекта: </w:t>
      </w:r>
      <w:r w:rsidRPr="00E54D02">
        <w:rPr>
          <w:rFonts w:ascii="Times New Roman" w:eastAsia="Calibri" w:hAnsi="Times New Roman" w:cs="Times New Roman"/>
          <w:sz w:val="12"/>
          <w:szCs w:val="12"/>
        </w:rPr>
        <w:t>Проектно-сметная документация разработана;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Обобщенное описание проектного </w:t>
      </w:r>
      <w:r w:rsidR="00410C49" w:rsidRPr="00E54D02">
        <w:rPr>
          <w:rFonts w:ascii="Times New Roman" w:eastAsia="Calibri" w:hAnsi="Times New Roman" w:cs="Times New Roman"/>
          <w:b/>
          <w:sz w:val="12"/>
          <w:szCs w:val="12"/>
        </w:rPr>
        <w:t>предложения:</w:t>
      </w:r>
      <w:r w:rsidR="00410C49" w:rsidRPr="00E54D02">
        <w:rPr>
          <w:rFonts w:ascii="Times New Roman" w:eastAsia="Calibri" w:hAnsi="Times New Roman" w:cs="Times New Roman"/>
          <w:sz w:val="12"/>
          <w:szCs w:val="12"/>
        </w:rPr>
        <w:t xml:space="preserve"> Основная</w:t>
      </w:r>
      <w:r w:rsidRPr="00E54D02">
        <w:rPr>
          <w:rFonts w:ascii="Times New Roman" w:eastAsia="Calibri" w:hAnsi="Times New Roman" w:cs="Times New Roman"/>
          <w:sz w:val="12"/>
          <w:szCs w:val="12"/>
        </w:rPr>
        <w:t xml:space="preserve"> цель- увеличить обеспеченность населения жильем - улучшить благоустроенность населенного пункта.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sz w:val="12"/>
          <w:szCs w:val="12"/>
        </w:rPr>
        <w:t xml:space="preserve">Реализация данного мероприятия позволит </w:t>
      </w:r>
      <w:r w:rsidR="00410C49" w:rsidRPr="00E54D02">
        <w:rPr>
          <w:rFonts w:ascii="Times New Roman" w:eastAsia="Calibri" w:hAnsi="Times New Roman" w:cs="Times New Roman"/>
          <w:sz w:val="12"/>
          <w:szCs w:val="12"/>
        </w:rPr>
        <w:t>обеспечить коммунальной</w:t>
      </w:r>
      <w:r w:rsidRPr="00E54D02">
        <w:rPr>
          <w:rFonts w:ascii="Times New Roman" w:eastAsia="Calibri" w:hAnsi="Times New Roman" w:cs="Times New Roman"/>
          <w:sz w:val="12"/>
          <w:szCs w:val="12"/>
        </w:rPr>
        <w:t xml:space="preserve"> </w:t>
      </w:r>
      <w:r w:rsidR="00410C49" w:rsidRPr="00E54D02">
        <w:rPr>
          <w:rFonts w:ascii="Times New Roman" w:eastAsia="Calibri" w:hAnsi="Times New Roman" w:cs="Times New Roman"/>
          <w:sz w:val="12"/>
          <w:szCs w:val="12"/>
        </w:rPr>
        <w:t>инфраструктурой комплексной</w:t>
      </w:r>
      <w:r w:rsidRPr="00E54D02">
        <w:rPr>
          <w:rFonts w:ascii="Times New Roman" w:eastAsia="Calibri" w:hAnsi="Times New Roman" w:cs="Times New Roman"/>
          <w:sz w:val="12"/>
          <w:szCs w:val="12"/>
        </w:rPr>
        <w:t xml:space="preserve"> </w:t>
      </w:r>
      <w:r w:rsidR="00410C49" w:rsidRPr="00E54D02">
        <w:rPr>
          <w:rFonts w:ascii="Times New Roman" w:eastAsia="Calibri" w:hAnsi="Times New Roman" w:cs="Times New Roman"/>
          <w:sz w:val="12"/>
          <w:szCs w:val="12"/>
        </w:rPr>
        <w:t>малоэтажной застройки</w:t>
      </w:r>
      <w:r w:rsidRPr="00E54D02">
        <w:rPr>
          <w:rFonts w:ascii="Times New Roman" w:eastAsia="Calibri" w:hAnsi="Times New Roman" w:cs="Times New Roman"/>
          <w:sz w:val="12"/>
          <w:szCs w:val="12"/>
        </w:rPr>
        <w:t xml:space="preserve"> 50 </w:t>
      </w:r>
      <w:r w:rsidR="00410C49" w:rsidRPr="00E54D02">
        <w:rPr>
          <w:rFonts w:ascii="Times New Roman" w:eastAsia="Calibri" w:hAnsi="Times New Roman" w:cs="Times New Roman"/>
          <w:sz w:val="12"/>
          <w:szCs w:val="12"/>
        </w:rPr>
        <w:t>земельных участков</w:t>
      </w:r>
      <w:r w:rsidRPr="00E54D02">
        <w:rPr>
          <w:rFonts w:ascii="Times New Roman" w:eastAsia="Calibri" w:hAnsi="Times New Roman" w:cs="Times New Roman"/>
          <w:sz w:val="12"/>
          <w:szCs w:val="12"/>
        </w:rPr>
        <w:t>.</w:t>
      </w:r>
    </w:p>
    <w:p w:rsidR="00E54D02" w:rsidRPr="00E54D02" w:rsidRDefault="00410C49" w:rsidP="00410C49">
      <w:pPr>
        <w:tabs>
          <w:tab w:val="left" w:pos="284"/>
        </w:tabs>
        <w:spacing w:after="0" w:line="240" w:lineRule="auto"/>
        <w:ind w:left="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41. </w:t>
      </w:r>
      <w:r w:rsidR="00E54D02" w:rsidRPr="00E54D02">
        <w:rPr>
          <w:rFonts w:ascii="Times New Roman" w:eastAsia="Calibri" w:hAnsi="Times New Roman" w:cs="Times New Roman"/>
          <w:b/>
          <w:sz w:val="12"/>
          <w:szCs w:val="12"/>
        </w:rPr>
        <w:t>Строительство сети автомобильных газонаполнительных компрессорных станций на территории Самарской области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Стратегическое направление развития</w:t>
      </w:r>
      <w:r w:rsidRPr="00E54D02">
        <w:rPr>
          <w:rFonts w:ascii="Times New Roman" w:eastAsia="Calibri" w:hAnsi="Times New Roman" w:cs="Times New Roman"/>
          <w:sz w:val="12"/>
          <w:szCs w:val="12"/>
        </w:rPr>
        <w:t>: Благоустройство территории и сервисная инфраструктура;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Сфера/отрасль деятельности</w:t>
      </w:r>
      <w:r w:rsidRPr="00E54D02">
        <w:rPr>
          <w:rFonts w:ascii="Times New Roman" w:eastAsia="Calibri" w:hAnsi="Times New Roman" w:cs="Times New Roman"/>
          <w:sz w:val="12"/>
          <w:szCs w:val="12"/>
        </w:rPr>
        <w:t>: Инфраструктурная;</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Программа</w:t>
      </w:r>
      <w:r w:rsidRPr="00E54D02">
        <w:rPr>
          <w:rFonts w:ascii="Times New Roman" w:eastAsia="Calibri" w:hAnsi="Times New Roman" w:cs="Times New Roman"/>
          <w:sz w:val="12"/>
          <w:szCs w:val="12"/>
        </w:rPr>
        <w:t>:</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Тип проекта</w:t>
      </w:r>
      <w:r w:rsidRPr="00E54D02">
        <w:rPr>
          <w:rFonts w:ascii="Times New Roman" w:eastAsia="Calibri" w:hAnsi="Times New Roman" w:cs="Times New Roman"/>
          <w:sz w:val="12"/>
          <w:szCs w:val="12"/>
        </w:rPr>
        <w:t>: Строительство;</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lastRenderedPageBreak/>
        <w:t>Цель проекта</w:t>
      </w:r>
      <w:r w:rsidRPr="00E54D02">
        <w:rPr>
          <w:rFonts w:ascii="Times New Roman" w:eastAsia="Calibri" w:hAnsi="Times New Roman" w:cs="Times New Roman"/>
          <w:sz w:val="12"/>
          <w:szCs w:val="12"/>
        </w:rPr>
        <w:t>: Проект направлен на строительство сети автомобильных газонаполнительных компрессорных станций на территории Самарской области;</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Ожидаемый результат</w:t>
      </w:r>
      <w:r w:rsidRPr="00E54D02">
        <w:rPr>
          <w:rFonts w:ascii="Times New Roman" w:eastAsia="Calibri" w:hAnsi="Times New Roman" w:cs="Times New Roman"/>
          <w:sz w:val="12"/>
          <w:szCs w:val="12"/>
        </w:rPr>
        <w:t>: Обеспечение территории Самарской области сетью автомобильных газонаполнительных компрессорных станций, повышение занятости населения (60 новых рабочих мест);</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Предполагаемые сроки реализации проекта</w:t>
      </w:r>
      <w:r w:rsidRPr="00E54D02">
        <w:rPr>
          <w:rFonts w:ascii="Times New Roman" w:eastAsia="Calibri" w:hAnsi="Times New Roman" w:cs="Times New Roman"/>
          <w:sz w:val="12"/>
          <w:szCs w:val="12"/>
        </w:rPr>
        <w:t>: 2027г.;</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Критерии и показатели реализации </w:t>
      </w:r>
      <w:r w:rsidR="00410C49" w:rsidRPr="00E54D02">
        <w:rPr>
          <w:rFonts w:ascii="Times New Roman" w:eastAsia="Calibri" w:hAnsi="Times New Roman" w:cs="Times New Roman"/>
          <w:b/>
          <w:sz w:val="12"/>
          <w:szCs w:val="12"/>
        </w:rPr>
        <w:t>проекта</w:t>
      </w:r>
      <w:r w:rsidR="00410C49" w:rsidRPr="00E54D02">
        <w:rPr>
          <w:rFonts w:ascii="Times New Roman" w:eastAsia="Calibri" w:hAnsi="Times New Roman" w:cs="Times New Roman"/>
          <w:sz w:val="12"/>
          <w:szCs w:val="12"/>
        </w:rPr>
        <w:t>:</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Инициатор проекта и партнеры</w:t>
      </w:r>
      <w:r w:rsidRPr="00E54D02">
        <w:rPr>
          <w:rFonts w:ascii="Times New Roman" w:eastAsia="Calibri" w:hAnsi="Times New Roman" w:cs="Times New Roman"/>
          <w:sz w:val="12"/>
          <w:szCs w:val="12"/>
        </w:rPr>
        <w:t>: ООО "Газпром газомоторное топливо";</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 xml:space="preserve">Место реализации </w:t>
      </w:r>
      <w:r w:rsidR="00410C49" w:rsidRPr="00E54D02">
        <w:rPr>
          <w:rFonts w:ascii="Times New Roman" w:eastAsia="Calibri" w:hAnsi="Times New Roman" w:cs="Times New Roman"/>
          <w:b/>
          <w:sz w:val="12"/>
          <w:szCs w:val="12"/>
        </w:rPr>
        <w:t>проекта</w:t>
      </w:r>
      <w:r w:rsidR="00410C49" w:rsidRPr="00E54D02">
        <w:rPr>
          <w:rFonts w:ascii="Times New Roman" w:eastAsia="Calibri" w:hAnsi="Times New Roman" w:cs="Times New Roman"/>
          <w:sz w:val="12"/>
          <w:szCs w:val="12"/>
        </w:rPr>
        <w:t>;</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Необходимые для реализации проекта ресурсы</w:t>
      </w:r>
      <w:r w:rsidRPr="00E54D02">
        <w:rPr>
          <w:rFonts w:ascii="Times New Roman" w:eastAsia="Calibri" w:hAnsi="Times New Roman" w:cs="Times New Roman"/>
          <w:sz w:val="12"/>
          <w:szCs w:val="12"/>
        </w:rPr>
        <w:t xml:space="preserve">: Общий объем финансирования проекта: 1 000,0 млн. </w:t>
      </w:r>
      <w:proofErr w:type="spellStart"/>
      <w:r w:rsidRPr="00E54D02">
        <w:rPr>
          <w:rFonts w:ascii="Times New Roman" w:eastAsia="Calibri" w:hAnsi="Times New Roman" w:cs="Times New Roman"/>
          <w:sz w:val="12"/>
          <w:szCs w:val="12"/>
        </w:rPr>
        <w:t>руб</w:t>
      </w:r>
      <w:proofErr w:type="spellEnd"/>
      <w:r w:rsidRPr="00E54D02">
        <w:rPr>
          <w:rFonts w:ascii="Times New Roman" w:eastAsia="Calibri" w:hAnsi="Times New Roman" w:cs="Times New Roman"/>
          <w:sz w:val="12"/>
          <w:szCs w:val="12"/>
        </w:rPr>
        <w:t>;</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Степень проработки проекта</w:t>
      </w:r>
      <w:r w:rsidRPr="00E54D02">
        <w:rPr>
          <w:rFonts w:ascii="Times New Roman" w:eastAsia="Calibri" w:hAnsi="Times New Roman" w:cs="Times New Roman"/>
          <w:sz w:val="12"/>
          <w:szCs w:val="12"/>
        </w:rPr>
        <w:t>: Проектно-сметная документация разработана;</w:t>
      </w:r>
    </w:p>
    <w:p w:rsidR="00E54D02" w:rsidRPr="00E54D02" w:rsidRDefault="00E54D02" w:rsidP="00E54D02">
      <w:pPr>
        <w:tabs>
          <w:tab w:val="left" w:pos="284"/>
        </w:tabs>
        <w:spacing w:after="0" w:line="240" w:lineRule="auto"/>
        <w:ind w:firstLine="284"/>
        <w:jc w:val="both"/>
        <w:rPr>
          <w:rFonts w:ascii="Times New Roman" w:eastAsia="Calibri" w:hAnsi="Times New Roman" w:cs="Times New Roman"/>
          <w:sz w:val="12"/>
          <w:szCs w:val="12"/>
        </w:rPr>
      </w:pPr>
      <w:r w:rsidRPr="00E54D02">
        <w:rPr>
          <w:rFonts w:ascii="Times New Roman" w:eastAsia="Calibri" w:hAnsi="Times New Roman" w:cs="Times New Roman"/>
          <w:b/>
          <w:sz w:val="12"/>
          <w:szCs w:val="12"/>
        </w:rPr>
        <w:t>Обобщенное описание проектного предложения</w:t>
      </w:r>
      <w:r w:rsidRPr="00E54D02">
        <w:rPr>
          <w:rFonts w:ascii="Times New Roman" w:eastAsia="Calibri" w:hAnsi="Times New Roman" w:cs="Times New Roman"/>
          <w:sz w:val="12"/>
          <w:szCs w:val="12"/>
        </w:rPr>
        <w:t>: Обеспечение территории Самарской области сетью автомобильных газонаполнительных компрессорных станций, повышение занятости населения (60 новых рабочих мест).</w:t>
      </w:r>
    </w:p>
    <w:p w:rsidR="00E54D02" w:rsidRPr="00E54D02" w:rsidRDefault="00E54D02" w:rsidP="00E54D02">
      <w:pPr>
        <w:tabs>
          <w:tab w:val="left" w:pos="284"/>
        </w:tabs>
        <w:spacing w:after="0" w:line="240" w:lineRule="auto"/>
        <w:jc w:val="both"/>
        <w:rPr>
          <w:rFonts w:ascii="Times New Roman" w:eastAsia="Calibri" w:hAnsi="Times New Roman" w:cs="Times New Roman"/>
          <w:b/>
          <w:sz w:val="12"/>
          <w:szCs w:val="12"/>
        </w:rPr>
      </w:pPr>
    </w:p>
    <w:p w:rsidR="00410C49" w:rsidRPr="00E54D02" w:rsidRDefault="00410C49" w:rsidP="00410C4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3</w:t>
      </w:r>
    </w:p>
    <w:p w:rsidR="00410C49" w:rsidRPr="00E54D02" w:rsidRDefault="00410C49" w:rsidP="00410C49">
      <w:pPr>
        <w:tabs>
          <w:tab w:val="left" w:pos="284"/>
        </w:tabs>
        <w:spacing w:after="0" w:line="240" w:lineRule="auto"/>
        <w:jc w:val="right"/>
        <w:rPr>
          <w:rFonts w:ascii="Times New Roman" w:eastAsia="Calibri" w:hAnsi="Times New Roman" w:cs="Times New Roman"/>
          <w:i/>
          <w:sz w:val="12"/>
          <w:szCs w:val="12"/>
        </w:rPr>
      </w:pPr>
      <w:proofErr w:type="gramStart"/>
      <w:r w:rsidRPr="00E54D02">
        <w:rPr>
          <w:rFonts w:ascii="Times New Roman" w:eastAsia="Calibri" w:hAnsi="Times New Roman" w:cs="Times New Roman"/>
          <w:i/>
          <w:sz w:val="12"/>
          <w:szCs w:val="12"/>
        </w:rPr>
        <w:t>к</w:t>
      </w:r>
      <w:proofErr w:type="gramEnd"/>
      <w:r w:rsidRPr="00E54D02">
        <w:rPr>
          <w:rFonts w:ascii="Times New Roman" w:eastAsia="Calibri" w:hAnsi="Times New Roman" w:cs="Times New Roman"/>
          <w:i/>
          <w:sz w:val="12"/>
          <w:szCs w:val="12"/>
        </w:rPr>
        <w:t xml:space="preserve"> решению Собрания Представителей</w:t>
      </w:r>
    </w:p>
    <w:p w:rsidR="00410C49" w:rsidRPr="00E54D02" w:rsidRDefault="00410C49" w:rsidP="00410C49">
      <w:pPr>
        <w:tabs>
          <w:tab w:val="left" w:pos="284"/>
        </w:tabs>
        <w:spacing w:after="0" w:line="240" w:lineRule="auto"/>
        <w:jc w:val="right"/>
        <w:rPr>
          <w:rFonts w:ascii="Times New Roman" w:eastAsia="Calibri" w:hAnsi="Times New Roman" w:cs="Times New Roman"/>
          <w:i/>
          <w:sz w:val="12"/>
          <w:szCs w:val="12"/>
        </w:rPr>
      </w:pPr>
      <w:proofErr w:type="gramStart"/>
      <w:r w:rsidRPr="00E54D02">
        <w:rPr>
          <w:rFonts w:ascii="Times New Roman" w:eastAsia="Calibri" w:hAnsi="Times New Roman" w:cs="Times New Roman"/>
          <w:i/>
          <w:sz w:val="12"/>
          <w:szCs w:val="12"/>
        </w:rPr>
        <w:t>муниципального</w:t>
      </w:r>
      <w:proofErr w:type="gramEnd"/>
      <w:r w:rsidRPr="00E54D02">
        <w:rPr>
          <w:rFonts w:ascii="Times New Roman" w:eastAsia="Calibri" w:hAnsi="Times New Roman" w:cs="Times New Roman"/>
          <w:i/>
          <w:sz w:val="12"/>
          <w:szCs w:val="12"/>
        </w:rPr>
        <w:t xml:space="preserve"> района Сергиевский</w:t>
      </w:r>
      <w:r>
        <w:rPr>
          <w:rFonts w:ascii="Times New Roman" w:eastAsia="Calibri" w:hAnsi="Times New Roman" w:cs="Times New Roman"/>
          <w:i/>
          <w:sz w:val="12"/>
          <w:szCs w:val="12"/>
        </w:rPr>
        <w:t xml:space="preserve"> </w:t>
      </w:r>
      <w:r w:rsidRPr="00E54D02">
        <w:rPr>
          <w:rFonts w:ascii="Times New Roman" w:eastAsia="Calibri" w:hAnsi="Times New Roman" w:cs="Times New Roman"/>
          <w:i/>
          <w:sz w:val="12"/>
          <w:szCs w:val="12"/>
        </w:rPr>
        <w:t>Самарской области</w:t>
      </w:r>
    </w:p>
    <w:p w:rsidR="00410C49" w:rsidRPr="00E54D02" w:rsidRDefault="00410C49" w:rsidP="00410C49">
      <w:pPr>
        <w:tabs>
          <w:tab w:val="left" w:pos="284"/>
        </w:tabs>
        <w:spacing w:after="0" w:line="240" w:lineRule="auto"/>
        <w:jc w:val="right"/>
        <w:rPr>
          <w:rFonts w:ascii="Times New Roman" w:eastAsia="Calibri" w:hAnsi="Times New Roman" w:cs="Times New Roman"/>
          <w:i/>
          <w:sz w:val="12"/>
          <w:szCs w:val="12"/>
        </w:rPr>
      </w:pPr>
      <w:r w:rsidRPr="00E54D02">
        <w:rPr>
          <w:rFonts w:ascii="Times New Roman" w:eastAsia="Calibri" w:hAnsi="Times New Roman" w:cs="Times New Roman"/>
          <w:i/>
          <w:sz w:val="12"/>
          <w:szCs w:val="12"/>
        </w:rPr>
        <w:t>«О внесении изменений в «Стратегию</w:t>
      </w:r>
      <w:r>
        <w:rPr>
          <w:rFonts w:ascii="Times New Roman" w:eastAsia="Calibri" w:hAnsi="Times New Roman" w:cs="Times New Roman"/>
          <w:i/>
          <w:sz w:val="12"/>
          <w:szCs w:val="12"/>
        </w:rPr>
        <w:t xml:space="preserve"> </w:t>
      </w:r>
      <w:r w:rsidRPr="00E54D02">
        <w:rPr>
          <w:rFonts w:ascii="Times New Roman" w:eastAsia="Calibri" w:hAnsi="Times New Roman" w:cs="Times New Roman"/>
          <w:i/>
          <w:sz w:val="12"/>
          <w:szCs w:val="12"/>
        </w:rPr>
        <w:t>социально-экономического развития</w:t>
      </w:r>
    </w:p>
    <w:p w:rsidR="00410C49" w:rsidRDefault="00410C49" w:rsidP="00410C49">
      <w:pPr>
        <w:tabs>
          <w:tab w:val="left" w:pos="284"/>
        </w:tabs>
        <w:spacing w:after="0" w:line="240" w:lineRule="auto"/>
        <w:jc w:val="right"/>
        <w:rPr>
          <w:rFonts w:ascii="Times New Roman" w:eastAsia="Calibri" w:hAnsi="Times New Roman" w:cs="Times New Roman"/>
          <w:i/>
          <w:sz w:val="12"/>
          <w:szCs w:val="12"/>
        </w:rPr>
      </w:pPr>
      <w:proofErr w:type="gramStart"/>
      <w:r w:rsidRPr="00E54D02">
        <w:rPr>
          <w:rFonts w:ascii="Times New Roman" w:eastAsia="Calibri" w:hAnsi="Times New Roman" w:cs="Times New Roman"/>
          <w:i/>
          <w:sz w:val="12"/>
          <w:szCs w:val="12"/>
        </w:rPr>
        <w:t>муниципального</w:t>
      </w:r>
      <w:proofErr w:type="gramEnd"/>
      <w:r w:rsidRPr="00E54D02">
        <w:rPr>
          <w:rFonts w:ascii="Times New Roman" w:eastAsia="Calibri" w:hAnsi="Times New Roman" w:cs="Times New Roman"/>
          <w:i/>
          <w:sz w:val="12"/>
          <w:szCs w:val="12"/>
        </w:rPr>
        <w:t xml:space="preserve"> района Сергиевский</w:t>
      </w:r>
      <w:r>
        <w:rPr>
          <w:rFonts w:ascii="Times New Roman" w:eastAsia="Calibri" w:hAnsi="Times New Roman" w:cs="Times New Roman"/>
          <w:i/>
          <w:sz w:val="12"/>
          <w:szCs w:val="12"/>
        </w:rPr>
        <w:t xml:space="preserve"> </w:t>
      </w:r>
      <w:r w:rsidRPr="00E54D02">
        <w:rPr>
          <w:rFonts w:ascii="Times New Roman" w:eastAsia="Calibri" w:hAnsi="Times New Roman" w:cs="Times New Roman"/>
          <w:i/>
          <w:sz w:val="12"/>
          <w:szCs w:val="12"/>
        </w:rPr>
        <w:t>Самарской области на период до 2030 года»</w:t>
      </w:r>
    </w:p>
    <w:p w:rsidR="00410C49" w:rsidRPr="0005030D" w:rsidRDefault="0005030D" w:rsidP="0005030D">
      <w:pPr>
        <w:tabs>
          <w:tab w:val="left" w:pos="284"/>
        </w:tabs>
        <w:spacing w:after="0" w:line="240" w:lineRule="auto"/>
        <w:jc w:val="center"/>
        <w:rPr>
          <w:rFonts w:ascii="Times New Roman" w:eastAsia="Calibri" w:hAnsi="Times New Roman" w:cs="Times New Roman"/>
          <w:b/>
          <w:sz w:val="12"/>
          <w:szCs w:val="12"/>
        </w:rPr>
      </w:pPr>
      <w:r w:rsidRPr="0005030D">
        <w:rPr>
          <w:rFonts w:ascii="Times New Roman" w:eastAsia="Calibri" w:hAnsi="Times New Roman" w:cs="Times New Roman"/>
          <w:b/>
          <w:sz w:val="12"/>
          <w:szCs w:val="12"/>
        </w:rPr>
        <w:t>Поле перспективных проектных предложений (идей) по направлениям развития муниципального района Сергиевский</w:t>
      </w:r>
    </w:p>
    <w:tbl>
      <w:tblPr>
        <w:tblStyle w:val="af1"/>
        <w:tblW w:w="5000" w:type="pct"/>
        <w:tblLayout w:type="fixed"/>
        <w:tblCellMar>
          <w:left w:w="0" w:type="dxa"/>
          <w:right w:w="0" w:type="dxa"/>
        </w:tblCellMar>
        <w:tblLook w:val="04A0" w:firstRow="1" w:lastRow="0" w:firstColumn="1" w:lastColumn="0" w:noHBand="0" w:noVBand="1"/>
      </w:tblPr>
      <w:tblGrid>
        <w:gridCol w:w="281"/>
        <w:gridCol w:w="1709"/>
        <w:gridCol w:w="3399"/>
        <w:gridCol w:w="424"/>
        <w:gridCol w:w="849"/>
        <w:gridCol w:w="351"/>
        <w:gridCol w:w="510"/>
      </w:tblGrid>
      <w:tr w:rsidR="00F33F89" w:rsidRPr="00410C49" w:rsidTr="00F33F89">
        <w:trPr>
          <w:trHeight w:val="20"/>
        </w:trPr>
        <w:tc>
          <w:tcPr>
            <w:tcW w:w="187"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п/п</w:t>
            </w:r>
          </w:p>
        </w:tc>
        <w:tc>
          <w:tcPr>
            <w:tcW w:w="1136" w:type="pct"/>
            <w:hideMark/>
          </w:tcPr>
          <w:p w:rsidR="00410C49" w:rsidRPr="0005030D" w:rsidRDefault="00410C49" w:rsidP="0005030D">
            <w:pPr>
              <w:tabs>
                <w:tab w:val="left" w:pos="284"/>
              </w:tabs>
              <w:rPr>
                <w:rFonts w:ascii="Times New Roman" w:eastAsia="Calibri" w:hAnsi="Times New Roman" w:cs="Times New Roman"/>
                <w:bCs/>
                <w:sz w:val="12"/>
                <w:szCs w:val="12"/>
              </w:rPr>
            </w:pPr>
            <w:r w:rsidRPr="0005030D">
              <w:rPr>
                <w:rFonts w:ascii="Times New Roman" w:eastAsia="Calibri" w:hAnsi="Times New Roman" w:cs="Times New Roman"/>
                <w:bCs/>
                <w:sz w:val="12"/>
                <w:szCs w:val="12"/>
              </w:rPr>
              <w:t>Наименование проекта</w:t>
            </w:r>
          </w:p>
        </w:tc>
        <w:tc>
          <w:tcPr>
            <w:tcW w:w="2259" w:type="pct"/>
            <w:hideMark/>
          </w:tcPr>
          <w:p w:rsidR="00410C49" w:rsidRPr="0005030D" w:rsidRDefault="00410C49" w:rsidP="0005030D">
            <w:pPr>
              <w:tabs>
                <w:tab w:val="left" w:pos="284"/>
              </w:tabs>
              <w:rPr>
                <w:rFonts w:ascii="Times New Roman" w:eastAsia="Calibri" w:hAnsi="Times New Roman" w:cs="Times New Roman"/>
                <w:bCs/>
                <w:sz w:val="12"/>
                <w:szCs w:val="12"/>
              </w:rPr>
            </w:pPr>
            <w:r w:rsidRPr="0005030D">
              <w:rPr>
                <w:rFonts w:ascii="Times New Roman" w:eastAsia="Calibri" w:hAnsi="Times New Roman" w:cs="Times New Roman"/>
                <w:bCs/>
                <w:sz w:val="12"/>
                <w:szCs w:val="12"/>
              </w:rPr>
              <w:t xml:space="preserve">Цель, краткое описание проекта. Планируемые мощности, </w:t>
            </w:r>
            <w:r w:rsidR="00F33F89" w:rsidRPr="0005030D">
              <w:rPr>
                <w:rFonts w:ascii="Times New Roman" w:eastAsia="Calibri" w:hAnsi="Times New Roman" w:cs="Times New Roman"/>
                <w:bCs/>
                <w:sz w:val="12"/>
                <w:szCs w:val="12"/>
              </w:rPr>
              <w:t>номенклатура продукции</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Сроки реализации проекта</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Источники финансирования проекта</w:t>
            </w:r>
          </w:p>
        </w:tc>
        <w:tc>
          <w:tcPr>
            <w:tcW w:w="233"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Объем инвестиций по проекту, млн. руб.</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Степень проработки проекта и его освоения, %</w:t>
            </w:r>
          </w:p>
        </w:tc>
      </w:tr>
      <w:tr w:rsidR="00410C49" w:rsidRPr="00410C49" w:rsidTr="00F33F89">
        <w:trPr>
          <w:trHeight w:val="20"/>
        </w:trPr>
        <w:tc>
          <w:tcPr>
            <w:tcW w:w="187"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w:t>
            </w:r>
          </w:p>
        </w:tc>
        <w:tc>
          <w:tcPr>
            <w:tcW w:w="4813" w:type="pct"/>
            <w:gridSpan w:val="6"/>
            <w:hideMark/>
          </w:tcPr>
          <w:p w:rsidR="00410C49" w:rsidRPr="0005030D" w:rsidRDefault="00410C49" w:rsidP="0005030D">
            <w:pPr>
              <w:tabs>
                <w:tab w:val="left" w:pos="284"/>
              </w:tabs>
              <w:rPr>
                <w:rFonts w:ascii="Times New Roman" w:eastAsia="Calibri" w:hAnsi="Times New Roman" w:cs="Times New Roman"/>
                <w:bCs/>
                <w:sz w:val="12"/>
                <w:szCs w:val="12"/>
              </w:rPr>
            </w:pPr>
            <w:r w:rsidRPr="0005030D">
              <w:rPr>
                <w:rFonts w:ascii="Times New Roman" w:eastAsia="Calibri" w:hAnsi="Times New Roman" w:cs="Times New Roman"/>
                <w:bCs/>
                <w:sz w:val="12"/>
                <w:szCs w:val="12"/>
              </w:rPr>
              <w:t xml:space="preserve">Направление 2   - Транспортно-логистическое, </w:t>
            </w:r>
            <w:r w:rsidR="00F33F89" w:rsidRPr="0005030D">
              <w:rPr>
                <w:rFonts w:ascii="Times New Roman" w:eastAsia="Calibri" w:hAnsi="Times New Roman" w:cs="Times New Roman"/>
                <w:bCs/>
                <w:sz w:val="12"/>
                <w:szCs w:val="12"/>
              </w:rPr>
              <w:t>инфраструктурное обустройство</w:t>
            </w:r>
          </w:p>
        </w:tc>
      </w:tr>
      <w:tr w:rsidR="00410C49" w:rsidRPr="00410C49" w:rsidTr="00F33F89">
        <w:trPr>
          <w:trHeight w:val="20"/>
        </w:trPr>
        <w:tc>
          <w:tcPr>
            <w:tcW w:w="5000" w:type="pct"/>
            <w:gridSpan w:val="7"/>
            <w:hideMark/>
          </w:tcPr>
          <w:p w:rsidR="00410C49" w:rsidRPr="0005030D" w:rsidRDefault="00410C49" w:rsidP="0005030D">
            <w:pPr>
              <w:tabs>
                <w:tab w:val="left" w:pos="284"/>
              </w:tabs>
              <w:rPr>
                <w:rFonts w:ascii="Times New Roman" w:eastAsia="Calibri" w:hAnsi="Times New Roman" w:cs="Times New Roman"/>
                <w:bCs/>
                <w:sz w:val="12"/>
                <w:szCs w:val="12"/>
              </w:rPr>
            </w:pPr>
            <w:r w:rsidRPr="0005030D">
              <w:rPr>
                <w:rFonts w:ascii="Times New Roman" w:eastAsia="Calibri" w:hAnsi="Times New Roman" w:cs="Times New Roman"/>
                <w:bCs/>
                <w:sz w:val="12"/>
                <w:szCs w:val="12"/>
              </w:rPr>
              <w:t>2.1. Областные дороги</w:t>
            </w:r>
          </w:p>
        </w:tc>
      </w:tr>
      <w:tr w:rsidR="00410C49" w:rsidRPr="00410C49" w:rsidTr="00F33F89">
        <w:trPr>
          <w:trHeight w:val="20"/>
        </w:trPr>
        <w:tc>
          <w:tcPr>
            <w:tcW w:w="187"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w:t>
            </w:r>
          </w:p>
        </w:tc>
        <w:tc>
          <w:tcPr>
            <w:tcW w:w="4813" w:type="pct"/>
            <w:gridSpan w:val="6"/>
            <w:hideMark/>
          </w:tcPr>
          <w:p w:rsidR="00410C49" w:rsidRPr="0005030D" w:rsidRDefault="00410C49" w:rsidP="0005030D">
            <w:pPr>
              <w:tabs>
                <w:tab w:val="left" w:pos="284"/>
              </w:tabs>
              <w:rPr>
                <w:rFonts w:ascii="Times New Roman" w:eastAsia="Calibri" w:hAnsi="Times New Roman" w:cs="Times New Roman"/>
                <w:bCs/>
                <w:sz w:val="12"/>
                <w:szCs w:val="12"/>
              </w:rPr>
            </w:pPr>
            <w:r w:rsidRPr="0005030D">
              <w:rPr>
                <w:rFonts w:ascii="Times New Roman" w:eastAsia="Calibri" w:hAnsi="Times New Roman" w:cs="Times New Roman"/>
                <w:bCs/>
                <w:sz w:val="12"/>
                <w:szCs w:val="12"/>
              </w:rPr>
              <w:t>2.2. Местные дороги</w:t>
            </w:r>
          </w:p>
        </w:tc>
      </w:tr>
      <w:tr w:rsidR="00F33F89" w:rsidRPr="00410C49" w:rsidTr="00F33F89">
        <w:trPr>
          <w:trHeight w:val="20"/>
        </w:trPr>
        <w:tc>
          <w:tcPr>
            <w:tcW w:w="187"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2.2.1.</w:t>
            </w:r>
          </w:p>
        </w:tc>
        <w:tc>
          <w:tcPr>
            <w:tcW w:w="1136"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Строительство улично-дорожной сети сельского поселения Черновка</w:t>
            </w:r>
          </w:p>
        </w:tc>
        <w:tc>
          <w:tcPr>
            <w:tcW w:w="225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Развитие транспортной    </w:t>
            </w:r>
            <w:r w:rsidR="00F33F89" w:rsidRPr="0005030D">
              <w:rPr>
                <w:rFonts w:ascii="Times New Roman" w:eastAsia="Calibri" w:hAnsi="Times New Roman" w:cs="Times New Roman"/>
                <w:sz w:val="12"/>
                <w:szCs w:val="12"/>
              </w:rPr>
              <w:t>инфраструктуры сельского поселения, обеспечение</w:t>
            </w:r>
            <w:r w:rsidRPr="0005030D">
              <w:rPr>
                <w:rFonts w:ascii="Times New Roman" w:eastAsia="Calibri" w:hAnsi="Times New Roman" w:cs="Times New Roman"/>
                <w:sz w:val="12"/>
                <w:szCs w:val="12"/>
              </w:rPr>
              <w:t xml:space="preserve"> комфортных условий жизнедеятельности населения сельского </w:t>
            </w:r>
            <w:r w:rsidR="00F33F89" w:rsidRPr="0005030D">
              <w:rPr>
                <w:rFonts w:ascii="Times New Roman" w:eastAsia="Calibri" w:hAnsi="Times New Roman" w:cs="Times New Roman"/>
                <w:sz w:val="12"/>
                <w:szCs w:val="12"/>
              </w:rPr>
              <w:t>поселения путем</w:t>
            </w:r>
            <w:r w:rsidRPr="0005030D">
              <w:rPr>
                <w:rFonts w:ascii="Times New Roman" w:eastAsia="Calibri" w:hAnsi="Times New Roman" w:cs="Times New Roman"/>
                <w:sz w:val="12"/>
                <w:szCs w:val="12"/>
              </w:rPr>
              <w:t xml:space="preserve">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282"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2026</w:t>
            </w: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p>
        </w:tc>
        <w:tc>
          <w:tcPr>
            <w:tcW w:w="233"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36,0</w:t>
            </w:r>
          </w:p>
        </w:tc>
        <w:tc>
          <w:tcPr>
            <w:tcW w:w="33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Областной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Местный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2.2.2.</w:t>
            </w:r>
          </w:p>
        </w:tc>
        <w:tc>
          <w:tcPr>
            <w:tcW w:w="1136"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Строительство улично-дорожной сети сельского поселения СП Антоновка</w:t>
            </w:r>
          </w:p>
        </w:tc>
        <w:tc>
          <w:tcPr>
            <w:tcW w:w="225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Развитие транспортной    </w:t>
            </w:r>
            <w:r w:rsidR="00F33F89" w:rsidRPr="0005030D">
              <w:rPr>
                <w:rFonts w:ascii="Times New Roman" w:eastAsia="Calibri" w:hAnsi="Times New Roman" w:cs="Times New Roman"/>
                <w:sz w:val="12"/>
                <w:szCs w:val="12"/>
              </w:rPr>
              <w:t>инфраструктуры сельского поселения, обеспечение</w:t>
            </w:r>
            <w:r w:rsidRPr="0005030D">
              <w:rPr>
                <w:rFonts w:ascii="Times New Roman" w:eastAsia="Calibri" w:hAnsi="Times New Roman" w:cs="Times New Roman"/>
                <w:sz w:val="12"/>
                <w:szCs w:val="12"/>
              </w:rPr>
              <w:t xml:space="preserve"> комфортных условий жизнедеятельности населения сельского </w:t>
            </w:r>
            <w:r w:rsidR="00F33F89" w:rsidRPr="0005030D">
              <w:rPr>
                <w:rFonts w:ascii="Times New Roman" w:eastAsia="Calibri" w:hAnsi="Times New Roman" w:cs="Times New Roman"/>
                <w:sz w:val="12"/>
                <w:szCs w:val="12"/>
              </w:rPr>
              <w:t>поселения путем</w:t>
            </w:r>
            <w:r w:rsidRPr="0005030D">
              <w:rPr>
                <w:rFonts w:ascii="Times New Roman" w:eastAsia="Calibri" w:hAnsi="Times New Roman" w:cs="Times New Roman"/>
                <w:sz w:val="12"/>
                <w:szCs w:val="12"/>
              </w:rPr>
              <w:t xml:space="preserve">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282"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w:t>
            </w: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p>
        </w:tc>
        <w:tc>
          <w:tcPr>
            <w:tcW w:w="233"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36,0</w:t>
            </w:r>
          </w:p>
        </w:tc>
        <w:tc>
          <w:tcPr>
            <w:tcW w:w="33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Областной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Местный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2.2.3.</w:t>
            </w:r>
          </w:p>
        </w:tc>
        <w:tc>
          <w:tcPr>
            <w:tcW w:w="1136"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Строительство улично-дорожной сети сельского </w:t>
            </w:r>
            <w:r w:rsidR="00F33F89" w:rsidRPr="0005030D">
              <w:rPr>
                <w:rFonts w:ascii="Times New Roman" w:eastAsia="Calibri" w:hAnsi="Times New Roman" w:cs="Times New Roman"/>
                <w:sz w:val="12"/>
                <w:szCs w:val="12"/>
              </w:rPr>
              <w:t>поселения СП</w:t>
            </w:r>
            <w:r w:rsidRPr="0005030D">
              <w:rPr>
                <w:rFonts w:ascii="Times New Roman" w:eastAsia="Calibri" w:hAnsi="Times New Roman" w:cs="Times New Roman"/>
                <w:sz w:val="12"/>
                <w:szCs w:val="12"/>
              </w:rPr>
              <w:t xml:space="preserve"> Воротнее</w:t>
            </w:r>
          </w:p>
        </w:tc>
        <w:tc>
          <w:tcPr>
            <w:tcW w:w="225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Развитие транспортной    </w:t>
            </w:r>
            <w:r w:rsidR="00F33F89" w:rsidRPr="0005030D">
              <w:rPr>
                <w:rFonts w:ascii="Times New Roman" w:eastAsia="Calibri" w:hAnsi="Times New Roman" w:cs="Times New Roman"/>
                <w:sz w:val="12"/>
                <w:szCs w:val="12"/>
              </w:rPr>
              <w:t>инфраструктуры сельского поселения, обеспечение</w:t>
            </w:r>
            <w:r w:rsidRPr="0005030D">
              <w:rPr>
                <w:rFonts w:ascii="Times New Roman" w:eastAsia="Calibri" w:hAnsi="Times New Roman" w:cs="Times New Roman"/>
                <w:sz w:val="12"/>
                <w:szCs w:val="12"/>
              </w:rPr>
              <w:t xml:space="preserve"> комфортных условий жизнедеятельности населения сельского </w:t>
            </w:r>
            <w:r w:rsidR="00F33F89" w:rsidRPr="0005030D">
              <w:rPr>
                <w:rFonts w:ascii="Times New Roman" w:eastAsia="Calibri" w:hAnsi="Times New Roman" w:cs="Times New Roman"/>
                <w:sz w:val="12"/>
                <w:szCs w:val="12"/>
              </w:rPr>
              <w:t>поселения путем</w:t>
            </w:r>
            <w:r w:rsidRPr="0005030D">
              <w:rPr>
                <w:rFonts w:ascii="Times New Roman" w:eastAsia="Calibri" w:hAnsi="Times New Roman" w:cs="Times New Roman"/>
                <w:sz w:val="12"/>
                <w:szCs w:val="12"/>
              </w:rPr>
              <w:t xml:space="preserve">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282"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2030</w:t>
            </w: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p>
        </w:tc>
        <w:tc>
          <w:tcPr>
            <w:tcW w:w="233"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36,0</w:t>
            </w:r>
          </w:p>
        </w:tc>
        <w:tc>
          <w:tcPr>
            <w:tcW w:w="33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Областной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Местный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2.2.4.</w:t>
            </w:r>
          </w:p>
        </w:tc>
        <w:tc>
          <w:tcPr>
            <w:tcW w:w="1136"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Строительство улично-дорожной сети сельского поселения СП Захаркино</w:t>
            </w:r>
          </w:p>
        </w:tc>
        <w:tc>
          <w:tcPr>
            <w:tcW w:w="225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Развитие транспортной    </w:t>
            </w:r>
            <w:r w:rsidR="00F33F89" w:rsidRPr="0005030D">
              <w:rPr>
                <w:rFonts w:ascii="Times New Roman" w:eastAsia="Calibri" w:hAnsi="Times New Roman" w:cs="Times New Roman"/>
                <w:sz w:val="12"/>
                <w:szCs w:val="12"/>
              </w:rPr>
              <w:t>инфраструктуры сельского поселения, обеспечение</w:t>
            </w:r>
            <w:r w:rsidRPr="0005030D">
              <w:rPr>
                <w:rFonts w:ascii="Times New Roman" w:eastAsia="Calibri" w:hAnsi="Times New Roman" w:cs="Times New Roman"/>
                <w:sz w:val="12"/>
                <w:szCs w:val="12"/>
              </w:rPr>
              <w:t xml:space="preserve"> комфортных условий жизнедеятельности населения сельского </w:t>
            </w:r>
            <w:r w:rsidR="00F33F89" w:rsidRPr="0005030D">
              <w:rPr>
                <w:rFonts w:ascii="Times New Roman" w:eastAsia="Calibri" w:hAnsi="Times New Roman" w:cs="Times New Roman"/>
                <w:sz w:val="12"/>
                <w:szCs w:val="12"/>
              </w:rPr>
              <w:t>поселения путем</w:t>
            </w:r>
            <w:r w:rsidRPr="0005030D">
              <w:rPr>
                <w:rFonts w:ascii="Times New Roman" w:eastAsia="Calibri" w:hAnsi="Times New Roman" w:cs="Times New Roman"/>
                <w:sz w:val="12"/>
                <w:szCs w:val="12"/>
              </w:rPr>
              <w:t xml:space="preserve">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282"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2028</w:t>
            </w: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p>
        </w:tc>
        <w:tc>
          <w:tcPr>
            <w:tcW w:w="233"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36,0</w:t>
            </w:r>
          </w:p>
        </w:tc>
        <w:tc>
          <w:tcPr>
            <w:tcW w:w="33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Областной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Местный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2.2.5.</w:t>
            </w:r>
          </w:p>
        </w:tc>
        <w:tc>
          <w:tcPr>
            <w:tcW w:w="1136"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Строительство улично-дорожной сети сельского </w:t>
            </w:r>
            <w:r w:rsidR="00F33F89" w:rsidRPr="0005030D">
              <w:rPr>
                <w:rFonts w:ascii="Times New Roman" w:eastAsia="Calibri" w:hAnsi="Times New Roman" w:cs="Times New Roman"/>
                <w:sz w:val="12"/>
                <w:szCs w:val="12"/>
              </w:rPr>
              <w:t>поселения СП</w:t>
            </w:r>
            <w:r w:rsidRPr="0005030D">
              <w:rPr>
                <w:rFonts w:ascii="Times New Roman" w:eastAsia="Calibri" w:hAnsi="Times New Roman" w:cs="Times New Roman"/>
                <w:sz w:val="12"/>
                <w:szCs w:val="12"/>
              </w:rPr>
              <w:t xml:space="preserve"> К-Аделяково</w:t>
            </w:r>
          </w:p>
        </w:tc>
        <w:tc>
          <w:tcPr>
            <w:tcW w:w="225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Развитие транспортной    </w:t>
            </w:r>
            <w:r w:rsidR="00F33F89" w:rsidRPr="0005030D">
              <w:rPr>
                <w:rFonts w:ascii="Times New Roman" w:eastAsia="Calibri" w:hAnsi="Times New Roman" w:cs="Times New Roman"/>
                <w:sz w:val="12"/>
                <w:szCs w:val="12"/>
              </w:rPr>
              <w:t>инфраструктуры сельского поселения, обеспечение</w:t>
            </w:r>
            <w:r w:rsidRPr="0005030D">
              <w:rPr>
                <w:rFonts w:ascii="Times New Roman" w:eastAsia="Calibri" w:hAnsi="Times New Roman" w:cs="Times New Roman"/>
                <w:sz w:val="12"/>
                <w:szCs w:val="12"/>
              </w:rPr>
              <w:t xml:space="preserve"> комфортных условий жизнедеятельности населения сельского </w:t>
            </w:r>
            <w:r w:rsidR="00F33F89" w:rsidRPr="0005030D">
              <w:rPr>
                <w:rFonts w:ascii="Times New Roman" w:eastAsia="Calibri" w:hAnsi="Times New Roman" w:cs="Times New Roman"/>
                <w:sz w:val="12"/>
                <w:szCs w:val="12"/>
              </w:rPr>
              <w:t>поселения путем</w:t>
            </w:r>
            <w:r w:rsidRPr="0005030D">
              <w:rPr>
                <w:rFonts w:ascii="Times New Roman" w:eastAsia="Calibri" w:hAnsi="Times New Roman" w:cs="Times New Roman"/>
                <w:sz w:val="12"/>
                <w:szCs w:val="12"/>
              </w:rPr>
              <w:t xml:space="preserve">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282"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2027</w:t>
            </w: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p>
        </w:tc>
        <w:tc>
          <w:tcPr>
            <w:tcW w:w="233"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36,0</w:t>
            </w:r>
          </w:p>
        </w:tc>
        <w:tc>
          <w:tcPr>
            <w:tcW w:w="33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Областной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Местный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2.2.6.</w:t>
            </w:r>
          </w:p>
        </w:tc>
        <w:tc>
          <w:tcPr>
            <w:tcW w:w="1136" w:type="pct"/>
            <w:vMerge w:val="restart"/>
            <w:hideMark/>
          </w:tcPr>
          <w:p w:rsidR="00410C49" w:rsidRPr="0005030D" w:rsidRDefault="00F33F8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Строительство</w:t>
            </w:r>
            <w:r w:rsidR="00410C49" w:rsidRPr="0005030D">
              <w:rPr>
                <w:rFonts w:ascii="Times New Roman" w:eastAsia="Calibri" w:hAnsi="Times New Roman" w:cs="Times New Roman"/>
                <w:sz w:val="12"/>
                <w:szCs w:val="12"/>
              </w:rPr>
              <w:t xml:space="preserve"> улично-дорожной сети СП Сургут</w:t>
            </w:r>
          </w:p>
        </w:tc>
        <w:tc>
          <w:tcPr>
            <w:tcW w:w="225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Мероприятие направлено на приведение в нормативное состояние автомобильных дорог местного значения общего пользования п. </w:t>
            </w:r>
            <w:r w:rsidR="00F33F89" w:rsidRPr="0005030D">
              <w:rPr>
                <w:rFonts w:ascii="Times New Roman" w:eastAsia="Calibri" w:hAnsi="Times New Roman" w:cs="Times New Roman"/>
                <w:sz w:val="12"/>
                <w:szCs w:val="12"/>
              </w:rPr>
              <w:t>Сургут, повысится</w:t>
            </w:r>
            <w:r w:rsidRPr="0005030D">
              <w:rPr>
                <w:rFonts w:ascii="Times New Roman" w:eastAsia="Calibri" w:hAnsi="Times New Roman" w:cs="Times New Roman"/>
                <w:sz w:val="12"/>
                <w:szCs w:val="12"/>
              </w:rPr>
              <w:t xml:space="preserve"> обеспеченность населения транспортной инфраструктурой, снизиться уровень жалоб на </w:t>
            </w:r>
            <w:r w:rsidR="00F33F89" w:rsidRPr="0005030D">
              <w:rPr>
                <w:rFonts w:ascii="Times New Roman" w:eastAsia="Calibri" w:hAnsi="Times New Roman" w:cs="Times New Roman"/>
                <w:sz w:val="12"/>
                <w:szCs w:val="12"/>
              </w:rPr>
              <w:t>отсутствие</w:t>
            </w:r>
            <w:r w:rsidRPr="0005030D">
              <w:rPr>
                <w:rFonts w:ascii="Times New Roman" w:eastAsia="Calibri" w:hAnsi="Times New Roman" w:cs="Times New Roman"/>
                <w:sz w:val="12"/>
                <w:szCs w:val="12"/>
              </w:rPr>
              <w:t xml:space="preserve"> </w:t>
            </w:r>
            <w:r w:rsidR="00F33F89" w:rsidRPr="0005030D">
              <w:rPr>
                <w:rFonts w:ascii="Times New Roman" w:eastAsia="Calibri" w:hAnsi="Times New Roman" w:cs="Times New Roman"/>
                <w:sz w:val="12"/>
                <w:szCs w:val="12"/>
              </w:rPr>
              <w:t>транспортной</w:t>
            </w:r>
            <w:r w:rsidRPr="0005030D">
              <w:rPr>
                <w:rFonts w:ascii="Times New Roman" w:eastAsia="Calibri" w:hAnsi="Times New Roman" w:cs="Times New Roman"/>
                <w:sz w:val="12"/>
                <w:szCs w:val="12"/>
              </w:rPr>
              <w:t xml:space="preserve"> связи поселковых дорог</w:t>
            </w:r>
          </w:p>
        </w:tc>
        <w:tc>
          <w:tcPr>
            <w:tcW w:w="282"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p>
        </w:tc>
        <w:tc>
          <w:tcPr>
            <w:tcW w:w="233"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300,0</w:t>
            </w:r>
          </w:p>
        </w:tc>
        <w:tc>
          <w:tcPr>
            <w:tcW w:w="33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Областной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Местный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2.2.7.</w:t>
            </w:r>
          </w:p>
        </w:tc>
        <w:tc>
          <w:tcPr>
            <w:tcW w:w="1136"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Строительство автомобильных дорог общего пользования по улицам: Набережная, </w:t>
            </w:r>
            <w:proofErr w:type="spellStart"/>
            <w:r w:rsidRPr="0005030D">
              <w:rPr>
                <w:rFonts w:ascii="Times New Roman" w:eastAsia="Calibri" w:hAnsi="Times New Roman" w:cs="Times New Roman"/>
                <w:sz w:val="12"/>
                <w:szCs w:val="12"/>
              </w:rPr>
              <w:t>Темашевых</w:t>
            </w:r>
            <w:proofErr w:type="spellEnd"/>
            <w:r w:rsidRPr="0005030D">
              <w:rPr>
                <w:rFonts w:ascii="Times New Roman" w:eastAsia="Calibri" w:hAnsi="Times New Roman" w:cs="Times New Roman"/>
                <w:sz w:val="12"/>
                <w:szCs w:val="12"/>
              </w:rPr>
              <w:t xml:space="preserve">, Районная, </w:t>
            </w:r>
            <w:proofErr w:type="spellStart"/>
            <w:r w:rsidRPr="0005030D">
              <w:rPr>
                <w:rFonts w:ascii="Times New Roman" w:eastAsia="Calibri" w:hAnsi="Times New Roman" w:cs="Times New Roman"/>
                <w:sz w:val="12"/>
                <w:szCs w:val="12"/>
              </w:rPr>
              <w:t>В.Терешковой</w:t>
            </w:r>
            <w:proofErr w:type="spellEnd"/>
            <w:r w:rsidRPr="0005030D">
              <w:rPr>
                <w:rFonts w:ascii="Times New Roman" w:eastAsia="Calibri" w:hAnsi="Times New Roman" w:cs="Times New Roman"/>
                <w:sz w:val="12"/>
                <w:szCs w:val="12"/>
              </w:rPr>
              <w:t xml:space="preserve">, </w:t>
            </w:r>
            <w:proofErr w:type="spellStart"/>
            <w:r w:rsidRPr="0005030D">
              <w:rPr>
                <w:rFonts w:ascii="Times New Roman" w:eastAsia="Calibri" w:hAnsi="Times New Roman" w:cs="Times New Roman"/>
                <w:sz w:val="12"/>
                <w:szCs w:val="12"/>
              </w:rPr>
              <w:t>Н.Краснова</w:t>
            </w:r>
            <w:proofErr w:type="spellEnd"/>
            <w:r w:rsidRPr="0005030D">
              <w:rPr>
                <w:rFonts w:ascii="Times New Roman" w:eastAsia="Calibri" w:hAnsi="Times New Roman" w:cs="Times New Roman"/>
                <w:sz w:val="12"/>
                <w:szCs w:val="12"/>
              </w:rPr>
              <w:t xml:space="preserve">, Революционная, Ленина, Кооперативная, Ново-Набережная, </w:t>
            </w:r>
            <w:proofErr w:type="spellStart"/>
            <w:r w:rsidRPr="0005030D">
              <w:rPr>
                <w:rFonts w:ascii="Times New Roman" w:eastAsia="Calibri" w:hAnsi="Times New Roman" w:cs="Times New Roman"/>
                <w:sz w:val="12"/>
                <w:szCs w:val="12"/>
              </w:rPr>
              <w:t>В.Комарова</w:t>
            </w:r>
            <w:proofErr w:type="spellEnd"/>
            <w:r w:rsidRPr="0005030D">
              <w:rPr>
                <w:rFonts w:ascii="Times New Roman" w:eastAsia="Calibri" w:hAnsi="Times New Roman" w:cs="Times New Roman"/>
                <w:sz w:val="12"/>
                <w:szCs w:val="12"/>
              </w:rPr>
              <w:t xml:space="preserve">, Речная, Советская, Карла </w:t>
            </w:r>
            <w:r w:rsidRPr="0005030D">
              <w:rPr>
                <w:rFonts w:ascii="Times New Roman" w:eastAsia="Calibri" w:hAnsi="Times New Roman" w:cs="Times New Roman"/>
                <w:sz w:val="12"/>
                <w:szCs w:val="12"/>
              </w:rPr>
              <w:lastRenderedPageBreak/>
              <w:t xml:space="preserve">Маркса, Садовая, Фрунзе, Островского, </w:t>
            </w:r>
            <w:proofErr w:type="spellStart"/>
            <w:r w:rsidRPr="0005030D">
              <w:rPr>
                <w:rFonts w:ascii="Times New Roman" w:eastAsia="Calibri" w:hAnsi="Times New Roman" w:cs="Times New Roman"/>
                <w:sz w:val="12"/>
                <w:szCs w:val="12"/>
              </w:rPr>
              <w:t>Н.Крупской</w:t>
            </w:r>
            <w:proofErr w:type="spellEnd"/>
            <w:r w:rsidRPr="0005030D">
              <w:rPr>
                <w:rFonts w:ascii="Times New Roman" w:eastAsia="Calibri" w:hAnsi="Times New Roman" w:cs="Times New Roman"/>
                <w:sz w:val="12"/>
                <w:szCs w:val="12"/>
              </w:rPr>
              <w:t xml:space="preserve">, Петра </w:t>
            </w:r>
            <w:proofErr w:type="spellStart"/>
            <w:r w:rsidRPr="0005030D">
              <w:rPr>
                <w:rFonts w:ascii="Times New Roman" w:eastAsia="Calibri" w:hAnsi="Times New Roman" w:cs="Times New Roman"/>
                <w:sz w:val="12"/>
                <w:szCs w:val="12"/>
              </w:rPr>
              <w:t>Ганюшина</w:t>
            </w:r>
            <w:proofErr w:type="spellEnd"/>
            <w:r w:rsidRPr="0005030D">
              <w:rPr>
                <w:rFonts w:ascii="Times New Roman" w:eastAsia="Calibri" w:hAnsi="Times New Roman" w:cs="Times New Roman"/>
                <w:sz w:val="12"/>
                <w:szCs w:val="12"/>
              </w:rPr>
              <w:t xml:space="preserve">, </w:t>
            </w:r>
            <w:proofErr w:type="spellStart"/>
            <w:r w:rsidRPr="0005030D">
              <w:rPr>
                <w:rFonts w:ascii="Times New Roman" w:eastAsia="Calibri" w:hAnsi="Times New Roman" w:cs="Times New Roman"/>
                <w:sz w:val="12"/>
                <w:szCs w:val="12"/>
              </w:rPr>
              <w:t>М.Горького</w:t>
            </w:r>
            <w:proofErr w:type="spellEnd"/>
            <w:r w:rsidRPr="0005030D">
              <w:rPr>
                <w:rFonts w:ascii="Times New Roman" w:eastAsia="Calibri" w:hAnsi="Times New Roman" w:cs="Times New Roman"/>
                <w:sz w:val="12"/>
                <w:szCs w:val="12"/>
              </w:rPr>
              <w:t xml:space="preserve"> в селе Сергиевск, Сергиевского района, Самарской области</w:t>
            </w:r>
          </w:p>
        </w:tc>
        <w:tc>
          <w:tcPr>
            <w:tcW w:w="225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lastRenderedPageBreak/>
              <w:t xml:space="preserve">Развитие транспортной    </w:t>
            </w:r>
            <w:r w:rsidR="00F33F89" w:rsidRPr="0005030D">
              <w:rPr>
                <w:rFonts w:ascii="Times New Roman" w:eastAsia="Calibri" w:hAnsi="Times New Roman" w:cs="Times New Roman"/>
                <w:sz w:val="12"/>
                <w:szCs w:val="12"/>
              </w:rPr>
              <w:t>инфраструктуры сельского поселения, обеспечение</w:t>
            </w:r>
            <w:r w:rsidRPr="0005030D">
              <w:rPr>
                <w:rFonts w:ascii="Times New Roman" w:eastAsia="Calibri" w:hAnsi="Times New Roman" w:cs="Times New Roman"/>
                <w:sz w:val="12"/>
                <w:szCs w:val="12"/>
              </w:rPr>
              <w:t xml:space="preserve"> комфортных условий жизнедеятельности населения сельского </w:t>
            </w:r>
            <w:r w:rsidR="00F33F89" w:rsidRPr="0005030D">
              <w:rPr>
                <w:rFonts w:ascii="Times New Roman" w:eastAsia="Calibri" w:hAnsi="Times New Roman" w:cs="Times New Roman"/>
                <w:sz w:val="12"/>
                <w:szCs w:val="12"/>
              </w:rPr>
              <w:t>поселения путем</w:t>
            </w:r>
            <w:r w:rsidRPr="0005030D">
              <w:rPr>
                <w:rFonts w:ascii="Times New Roman" w:eastAsia="Calibri" w:hAnsi="Times New Roman" w:cs="Times New Roman"/>
                <w:sz w:val="12"/>
                <w:szCs w:val="12"/>
              </w:rPr>
              <w:t xml:space="preserve">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 Мероприятие направлено на приведение в нормативное состояние автомобильных дорог местного значения общего пользования </w:t>
            </w:r>
            <w:proofErr w:type="spellStart"/>
            <w:r w:rsidRPr="0005030D">
              <w:rPr>
                <w:rFonts w:ascii="Times New Roman" w:eastAsia="Calibri" w:hAnsi="Times New Roman" w:cs="Times New Roman"/>
                <w:sz w:val="12"/>
                <w:szCs w:val="12"/>
              </w:rPr>
              <w:t>с.Сергиевск</w:t>
            </w:r>
            <w:proofErr w:type="spellEnd"/>
            <w:r w:rsidRPr="0005030D">
              <w:rPr>
                <w:rFonts w:ascii="Times New Roman" w:eastAsia="Calibri" w:hAnsi="Times New Roman" w:cs="Times New Roman"/>
                <w:sz w:val="12"/>
                <w:szCs w:val="12"/>
              </w:rPr>
              <w:t xml:space="preserve"> 16,2 </w:t>
            </w:r>
            <w:r w:rsidR="00F33F89" w:rsidRPr="0005030D">
              <w:rPr>
                <w:rFonts w:ascii="Times New Roman" w:eastAsia="Calibri" w:hAnsi="Times New Roman" w:cs="Times New Roman"/>
                <w:sz w:val="12"/>
                <w:szCs w:val="12"/>
              </w:rPr>
              <w:t>км,</w:t>
            </w:r>
            <w:r w:rsidRPr="0005030D">
              <w:rPr>
                <w:rFonts w:ascii="Times New Roman" w:eastAsia="Calibri" w:hAnsi="Times New Roman" w:cs="Times New Roman"/>
                <w:sz w:val="12"/>
                <w:szCs w:val="12"/>
              </w:rPr>
              <w:t xml:space="preserve"> повысится обеспеченность населения </w:t>
            </w:r>
            <w:r w:rsidRPr="0005030D">
              <w:rPr>
                <w:rFonts w:ascii="Times New Roman" w:eastAsia="Calibri" w:hAnsi="Times New Roman" w:cs="Times New Roman"/>
                <w:sz w:val="12"/>
                <w:szCs w:val="12"/>
              </w:rPr>
              <w:lastRenderedPageBreak/>
              <w:t xml:space="preserve">транспортной инфраструктурой, снизиться уровень жалоб на </w:t>
            </w:r>
            <w:r w:rsidR="00F33F89" w:rsidRPr="0005030D">
              <w:rPr>
                <w:rFonts w:ascii="Times New Roman" w:eastAsia="Calibri" w:hAnsi="Times New Roman" w:cs="Times New Roman"/>
                <w:sz w:val="12"/>
                <w:szCs w:val="12"/>
              </w:rPr>
              <w:t>отсутствие</w:t>
            </w:r>
            <w:r w:rsidRPr="0005030D">
              <w:rPr>
                <w:rFonts w:ascii="Times New Roman" w:eastAsia="Calibri" w:hAnsi="Times New Roman" w:cs="Times New Roman"/>
                <w:sz w:val="12"/>
                <w:szCs w:val="12"/>
              </w:rPr>
              <w:t xml:space="preserve"> </w:t>
            </w:r>
            <w:r w:rsidR="00F33F89" w:rsidRPr="0005030D">
              <w:rPr>
                <w:rFonts w:ascii="Times New Roman" w:eastAsia="Calibri" w:hAnsi="Times New Roman" w:cs="Times New Roman"/>
                <w:sz w:val="12"/>
                <w:szCs w:val="12"/>
              </w:rPr>
              <w:t>транспортной</w:t>
            </w:r>
            <w:r w:rsidRPr="0005030D">
              <w:rPr>
                <w:rFonts w:ascii="Times New Roman" w:eastAsia="Calibri" w:hAnsi="Times New Roman" w:cs="Times New Roman"/>
                <w:sz w:val="12"/>
                <w:szCs w:val="12"/>
              </w:rPr>
              <w:t xml:space="preserve"> связи поселковых дорог</w:t>
            </w:r>
          </w:p>
        </w:tc>
        <w:tc>
          <w:tcPr>
            <w:tcW w:w="282"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lastRenderedPageBreak/>
              <w:t>2025</w:t>
            </w: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p>
        </w:tc>
        <w:tc>
          <w:tcPr>
            <w:tcW w:w="233"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440,0</w:t>
            </w:r>
          </w:p>
        </w:tc>
        <w:tc>
          <w:tcPr>
            <w:tcW w:w="33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разработан</w:t>
            </w: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Областной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Местный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lastRenderedPageBreak/>
              <w:t>2.2.8.</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Строительство улично-дорожной сети в </w:t>
            </w:r>
            <w:proofErr w:type="spellStart"/>
            <w:r w:rsidRPr="0005030D">
              <w:rPr>
                <w:rFonts w:ascii="Times New Roman" w:eastAsia="Calibri" w:hAnsi="Times New Roman" w:cs="Times New Roman"/>
                <w:sz w:val="12"/>
                <w:szCs w:val="12"/>
              </w:rPr>
              <w:t>с.Павловка</w:t>
            </w:r>
            <w:proofErr w:type="spellEnd"/>
          </w:p>
        </w:tc>
        <w:tc>
          <w:tcPr>
            <w:tcW w:w="2259" w:type="pct"/>
            <w:hideMark/>
          </w:tcPr>
          <w:p w:rsidR="00410C49" w:rsidRPr="0005030D" w:rsidRDefault="00410C49" w:rsidP="00F33F89">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Реализация проекта обеспечит население асфальтированными дорогами, повысится благоустроенность поселения, </w:t>
            </w:r>
            <w:r w:rsidR="00F33F89" w:rsidRPr="0005030D">
              <w:rPr>
                <w:rFonts w:ascii="Times New Roman" w:eastAsia="Calibri" w:hAnsi="Times New Roman" w:cs="Times New Roman"/>
                <w:sz w:val="12"/>
                <w:szCs w:val="12"/>
              </w:rPr>
              <w:t>приведёт</w:t>
            </w:r>
            <w:r w:rsidRPr="0005030D">
              <w:rPr>
                <w:rFonts w:ascii="Times New Roman" w:eastAsia="Calibri" w:hAnsi="Times New Roman" w:cs="Times New Roman"/>
                <w:sz w:val="12"/>
                <w:szCs w:val="12"/>
              </w:rPr>
              <w:t xml:space="preserve"> </w:t>
            </w:r>
            <w:r w:rsidR="00F33F89" w:rsidRPr="0005030D">
              <w:rPr>
                <w:rFonts w:ascii="Times New Roman" w:eastAsia="Calibri" w:hAnsi="Times New Roman" w:cs="Times New Roman"/>
                <w:sz w:val="12"/>
                <w:szCs w:val="12"/>
              </w:rPr>
              <w:t>к увеличению</w:t>
            </w:r>
            <w:r w:rsidRPr="0005030D">
              <w:rPr>
                <w:rFonts w:ascii="Times New Roman" w:eastAsia="Calibri" w:hAnsi="Times New Roman" w:cs="Times New Roman"/>
                <w:sz w:val="12"/>
                <w:szCs w:val="12"/>
              </w:rPr>
              <w:t xml:space="preserve"> протяженности, пропускной способности, а также достижению требуемого технического и эксплуатационного </w:t>
            </w:r>
            <w:r w:rsidR="00F33F89" w:rsidRPr="0005030D">
              <w:rPr>
                <w:rFonts w:ascii="Times New Roman" w:eastAsia="Calibri" w:hAnsi="Times New Roman" w:cs="Times New Roman"/>
                <w:sz w:val="12"/>
                <w:szCs w:val="12"/>
              </w:rPr>
              <w:t>состояния автомобильных</w:t>
            </w:r>
            <w:r w:rsidRPr="0005030D">
              <w:rPr>
                <w:rFonts w:ascii="Times New Roman" w:eastAsia="Calibri" w:hAnsi="Times New Roman" w:cs="Times New Roman"/>
                <w:sz w:val="12"/>
                <w:szCs w:val="12"/>
              </w:rPr>
              <w:t xml:space="preserve"> дорог общего </w:t>
            </w:r>
            <w:r w:rsidR="00F33F89" w:rsidRPr="0005030D">
              <w:rPr>
                <w:rFonts w:ascii="Times New Roman" w:eastAsia="Calibri" w:hAnsi="Times New Roman" w:cs="Times New Roman"/>
                <w:sz w:val="12"/>
                <w:szCs w:val="12"/>
              </w:rPr>
              <w:t>пользования местного</w:t>
            </w:r>
            <w:r w:rsidRPr="0005030D">
              <w:rPr>
                <w:rFonts w:ascii="Times New Roman" w:eastAsia="Calibri" w:hAnsi="Times New Roman" w:cs="Times New Roman"/>
                <w:sz w:val="12"/>
                <w:szCs w:val="12"/>
              </w:rPr>
              <w:t xml:space="preserve"> значения</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2027</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r w:rsidRPr="0005030D">
              <w:rPr>
                <w:rFonts w:ascii="Times New Roman" w:eastAsia="Calibri" w:hAnsi="Times New Roman" w:cs="Times New Roman"/>
                <w:sz w:val="12"/>
                <w:szCs w:val="12"/>
              </w:rPr>
              <w:br w:type="page"/>
              <w:t>Областной</w:t>
            </w:r>
            <w:r w:rsidRPr="0005030D">
              <w:rPr>
                <w:rFonts w:ascii="Times New Roman" w:eastAsia="Calibri" w:hAnsi="Times New Roman" w:cs="Times New Roman"/>
                <w:sz w:val="12"/>
                <w:szCs w:val="12"/>
              </w:rPr>
              <w:br w:type="page"/>
              <w:t>Местный</w:t>
            </w:r>
          </w:p>
        </w:tc>
        <w:tc>
          <w:tcPr>
            <w:tcW w:w="233"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134,6242</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2.2.9.</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Строительство улично-дорожной сети в </w:t>
            </w:r>
            <w:proofErr w:type="spellStart"/>
            <w:r w:rsidRPr="0005030D">
              <w:rPr>
                <w:rFonts w:ascii="Times New Roman" w:eastAsia="Calibri" w:hAnsi="Times New Roman" w:cs="Times New Roman"/>
                <w:sz w:val="12"/>
                <w:szCs w:val="12"/>
              </w:rPr>
              <w:t>пгт.Суходол</w:t>
            </w:r>
            <w:proofErr w:type="spellEnd"/>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Реализация данного проекта позволит </w:t>
            </w:r>
            <w:r w:rsidR="00F33F89" w:rsidRPr="0005030D">
              <w:rPr>
                <w:rFonts w:ascii="Times New Roman" w:eastAsia="Calibri" w:hAnsi="Times New Roman" w:cs="Times New Roman"/>
                <w:sz w:val="12"/>
                <w:szCs w:val="12"/>
              </w:rPr>
              <w:t>обеспечить</w:t>
            </w:r>
            <w:r w:rsidRPr="0005030D">
              <w:rPr>
                <w:rFonts w:ascii="Times New Roman" w:eastAsia="Calibri" w:hAnsi="Times New Roman" w:cs="Times New Roman"/>
                <w:sz w:val="12"/>
                <w:szCs w:val="12"/>
              </w:rPr>
              <w:t xml:space="preserve"> рост жилищного строительства, увеличить обеспеченность населения жильем и коммунальными услугами, улучшить благоустроенность населенного пункта. </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r w:rsidRPr="0005030D">
              <w:rPr>
                <w:rFonts w:ascii="Times New Roman" w:eastAsia="Calibri" w:hAnsi="Times New Roman" w:cs="Times New Roman"/>
                <w:sz w:val="12"/>
                <w:szCs w:val="12"/>
              </w:rPr>
              <w:br/>
              <w:t>Областной</w:t>
            </w:r>
            <w:r w:rsidRPr="0005030D">
              <w:rPr>
                <w:rFonts w:ascii="Times New Roman" w:eastAsia="Calibri" w:hAnsi="Times New Roman" w:cs="Times New Roman"/>
                <w:sz w:val="12"/>
                <w:szCs w:val="12"/>
              </w:rPr>
              <w:br/>
              <w:t>Местный</w:t>
            </w:r>
          </w:p>
        </w:tc>
        <w:tc>
          <w:tcPr>
            <w:tcW w:w="233"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64,78969</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410C49" w:rsidRPr="00410C49" w:rsidTr="00F33F89">
        <w:trPr>
          <w:trHeight w:val="20"/>
        </w:trPr>
        <w:tc>
          <w:tcPr>
            <w:tcW w:w="5000" w:type="pct"/>
            <w:gridSpan w:val="7"/>
            <w:noWrap/>
            <w:hideMark/>
          </w:tcPr>
          <w:p w:rsidR="00410C49" w:rsidRPr="0005030D" w:rsidRDefault="00410C49" w:rsidP="0005030D">
            <w:pPr>
              <w:tabs>
                <w:tab w:val="left" w:pos="284"/>
              </w:tabs>
              <w:rPr>
                <w:rFonts w:ascii="Times New Roman" w:eastAsia="Calibri" w:hAnsi="Times New Roman" w:cs="Times New Roman"/>
                <w:bCs/>
                <w:sz w:val="12"/>
                <w:szCs w:val="12"/>
              </w:rPr>
            </w:pPr>
            <w:r w:rsidRPr="0005030D">
              <w:rPr>
                <w:rFonts w:ascii="Times New Roman" w:eastAsia="Calibri" w:hAnsi="Times New Roman" w:cs="Times New Roman"/>
                <w:bCs/>
                <w:sz w:val="12"/>
                <w:szCs w:val="12"/>
              </w:rPr>
              <w:t xml:space="preserve">2.3. </w:t>
            </w:r>
            <w:r w:rsidR="00F33F89" w:rsidRPr="0005030D">
              <w:rPr>
                <w:rFonts w:ascii="Times New Roman" w:eastAsia="Calibri" w:hAnsi="Times New Roman" w:cs="Times New Roman"/>
                <w:bCs/>
                <w:sz w:val="12"/>
                <w:szCs w:val="12"/>
              </w:rPr>
              <w:t>Малоэтажные застройки</w:t>
            </w:r>
          </w:p>
        </w:tc>
      </w:tr>
      <w:tr w:rsidR="00F33F89" w:rsidRPr="00410C49" w:rsidTr="00F33F89">
        <w:trPr>
          <w:trHeight w:val="20"/>
        </w:trPr>
        <w:tc>
          <w:tcPr>
            <w:tcW w:w="187"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2.3.1.</w:t>
            </w:r>
          </w:p>
        </w:tc>
        <w:tc>
          <w:tcPr>
            <w:tcW w:w="1136"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«Малоэтажная блокированная жилая застройка, по адресу: Самарская область, Сергиевский район, сельское поселение Серноводск»</w:t>
            </w:r>
          </w:p>
        </w:tc>
        <w:tc>
          <w:tcPr>
            <w:tcW w:w="225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Малоэтажная блокированная жилая застройка, по адресу: Самарская область, Сергиевский район, сельское поселение Серноводск</w:t>
            </w:r>
          </w:p>
        </w:tc>
        <w:tc>
          <w:tcPr>
            <w:tcW w:w="282"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p>
        </w:tc>
        <w:tc>
          <w:tcPr>
            <w:tcW w:w="233"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23,0</w:t>
            </w:r>
          </w:p>
        </w:tc>
        <w:tc>
          <w:tcPr>
            <w:tcW w:w="33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Областной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Местный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2.3.2.</w:t>
            </w:r>
          </w:p>
        </w:tc>
        <w:tc>
          <w:tcPr>
            <w:tcW w:w="1136"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Строительство сетей водоснабжения в с. Павловка </w:t>
            </w:r>
          </w:p>
        </w:tc>
        <w:tc>
          <w:tcPr>
            <w:tcW w:w="2259" w:type="pct"/>
            <w:vMerge w:val="restart"/>
            <w:hideMark/>
          </w:tcPr>
          <w:p w:rsidR="00410C49" w:rsidRPr="0005030D" w:rsidRDefault="00F33F8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Реализация</w:t>
            </w:r>
            <w:r w:rsidR="00410C49" w:rsidRPr="0005030D">
              <w:rPr>
                <w:rFonts w:ascii="Times New Roman" w:eastAsia="Calibri" w:hAnsi="Times New Roman" w:cs="Times New Roman"/>
                <w:sz w:val="12"/>
                <w:szCs w:val="12"/>
              </w:rPr>
              <w:t xml:space="preserve"> проекта приведет к повышению уровня обеспеченности коммунальной инфраструктурой населения, качественным водоснабжением</w:t>
            </w:r>
          </w:p>
        </w:tc>
        <w:tc>
          <w:tcPr>
            <w:tcW w:w="282"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2027</w:t>
            </w: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p>
        </w:tc>
        <w:tc>
          <w:tcPr>
            <w:tcW w:w="233"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109,50896</w:t>
            </w:r>
          </w:p>
        </w:tc>
        <w:tc>
          <w:tcPr>
            <w:tcW w:w="33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Областной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Местный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2.3.3.</w:t>
            </w:r>
          </w:p>
        </w:tc>
        <w:tc>
          <w:tcPr>
            <w:tcW w:w="1136"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Строительство сетей газоснабжения в </w:t>
            </w:r>
            <w:proofErr w:type="spellStart"/>
            <w:r w:rsidRPr="0005030D">
              <w:rPr>
                <w:rFonts w:ascii="Times New Roman" w:eastAsia="Calibri" w:hAnsi="Times New Roman" w:cs="Times New Roman"/>
                <w:sz w:val="12"/>
                <w:szCs w:val="12"/>
              </w:rPr>
              <w:t>с.Павловка</w:t>
            </w:r>
            <w:proofErr w:type="spellEnd"/>
          </w:p>
        </w:tc>
        <w:tc>
          <w:tcPr>
            <w:tcW w:w="2259" w:type="pct"/>
            <w:vMerge w:val="restart"/>
            <w:hideMark/>
          </w:tcPr>
          <w:p w:rsidR="00410C49" w:rsidRPr="0005030D" w:rsidRDefault="00F33F8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Реализация</w:t>
            </w:r>
            <w:r w:rsidR="00410C49" w:rsidRPr="0005030D">
              <w:rPr>
                <w:rFonts w:ascii="Times New Roman" w:eastAsia="Calibri" w:hAnsi="Times New Roman" w:cs="Times New Roman"/>
                <w:sz w:val="12"/>
                <w:szCs w:val="12"/>
              </w:rPr>
              <w:t xml:space="preserve"> проекта приведет к повышению уровня обеспеченности коммунальной инфраструктурой населения, качественным </w:t>
            </w:r>
            <w:r w:rsidRPr="0005030D">
              <w:rPr>
                <w:rFonts w:ascii="Times New Roman" w:eastAsia="Calibri" w:hAnsi="Times New Roman" w:cs="Times New Roman"/>
                <w:sz w:val="12"/>
                <w:szCs w:val="12"/>
              </w:rPr>
              <w:t>газоснабжением</w:t>
            </w:r>
          </w:p>
        </w:tc>
        <w:tc>
          <w:tcPr>
            <w:tcW w:w="282"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2027</w:t>
            </w: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p>
        </w:tc>
        <w:tc>
          <w:tcPr>
            <w:tcW w:w="233"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62,80885</w:t>
            </w:r>
          </w:p>
        </w:tc>
        <w:tc>
          <w:tcPr>
            <w:tcW w:w="33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Областной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Местный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2.3.4.</w:t>
            </w:r>
          </w:p>
        </w:tc>
        <w:tc>
          <w:tcPr>
            <w:tcW w:w="1136"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Строительство сетей водоотведения в </w:t>
            </w:r>
            <w:proofErr w:type="spellStart"/>
            <w:r w:rsidRPr="0005030D">
              <w:rPr>
                <w:rFonts w:ascii="Times New Roman" w:eastAsia="Calibri" w:hAnsi="Times New Roman" w:cs="Times New Roman"/>
                <w:sz w:val="12"/>
                <w:szCs w:val="12"/>
              </w:rPr>
              <w:t>с.Павловка</w:t>
            </w:r>
            <w:proofErr w:type="spellEnd"/>
          </w:p>
        </w:tc>
        <w:tc>
          <w:tcPr>
            <w:tcW w:w="2259" w:type="pct"/>
            <w:vMerge w:val="restart"/>
            <w:hideMark/>
          </w:tcPr>
          <w:p w:rsidR="00410C49" w:rsidRPr="0005030D" w:rsidRDefault="00F33F8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Реализация</w:t>
            </w:r>
            <w:r w:rsidR="00410C49" w:rsidRPr="0005030D">
              <w:rPr>
                <w:rFonts w:ascii="Times New Roman" w:eastAsia="Calibri" w:hAnsi="Times New Roman" w:cs="Times New Roman"/>
                <w:sz w:val="12"/>
                <w:szCs w:val="12"/>
              </w:rPr>
              <w:t xml:space="preserve"> проекта приведет к повышению уровня обеспеченности коммунальной инфраструктурой населения, качественным водоснабжением</w:t>
            </w:r>
          </w:p>
        </w:tc>
        <w:tc>
          <w:tcPr>
            <w:tcW w:w="282"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2027</w:t>
            </w: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p>
        </w:tc>
        <w:tc>
          <w:tcPr>
            <w:tcW w:w="233"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88,88323</w:t>
            </w:r>
          </w:p>
        </w:tc>
        <w:tc>
          <w:tcPr>
            <w:tcW w:w="33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Областной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Местный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2.3.5.</w:t>
            </w:r>
          </w:p>
        </w:tc>
        <w:tc>
          <w:tcPr>
            <w:tcW w:w="1136"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Строительство сетей электроснабжения в </w:t>
            </w:r>
            <w:proofErr w:type="spellStart"/>
            <w:r w:rsidRPr="0005030D">
              <w:rPr>
                <w:rFonts w:ascii="Times New Roman" w:eastAsia="Calibri" w:hAnsi="Times New Roman" w:cs="Times New Roman"/>
                <w:sz w:val="12"/>
                <w:szCs w:val="12"/>
              </w:rPr>
              <w:t>с.Павлловка</w:t>
            </w:r>
            <w:proofErr w:type="spellEnd"/>
          </w:p>
        </w:tc>
        <w:tc>
          <w:tcPr>
            <w:tcW w:w="2259" w:type="pct"/>
            <w:vMerge w:val="restart"/>
            <w:hideMark/>
          </w:tcPr>
          <w:p w:rsidR="00410C49" w:rsidRPr="0005030D" w:rsidRDefault="00F33F8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Реализация</w:t>
            </w:r>
            <w:r w:rsidR="00410C49" w:rsidRPr="0005030D">
              <w:rPr>
                <w:rFonts w:ascii="Times New Roman" w:eastAsia="Calibri" w:hAnsi="Times New Roman" w:cs="Times New Roman"/>
                <w:sz w:val="12"/>
                <w:szCs w:val="12"/>
              </w:rPr>
              <w:t xml:space="preserve"> проекта приведет к повышению уровня обеспеченности коммунальной инфраструктурой населения, качественным электроснабжением</w:t>
            </w:r>
          </w:p>
        </w:tc>
        <w:tc>
          <w:tcPr>
            <w:tcW w:w="282"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2027</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p>
        </w:tc>
        <w:tc>
          <w:tcPr>
            <w:tcW w:w="233"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54,17474</w:t>
            </w:r>
          </w:p>
        </w:tc>
        <w:tc>
          <w:tcPr>
            <w:tcW w:w="33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Областной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Местный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2.3.6.</w:t>
            </w:r>
          </w:p>
        </w:tc>
        <w:tc>
          <w:tcPr>
            <w:tcW w:w="1136"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Малоэтажная застройка 2 очередь </w:t>
            </w:r>
            <w:proofErr w:type="spellStart"/>
            <w:r w:rsidRPr="0005030D">
              <w:rPr>
                <w:rFonts w:ascii="Times New Roman" w:eastAsia="Calibri" w:hAnsi="Times New Roman" w:cs="Times New Roman"/>
                <w:sz w:val="12"/>
                <w:szCs w:val="12"/>
              </w:rPr>
              <w:t>п.Светлодольск</w:t>
            </w:r>
            <w:proofErr w:type="spellEnd"/>
          </w:p>
        </w:tc>
        <w:tc>
          <w:tcPr>
            <w:tcW w:w="225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Реализация данного проекта позволит </w:t>
            </w:r>
            <w:r w:rsidR="00F33F89" w:rsidRPr="0005030D">
              <w:rPr>
                <w:rFonts w:ascii="Times New Roman" w:eastAsia="Calibri" w:hAnsi="Times New Roman" w:cs="Times New Roman"/>
                <w:sz w:val="12"/>
                <w:szCs w:val="12"/>
              </w:rPr>
              <w:t>обеспечить</w:t>
            </w:r>
            <w:r w:rsidRPr="0005030D">
              <w:rPr>
                <w:rFonts w:ascii="Times New Roman" w:eastAsia="Calibri" w:hAnsi="Times New Roman" w:cs="Times New Roman"/>
                <w:sz w:val="12"/>
                <w:szCs w:val="12"/>
              </w:rPr>
              <w:t xml:space="preserve"> рост жилищного строительства, увеличить обеспеченность населения жильем и коммунальными услугами, улучшить благоустроенность населенного пункта. </w:t>
            </w:r>
          </w:p>
        </w:tc>
        <w:tc>
          <w:tcPr>
            <w:tcW w:w="282"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w:t>
            </w: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p>
        </w:tc>
        <w:tc>
          <w:tcPr>
            <w:tcW w:w="233"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101,6085</w:t>
            </w:r>
          </w:p>
        </w:tc>
        <w:tc>
          <w:tcPr>
            <w:tcW w:w="33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Областной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Местный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2.3.7.</w:t>
            </w:r>
          </w:p>
        </w:tc>
        <w:tc>
          <w:tcPr>
            <w:tcW w:w="1136"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Малоэтажная жилая застройка в </w:t>
            </w:r>
            <w:proofErr w:type="spellStart"/>
            <w:r w:rsidRPr="0005030D">
              <w:rPr>
                <w:rFonts w:ascii="Times New Roman" w:eastAsia="Calibri" w:hAnsi="Times New Roman" w:cs="Times New Roman"/>
                <w:sz w:val="12"/>
                <w:szCs w:val="12"/>
              </w:rPr>
              <w:t>с.Калиновка</w:t>
            </w:r>
            <w:proofErr w:type="spellEnd"/>
          </w:p>
        </w:tc>
        <w:tc>
          <w:tcPr>
            <w:tcW w:w="2259" w:type="pct"/>
            <w:vMerge w:val="restart"/>
            <w:hideMark/>
          </w:tcPr>
          <w:p w:rsidR="00410C49" w:rsidRPr="0005030D" w:rsidRDefault="00F33F8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Реализация</w:t>
            </w:r>
            <w:r w:rsidR="00410C49" w:rsidRPr="0005030D">
              <w:rPr>
                <w:rFonts w:ascii="Times New Roman" w:eastAsia="Calibri" w:hAnsi="Times New Roman" w:cs="Times New Roman"/>
                <w:sz w:val="12"/>
                <w:szCs w:val="12"/>
              </w:rPr>
              <w:t xml:space="preserve"> проекта приведет к повышению уровня обеспеченности коммунальной инфраструктурой населения, качественным водоснабжением</w:t>
            </w:r>
          </w:p>
        </w:tc>
        <w:tc>
          <w:tcPr>
            <w:tcW w:w="282"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2028-2030</w:t>
            </w: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p>
        </w:tc>
        <w:tc>
          <w:tcPr>
            <w:tcW w:w="233"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85,0</w:t>
            </w:r>
          </w:p>
        </w:tc>
        <w:tc>
          <w:tcPr>
            <w:tcW w:w="33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Областной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Местный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2.3.8.</w:t>
            </w:r>
          </w:p>
        </w:tc>
        <w:tc>
          <w:tcPr>
            <w:tcW w:w="1136"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Строительство (приобретение) жилых помещений в многоквартирных жилых домах по </w:t>
            </w:r>
            <w:proofErr w:type="spellStart"/>
            <w:r w:rsidRPr="0005030D">
              <w:rPr>
                <w:rFonts w:ascii="Times New Roman" w:eastAsia="Calibri" w:hAnsi="Times New Roman" w:cs="Times New Roman"/>
                <w:sz w:val="12"/>
                <w:szCs w:val="12"/>
              </w:rPr>
              <w:t>ул.Спортивная</w:t>
            </w:r>
            <w:proofErr w:type="spellEnd"/>
            <w:r w:rsidRPr="0005030D">
              <w:rPr>
                <w:rFonts w:ascii="Times New Roman" w:eastAsia="Calibri" w:hAnsi="Times New Roman" w:cs="Times New Roman"/>
                <w:sz w:val="12"/>
                <w:szCs w:val="12"/>
              </w:rPr>
              <w:t xml:space="preserve"> в </w:t>
            </w:r>
            <w:proofErr w:type="spellStart"/>
            <w:r w:rsidRPr="0005030D">
              <w:rPr>
                <w:rFonts w:ascii="Times New Roman" w:eastAsia="Calibri" w:hAnsi="Times New Roman" w:cs="Times New Roman"/>
                <w:sz w:val="12"/>
                <w:szCs w:val="12"/>
              </w:rPr>
              <w:t>п.Суходол</w:t>
            </w:r>
            <w:proofErr w:type="spellEnd"/>
          </w:p>
        </w:tc>
        <w:tc>
          <w:tcPr>
            <w:tcW w:w="225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Строительство (приобретение) жилых помещений в многоквартирных жилых домах по </w:t>
            </w:r>
            <w:proofErr w:type="spellStart"/>
            <w:r w:rsidRPr="0005030D">
              <w:rPr>
                <w:rFonts w:ascii="Times New Roman" w:eastAsia="Calibri" w:hAnsi="Times New Roman" w:cs="Times New Roman"/>
                <w:sz w:val="12"/>
                <w:szCs w:val="12"/>
              </w:rPr>
              <w:t>ул.Спортивнаяв</w:t>
            </w:r>
            <w:proofErr w:type="spellEnd"/>
            <w:r w:rsidRPr="0005030D">
              <w:rPr>
                <w:rFonts w:ascii="Times New Roman" w:eastAsia="Calibri" w:hAnsi="Times New Roman" w:cs="Times New Roman"/>
                <w:sz w:val="12"/>
                <w:szCs w:val="12"/>
              </w:rPr>
              <w:t xml:space="preserve"> в </w:t>
            </w:r>
            <w:proofErr w:type="spellStart"/>
            <w:r w:rsidRPr="0005030D">
              <w:rPr>
                <w:rFonts w:ascii="Times New Roman" w:eastAsia="Calibri" w:hAnsi="Times New Roman" w:cs="Times New Roman"/>
                <w:sz w:val="12"/>
                <w:szCs w:val="12"/>
              </w:rPr>
              <w:t>п.Суходол</w:t>
            </w:r>
            <w:proofErr w:type="spellEnd"/>
          </w:p>
        </w:tc>
        <w:tc>
          <w:tcPr>
            <w:tcW w:w="282"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p>
        </w:tc>
        <w:tc>
          <w:tcPr>
            <w:tcW w:w="233"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36,12</w:t>
            </w:r>
          </w:p>
        </w:tc>
        <w:tc>
          <w:tcPr>
            <w:tcW w:w="33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Областной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Местный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2.3.9.</w:t>
            </w:r>
          </w:p>
        </w:tc>
        <w:tc>
          <w:tcPr>
            <w:tcW w:w="1136"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Строительство сетей водоснабжения малоэтажной застройки 2 очередь </w:t>
            </w:r>
            <w:proofErr w:type="spellStart"/>
            <w:r w:rsidRPr="0005030D">
              <w:rPr>
                <w:rFonts w:ascii="Times New Roman" w:eastAsia="Calibri" w:hAnsi="Times New Roman" w:cs="Times New Roman"/>
                <w:sz w:val="12"/>
                <w:szCs w:val="12"/>
              </w:rPr>
              <w:t>с.Сергиевск</w:t>
            </w:r>
            <w:proofErr w:type="spellEnd"/>
          </w:p>
        </w:tc>
        <w:tc>
          <w:tcPr>
            <w:tcW w:w="225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Реализация проекта направлена на обеспечение коммунальной инфраструктурой комплексной малоэтажной застройки. Реализация проекта обеспечит более комфортное проживание жителей </w:t>
            </w:r>
            <w:proofErr w:type="spellStart"/>
            <w:r w:rsidRPr="0005030D">
              <w:rPr>
                <w:rFonts w:ascii="Times New Roman" w:eastAsia="Calibri" w:hAnsi="Times New Roman" w:cs="Times New Roman"/>
                <w:sz w:val="12"/>
                <w:szCs w:val="12"/>
              </w:rPr>
              <w:t>с.Сергиевск</w:t>
            </w:r>
            <w:proofErr w:type="spellEnd"/>
            <w:r w:rsidRPr="0005030D">
              <w:rPr>
                <w:rFonts w:ascii="Times New Roman" w:eastAsia="Calibri" w:hAnsi="Times New Roman" w:cs="Times New Roman"/>
                <w:sz w:val="12"/>
                <w:szCs w:val="12"/>
              </w:rPr>
              <w:t xml:space="preserve"> в построенных жилых домах, позволит улучшить жилищные условия 171 семьи, в том числе более 90 молодых и квалифицированных специалистов и их семей, задействованных в сфере сельского хозяйства  </w:t>
            </w:r>
          </w:p>
        </w:tc>
        <w:tc>
          <w:tcPr>
            <w:tcW w:w="282"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2026-2027</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p>
        </w:tc>
        <w:tc>
          <w:tcPr>
            <w:tcW w:w="233"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144,09554</w:t>
            </w:r>
          </w:p>
        </w:tc>
        <w:tc>
          <w:tcPr>
            <w:tcW w:w="33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Областной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Местный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2.3.10.</w:t>
            </w:r>
          </w:p>
        </w:tc>
        <w:tc>
          <w:tcPr>
            <w:tcW w:w="1136"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Строительство сетей газоснабжения малоэтажной застройки 2 очередь </w:t>
            </w:r>
            <w:proofErr w:type="spellStart"/>
            <w:r w:rsidRPr="0005030D">
              <w:rPr>
                <w:rFonts w:ascii="Times New Roman" w:eastAsia="Calibri" w:hAnsi="Times New Roman" w:cs="Times New Roman"/>
                <w:sz w:val="12"/>
                <w:szCs w:val="12"/>
              </w:rPr>
              <w:t>с.Сергиевск</w:t>
            </w:r>
            <w:proofErr w:type="spellEnd"/>
          </w:p>
        </w:tc>
        <w:tc>
          <w:tcPr>
            <w:tcW w:w="225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Реализация проекта направлена на обеспечение коммунальной инфраструктурой комплексной малоэтажной застройки. Реализация проекта обеспечит более комфортное проживание жителей </w:t>
            </w:r>
            <w:proofErr w:type="spellStart"/>
            <w:r w:rsidRPr="0005030D">
              <w:rPr>
                <w:rFonts w:ascii="Times New Roman" w:eastAsia="Calibri" w:hAnsi="Times New Roman" w:cs="Times New Roman"/>
                <w:sz w:val="12"/>
                <w:szCs w:val="12"/>
              </w:rPr>
              <w:t>с.Сергиевск</w:t>
            </w:r>
            <w:proofErr w:type="spellEnd"/>
            <w:r w:rsidRPr="0005030D">
              <w:rPr>
                <w:rFonts w:ascii="Times New Roman" w:eastAsia="Calibri" w:hAnsi="Times New Roman" w:cs="Times New Roman"/>
                <w:sz w:val="12"/>
                <w:szCs w:val="12"/>
              </w:rPr>
              <w:t xml:space="preserve"> в построенных жилых домах, позволит улучшить жилищные условия 171 семьи, в том числе более 90 молодых и квалифицированных специалистов и их семей, задействованных в сфере сельского хозяйства  </w:t>
            </w:r>
          </w:p>
        </w:tc>
        <w:tc>
          <w:tcPr>
            <w:tcW w:w="282"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2026-2027</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p>
        </w:tc>
        <w:tc>
          <w:tcPr>
            <w:tcW w:w="233"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81,84184</w:t>
            </w:r>
          </w:p>
        </w:tc>
        <w:tc>
          <w:tcPr>
            <w:tcW w:w="33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Областной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Местный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2.3.11.</w:t>
            </w:r>
          </w:p>
        </w:tc>
        <w:tc>
          <w:tcPr>
            <w:tcW w:w="1136"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Строительство сетей водоотведения малоэтажной застройки 2 очередь </w:t>
            </w:r>
            <w:proofErr w:type="spellStart"/>
            <w:r w:rsidRPr="0005030D">
              <w:rPr>
                <w:rFonts w:ascii="Times New Roman" w:eastAsia="Calibri" w:hAnsi="Times New Roman" w:cs="Times New Roman"/>
                <w:sz w:val="12"/>
                <w:szCs w:val="12"/>
              </w:rPr>
              <w:t>с.Сергиевск</w:t>
            </w:r>
            <w:proofErr w:type="spellEnd"/>
          </w:p>
        </w:tc>
        <w:tc>
          <w:tcPr>
            <w:tcW w:w="225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Реализация проекта направлена на обеспечение коммунальной инфраструктурой комплексной малоэтажной застройки. Реализация проекта обеспечит более комфортное проживание жителей </w:t>
            </w:r>
            <w:proofErr w:type="spellStart"/>
            <w:r w:rsidRPr="0005030D">
              <w:rPr>
                <w:rFonts w:ascii="Times New Roman" w:eastAsia="Calibri" w:hAnsi="Times New Roman" w:cs="Times New Roman"/>
                <w:sz w:val="12"/>
                <w:szCs w:val="12"/>
              </w:rPr>
              <w:t>с.Сергиевск</w:t>
            </w:r>
            <w:proofErr w:type="spellEnd"/>
            <w:r w:rsidRPr="0005030D">
              <w:rPr>
                <w:rFonts w:ascii="Times New Roman" w:eastAsia="Calibri" w:hAnsi="Times New Roman" w:cs="Times New Roman"/>
                <w:sz w:val="12"/>
                <w:szCs w:val="12"/>
              </w:rPr>
              <w:t xml:space="preserve"> в построенных жилых домах, позволит улучшить жилищные условия 171 семьи, в том числе более 90 молодых и квалифицированных специалистов и их семей, задействованных в сфере сельского хозяйства  </w:t>
            </w:r>
          </w:p>
        </w:tc>
        <w:tc>
          <w:tcPr>
            <w:tcW w:w="282"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2026-2027</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p>
        </w:tc>
        <w:tc>
          <w:tcPr>
            <w:tcW w:w="233"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119,53262</w:t>
            </w:r>
          </w:p>
        </w:tc>
        <w:tc>
          <w:tcPr>
            <w:tcW w:w="33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Областной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Местный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2.3.12.</w:t>
            </w:r>
          </w:p>
        </w:tc>
        <w:tc>
          <w:tcPr>
            <w:tcW w:w="1136"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Строительство (приобретение) жилых помещений в многоквартирных жилых домов по </w:t>
            </w:r>
            <w:proofErr w:type="spellStart"/>
            <w:r w:rsidRPr="0005030D">
              <w:rPr>
                <w:rFonts w:ascii="Times New Roman" w:eastAsia="Calibri" w:hAnsi="Times New Roman" w:cs="Times New Roman"/>
                <w:sz w:val="12"/>
                <w:szCs w:val="12"/>
              </w:rPr>
              <w:t>ул.Молодогвардейская</w:t>
            </w:r>
            <w:proofErr w:type="spellEnd"/>
            <w:r w:rsidRPr="0005030D">
              <w:rPr>
                <w:rFonts w:ascii="Times New Roman" w:eastAsia="Calibri" w:hAnsi="Times New Roman" w:cs="Times New Roman"/>
                <w:sz w:val="12"/>
                <w:szCs w:val="12"/>
              </w:rPr>
              <w:t xml:space="preserve"> - </w:t>
            </w:r>
            <w:proofErr w:type="spellStart"/>
            <w:r w:rsidRPr="0005030D">
              <w:rPr>
                <w:rFonts w:ascii="Times New Roman" w:eastAsia="Calibri" w:hAnsi="Times New Roman" w:cs="Times New Roman"/>
                <w:sz w:val="12"/>
                <w:szCs w:val="12"/>
              </w:rPr>
              <w:t>ул.Суслова</w:t>
            </w:r>
            <w:proofErr w:type="spellEnd"/>
            <w:r w:rsidRPr="0005030D">
              <w:rPr>
                <w:rFonts w:ascii="Times New Roman" w:eastAsia="Calibri" w:hAnsi="Times New Roman" w:cs="Times New Roman"/>
                <w:sz w:val="12"/>
                <w:szCs w:val="12"/>
              </w:rPr>
              <w:t>, п. Суходол</w:t>
            </w:r>
          </w:p>
        </w:tc>
        <w:tc>
          <w:tcPr>
            <w:tcW w:w="225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Строительство (приобретение) жилых помещений в многоквартирных жилых домов по </w:t>
            </w:r>
            <w:proofErr w:type="spellStart"/>
            <w:r w:rsidRPr="0005030D">
              <w:rPr>
                <w:rFonts w:ascii="Times New Roman" w:eastAsia="Calibri" w:hAnsi="Times New Roman" w:cs="Times New Roman"/>
                <w:sz w:val="12"/>
                <w:szCs w:val="12"/>
              </w:rPr>
              <w:t>ул.Молодогвардейская</w:t>
            </w:r>
            <w:proofErr w:type="spellEnd"/>
            <w:r w:rsidRPr="0005030D">
              <w:rPr>
                <w:rFonts w:ascii="Times New Roman" w:eastAsia="Calibri" w:hAnsi="Times New Roman" w:cs="Times New Roman"/>
                <w:sz w:val="12"/>
                <w:szCs w:val="12"/>
              </w:rPr>
              <w:t xml:space="preserve"> - </w:t>
            </w:r>
            <w:proofErr w:type="spellStart"/>
            <w:r w:rsidRPr="0005030D">
              <w:rPr>
                <w:rFonts w:ascii="Times New Roman" w:eastAsia="Calibri" w:hAnsi="Times New Roman" w:cs="Times New Roman"/>
                <w:sz w:val="12"/>
                <w:szCs w:val="12"/>
              </w:rPr>
              <w:t>ул.Суслова</w:t>
            </w:r>
            <w:proofErr w:type="spellEnd"/>
            <w:r w:rsidRPr="0005030D">
              <w:rPr>
                <w:rFonts w:ascii="Times New Roman" w:eastAsia="Calibri" w:hAnsi="Times New Roman" w:cs="Times New Roman"/>
                <w:sz w:val="12"/>
                <w:szCs w:val="12"/>
              </w:rPr>
              <w:t>, п. Суходол</w:t>
            </w:r>
          </w:p>
        </w:tc>
        <w:tc>
          <w:tcPr>
            <w:tcW w:w="282"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p>
        </w:tc>
        <w:tc>
          <w:tcPr>
            <w:tcW w:w="233"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15,45</w:t>
            </w:r>
          </w:p>
        </w:tc>
        <w:tc>
          <w:tcPr>
            <w:tcW w:w="33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Областной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Местный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410C49" w:rsidRPr="00410C49" w:rsidTr="00F33F89">
        <w:trPr>
          <w:trHeight w:val="20"/>
        </w:trPr>
        <w:tc>
          <w:tcPr>
            <w:tcW w:w="5000" w:type="pct"/>
            <w:gridSpan w:val="7"/>
            <w:noWrap/>
            <w:hideMark/>
          </w:tcPr>
          <w:p w:rsidR="00410C49" w:rsidRPr="0005030D" w:rsidRDefault="00410C49" w:rsidP="0005030D">
            <w:pPr>
              <w:tabs>
                <w:tab w:val="left" w:pos="284"/>
              </w:tabs>
              <w:rPr>
                <w:rFonts w:ascii="Times New Roman" w:eastAsia="Calibri" w:hAnsi="Times New Roman" w:cs="Times New Roman"/>
                <w:bCs/>
                <w:sz w:val="12"/>
                <w:szCs w:val="12"/>
              </w:rPr>
            </w:pPr>
            <w:r w:rsidRPr="0005030D">
              <w:rPr>
                <w:rFonts w:ascii="Times New Roman" w:eastAsia="Calibri" w:hAnsi="Times New Roman" w:cs="Times New Roman"/>
                <w:bCs/>
                <w:sz w:val="12"/>
                <w:szCs w:val="12"/>
              </w:rPr>
              <w:t>2.4. Административно-бытовые здания</w:t>
            </w:r>
          </w:p>
        </w:tc>
      </w:tr>
      <w:tr w:rsidR="00F33F89" w:rsidRPr="00410C49" w:rsidTr="00F33F89">
        <w:trPr>
          <w:trHeight w:val="20"/>
        </w:trPr>
        <w:tc>
          <w:tcPr>
            <w:tcW w:w="187"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2.4.1.</w:t>
            </w:r>
          </w:p>
        </w:tc>
        <w:tc>
          <w:tcPr>
            <w:tcW w:w="1136"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Строительство сетей водоотведения в северной части </w:t>
            </w:r>
            <w:proofErr w:type="spellStart"/>
            <w:r w:rsidRPr="0005030D">
              <w:rPr>
                <w:rFonts w:ascii="Times New Roman" w:eastAsia="Calibri" w:hAnsi="Times New Roman" w:cs="Times New Roman"/>
                <w:sz w:val="12"/>
                <w:szCs w:val="12"/>
              </w:rPr>
              <w:lastRenderedPageBreak/>
              <w:t>с.Сергиевск</w:t>
            </w:r>
            <w:proofErr w:type="spellEnd"/>
          </w:p>
        </w:tc>
        <w:tc>
          <w:tcPr>
            <w:tcW w:w="225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Реализация проекта направлена на обеспечение коммунальной инфраструктурой комплексной малоэтажной застройки. Реализация проекта обеспечит более комфортное проживание жителей </w:t>
            </w:r>
            <w:proofErr w:type="spellStart"/>
            <w:r w:rsidRPr="0005030D">
              <w:rPr>
                <w:rFonts w:ascii="Times New Roman" w:eastAsia="Calibri" w:hAnsi="Times New Roman" w:cs="Times New Roman"/>
                <w:sz w:val="12"/>
                <w:szCs w:val="12"/>
              </w:rPr>
              <w:t>с.Сергиевск</w:t>
            </w:r>
            <w:proofErr w:type="spellEnd"/>
            <w:r w:rsidRPr="0005030D">
              <w:rPr>
                <w:rFonts w:ascii="Times New Roman" w:eastAsia="Calibri" w:hAnsi="Times New Roman" w:cs="Times New Roman"/>
                <w:sz w:val="12"/>
                <w:szCs w:val="12"/>
              </w:rPr>
              <w:t xml:space="preserve"> в построенных жилых домах</w:t>
            </w:r>
          </w:p>
        </w:tc>
        <w:tc>
          <w:tcPr>
            <w:tcW w:w="282"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2027-2030</w:t>
            </w: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p>
        </w:tc>
        <w:tc>
          <w:tcPr>
            <w:tcW w:w="233"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57,59266</w:t>
            </w:r>
          </w:p>
        </w:tc>
        <w:tc>
          <w:tcPr>
            <w:tcW w:w="33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Областной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Местный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2.4.2.</w:t>
            </w:r>
          </w:p>
        </w:tc>
        <w:tc>
          <w:tcPr>
            <w:tcW w:w="1136"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Сети теплоснабжения, </w:t>
            </w:r>
            <w:proofErr w:type="spellStart"/>
            <w:r w:rsidRPr="0005030D">
              <w:rPr>
                <w:rFonts w:ascii="Times New Roman" w:eastAsia="Calibri" w:hAnsi="Times New Roman" w:cs="Times New Roman"/>
                <w:sz w:val="12"/>
                <w:szCs w:val="12"/>
              </w:rPr>
              <w:t>с.Сергиевск</w:t>
            </w:r>
            <w:proofErr w:type="spellEnd"/>
          </w:p>
        </w:tc>
        <w:tc>
          <w:tcPr>
            <w:tcW w:w="225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Замена сетей теплоснабжения в связи с износом</w:t>
            </w:r>
          </w:p>
        </w:tc>
        <w:tc>
          <w:tcPr>
            <w:tcW w:w="282"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p>
        </w:tc>
        <w:tc>
          <w:tcPr>
            <w:tcW w:w="233"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12,0</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Областной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w:t>
            </w: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Местный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w:t>
            </w:r>
          </w:p>
        </w:tc>
      </w:tr>
      <w:tr w:rsidR="00F33F89" w:rsidRPr="00410C49" w:rsidTr="00F33F89">
        <w:trPr>
          <w:trHeight w:val="20"/>
        </w:trPr>
        <w:tc>
          <w:tcPr>
            <w:tcW w:w="187"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2.4.3.</w:t>
            </w:r>
          </w:p>
        </w:tc>
        <w:tc>
          <w:tcPr>
            <w:tcW w:w="1136"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Строительство (приобретение) жилых помещений для переселения граждан из аварийного жилищного фонда, </w:t>
            </w:r>
            <w:proofErr w:type="spellStart"/>
            <w:r w:rsidRPr="0005030D">
              <w:rPr>
                <w:rFonts w:ascii="Times New Roman" w:eastAsia="Calibri" w:hAnsi="Times New Roman" w:cs="Times New Roman"/>
                <w:sz w:val="12"/>
                <w:szCs w:val="12"/>
              </w:rPr>
              <w:t>с.Сергиевск</w:t>
            </w:r>
            <w:proofErr w:type="spellEnd"/>
          </w:p>
        </w:tc>
        <w:tc>
          <w:tcPr>
            <w:tcW w:w="225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Реализация проекта направлена на решение жилищных проблем граждан, проживающих в аварийном жилищном фонде на территории муниципального района Сергиевский Самарской области, признанном аварийным; на создание безопасных и комфортных условий проживания граждан, переселенных из аварийного жилищного фонда; на стимулирование развития малоэтажного </w:t>
            </w:r>
            <w:r w:rsidR="00F33F89" w:rsidRPr="0005030D">
              <w:rPr>
                <w:rFonts w:ascii="Times New Roman" w:eastAsia="Calibri" w:hAnsi="Times New Roman" w:cs="Times New Roman"/>
                <w:sz w:val="12"/>
                <w:szCs w:val="12"/>
              </w:rPr>
              <w:t>жилищного</w:t>
            </w:r>
            <w:r w:rsidRPr="0005030D">
              <w:rPr>
                <w:rFonts w:ascii="Times New Roman" w:eastAsia="Calibri" w:hAnsi="Times New Roman" w:cs="Times New Roman"/>
                <w:sz w:val="12"/>
                <w:szCs w:val="12"/>
              </w:rPr>
              <w:t xml:space="preserve"> строительства;</w:t>
            </w:r>
            <w:r w:rsidRPr="0005030D">
              <w:rPr>
                <w:rFonts w:ascii="Times New Roman" w:eastAsia="Calibri" w:hAnsi="Times New Roman" w:cs="Times New Roman"/>
                <w:sz w:val="12"/>
                <w:szCs w:val="12"/>
              </w:rPr>
              <w:br/>
              <w:t>на содействие реформированию жилищно-коммунального хозяйства; на ввод в эксплуатацию дополнительной жилой площади и повышение эффективности использования территорий застройки</w:t>
            </w:r>
          </w:p>
        </w:tc>
        <w:tc>
          <w:tcPr>
            <w:tcW w:w="282"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p>
        </w:tc>
        <w:tc>
          <w:tcPr>
            <w:tcW w:w="233"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69,43</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Областной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w:t>
            </w: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Местный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w:t>
            </w:r>
          </w:p>
        </w:tc>
      </w:tr>
      <w:tr w:rsidR="00F33F89" w:rsidRPr="00410C49" w:rsidTr="00F33F89">
        <w:trPr>
          <w:trHeight w:val="20"/>
        </w:trPr>
        <w:tc>
          <w:tcPr>
            <w:tcW w:w="187"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2.4.4.</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Водозабор поверхностных вод </w:t>
            </w:r>
            <w:proofErr w:type="spellStart"/>
            <w:r w:rsidRPr="0005030D">
              <w:rPr>
                <w:rFonts w:ascii="Times New Roman" w:eastAsia="Calibri" w:hAnsi="Times New Roman" w:cs="Times New Roman"/>
                <w:sz w:val="12"/>
                <w:szCs w:val="12"/>
              </w:rPr>
              <w:t>с.Сергиевск</w:t>
            </w:r>
            <w:proofErr w:type="spellEnd"/>
            <w:r w:rsidRPr="0005030D">
              <w:rPr>
                <w:rFonts w:ascii="Times New Roman" w:eastAsia="Calibri" w:hAnsi="Times New Roman" w:cs="Times New Roman"/>
                <w:sz w:val="12"/>
                <w:szCs w:val="12"/>
              </w:rPr>
              <w:t xml:space="preserve">, водозабор подземных вод РМЗ, водозабор подземных вод </w:t>
            </w:r>
            <w:proofErr w:type="spellStart"/>
            <w:r w:rsidRPr="0005030D">
              <w:rPr>
                <w:rFonts w:ascii="Times New Roman" w:eastAsia="Calibri" w:hAnsi="Times New Roman" w:cs="Times New Roman"/>
                <w:sz w:val="12"/>
                <w:szCs w:val="12"/>
              </w:rPr>
              <w:t>с.Сергиевск</w:t>
            </w:r>
            <w:proofErr w:type="spellEnd"/>
            <w:r w:rsidRPr="0005030D">
              <w:rPr>
                <w:rFonts w:ascii="Times New Roman" w:eastAsia="Calibri" w:hAnsi="Times New Roman" w:cs="Times New Roman"/>
                <w:sz w:val="12"/>
                <w:szCs w:val="12"/>
              </w:rPr>
              <w:t xml:space="preserve">, </w:t>
            </w:r>
            <w:proofErr w:type="spellStart"/>
            <w:r w:rsidRPr="0005030D">
              <w:rPr>
                <w:rFonts w:ascii="Times New Roman" w:eastAsia="Calibri" w:hAnsi="Times New Roman" w:cs="Times New Roman"/>
                <w:sz w:val="12"/>
                <w:szCs w:val="12"/>
              </w:rPr>
              <w:t>ул.Шоссейная</w:t>
            </w:r>
            <w:proofErr w:type="spellEnd"/>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Проведение капитального ремонта водозаборных сооружений (артезианская скважина на </w:t>
            </w:r>
            <w:proofErr w:type="spellStart"/>
            <w:r w:rsidRPr="0005030D">
              <w:rPr>
                <w:rFonts w:ascii="Times New Roman" w:eastAsia="Calibri" w:hAnsi="Times New Roman" w:cs="Times New Roman"/>
                <w:sz w:val="12"/>
                <w:szCs w:val="12"/>
              </w:rPr>
              <w:t>ул.Шоссейная</w:t>
            </w:r>
            <w:proofErr w:type="spellEnd"/>
            <w:r w:rsidRPr="0005030D">
              <w:rPr>
                <w:rFonts w:ascii="Times New Roman" w:eastAsia="Calibri" w:hAnsi="Times New Roman" w:cs="Times New Roman"/>
                <w:sz w:val="12"/>
                <w:szCs w:val="12"/>
              </w:rPr>
              <w:t xml:space="preserve">) в связи с износом. Установка новой </w:t>
            </w:r>
            <w:r w:rsidR="00F33F89" w:rsidRPr="0005030D">
              <w:rPr>
                <w:rFonts w:ascii="Times New Roman" w:eastAsia="Calibri" w:hAnsi="Times New Roman" w:cs="Times New Roman"/>
                <w:sz w:val="12"/>
                <w:szCs w:val="12"/>
              </w:rPr>
              <w:t>башни «</w:t>
            </w:r>
            <w:proofErr w:type="spellStart"/>
            <w:r w:rsidRPr="0005030D">
              <w:rPr>
                <w:rFonts w:ascii="Times New Roman" w:eastAsia="Calibri" w:hAnsi="Times New Roman" w:cs="Times New Roman"/>
                <w:sz w:val="12"/>
                <w:szCs w:val="12"/>
              </w:rPr>
              <w:t>Рожновского"ул.Шоссейная</w:t>
            </w:r>
            <w:proofErr w:type="spellEnd"/>
            <w:r w:rsidRPr="0005030D">
              <w:rPr>
                <w:rFonts w:ascii="Times New Roman" w:eastAsia="Calibri" w:hAnsi="Times New Roman" w:cs="Times New Roman"/>
                <w:sz w:val="12"/>
                <w:szCs w:val="12"/>
              </w:rPr>
              <w:t xml:space="preserve">. Замена водопроводных сетей </w:t>
            </w:r>
            <w:proofErr w:type="spellStart"/>
            <w:r w:rsidRPr="0005030D">
              <w:rPr>
                <w:rFonts w:ascii="Times New Roman" w:eastAsia="Calibri" w:hAnsi="Times New Roman" w:cs="Times New Roman"/>
                <w:sz w:val="12"/>
                <w:szCs w:val="12"/>
              </w:rPr>
              <w:t>с.Сергиевск</w:t>
            </w:r>
            <w:proofErr w:type="spellEnd"/>
            <w:r w:rsidRPr="0005030D">
              <w:rPr>
                <w:rFonts w:ascii="Times New Roman" w:eastAsia="Calibri" w:hAnsi="Times New Roman" w:cs="Times New Roman"/>
                <w:sz w:val="12"/>
                <w:szCs w:val="12"/>
              </w:rPr>
              <w:t xml:space="preserve"> в связи с износом. Установка системы </w:t>
            </w:r>
            <w:r w:rsidR="00F33F89" w:rsidRPr="0005030D">
              <w:rPr>
                <w:rFonts w:ascii="Times New Roman" w:eastAsia="Calibri" w:hAnsi="Times New Roman" w:cs="Times New Roman"/>
                <w:sz w:val="12"/>
                <w:szCs w:val="12"/>
              </w:rPr>
              <w:t>очистки и</w:t>
            </w:r>
            <w:r w:rsidRPr="0005030D">
              <w:rPr>
                <w:rFonts w:ascii="Times New Roman" w:eastAsia="Calibri" w:hAnsi="Times New Roman" w:cs="Times New Roman"/>
                <w:sz w:val="12"/>
                <w:szCs w:val="12"/>
              </w:rPr>
              <w:t xml:space="preserve"> запаса воды </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r w:rsidRPr="0005030D">
              <w:rPr>
                <w:rFonts w:ascii="Times New Roman" w:eastAsia="Calibri" w:hAnsi="Times New Roman" w:cs="Times New Roman"/>
                <w:sz w:val="12"/>
                <w:szCs w:val="12"/>
              </w:rPr>
              <w:br/>
              <w:t>Областной</w:t>
            </w:r>
            <w:r w:rsidRPr="0005030D">
              <w:rPr>
                <w:rFonts w:ascii="Times New Roman" w:eastAsia="Calibri" w:hAnsi="Times New Roman" w:cs="Times New Roman"/>
                <w:sz w:val="12"/>
                <w:szCs w:val="12"/>
              </w:rPr>
              <w:br/>
              <w:t>Местный</w:t>
            </w:r>
          </w:p>
        </w:tc>
        <w:tc>
          <w:tcPr>
            <w:tcW w:w="233"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65,0</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2.4.5.</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Водозабор </w:t>
            </w:r>
            <w:proofErr w:type="spellStart"/>
            <w:r w:rsidRPr="0005030D">
              <w:rPr>
                <w:rFonts w:ascii="Times New Roman" w:eastAsia="Calibri" w:hAnsi="Times New Roman" w:cs="Times New Roman"/>
                <w:sz w:val="12"/>
                <w:szCs w:val="12"/>
              </w:rPr>
              <w:t>п.Ровный</w:t>
            </w:r>
            <w:proofErr w:type="spellEnd"/>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Реализация данного проекта позволит </w:t>
            </w:r>
            <w:r w:rsidR="00F33F89" w:rsidRPr="0005030D">
              <w:rPr>
                <w:rFonts w:ascii="Times New Roman" w:eastAsia="Calibri" w:hAnsi="Times New Roman" w:cs="Times New Roman"/>
                <w:sz w:val="12"/>
                <w:szCs w:val="12"/>
              </w:rPr>
              <w:t>обеспечить</w:t>
            </w:r>
            <w:r w:rsidRPr="0005030D">
              <w:rPr>
                <w:rFonts w:ascii="Times New Roman" w:eastAsia="Calibri" w:hAnsi="Times New Roman" w:cs="Times New Roman"/>
                <w:sz w:val="12"/>
                <w:szCs w:val="12"/>
              </w:rPr>
              <w:t xml:space="preserve"> рост жилищного строительства, увеличить обеспеченность населения жильем и коммунальными услугами, улучшить благоустроенность населенного пункта. </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r w:rsidRPr="0005030D">
              <w:rPr>
                <w:rFonts w:ascii="Times New Roman" w:eastAsia="Calibri" w:hAnsi="Times New Roman" w:cs="Times New Roman"/>
                <w:sz w:val="12"/>
                <w:szCs w:val="12"/>
              </w:rPr>
              <w:br/>
              <w:t>Областной</w:t>
            </w:r>
            <w:r w:rsidRPr="0005030D">
              <w:rPr>
                <w:rFonts w:ascii="Times New Roman" w:eastAsia="Calibri" w:hAnsi="Times New Roman" w:cs="Times New Roman"/>
                <w:sz w:val="12"/>
                <w:szCs w:val="12"/>
              </w:rPr>
              <w:br/>
              <w:t>Местный</w:t>
            </w:r>
          </w:p>
        </w:tc>
        <w:tc>
          <w:tcPr>
            <w:tcW w:w="233"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15,0</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2.4.6.</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Водозабор </w:t>
            </w:r>
            <w:proofErr w:type="spellStart"/>
            <w:r w:rsidRPr="0005030D">
              <w:rPr>
                <w:rFonts w:ascii="Times New Roman" w:eastAsia="Calibri" w:hAnsi="Times New Roman" w:cs="Times New Roman"/>
                <w:sz w:val="12"/>
                <w:szCs w:val="12"/>
              </w:rPr>
              <w:t>с.Спасское</w:t>
            </w:r>
            <w:proofErr w:type="spellEnd"/>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В связи большим износом, более 70%, необходимо проведение работ по капитальному ремонт водозаборных сооружений, строительству станции водоочистки и замене водопроводных сетей, что позволит обеспечить качественной услугой по водоснабжению 88 человек проживающих в данном населенном пункте.</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r w:rsidRPr="0005030D">
              <w:rPr>
                <w:rFonts w:ascii="Times New Roman" w:eastAsia="Calibri" w:hAnsi="Times New Roman" w:cs="Times New Roman"/>
                <w:sz w:val="12"/>
                <w:szCs w:val="12"/>
              </w:rPr>
              <w:br/>
              <w:t>Областной</w:t>
            </w:r>
            <w:r w:rsidRPr="0005030D">
              <w:rPr>
                <w:rFonts w:ascii="Times New Roman" w:eastAsia="Calibri" w:hAnsi="Times New Roman" w:cs="Times New Roman"/>
                <w:sz w:val="12"/>
                <w:szCs w:val="12"/>
              </w:rPr>
              <w:br/>
              <w:t>Местный</w:t>
            </w:r>
          </w:p>
        </w:tc>
        <w:tc>
          <w:tcPr>
            <w:tcW w:w="233"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15,0</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2.4.7.</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Водозабор </w:t>
            </w:r>
            <w:proofErr w:type="spellStart"/>
            <w:r w:rsidRPr="0005030D">
              <w:rPr>
                <w:rFonts w:ascii="Times New Roman" w:eastAsia="Calibri" w:hAnsi="Times New Roman" w:cs="Times New Roman"/>
                <w:sz w:val="12"/>
                <w:szCs w:val="12"/>
              </w:rPr>
              <w:t>с.Липовка</w:t>
            </w:r>
            <w:proofErr w:type="spellEnd"/>
          </w:p>
        </w:tc>
        <w:tc>
          <w:tcPr>
            <w:tcW w:w="2259" w:type="pct"/>
            <w:hideMark/>
          </w:tcPr>
          <w:p w:rsidR="00410C49" w:rsidRPr="0005030D" w:rsidRDefault="00F33F8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Реализация</w:t>
            </w:r>
            <w:r w:rsidR="00410C49" w:rsidRPr="0005030D">
              <w:rPr>
                <w:rFonts w:ascii="Times New Roman" w:eastAsia="Calibri" w:hAnsi="Times New Roman" w:cs="Times New Roman"/>
                <w:sz w:val="12"/>
                <w:szCs w:val="12"/>
              </w:rPr>
              <w:t xml:space="preserve"> проекта приведет к повышению уровня обеспеченности коммунальной инфраструктурой населения, качественным водоснабжением</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r w:rsidRPr="0005030D">
              <w:rPr>
                <w:rFonts w:ascii="Times New Roman" w:eastAsia="Calibri" w:hAnsi="Times New Roman" w:cs="Times New Roman"/>
                <w:sz w:val="12"/>
                <w:szCs w:val="12"/>
              </w:rPr>
              <w:br/>
              <w:t>Областной</w:t>
            </w:r>
            <w:r w:rsidRPr="0005030D">
              <w:rPr>
                <w:rFonts w:ascii="Times New Roman" w:eastAsia="Calibri" w:hAnsi="Times New Roman" w:cs="Times New Roman"/>
                <w:sz w:val="12"/>
                <w:szCs w:val="12"/>
              </w:rPr>
              <w:br/>
              <w:t>Местный</w:t>
            </w:r>
          </w:p>
        </w:tc>
        <w:tc>
          <w:tcPr>
            <w:tcW w:w="233"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15,0</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2.4.8.</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Водозабор </w:t>
            </w:r>
            <w:proofErr w:type="spellStart"/>
            <w:r w:rsidRPr="0005030D">
              <w:rPr>
                <w:rFonts w:ascii="Times New Roman" w:eastAsia="Calibri" w:hAnsi="Times New Roman" w:cs="Times New Roman"/>
                <w:sz w:val="12"/>
                <w:szCs w:val="12"/>
              </w:rPr>
              <w:t>с.Ст</w:t>
            </w:r>
            <w:proofErr w:type="spellEnd"/>
            <w:r w:rsidRPr="0005030D">
              <w:rPr>
                <w:rFonts w:ascii="Times New Roman" w:eastAsia="Calibri" w:hAnsi="Times New Roman" w:cs="Times New Roman"/>
                <w:sz w:val="12"/>
                <w:szCs w:val="12"/>
              </w:rPr>
              <w:t>. Дмитриевка</w:t>
            </w:r>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В связи большим износом, более 70%, необходимо проведение работ по капитальному ремонт водозаборных сооружений, строительству станции водоочистки и замене водопроводных сетей, что позволит обеспечить качественной услугой по водоснабжению 321 человек проживающих в данном населенном пункте.</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r w:rsidRPr="0005030D">
              <w:rPr>
                <w:rFonts w:ascii="Times New Roman" w:eastAsia="Calibri" w:hAnsi="Times New Roman" w:cs="Times New Roman"/>
                <w:sz w:val="12"/>
                <w:szCs w:val="12"/>
              </w:rPr>
              <w:br/>
              <w:t>Областной</w:t>
            </w:r>
            <w:r w:rsidRPr="0005030D">
              <w:rPr>
                <w:rFonts w:ascii="Times New Roman" w:eastAsia="Calibri" w:hAnsi="Times New Roman" w:cs="Times New Roman"/>
                <w:sz w:val="12"/>
                <w:szCs w:val="12"/>
              </w:rPr>
              <w:br/>
              <w:t>Местный</w:t>
            </w:r>
          </w:p>
        </w:tc>
        <w:tc>
          <w:tcPr>
            <w:tcW w:w="233"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15,0</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2.4.9.</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Водозабор </w:t>
            </w:r>
            <w:proofErr w:type="spellStart"/>
            <w:r w:rsidRPr="0005030D">
              <w:rPr>
                <w:rFonts w:ascii="Times New Roman" w:eastAsia="Calibri" w:hAnsi="Times New Roman" w:cs="Times New Roman"/>
                <w:sz w:val="12"/>
                <w:szCs w:val="12"/>
              </w:rPr>
              <w:t>п.Сургут</w:t>
            </w:r>
            <w:proofErr w:type="spellEnd"/>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В связи большим износом, более 80%, необходимо проведение работ по реконструкции </w:t>
            </w:r>
            <w:proofErr w:type="spellStart"/>
            <w:r w:rsidRPr="0005030D">
              <w:rPr>
                <w:rFonts w:ascii="Times New Roman" w:eastAsia="Calibri" w:hAnsi="Times New Roman" w:cs="Times New Roman"/>
                <w:sz w:val="12"/>
                <w:szCs w:val="12"/>
              </w:rPr>
              <w:t>к</w:t>
            </w:r>
            <w:r w:rsidR="00F33F89">
              <w:rPr>
                <w:rFonts w:ascii="Times New Roman" w:eastAsia="Calibri" w:hAnsi="Times New Roman" w:cs="Times New Roman"/>
                <w:sz w:val="12"/>
                <w:szCs w:val="12"/>
              </w:rPr>
              <w:t>а</w:t>
            </w:r>
            <w:r w:rsidRPr="0005030D">
              <w:rPr>
                <w:rFonts w:ascii="Times New Roman" w:eastAsia="Calibri" w:hAnsi="Times New Roman" w:cs="Times New Roman"/>
                <w:sz w:val="12"/>
                <w:szCs w:val="12"/>
              </w:rPr>
              <w:t>нализационно</w:t>
            </w:r>
            <w:proofErr w:type="spellEnd"/>
            <w:r w:rsidRPr="0005030D">
              <w:rPr>
                <w:rFonts w:ascii="Times New Roman" w:eastAsia="Calibri" w:hAnsi="Times New Roman" w:cs="Times New Roman"/>
                <w:sz w:val="12"/>
                <w:szCs w:val="12"/>
              </w:rPr>
              <w:t xml:space="preserve"> насосной станции, что позволит обеспечить качественной услугой по водоотведению 1923 человека проживающих в данном населенном пункте обеспеченности коммунальной инфраструктурой населения, качественным водоснабжением</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r w:rsidRPr="0005030D">
              <w:rPr>
                <w:rFonts w:ascii="Times New Roman" w:eastAsia="Calibri" w:hAnsi="Times New Roman" w:cs="Times New Roman"/>
                <w:sz w:val="12"/>
                <w:szCs w:val="12"/>
              </w:rPr>
              <w:br/>
              <w:t>Областной</w:t>
            </w:r>
            <w:r w:rsidRPr="0005030D">
              <w:rPr>
                <w:rFonts w:ascii="Times New Roman" w:eastAsia="Calibri" w:hAnsi="Times New Roman" w:cs="Times New Roman"/>
                <w:sz w:val="12"/>
                <w:szCs w:val="12"/>
              </w:rPr>
              <w:br/>
              <w:t>Местный</w:t>
            </w:r>
          </w:p>
        </w:tc>
        <w:tc>
          <w:tcPr>
            <w:tcW w:w="233"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15,0</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2.4.10.</w:t>
            </w:r>
          </w:p>
        </w:tc>
        <w:tc>
          <w:tcPr>
            <w:tcW w:w="1136"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Канализационные очистные сооружения, </w:t>
            </w:r>
            <w:proofErr w:type="spellStart"/>
            <w:r w:rsidRPr="0005030D">
              <w:rPr>
                <w:rFonts w:ascii="Times New Roman" w:eastAsia="Calibri" w:hAnsi="Times New Roman" w:cs="Times New Roman"/>
                <w:sz w:val="12"/>
                <w:szCs w:val="12"/>
              </w:rPr>
              <w:t>п.Светлодольск</w:t>
            </w:r>
            <w:proofErr w:type="spellEnd"/>
          </w:p>
        </w:tc>
        <w:tc>
          <w:tcPr>
            <w:tcW w:w="225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Реконструкция </w:t>
            </w:r>
          </w:p>
        </w:tc>
        <w:tc>
          <w:tcPr>
            <w:tcW w:w="282"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p>
        </w:tc>
        <w:tc>
          <w:tcPr>
            <w:tcW w:w="233"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17,9</w:t>
            </w:r>
          </w:p>
        </w:tc>
        <w:tc>
          <w:tcPr>
            <w:tcW w:w="33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Областной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Местный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2.4.11.</w:t>
            </w:r>
          </w:p>
        </w:tc>
        <w:tc>
          <w:tcPr>
            <w:tcW w:w="1136"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Сети теплоснабжения, </w:t>
            </w:r>
            <w:proofErr w:type="spellStart"/>
            <w:r w:rsidRPr="0005030D">
              <w:rPr>
                <w:rFonts w:ascii="Times New Roman" w:eastAsia="Calibri" w:hAnsi="Times New Roman" w:cs="Times New Roman"/>
                <w:sz w:val="12"/>
                <w:szCs w:val="12"/>
              </w:rPr>
              <w:t>п.Сургут</w:t>
            </w:r>
            <w:proofErr w:type="spellEnd"/>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В связи большим износом, более 60%, необходимо проведение работ по замене сетей теплоснабжения, что позволит обеспечить, в зимний период, качественной услугой теплоснабжения 1091 человека проживающих в данном населенном пункте.</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r w:rsidRPr="0005030D">
              <w:rPr>
                <w:rFonts w:ascii="Times New Roman" w:eastAsia="Calibri" w:hAnsi="Times New Roman" w:cs="Times New Roman"/>
                <w:sz w:val="12"/>
                <w:szCs w:val="12"/>
              </w:rPr>
              <w:br/>
              <w:t>Областной</w:t>
            </w:r>
            <w:r w:rsidRPr="0005030D">
              <w:rPr>
                <w:rFonts w:ascii="Times New Roman" w:eastAsia="Calibri" w:hAnsi="Times New Roman" w:cs="Times New Roman"/>
                <w:sz w:val="12"/>
                <w:szCs w:val="12"/>
              </w:rPr>
              <w:br/>
              <w:t>Местный</w:t>
            </w:r>
          </w:p>
        </w:tc>
        <w:tc>
          <w:tcPr>
            <w:tcW w:w="233"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25,0</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2.4.12</w:t>
            </w:r>
          </w:p>
        </w:tc>
        <w:tc>
          <w:tcPr>
            <w:tcW w:w="1136"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Канализационная насосная станция </w:t>
            </w:r>
            <w:proofErr w:type="spellStart"/>
            <w:r w:rsidRPr="0005030D">
              <w:rPr>
                <w:rFonts w:ascii="Times New Roman" w:eastAsia="Calibri" w:hAnsi="Times New Roman" w:cs="Times New Roman"/>
                <w:sz w:val="12"/>
                <w:szCs w:val="12"/>
              </w:rPr>
              <w:t>ул.Сельхозтехника</w:t>
            </w:r>
            <w:proofErr w:type="spellEnd"/>
            <w:r w:rsidRPr="0005030D">
              <w:rPr>
                <w:rFonts w:ascii="Times New Roman" w:eastAsia="Calibri" w:hAnsi="Times New Roman" w:cs="Times New Roman"/>
                <w:sz w:val="12"/>
                <w:szCs w:val="12"/>
              </w:rPr>
              <w:t xml:space="preserve">, </w:t>
            </w:r>
            <w:proofErr w:type="spellStart"/>
            <w:r w:rsidRPr="0005030D">
              <w:rPr>
                <w:rFonts w:ascii="Times New Roman" w:eastAsia="Calibri" w:hAnsi="Times New Roman" w:cs="Times New Roman"/>
                <w:sz w:val="12"/>
                <w:szCs w:val="12"/>
              </w:rPr>
              <w:t>п.Сургут</w:t>
            </w:r>
            <w:proofErr w:type="spellEnd"/>
            <w:r w:rsidRPr="0005030D">
              <w:rPr>
                <w:rFonts w:ascii="Times New Roman" w:eastAsia="Calibri" w:hAnsi="Times New Roman" w:cs="Times New Roman"/>
                <w:sz w:val="12"/>
                <w:szCs w:val="12"/>
              </w:rPr>
              <w:t xml:space="preserve"> </w:t>
            </w:r>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Реконструкция</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r w:rsidRPr="0005030D">
              <w:rPr>
                <w:rFonts w:ascii="Times New Roman" w:eastAsia="Calibri" w:hAnsi="Times New Roman" w:cs="Times New Roman"/>
                <w:sz w:val="12"/>
                <w:szCs w:val="12"/>
              </w:rPr>
              <w:br/>
              <w:t>Областной</w:t>
            </w:r>
            <w:r w:rsidRPr="0005030D">
              <w:rPr>
                <w:rFonts w:ascii="Times New Roman" w:eastAsia="Calibri" w:hAnsi="Times New Roman" w:cs="Times New Roman"/>
                <w:sz w:val="12"/>
                <w:szCs w:val="12"/>
              </w:rPr>
              <w:br/>
              <w:t>Местный</w:t>
            </w:r>
          </w:p>
        </w:tc>
        <w:tc>
          <w:tcPr>
            <w:tcW w:w="233"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45,0</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2.4.13.</w:t>
            </w:r>
          </w:p>
        </w:tc>
        <w:tc>
          <w:tcPr>
            <w:tcW w:w="1136"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Капитальный ремонт </w:t>
            </w:r>
            <w:r w:rsidR="00F33F89" w:rsidRPr="0005030D">
              <w:rPr>
                <w:rFonts w:ascii="Times New Roman" w:eastAsia="Calibri" w:hAnsi="Times New Roman" w:cs="Times New Roman"/>
                <w:sz w:val="12"/>
                <w:szCs w:val="12"/>
              </w:rPr>
              <w:t>инженерных сетей</w:t>
            </w:r>
            <w:r w:rsidRPr="0005030D">
              <w:rPr>
                <w:rFonts w:ascii="Times New Roman" w:eastAsia="Calibri" w:hAnsi="Times New Roman" w:cs="Times New Roman"/>
                <w:sz w:val="12"/>
                <w:szCs w:val="12"/>
              </w:rPr>
              <w:t xml:space="preserve"> </w:t>
            </w:r>
            <w:proofErr w:type="spellStart"/>
            <w:r w:rsidRPr="0005030D">
              <w:rPr>
                <w:rFonts w:ascii="Times New Roman" w:eastAsia="Calibri" w:hAnsi="Times New Roman" w:cs="Times New Roman"/>
                <w:sz w:val="12"/>
                <w:szCs w:val="12"/>
              </w:rPr>
              <w:t>п.Серноводск</w:t>
            </w:r>
            <w:proofErr w:type="spellEnd"/>
            <w:r w:rsidRPr="0005030D">
              <w:rPr>
                <w:rFonts w:ascii="Times New Roman" w:eastAsia="Calibri" w:hAnsi="Times New Roman" w:cs="Times New Roman"/>
                <w:sz w:val="12"/>
                <w:szCs w:val="12"/>
              </w:rPr>
              <w:t xml:space="preserve"> муниципального района Сергиевский Самарской области</w:t>
            </w:r>
          </w:p>
        </w:tc>
        <w:tc>
          <w:tcPr>
            <w:tcW w:w="225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Реализация данного проекта позволит обеспечить сетями водоотведением 115 земельных </w:t>
            </w:r>
            <w:r w:rsidR="00F33F89" w:rsidRPr="0005030D">
              <w:rPr>
                <w:rFonts w:ascii="Times New Roman" w:eastAsia="Calibri" w:hAnsi="Times New Roman" w:cs="Times New Roman"/>
                <w:sz w:val="12"/>
                <w:szCs w:val="12"/>
              </w:rPr>
              <w:t>участков малоэтажной</w:t>
            </w:r>
            <w:r w:rsidRPr="0005030D">
              <w:rPr>
                <w:rFonts w:ascii="Times New Roman" w:eastAsia="Calibri" w:hAnsi="Times New Roman" w:cs="Times New Roman"/>
                <w:sz w:val="12"/>
                <w:szCs w:val="12"/>
              </w:rPr>
              <w:t xml:space="preserve"> жилой застройки </w:t>
            </w:r>
            <w:proofErr w:type="spellStart"/>
            <w:r w:rsidRPr="0005030D">
              <w:rPr>
                <w:rFonts w:ascii="Times New Roman" w:eastAsia="Calibri" w:hAnsi="Times New Roman" w:cs="Times New Roman"/>
                <w:sz w:val="12"/>
                <w:szCs w:val="12"/>
              </w:rPr>
              <w:t>п.г.т</w:t>
            </w:r>
            <w:proofErr w:type="spellEnd"/>
            <w:r w:rsidRPr="0005030D">
              <w:rPr>
                <w:rFonts w:ascii="Times New Roman" w:eastAsia="Calibri" w:hAnsi="Times New Roman" w:cs="Times New Roman"/>
                <w:sz w:val="12"/>
                <w:szCs w:val="12"/>
              </w:rPr>
              <w:t>. Суходол, в том числе 30 участков предназначенных для многодетных семей</w:t>
            </w:r>
          </w:p>
        </w:tc>
        <w:tc>
          <w:tcPr>
            <w:tcW w:w="282"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p>
        </w:tc>
        <w:tc>
          <w:tcPr>
            <w:tcW w:w="233"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57,81341</w:t>
            </w:r>
          </w:p>
        </w:tc>
        <w:tc>
          <w:tcPr>
            <w:tcW w:w="33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разработан</w:t>
            </w: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Областной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Местный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2.4.14.</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Водозабор СП Захаркино</w:t>
            </w:r>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proofErr w:type="spellStart"/>
            <w:r w:rsidRPr="0005030D">
              <w:rPr>
                <w:rFonts w:ascii="Times New Roman" w:eastAsia="Calibri" w:hAnsi="Times New Roman" w:cs="Times New Roman"/>
                <w:sz w:val="12"/>
                <w:szCs w:val="12"/>
              </w:rPr>
              <w:t>КапиталВ</w:t>
            </w:r>
            <w:proofErr w:type="spellEnd"/>
            <w:r w:rsidRPr="0005030D">
              <w:rPr>
                <w:rFonts w:ascii="Times New Roman" w:eastAsia="Calibri" w:hAnsi="Times New Roman" w:cs="Times New Roman"/>
                <w:sz w:val="12"/>
                <w:szCs w:val="12"/>
              </w:rPr>
              <w:t xml:space="preserve"> связи большим износом, более 70%, необходимо проведение работ по капитальному ремонт водозаборных сооружений, строительству станции водоочистки и замене водопроводных сетей, что позволит обеспечить качественной услугой по водоснабжению 197 человек проживающих в данном населенном пункте.</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Федеральный                Областной           Местный </w:t>
            </w:r>
          </w:p>
        </w:tc>
        <w:tc>
          <w:tcPr>
            <w:tcW w:w="233"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63,0</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2.4.15.</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Водозабор </w:t>
            </w:r>
            <w:proofErr w:type="spellStart"/>
            <w:r w:rsidRPr="0005030D">
              <w:rPr>
                <w:rFonts w:ascii="Times New Roman" w:eastAsia="Calibri" w:hAnsi="Times New Roman" w:cs="Times New Roman"/>
                <w:sz w:val="12"/>
                <w:szCs w:val="12"/>
              </w:rPr>
              <w:t>с.Воротнее</w:t>
            </w:r>
            <w:proofErr w:type="spellEnd"/>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В связи большим износом, более 70%, необходимо проведение работ по капитальному ремонт водозаборных сооружений, строительству станции водоочистки и замене водопроводных сетей, что позволит обеспечить качественной услугой по водоснабжению 614 человек проживающих в данном населенном пункте.</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Федеральный                Областной           Местный </w:t>
            </w:r>
          </w:p>
        </w:tc>
        <w:tc>
          <w:tcPr>
            <w:tcW w:w="233"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16,0</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lastRenderedPageBreak/>
              <w:t>2.4.16.</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Водозабор </w:t>
            </w:r>
            <w:proofErr w:type="spellStart"/>
            <w:r w:rsidRPr="0005030D">
              <w:rPr>
                <w:rFonts w:ascii="Times New Roman" w:eastAsia="Calibri" w:hAnsi="Times New Roman" w:cs="Times New Roman"/>
                <w:sz w:val="12"/>
                <w:szCs w:val="12"/>
              </w:rPr>
              <w:t>п.Лагода</w:t>
            </w:r>
            <w:proofErr w:type="spellEnd"/>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В связи большим износом, более 70%, необходимо проведение работ по капитальному ремонт водозаборных сооружений, строительству станции водоочистки и замене водопроводных сетей, что позволит обеспечить качественной услугой по водоснабжению 128 человек проживающих в данном населенном пункте.</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Федеральный                Областной           Местный </w:t>
            </w:r>
          </w:p>
        </w:tc>
        <w:tc>
          <w:tcPr>
            <w:tcW w:w="233"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16,0</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2.4.17.</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proofErr w:type="gramStart"/>
            <w:r w:rsidRPr="0005030D">
              <w:rPr>
                <w:rFonts w:ascii="Times New Roman" w:eastAsia="Calibri" w:hAnsi="Times New Roman" w:cs="Times New Roman"/>
                <w:sz w:val="12"/>
                <w:szCs w:val="12"/>
              </w:rPr>
              <w:t>котельная</w:t>
            </w:r>
            <w:proofErr w:type="gramEnd"/>
            <w:r w:rsidRPr="0005030D">
              <w:rPr>
                <w:rFonts w:ascii="Times New Roman" w:eastAsia="Calibri" w:hAnsi="Times New Roman" w:cs="Times New Roman"/>
                <w:sz w:val="12"/>
                <w:szCs w:val="12"/>
              </w:rPr>
              <w:t xml:space="preserve"> п. Калиновый Ключ</w:t>
            </w:r>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В </w:t>
            </w:r>
            <w:proofErr w:type="spellStart"/>
            <w:r w:rsidRPr="0005030D">
              <w:rPr>
                <w:rFonts w:ascii="Times New Roman" w:eastAsia="Calibri" w:hAnsi="Times New Roman" w:cs="Times New Roman"/>
                <w:sz w:val="12"/>
                <w:szCs w:val="12"/>
              </w:rPr>
              <w:t>связми</w:t>
            </w:r>
            <w:proofErr w:type="spellEnd"/>
            <w:r w:rsidRPr="0005030D">
              <w:rPr>
                <w:rFonts w:ascii="Times New Roman" w:eastAsia="Calibri" w:hAnsi="Times New Roman" w:cs="Times New Roman"/>
                <w:sz w:val="12"/>
                <w:szCs w:val="12"/>
              </w:rPr>
              <w:t xml:space="preserve"> с износом оборудования, который составляет 90-100%, состояние здания котельной – аварийное. Здание котельной находится на частной территории. Необходимо строительство новой модульной котельной, в районе жилых домов, мощностью 1,2 МВт, для обеспечения населения </w:t>
            </w:r>
            <w:proofErr w:type="spellStart"/>
            <w:r w:rsidRPr="0005030D">
              <w:rPr>
                <w:rFonts w:ascii="Times New Roman" w:eastAsia="Calibri" w:hAnsi="Times New Roman" w:cs="Times New Roman"/>
                <w:sz w:val="12"/>
                <w:szCs w:val="12"/>
              </w:rPr>
              <w:t>услогой</w:t>
            </w:r>
            <w:proofErr w:type="spellEnd"/>
            <w:r w:rsidRPr="0005030D">
              <w:rPr>
                <w:rFonts w:ascii="Times New Roman" w:eastAsia="Calibri" w:hAnsi="Times New Roman" w:cs="Times New Roman"/>
                <w:sz w:val="12"/>
                <w:szCs w:val="12"/>
              </w:rPr>
              <w:t xml:space="preserve"> теплоснабжение.</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Федеральный                Областной           Местный </w:t>
            </w:r>
          </w:p>
        </w:tc>
        <w:tc>
          <w:tcPr>
            <w:tcW w:w="233"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18,009</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2.4.18.</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 Сети ГВС и т/с, </w:t>
            </w:r>
            <w:proofErr w:type="spellStart"/>
            <w:r w:rsidRPr="0005030D">
              <w:rPr>
                <w:rFonts w:ascii="Times New Roman" w:eastAsia="Calibri" w:hAnsi="Times New Roman" w:cs="Times New Roman"/>
                <w:sz w:val="12"/>
                <w:szCs w:val="12"/>
              </w:rPr>
              <w:t>п.Суходол</w:t>
            </w:r>
            <w:proofErr w:type="spellEnd"/>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В связи большим износом, более 60%, необходимо проведение работ по замене сетей теплоснабжения и горячего водоснабжения, что позволит обеспечить, в зимний период, качественной услугой теплоснабжения 7892 человека проживающих в данном населенном пункте.</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Федеральный                Областной           Местный </w:t>
            </w:r>
          </w:p>
        </w:tc>
        <w:tc>
          <w:tcPr>
            <w:tcW w:w="233"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25,0</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2.4.19.</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Тепловой модуль </w:t>
            </w:r>
            <w:r w:rsidRPr="0005030D">
              <w:rPr>
                <w:rFonts w:ascii="Times New Roman" w:eastAsia="Calibri" w:hAnsi="Times New Roman" w:cs="Times New Roman"/>
                <w:sz w:val="12"/>
                <w:szCs w:val="12"/>
              </w:rPr>
              <w:br/>
              <w:t xml:space="preserve">мощностью 16,0 МВт, </w:t>
            </w:r>
            <w:proofErr w:type="spellStart"/>
            <w:r w:rsidRPr="0005030D">
              <w:rPr>
                <w:rFonts w:ascii="Times New Roman" w:eastAsia="Calibri" w:hAnsi="Times New Roman" w:cs="Times New Roman"/>
                <w:sz w:val="12"/>
                <w:szCs w:val="12"/>
              </w:rPr>
              <w:t>п.г.т.Суходол</w:t>
            </w:r>
            <w:proofErr w:type="spellEnd"/>
            <w:r w:rsidRPr="0005030D">
              <w:rPr>
                <w:rFonts w:ascii="Times New Roman" w:eastAsia="Calibri" w:hAnsi="Times New Roman" w:cs="Times New Roman"/>
                <w:sz w:val="12"/>
                <w:szCs w:val="12"/>
              </w:rPr>
              <w:t>, ул.Мира,1А</w:t>
            </w:r>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Проведение работ по: 1. модернизация ГРУ; 2. модернизация, наладка автоматизированных процессов управления котлов и режима работа </w:t>
            </w:r>
            <w:proofErr w:type="spellStart"/>
            <w:r w:rsidRPr="0005030D">
              <w:rPr>
                <w:rFonts w:ascii="Times New Roman" w:eastAsia="Calibri" w:hAnsi="Times New Roman" w:cs="Times New Roman"/>
                <w:sz w:val="12"/>
                <w:szCs w:val="12"/>
              </w:rPr>
              <w:t>погодозависимой</w:t>
            </w:r>
            <w:proofErr w:type="spellEnd"/>
            <w:r w:rsidRPr="0005030D">
              <w:rPr>
                <w:rFonts w:ascii="Times New Roman" w:eastAsia="Calibri" w:hAnsi="Times New Roman" w:cs="Times New Roman"/>
                <w:sz w:val="12"/>
                <w:szCs w:val="12"/>
              </w:rPr>
              <w:t xml:space="preserve"> автоматики; 3. приведение узла учёта расхода газа в соответствие с ГОСТ; позволит обеспечить, в зимний период, качественной услугой теплоснабжения 4261 человека проживающих в данном населенном пункте.</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Федеральный                Областной           Местный </w:t>
            </w:r>
          </w:p>
        </w:tc>
        <w:tc>
          <w:tcPr>
            <w:tcW w:w="233"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25,0</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2.4.20.</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Парк по </w:t>
            </w:r>
            <w:proofErr w:type="spellStart"/>
            <w:r w:rsidRPr="0005030D">
              <w:rPr>
                <w:rFonts w:ascii="Times New Roman" w:eastAsia="Calibri" w:hAnsi="Times New Roman" w:cs="Times New Roman"/>
                <w:sz w:val="12"/>
                <w:szCs w:val="12"/>
              </w:rPr>
              <w:t>ул.Георгиевский</w:t>
            </w:r>
            <w:proofErr w:type="spellEnd"/>
            <w:r w:rsidRPr="0005030D">
              <w:rPr>
                <w:rFonts w:ascii="Times New Roman" w:eastAsia="Calibri" w:hAnsi="Times New Roman" w:cs="Times New Roman"/>
                <w:sz w:val="12"/>
                <w:szCs w:val="12"/>
              </w:rPr>
              <w:t xml:space="preserve"> п. Суходол</w:t>
            </w:r>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Благоустройство</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Федеральный                Областной           Местный </w:t>
            </w:r>
          </w:p>
        </w:tc>
        <w:tc>
          <w:tcPr>
            <w:tcW w:w="233"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20,0</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2.4.21.</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Строительство сетей водоотведения в </w:t>
            </w:r>
            <w:proofErr w:type="spellStart"/>
            <w:r w:rsidRPr="0005030D">
              <w:rPr>
                <w:rFonts w:ascii="Times New Roman" w:eastAsia="Calibri" w:hAnsi="Times New Roman" w:cs="Times New Roman"/>
                <w:sz w:val="12"/>
                <w:szCs w:val="12"/>
              </w:rPr>
              <w:t>пгт.Суходол</w:t>
            </w:r>
            <w:proofErr w:type="spellEnd"/>
            <w:r w:rsidRPr="0005030D">
              <w:rPr>
                <w:rFonts w:ascii="Times New Roman" w:eastAsia="Calibri" w:hAnsi="Times New Roman" w:cs="Times New Roman"/>
                <w:sz w:val="12"/>
                <w:szCs w:val="12"/>
              </w:rPr>
              <w:t xml:space="preserve"> в границах ул. Северная, Георгиевская, Школьная</w:t>
            </w:r>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Реализация данного проекта позволит обеспечить сетями водоотведением 115 земельных </w:t>
            </w:r>
            <w:r w:rsidR="00F33F89" w:rsidRPr="0005030D">
              <w:rPr>
                <w:rFonts w:ascii="Times New Roman" w:eastAsia="Calibri" w:hAnsi="Times New Roman" w:cs="Times New Roman"/>
                <w:sz w:val="12"/>
                <w:szCs w:val="12"/>
              </w:rPr>
              <w:t>участков малоэтажной</w:t>
            </w:r>
            <w:r w:rsidRPr="0005030D">
              <w:rPr>
                <w:rFonts w:ascii="Times New Roman" w:eastAsia="Calibri" w:hAnsi="Times New Roman" w:cs="Times New Roman"/>
                <w:sz w:val="12"/>
                <w:szCs w:val="12"/>
              </w:rPr>
              <w:t xml:space="preserve"> жилой застройки </w:t>
            </w:r>
            <w:proofErr w:type="spellStart"/>
            <w:r w:rsidRPr="0005030D">
              <w:rPr>
                <w:rFonts w:ascii="Times New Roman" w:eastAsia="Calibri" w:hAnsi="Times New Roman" w:cs="Times New Roman"/>
                <w:sz w:val="12"/>
                <w:szCs w:val="12"/>
              </w:rPr>
              <w:t>п.г.т</w:t>
            </w:r>
            <w:proofErr w:type="spellEnd"/>
            <w:r w:rsidRPr="0005030D">
              <w:rPr>
                <w:rFonts w:ascii="Times New Roman" w:eastAsia="Calibri" w:hAnsi="Times New Roman" w:cs="Times New Roman"/>
                <w:sz w:val="12"/>
                <w:szCs w:val="12"/>
              </w:rPr>
              <w:t>. Суходол, в том числе 30 участков предназначенных для многодетных семей</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Федеральный                Областной           Местный </w:t>
            </w:r>
          </w:p>
        </w:tc>
        <w:tc>
          <w:tcPr>
            <w:tcW w:w="233"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45,0</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разработан</w:t>
            </w:r>
          </w:p>
        </w:tc>
      </w:tr>
      <w:tr w:rsidR="00F33F89" w:rsidRPr="00410C49" w:rsidTr="00F33F89">
        <w:trPr>
          <w:trHeight w:val="20"/>
        </w:trPr>
        <w:tc>
          <w:tcPr>
            <w:tcW w:w="187"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2.4.22.</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Строительство сетей водоотведения в северной части </w:t>
            </w:r>
            <w:proofErr w:type="spellStart"/>
            <w:r w:rsidRPr="0005030D">
              <w:rPr>
                <w:rFonts w:ascii="Times New Roman" w:eastAsia="Calibri" w:hAnsi="Times New Roman" w:cs="Times New Roman"/>
                <w:sz w:val="12"/>
                <w:szCs w:val="12"/>
              </w:rPr>
              <w:t>с.Сергиевск</w:t>
            </w:r>
            <w:proofErr w:type="spellEnd"/>
            <w:r w:rsidRPr="0005030D">
              <w:rPr>
                <w:rFonts w:ascii="Times New Roman" w:eastAsia="Calibri" w:hAnsi="Times New Roman" w:cs="Times New Roman"/>
                <w:sz w:val="12"/>
                <w:szCs w:val="12"/>
              </w:rPr>
              <w:t xml:space="preserve">            </w:t>
            </w:r>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Строительство</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2027-2030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Федеральный                Областной           Местный </w:t>
            </w:r>
          </w:p>
        </w:tc>
        <w:tc>
          <w:tcPr>
            <w:tcW w:w="233"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57,59266</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2.4.23.</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Канализационные очистные сооружения, </w:t>
            </w:r>
            <w:proofErr w:type="spellStart"/>
            <w:r w:rsidRPr="0005030D">
              <w:rPr>
                <w:rFonts w:ascii="Times New Roman" w:eastAsia="Calibri" w:hAnsi="Times New Roman" w:cs="Times New Roman"/>
                <w:sz w:val="12"/>
                <w:szCs w:val="12"/>
              </w:rPr>
              <w:t>п.Светлодольск</w:t>
            </w:r>
            <w:proofErr w:type="spellEnd"/>
            <w:r w:rsidRPr="0005030D">
              <w:rPr>
                <w:rFonts w:ascii="Times New Roman" w:eastAsia="Calibri" w:hAnsi="Times New Roman" w:cs="Times New Roman"/>
                <w:sz w:val="12"/>
                <w:szCs w:val="12"/>
              </w:rPr>
              <w:t xml:space="preserve"> </w:t>
            </w:r>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proofErr w:type="gramStart"/>
            <w:r w:rsidRPr="0005030D">
              <w:rPr>
                <w:rFonts w:ascii="Times New Roman" w:eastAsia="Calibri" w:hAnsi="Times New Roman" w:cs="Times New Roman"/>
                <w:sz w:val="12"/>
                <w:szCs w:val="12"/>
              </w:rPr>
              <w:t>реконструкция</w:t>
            </w:r>
            <w:proofErr w:type="gramEnd"/>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Федеральный                Областной           Местный </w:t>
            </w:r>
          </w:p>
        </w:tc>
        <w:tc>
          <w:tcPr>
            <w:tcW w:w="233"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17,9</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2.4.24.</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Строительство сетей водоснабжения в </w:t>
            </w:r>
            <w:proofErr w:type="spellStart"/>
            <w:r w:rsidRPr="0005030D">
              <w:rPr>
                <w:rFonts w:ascii="Times New Roman" w:eastAsia="Calibri" w:hAnsi="Times New Roman" w:cs="Times New Roman"/>
                <w:sz w:val="12"/>
                <w:szCs w:val="12"/>
              </w:rPr>
              <w:t>пгт.Суходол</w:t>
            </w:r>
            <w:proofErr w:type="spellEnd"/>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Реализация данного проекта позволит </w:t>
            </w:r>
            <w:proofErr w:type="spellStart"/>
            <w:r w:rsidRPr="0005030D">
              <w:rPr>
                <w:rFonts w:ascii="Times New Roman" w:eastAsia="Calibri" w:hAnsi="Times New Roman" w:cs="Times New Roman"/>
                <w:sz w:val="12"/>
                <w:szCs w:val="12"/>
              </w:rPr>
              <w:t>беспечить</w:t>
            </w:r>
            <w:proofErr w:type="spellEnd"/>
            <w:r w:rsidRPr="0005030D">
              <w:rPr>
                <w:rFonts w:ascii="Times New Roman" w:eastAsia="Calibri" w:hAnsi="Times New Roman" w:cs="Times New Roman"/>
                <w:sz w:val="12"/>
                <w:szCs w:val="12"/>
              </w:rPr>
              <w:t xml:space="preserve"> рост жилищного строительства, увеличить обеспеченность населения жильем и коммунальными услугами, улучшить благоустроенность населенного пункта. </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Федеральный                Областной           Местный </w:t>
            </w:r>
          </w:p>
        </w:tc>
        <w:tc>
          <w:tcPr>
            <w:tcW w:w="233"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150,0</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2.4.25.</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Строительство сетей газоснабжения в </w:t>
            </w:r>
            <w:proofErr w:type="spellStart"/>
            <w:r w:rsidRPr="0005030D">
              <w:rPr>
                <w:rFonts w:ascii="Times New Roman" w:eastAsia="Calibri" w:hAnsi="Times New Roman" w:cs="Times New Roman"/>
                <w:sz w:val="12"/>
                <w:szCs w:val="12"/>
              </w:rPr>
              <w:t>пгт.Суходол</w:t>
            </w:r>
            <w:proofErr w:type="spellEnd"/>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Реализация данного проекта позволит </w:t>
            </w:r>
            <w:proofErr w:type="spellStart"/>
            <w:r w:rsidRPr="0005030D">
              <w:rPr>
                <w:rFonts w:ascii="Times New Roman" w:eastAsia="Calibri" w:hAnsi="Times New Roman" w:cs="Times New Roman"/>
                <w:sz w:val="12"/>
                <w:szCs w:val="12"/>
              </w:rPr>
              <w:t>беспечить</w:t>
            </w:r>
            <w:proofErr w:type="spellEnd"/>
            <w:r w:rsidRPr="0005030D">
              <w:rPr>
                <w:rFonts w:ascii="Times New Roman" w:eastAsia="Calibri" w:hAnsi="Times New Roman" w:cs="Times New Roman"/>
                <w:sz w:val="12"/>
                <w:szCs w:val="12"/>
              </w:rPr>
              <w:t xml:space="preserve"> рост жилищного строительства, увеличить обеспеченность населения жильем и коммунальными услугами, улучшить благоустроенность населенного пункта. </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Федеральный                Областной           Местный </w:t>
            </w:r>
          </w:p>
        </w:tc>
        <w:tc>
          <w:tcPr>
            <w:tcW w:w="233"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75,0</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2.4.26.</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Строительство сетей электроснабжения в </w:t>
            </w:r>
            <w:proofErr w:type="spellStart"/>
            <w:r w:rsidRPr="0005030D">
              <w:rPr>
                <w:rFonts w:ascii="Times New Roman" w:eastAsia="Calibri" w:hAnsi="Times New Roman" w:cs="Times New Roman"/>
                <w:sz w:val="12"/>
                <w:szCs w:val="12"/>
              </w:rPr>
              <w:t>пгт.Суходол</w:t>
            </w:r>
            <w:proofErr w:type="spellEnd"/>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Реализация данного проекта позволит </w:t>
            </w:r>
            <w:proofErr w:type="spellStart"/>
            <w:r w:rsidRPr="0005030D">
              <w:rPr>
                <w:rFonts w:ascii="Times New Roman" w:eastAsia="Calibri" w:hAnsi="Times New Roman" w:cs="Times New Roman"/>
                <w:sz w:val="12"/>
                <w:szCs w:val="12"/>
              </w:rPr>
              <w:t>беспечить</w:t>
            </w:r>
            <w:proofErr w:type="spellEnd"/>
            <w:r w:rsidRPr="0005030D">
              <w:rPr>
                <w:rFonts w:ascii="Times New Roman" w:eastAsia="Calibri" w:hAnsi="Times New Roman" w:cs="Times New Roman"/>
                <w:sz w:val="12"/>
                <w:szCs w:val="12"/>
              </w:rPr>
              <w:t xml:space="preserve"> рост жилищного строительства, увеличить обеспеченность населения жильем и коммунальными услугами, улучшить благоустроенность населенного пункта. </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Федеральный                Областной           Местный </w:t>
            </w:r>
          </w:p>
        </w:tc>
        <w:tc>
          <w:tcPr>
            <w:tcW w:w="233"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48,3703</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410C49" w:rsidRPr="00410C49" w:rsidTr="00F33F89">
        <w:trPr>
          <w:trHeight w:val="20"/>
        </w:trPr>
        <w:tc>
          <w:tcPr>
            <w:tcW w:w="187"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w:t>
            </w:r>
          </w:p>
        </w:tc>
        <w:tc>
          <w:tcPr>
            <w:tcW w:w="4813" w:type="pct"/>
            <w:gridSpan w:val="6"/>
            <w:hideMark/>
          </w:tcPr>
          <w:p w:rsidR="00410C49" w:rsidRPr="0005030D" w:rsidRDefault="00410C49" w:rsidP="0005030D">
            <w:pPr>
              <w:tabs>
                <w:tab w:val="left" w:pos="284"/>
              </w:tabs>
              <w:rPr>
                <w:rFonts w:ascii="Times New Roman" w:eastAsia="Calibri" w:hAnsi="Times New Roman" w:cs="Times New Roman"/>
                <w:bCs/>
                <w:sz w:val="12"/>
                <w:szCs w:val="12"/>
              </w:rPr>
            </w:pPr>
            <w:r w:rsidRPr="0005030D">
              <w:rPr>
                <w:rFonts w:ascii="Times New Roman" w:eastAsia="Calibri" w:hAnsi="Times New Roman" w:cs="Times New Roman"/>
                <w:bCs/>
                <w:sz w:val="12"/>
                <w:szCs w:val="12"/>
              </w:rPr>
              <w:t>Направление 3 -  Оздоровительно-рекреационное и спортивное</w:t>
            </w:r>
          </w:p>
        </w:tc>
      </w:tr>
      <w:tr w:rsidR="00F33F89" w:rsidRPr="00410C49" w:rsidTr="00F33F89">
        <w:trPr>
          <w:trHeight w:val="20"/>
        </w:trPr>
        <w:tc>
          <w:tcPr>
            <w:tcW w:w="187"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3.1.1.</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Комплексное развитие с. Сергиевск м. р. Сергиевский Самарской области</w:t>
            </w:r>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1. </w:t>
            </w:r>
            <w:proofErr w:type="spellStart"/>
            <w:r w:rsidRPr="0005030D">
              <w:rPr>
                <w:rFonts w:ascii="Times New Roman" w:eastAsia="Calibri" w:hAnsi="Times New Roman" w:cs="Times New Roman"/>
                <w:sz w:val="12"/>
                <w:szCs w:val="12"/>
              </w:rPr>
              <w:t>Кап.ремонт</w:t>
            </w:r>
            <w:proofErr w:type="spellEnd"/>
            <w:r w:rsidRPr="0005030D">
              <w:rPr>
                <w:rFonts w:ascii="Times New Roman" w:eastAsia="Calibri" w:hAnsi="Times New Roman" w:cs="Times New Roman"/>
                <w:sz w:val="12"/>
                <w:szCs w:val="12"/>
              </w:rPr>
              <w:t xml:space="preserve"> детского сада "Сказка</w:t>
            </w:r>
            <w:r w:rsidR="00F33F89" w:rsidRPr="0005030D">
              <w:rPr>
                <w:rFonts w:ascii="Times New Roman" w:eastAsia="Calibri" w:hAnsi="Times New Roman" w:cs="Times New Roman"/>
                <w:sz w:val="12"/>
                <w:szCs w:val="12"/>
              </w:rPr>
              <w:t>» 2</w:t>
            </w:r>
            <w:r w:rsidRPr="0005030D">
              <w:rPr>
                <w:rFonts w:ascii="Times New Roman" w:eastAsia="Calibri" w:hAnsi="Times New Roman" w:cs="Times New Roman"/>
                <w:sz w:val="12"/>
                <w:szCs w:val="12"/>
              </w:rPr>
              <w:t xml:space="preserve">. Строительство модульной </w:t>
            </w:r>
            <w:r w:rsidR="00F33F89" w:rsidRPr="0005030D">
              <w:rPr>
                <w:rFonts w:ascii="Times New Roman" w:eastAsia="Calibri" w:hAnsi="Times New Roman" w:cs="Times New Roman"/>
                <w:sz w:val="12"/>
                <w:szCs w:val="12"/>
              </w:rPr>
              <w:t>котельной 3</w:t>
            </w:r>
            <w:r w:rsidRPr="0005030D">
              <w:rPr>
                <w:rFonts w:ascii="Times New Roman" w:eastAsia="Calibri" w:hAnsi="Times New Roman" w:cs="Times New Roman"/>
                <w:sz w:val="12"/>
                <w:szCs w:val="12"/>
              </w:rPr>
              <w:t xml:space="preserve">. Строительство спортивного зала   4. Строительство сетей водоотведения в северной части </w:t>
            </w:r>
            <w:proofErr w:type="spellStart"/>
            <w:r w:rsidR="00F33F89" w:rsidRPr="0005030D">
              <w:rPr>
                <w:rFonts w:ascii="Times New Roman" w:eastAsia="Calibri" w:hAnsi="Times New Roman" w:cs="Times New Roman"/>
                <w:sz w:val="12"/>
                <w:szCs w:val="12"/>
              </w:rPr>
              <w:t>с.Сергиевск</w:t>
            </w:r>
            <w:proofErr w:type="spellEnd"/>
            <w:r w:rsidR="00F33F89" w:rsidRPr="0005030D">
              <w:rPr>
                <w:rFonts w:ascii="Times New Roman" w:eastAsia="Calibri" w:hAnsi="Times New Roman" w:cs="Times New Roman"/>
                <w:sz w:val="12"/>
                <w:szCs w:val="12"/>
              </w:rPr>
              <w:t xml:space="preserve"> 5</w:t>
            </w:r>
            <w:r w:rsidRPr="0005030D">
              <w:rPr>
                <w:rFonts w:ascii="Times New Roman" w:eastAsia="Calibri" w:hAnsi="Times New Roman" w:cs="Times New Roman"/>
                <w:sz w:val="12"/>
                <w:szCs w:val="12"/>
              </w:rPr>
              <w:t xml:space="preserve">. Строительство сетей </w:t>
            </w:r>
            <w:r w:rsidR="00F33F89" w:rsidRPr="0005030D">
              <w:rPr>
                <w:rFonts w:ascii="Times New Roman" w:eastAsia="Calibri" w:hAnsi="Times New Roman" w:cs="Times New Roman"/>
                <w:sz w:val="12"/>
                <w:szCs w:val="12"/>
              </w:rPr>
              <w:t>освещения 6</w:t>
            </w:r>
            <w:r w:rsidRPr="0005030D">
              <w:rPr>
                <w:rFonts w:ascii="Times New Roman" w:eastAsia="Calibri" w:hAnsi="Times New Roman" w:cs="Times New Roman"/>
                <w:sz w:val="12"/>
                <w:szCs w:val="12"/>
              </w:rPr>
              <w:t xml:space="preserve">. Строительство парковой зоны           </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2026</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                   Областной                      Местный</w:t>
            </w:r>
          </w:p>
        </w:tc>
        <w:tc>
          <w:tcPr>
            <w:tcW w:w="233"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274,20384</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3.1.2.</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Благоустройство парка военной техники по </w:t>
            </w:r>
            <w:proofErr w:type="spellStart"/>
            <w:r w:rsidRPr="0005030D">
              <w:rPr>
                <w:rFonts w:ascii="Times New Roman" w:eastAsia="Calibri" w:hAnsi="Times New Roman" w:cs="Times New Roman"/>
                <w:sz w:val="12"/>
                <w:szCs w:val="12"/>
              </w:rPr>
              <w:t>ул.Ленина</w:t>
            </w:r>
            <w:proofErr w:type="spellEnd"/>
            <w:r w:rsidRPr="0005030D">
              <w:rPr>
                <w:rFonts w:ascii="Times New Roman" w:eastAsia="Calibri" w:hAnsi="Times New Roman" w:cs="Times New Roman"/>
                <w:sz w:val="12"/>
                <w:szCs w:val="12"/>
              </w:rPr>
              <w:t xml:space="preserve">, </w:t>
            </w:r>
            <w:proofErr w:type="spellStart"/>
            <w:r w:rsidRPr="0005030D">
              <w:rPr>
                <w:rFonts w:ascii="Times New Roman" w:eastAsia="Calibri" w:hAnsi="Times New Roman" w:cs="Times New Roman"/>
                <w:sz w:val="12"/>
                <w:szCs w:val="12"/>
              </w:rPr>
              <w:t>с.Сергиевск</w:t>
            </w:r>
            <w:proofErr w:type="spellEnd"/>
            <w:r w:rsidRPr="0005030D">
              <w:rPr>
                <w:rFonts w:ascii="Times New Roman" w:eastAsia="Calibri" w:hAnsi="Times New Roman" w:cs="Times New Roman"/>
                <w:sz w:val="12"/>
                <w:szCs w:val="12"/>
              </w:rPr>
              <w:t xml:space="preserve">                    Благоустройство центральной парковой зоны, </w:t>
            </w:r>
            <w:proofErr w:type="spellStart"/>
            <w:r w:rsidRPr="0005030D">
              <w:rPr>
                <w:rFonts w:ascii="Times New Roman" w:eastAsia="Calibri" w:hAnsi="Times New Roman" w:cs="Times New Roman"/>
                <w:sz w:val="12"/>
                <w:szCs w:val="12"/>
              </w:rPr>
              <w:t>с.Сергиевск</w:t>
            </w:r>
            <w:proofErr w:type="spellEnd"/>
            <w:r w:rsidRPr="0005030D">
              <w:rPr>
                <w:rFonts w:ascii="Times New Roman" w:eastAsia="Calibri" w:hAnsi="Times New Roman" w:cs="Times New Roman"/>
                <w:sz w:val="12"/>
                <w:szCs w:val="12"/>
              </w:rPr>
              <w:t xml:space="preserve"> </w:t>
            </w:r>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Реализация проекта обеспечит возможность проведения культурно-массовых, спортивных, досуговых и иных мероприятий, планируемых к проведению на территории объекта благоустройства, повысит эстетическую (инвестиционная, туристическая) привлекательность благоустраиваемой территории</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                   Областной                      Местный</w:t>
            </w:r>
          </w:p>
        </w:tc>
        <w:tc>
          <w:tcPr>
            <w:tcW w:w="233"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3,0                                    3,0</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3.1.3.</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Обустройство тротуара ул. Шоссейная   </w:t>
            </w:r>
            <w:proofErr w:type="spellStart"/>
            <w:r w:rsidRPr="0005030D">
              <w:rPr>
                <w:rFonts w:ascii="Times New Roman" w:eastAsia="Calibri" w:hAnsi="Times New Roman" w:cs="Times New Roman"/>
                <w:sz w:val="12"/>
                <w:szCs w:val="12"/>
              </w:rPr>
              <w:t>с.Сергиевск</w:t>
            </w:r>
            <w:proofErr w:type="spellEnd"/>
            <w:r w:rsidRPr="0005030D">
              <w:rPr>
                <w:rFonts w:ascii="Times New Roman" w:eastAsia="Calibri" w:hAnsi="Times New Roman" w:cs="Times New Roman"/>
                <w:sz w:val="12"/>
                <w:szCs w:val="12"/>
              </w:rPr>
              <w:t xml:space="preserve">                        Обустройство бульвара по </w:t>
            </w:r>
            <w:proofErr w:type="spellStart"/>
            <w:r w:rsidRPr="0005030D">
              <w:rPr>
                <w:rFonts w:ascii="Times New Roman" w:eastAsia="Calibri" w:hAnsi="Times New Roman" w:cs="Times New Roman"/>
                <w:sz w:val="12"/>
                <w:szCs w:val="12"/>
              </w:rPr>
              <w:t>ул.Ленина</w:t>
            </w:r>
            <w:proofErr w:type="spellEnd"/>
            <w:r w:rsidRPr="0005030D">
              <w:rPr>
                <w:rFonts w:ascii="Times New Roman" w:eastAsia="Calibri" w:hAnsi="Times New Roman" w:cs="Times New Roman"/>
                <w:sz w:val="12"/>
                <w:szCs w:val="12"/>
              </w:rPr>
              <w:t xml:space="preserve">, </w:t>
            </w:r>
            <w:proofErr w:type="spellStart"/>
            <w:r w:rsidRPr="0005030D">
              <w:rPr>
                <w:rFonts w:ascii="Times New Roman" w:eastAsia="Calibri" w:hAnsi="Times New Roman" w:cs="Times New Roman"/>
                <w:sz w:val="12"/>
                <w:szCs w:val="12"/>
              </w:rPr>
              <w:t>с.Сергиевск</w:t>
            </w:r>
            <w:proofErr w:type="spellEnd"/>
            <w:r w:rsidRPr="0005030D">
              <w:rPr>
                <w:rFonts w:ascii="Times New Roman" w:eastAsia="Calibri" w:hAnsi="Times New Roman" w:cs="Times New Roman"/>
                <w:sz w:val="12"/>
                <w:szCs w:val="12"/>
              </w:rPr>
              <w:t xml:space="preserve">                                                   Обустройство тротуара ул. Фрунзе </w:t>
            </w:r>
            <w:proofErr w:type="spellStart"/>
            <w:r w:rsidRPr="0005030D">
              <w:rPr>
                <w:rFonts w:ascii="Times New Roman" w:eastAsia="Calibri" w:hAnsi="Times New Roman" w:cs="Times New Roman"/>
                <w:sz w:val="12"/>
                <w:szCs w:val="12"/>
              </w:rPr>
              <w:t>с.Сергиевск</w:t>
            </w:r>
            <w:proofErr w:type="spellEnd"/>
            <w:r w:rsidRPr="0005030D">
              <w:rPr>
                <w:rFonts w:ascii="Times New Roman" w:eastAsia="Calibri" w:hAnsi="Times New Roman" w:cs="Times New Roman"/>
                <w:sz w:val="12"/>
                <w:szCs w:val="12"/>
              </w:rPr>
              <w:t xml:space="preserve">                                 Обустройство тротуара от </w:t>
            </w:r>
            <w:proofErr w:type="spellStart"/>
            <w:r w:rsidRPr="0005030D">
              <w:rPr>
                <w:rFonts w:ascii="Times New Roman" w:eastAsia="Calibri" w:hAnsi="Times New Roman" w:cs="Times New Roman"/>
                <w:sz w:val="12"/>
                <w:szCs w:val="12"/>
              </w:rPr>
              <w:t>ул.Карла</w:t>
            </w:r>
            <w:proofErr w:type="spellEnd"/>
            <w:r w:rsidRPr="0005030D">
              <w:rPr>
                <w:rFonts w:ascii="Times New Roman" w:eastAsia="Calibri" w:hAnsi="Times New Roman" w:cs="Times New Roman"/>
                <w:sz w:val="12"/>
                <w:szCs w:val="12"/>
              </w:rPr>
              <w:t xml:space="preserve"> Маркса, </w:t>
            </w:r>
            <w:proofErr w:type="spellStart"/>
            <w:r w:rsidRPr="0005030D">
              <w:rPr>
                <w:rFonts w:ascii="Times New Roman" w:eastAsia="Calibri" w:hAnsi="Times New Roman" w:cs="Times New Roman"/>
                <w:sz w:val="12"/>
                <w:szCs w:val="12"/>
              </w:rPr>
              <w:t>с.Сергиевск</w:t>
            </w:r>
            <w:proofErr w:type="spellEnd"/>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Реализация проекта обеспечит возможность проведения культурно-массовых, спортивных, досуговых и иных мероприятий, планируемых к проведению на территории объекта благоустройства, повысит эстетическую (инвестиционная, туристическая) привлекательность благоустраиваемой территории</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w:t>
            </w:r>
            <w:r w:rsidRPr="0005030D">
              <w:rPr>
                <w:rFonts w:ascii="Times New Roman" w:eastAsia="Calibri" w:hAnsi="Times New Roman" w:cs="Times New Roman"/>
                <w:sz w:val="12"/>
                <w:szCs w:val="12"/>
              </w:rPr>
              <w:br/>
              <w:t>2025-2026</w:t>
            </w:r>
            <w:r w:rsidRPr="0005030D">
              <w:rPr>
                <w:rFonts w:ascii="Times New Roman" w:eastAsia="Calibri" w:hAnsi="Times New Roman" w:cs="Times New Roman"/>
                <w:sz w:val="12"/>
                <w:szCs w:val="12"/>
              </w:rPr>
              <w:br/>
              <w:t>2025</w:t>
            </w:r>
            <w:r w:rsidRPr="0005030D">
              <w:rPr>
                <w:rFonts w:ascii="Times New Roman" w:eastAsia="Calibri" w:hAnsi="Times New Roman" w:cs="Times New Roman"/>
                <w:sz w:val="12"/>
                <w:szCs w:val="12"/>
              </w:rPr>
              <w:br/>
              <w:t>2025</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                   Областной                      Местный</w:t>
            </w:r>
          </w:p>
        </w:tc>
        <w:tc>
          <w:tcPr>
            <w:tcW w:w="233"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8,43                            1,38                        5,62                                   3,0                 </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3.1.4.</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Обустройство сквера по </w:t>
            </w:r>
            <w:proofErr w:type="spellStart"/>
            <w:r w:rsidRPr="0005030D">
              <w:rPr>
                <w:rFonts w:ascii="Times New Roman" w:eastAsia="Calibri" w:hAnsi="Times New Roman" w:cs="Times New Roman"/>
                <w:sz w:val="12"/>
                <w:szCs w:val="12"/>
              </w:rPr>
              <w:t>ул.Ленина</w:t>
            </w:r>
            <w:proofErr w:type="spellEnd"/>
            <w:r w:rsidRPr="0005030D">
              <w:rPr>
                <w:rFonts w:ascii="Times New Roman" w:eastAsia="Calibri" w:hAnsi="Times New Roman" w:cs="Times New Roman"/>
                <w:sz w:val="12"/>
                <w:szCs w:val="12"/>
              </w:rPr>
              <w:t xml:space="preserve">, </w:t>
            </w:r>
            <w:proofErr w:type="spellStart"/>
            <w:r w:rsidRPr="0005030D">
              <w:rPr>
                <w:rFonts w:ascii="Times New Roman" w:eastAsia="Calibri" w:hAnsi="Times New Roman" w:cs="Times New Roman"/>
                <w:sz w:val="12"/>
                <w:szCs w:val="12"/>
              </w:rPr>
              <w:t>с.Сергиевск</w:t>
            </w:r>
            <w:proofErr w:type="spellEnd"/>
            <w:r w:rsidRPr="0005030D">
              <w:rPr>
                <w:rFonts w:ascii="Times New Roman" w:eastAsia="Calibri" w:hAnsi="Times New Roman" w:cs="Times New Roman"/>
                <w:sz w:val="12"/>
                <w:szCs w:val="12"/>
              </w:rPr>
              <w:t xml:space="preserve">                                                     Обустройство сквера "Березовая Роща", </w:t>
            </w:r>
            <w:proofErr w:type="spellStart"/>
            <w:r w:rsidRPr="0005030D">
              <w:rPr>
                <w:rFonts w:ascii="Times New Roman" w:eastAsia="Calibri" w:hAnsi="Times New Roman" w:cs="Times New Roman"/>
                <w:sz w:val="12"/>
                <w:szCs w:val="12"/>
              </w:rPr>
              <w:t>с.Сергиевск</w:t>
            </w:r>
            <w:proofErr w:type="spellEnd"/>
            <w:r w:rsidRPr="0005030D">
              <w:rPr>
                <w:rFonts w:ascii="Times New Roman" w:eastAsia="Calibri" w:hAnsi="Times New Roman" w:cs="Times New Roman"/>
                <w:sz w:val="12"/>
                <w:szCs w:val="12"/>
              </w:rPr>
              <w:t xml:space="preserve">                                               Реконструкция фонтана, </w:t>
            </w:r>
            <w:proofErr w:type="spellStart"/>
            <w:r w:rsidRPr="0005030D">
              <w:rPr>
                <w:rFonts w:ascii="Times New Roman" w:eastAsia="Calibri" w:hAnsi="Times New Roman" w:cs="Times New Roman"/>
                <w:sz w:val="12"/>
                <w:szCs w:val="12"/>
              </w:rPr>
              <w:t>с.Сергиевск</w:t>
            </w:r>
            <w:proofErr w:type="spellEnd"/>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Реализация проекта обеспечит возможность проведения культурно-массовых, спортивных, досуговых и иных мероприятий, планируемых к проведению на территории объекта благоустройства, повысит эстетическую привлекательность благоустраиваемой территории, повысит безопасность передвижения пешеходов (автомобилей, инвалидов и маломобильных групп населения); обеспечит снижение угрозы </w:t>
            </w:r>
            <w:r w:rsidRPr="0005030D">
              <w:rPr>
                <w:rFonts w:ascii="Times New Roman" w:eastAsia="Calibri" w:hAnsi="Times New Roman" w:cs="Times New Roman"/>
                <w:sz w:val="12"/>
                <w:szCs w:val="12"/>
              </w:rPr>
              <w:lastRenderedPageBreak/>
              <w:t>травматизма в населенном пункте</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                   Областной                      Местный</w:t>
            </w:r>
          </w:p>
        </w:tc>
        <w:tc>
          <w:tcPr>
            <w:tcW w:w="233"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2,5                              13,8                                        10,00</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3.1.5.</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Реконструкция </w:t>
            </w:r>
            <w:proofErr w:type="spellStart"/>
            <w:r w:rsidRPr="0005030D">
              <w:rPr>
                <w:rFonts w:ascii="Times New Roman" w:eastAsia="Calibri" w:hAnsi="Times New Roman" w:cs="Times New Roman"/>
                <w:sz w:val="12"/>
                <w:szCs w:val="12"/>
              </w:rPr>
              <w:t>стеллы</w:t>
            </w:r>
            <w:proofErr w:type="spellEnd"/>
            <w:r w:rsidRPr="0005030D">
              <w:rPr>
                <w:rFonts w:ascii="Times New Roman" w:eastAsia="Calibri" w:hAnsi="Times New Roman" w:cs="Times New Roman"/>
                <w:sz w:val="12"/>
                <w:szCs w:val="12"/>
              </w:rPr>
              <w:t xml:space="preserve"> "Скорбящая мать", </w:t>
            </w:r>
            <w:proofErr w:type="spellStart"/>
            <w:r w:rsidRPr="0005030D">
              <w:rPr>
                <w:rFonts w:ascii="Times New Roman" w:eastAsia="Calibri" w:hAnsi="Times New Roman" w:cs="Times New Roman"/>
                <w:sz w:val="12"/>
                <w:szCs w:val="12"/>
              </w:rPr>
              <w:t>с.Сергиевск</w:t>
            </w:r>
            <w:proofErr w:type="spellEnd"/>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Реализация проекта обеспечит возможность проведения культурно-массовых, спортивных, досуговых и иных мероприятий, планируемых к проведению на территории объекта благоустройства, повысит эстетическую привлекательность благоустраиваемой территории</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2025-2026</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                   Областной                      Местный</w:t>
            </w:r>
          </w:p>
        </w:tc>
        <w:tc>
          <w:tcPr>
            <w:tcW w:w="233"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19,0</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3.1.6.</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proofErr w:type="gramStart"/>
            <w:r w:rsidRPr="0005030D">
              <w:rPr>
                <w:rFonts w:ascii="Times New Roman" w:eastAsia="Calibri" w:hAnsi="Times New Roman" w:cs="Times New Roman"/>
                <w:sz w:val="12"/>
                <w:szCs w:val="12"/>
              </w:rPr>
              <w:t>парковая</w:t>
            </w:r>
            <w:proofErr w:type="gramEnd"/>
            <w:r w:rsidRPr="0005030D">
              <w:rPr>
                <w:rFonts w:ascii="Times New Roman" w:eastAsia="Calibri" w:hAnsi="Times New Roman" w:cs="Times New Roman"/>
                <w:sz w:val="12"/>
                <w:szCs w:val="12"/>
              </w:rPr>
              <w:t xml:space="preserve"> зона                                                                                       благоустройство общественно значимых пространств п. Сургут</w:t>
            </w:r>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Реализация проекта обеспечит возможность проведения культурно-массовых, спортивных, досуговых и иных мероприятий, планируемых к проведению на территории объекта благоустройства, повысит эстетическую привлекательность благоустраиваемой территории</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r w:rsidRPr="0005030D">
              <w:rPr>
                <w:rFonts w:ascii="Times New Roman" w:eastAsia="Calibri" w:hAnsi="Times New Roman" w:cs="Times New Roman"/>
                <w:sz w:val="12"/>
                <w:szCs w:val="12"/>
              </w:rPr>
              <w:br/>
              <w:t>2025</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                   Областной                      Местный</w:t>
            </w:r>
          </w:p>
        </w:tc>
        <w:tc>
          <w:tcPr>
            <w:tcW w:w="233"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25,00          </w:t>
            </w:r>
            <w:r w:rsidRPr="0005030D">
              <w:rPr>
                <w:rFonts w:ascii="Times New Roman" w:eastAsia="Calibri" w:hAnsi="Times New Roman" w:cs="Times New Roman"/>
                <w:sz w:val="12"/>
                <w:szCs w:val="12"/>
              </w:rPr>
              <w:br/>
              <w:t>32,5</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3.1.7.</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Обустройство тротуара проезда от ул. Коноваловой до парковой зоны п. </w:t>
            </w:r>
            <w:proofErr w:type="spellStart"/>
            <w:r w:rsidRPr="0005030D">
              <w:rPr>
                <w:rFonts w:ascii="Times New Roman" w:eastAsia="Calibri" w:hAnsi="Times New Roman" w:cs="Times New Roman"/>
                <w:sz w:val="12"/>
                <w:szCs w:val="12"/>
              </w:rPr>
              <w:t>п.Сургут</w:t>
            </w:r>
            <w:proofErr w:type="spellEnd"/>
            <w:r w:rsidRPr="0005030D">
              <w:rPr>
                <w:rFonts w:ascii="Times New Roman" w:eastAsia="Calibri" w:hAnsi="Times New Roman" w:cs="Times New Roman"/>
                <w:sz w:val="12"/>
                <w:szCs w:val="12"/>
              </w:rPr>
              <w:t xml:space="preserve"> СП Сургут </w:t>
            </w:r>
            <w:proofErr w:type="spellStart"/>
            <w:r w:rsidRPr="0005030D">
              <w:rPr>
                <w:rFonts w:ascii="Times New Roman" w:eastAsia="Calibri" w:hAnsi="Times New Roman" w:cs="Times New Roman"/>
                <w:sz w:val="12"/>
                <w:szCs w:val="12"/>
              </w:rPr>
              <w:t>м.р.Сергиевский</w:t>
            </w:r>
            <w:proofErr w:type="spellEnd"/>
            <w:r w:rsidRPr="0005030D">
              <w:rPr>
                <w:rFonts w:ascii="Times New Roman" w:eastAsia="Calibri" w:hAnsi="Times New Roman" w:cs="Times New Roman"/>
                <w:sz w:val="12"/>
                <w:szCs w:val="12"/>
              </w:rPr>
              <w:t xml:space="preserve">  1 этап</w:t>
            </w:r>
            <w:r w:rsidRPr="0005030D">
              <w:rPr>
                <w:rFonts w:ascii="Times New Roman" w:eastAsia="Calibri" w:hAnsi="Times New Roman" w:cs="Times New Roman"/>
                <w:sz w:val="12"/>
                <w:szCs w:val="12"/>
              </w:rPr>
              <w:br w:type="page"/>
              <w:t xml:space="preserve">Обустройство тротуара проезда от ул. Коноваловой до парковой зоны п. </w:t>
            </w:r>
            <w:proofErr w:type="spellStart"/>
            <w:r w:rsidRPr="0005030D">
              <w:rPr>
                <w:rFonts w:ascii="Times New Roman" w:eastAsia="Calibri" w:hAnsi="Times New Roman" w:cs="Times New Roman"/>
                <w:sz w:val="12"/>
                <w:szCs w:val="12"/>
              </w:rPr>
              <w:t>п.Сургут</w:t>
            </w:r>
            <w:proofErr w:type="spellEnd"/>
            <w:r w:rsidRPr="0005030D">
              <w:rPr>
                <w:rFonts w:ascii="Times New Roman" w:eastAsia="Calibri" w:hAnsi="Times New Roman" w:cs="Times New Roman"/>
                <w:sz w:val="12"/>
                <w:szCs w:val="12"/>
              </w:rPr>
              <w:t xml:space="preserve"> СП Сургут </w:t>
            </w:r>
            <w:proofErr w:type="spellStart"/>
            <w:r w:rsidRPr="0005030D">
              <w:rPr>
                <w:rFonts w:ascii="Times New Roman" w:eastAsia="Calibri" w:hAnsi="Times New Roman" w:cs="Times New Roman"/>
                <w:sz w:val="12"/>
                <w:szCs w:val="12"/>
              </w:rPr>
              <w:t>м.р.Сергиевский</w:t>
            </w:r>
            <w:proofErr w:type="spellEnd"/>
            <w:r w:rsidRPr="0005030D">
              <w:rPr>
                <w:rFonts w:ascii="Times New Roman" w:eastAsia="Calibri" w:hAnsi="Times New Roman" w:cs="Times New Roman"/>
                <w:sz w:val="12"/>
                <w:szCs w:val="12"/>
              </w:rPr>
              <w:t xml:space="preserve">  2 этап</w:t>
            </w:r>
            <w:r w:rsidRPr="0005030D">
              <w:rPr>
                <w:rFonts w:ascii="Times New Roman" w:eastAsia="Calibri" w:hAnsi="Times New Roman" w:cs="Times New Roman"/>
                <w:sz w:val="12"/>
                <w:szCs w:val="12"/>
              </w:rPr>
              <w:br w:type="page"/>
              <w:t xml:space="preserve">Обустройство тротуара проезда от ул. Коноваловой до парковой зоны п. </w:t>
            </w:r>
            <w:proofErr w:type="spellStart"/>
            <w:r w:rsidRPr="0005030D">
              <w:rPr>
                <w:rFonts w:ascii="Times New Roman" w:eastAsia="Calibri" w:hAnsi="Times New Roman" w:cs="Times New Roman"/>
                <w:sz w:val="12"/>
                <w:szCs w:val="12"/>
              </w:rPr>
              <w:t>п.Сургут</w:t>
            </w:r>
            <w:proofErr w:type="spellEnd"/>
            <w:r w:rsidRPr="0005030D">
              <w:rPr>
                <w:rFonts w:ascii="Times New Roman" w:eastAsia="Calibri" w:hAnsi="Times New Roman" w:cs="Times New Roman"/>
                <w:sz w:val="12"/>
                <w:szCs w:val="12"/>
              </w:rPr>
              <w:t xml:space="preserve"> СП Сургут </w:t>
            </w:r>
            <w:proofErr w:type="spellStart"/>
            <w:r w:rsidRPr="0005030D">
              <w:rPr>
                <w:rFonts w:ascii="Times New Roman" w:eastAsia="Calibri" w:hAnsi="Times New Roman" w:cs="Times New Roman"/>
                <w:sz w:val="12"/>
                <w:szCs w:val="12"/>
              </w:rPr>
              <w:t>м.р.Сергиевский</w:t>
            </w:r>
            <w:proofErr w:type="spellEnd"/>
            <w:r w:rsidRPr="0005030D">
              <w:rPr>
                <w:rFonts w:ascii="Times New Roman" w:eastAsia="Calibri" w:hAnsi="Times New Roman" w:cs="Times New Roman"/>
                <w:sz w:val="12"/>
                <w:szCs w:val="12"/>
              </w:rPr>
              <w:t xml:space="preserve">  3 этап</w:t>
            </w:r>
            <w:r w:rsidRPr="0005030D">
              <w:rPr>
                <w:rFonts w:ascii="Times New Roman" w:eastAsia="Calibri" w:hAnsi="Times New Roman" w:cs="Times New Roman"/>
                <w:sz w:val="12"/>
                <w:szCs w:val="12"/>
              </w:rPr>
              <w:br w:type="page"/>
              <w:t xml:space="preserve">Обустройство тротуара проезда от ул. Коноваловой до парковой зоны п. </w:t>
            </w:r>
            <w:proofErr w:type="spellStart"/>
            <w:r w:rsidRPr="0005030D">
              <w:rPr>
                <w:rFonts w:ascii="Times New Roman" w:eastAsia="Calibri" w:hAnsi="Times New Roman" w:cs="Times New Roman"/>
                <w:sz w:val="12"/>
                <w:szCs w:val="12"/>
              </w:rPr>
              <w:t>п.Сургут</w:t>
            </w:r>
            <w:proofErr w:type="spellEnd"/>
            <w:r w:rsidRPr="0005030D">
              <w:rPr>
                <w:rFonts w:ascii="Times New Roman" w:eastAsia="Calibri" w:hAnsi="Times New Roman" w:cs="Times New Roman"/>
                <w:sz w:val="12"/>
                <w:szCs w:val="12"/>
              </w:rPr>
              <w:t xml:space="preserve"> СП Сургут </w:t>
            </w:r>
            <w:proofErr w:type="spellStart"/>
            <w:r w:rsidRPr="0005030D">
              <w:rPr>
                <w:rFonts w:ascii="Times New Roman" w:eastAsia="Calibri" w:hAnsi="Times New Roman" w:cs="Times New Roman"/>
                <w:sz w:val="12"/>
                <w:szCs w:val="12"/>
              </w:rPr>
              <w:t>м.р.Сергиевский</w:t>
            </w:r>
            <w:proofErr w:type="spellEnd"/>
            <w:r w:rsidRPr="0005030D">
              <w:rPr>
                <w:rFonts w:ascii="Times New Roman" w:eastAsia="Calibri" w:hAnsi="Times New Roman" w:cs="Times New Roman"/>
                <w:sz w:val="12"/>
                <w:szCs w:val="12"/>
              </w:rPr>
              <w:t xml:space="preserve">  4 этап</w:t>
            </w:r>
            <w:r w:rsidRPr="0005030D">
              <w:rPr>
                <w:rFonts w:ascii="Times New Roman" w:eastAsia="Calibri" w:hAnsi="Times New Roman" w:cs="Times New Roman"/>
                <w:sz w:val="12"/>
                <w:szCs w:val="12"/>
              </w:rPr>
              <w:br w:type="page"/>
              <w:t xml:space="preserve">Освещение  тротуара проезда от ул. Коноваловой до парковой зоны п. </w:t>
            </w:r>
            <w:proofErr w:type="spellStart"/>
            <w:r w:rsidRPr="0005030D">
              <w:rPr>
                <w:rFonts w:ascii="Times New Roman" w:eastAsia="Calibri" w:hAnsi="Times New Roman" w:cs="Times New Roman"/>
                <w:sz w:val="12"/>
                <w:szCs w:val="12"/>
              </w:rPr>
              <w:t>п.Сургут</w:t>
            </w:r>
            <w:proofErr w:type="spellEnd"/>
            <w:r w:rsidRPr="0005030D">
              <w:rPr>
                <w:rFonts w:ascii="Times New Roman" w:eastAsia="Calibri" w:hAnsi="Times New Roman" w:cs="Times New Roman"/>
                <w:sz w:val="12"/>
                <w:szCs w:val="12"/>
              </w:rPr>
              <w:t xml:space="preserve"> СП Сургут </w:t>
            </w:r>
            <w:proofErr w:type="spellStart"/>
            <w:r w:rsidRPr="0005030D">
              <w:rPr>
                <w:rFonts w:ascii="Times New Roman" w:eastAsia="Calibri" w:hAnsi="Times New Roman" w:cs="Times New Roman"/>
                <w:sz w:val="12"/>
                <w:szCs w:val="12"/>
              </w:rPr>
              <w:t>м.р.Сергиевский</w:t>
            </w:r>
            <w:proofErr w:type="spellEnd"/>
            <w:r w:rsidRPr="0005030D">
              <w:rPr>
                <w:rFonts w:ascii="Times New Roman" w:eastAsia="Calibri" w:hAnsi="Times New Roman" w:cs="Times New Roman"/>
                <w:sz w:val="12"/>
                <w:szCs w:val="12"/>
              </w:rPr>
              <w:t xml:space="preserve">  1 этап</w:t>
            </w:r>
            <w:r w:rsidRPr="0005030D">
              <w:rPr>
                <w:rFonts w:ascii="Times New Roman" w:eastAsia="Calibri" w:hAnsi="Times New Roman" w:cs="Times New Roman"/>
                <w:sz w:val="12"/>
                <w:szCs w:val="12"/>
              </w:rPr>
              <w:br w:type="page"/>
              <w:t xml:space="preserve">Освещение  тротуара проезда от ул. Коноваловой до парковой зоны п. </w:t>
            </w:r>
            <w:proofErr w:type="spellStart"/>
            <w:r w:rsidRPr="0005030D">
              <w:rPr>
                <w:rFonts w:ascii="Times New Roman" w:eastAsia="Calibri" w:hAnsi="Times New Roman" w:cs="Times New Roman"/>
                <w:sz w:val="12"/>
                <w:szCs w:val="12"/>
              </w:rPr>
              <w:t>п.Сургут</w:t>
            </w:r>
            <w:proofErr w:type="spellEnd"/>
            <w:r w:rsidRPr="0005030D">
              <w:rPr>
                <w:rFonts w:ascii="Times New Roman" w:eastAsia="Calibri" w:hAnsi="Times New Roman" w:cs="Times New Roman"/>
                <w:sz w:val="12"/>
                <w:szCs w:val="12"/>
              </w:rPr>
              <w:t xml:space="preserve"> СП Сургут </w:t>
            </w:r>
            <w:proofErr w:type="spellStart"/>
            <w:r w:rsidRPr="0005030D">
              <w:rPr>
                <w:rFonts w:ascii="Times New Roman" w:eastAsia="Calibri" w:hAnsi="Times New Roman" w:cs="Times New Roman"/>
                <w:sz w:val="12"/>
                <w:szCs w:val="12"/>
              </w:rPr>
              <w:t>м.р.Сергиевский</w:t>
            </w:r>
            <w:proofErr w:type="spellEnd"/>
            <w:r w:rsidRPr="0005030D">
              <w:rPr>
                <w:rFonts w:ascii="Times New Roman" w:eastAsia="Calibri" w:hAnsi="Times New Roman" w:cs="Times New Roman"/>
                <w:sz w:val="12"/>
                <w:szCs w:val="12"/>
              </w:rPr>
              <w:t xml:space="preserve">  2 этап</w:t>
            </w:r>
            <w:r w:rsidRPr="0005030D">
              <w:rPr>
                <w:rFonts w:ascii="Times New Roman" w:eastAsia="Calibri" w:hAnsi="Times New Roman" w:cs="Times New Roman"/>
                <w:sz w:val="12"/>
                <w:szCs w:val="12"/>
              </w:rPr>
              <w:br w:type="page"/>
            </w:r>
          </w:p>
        </w:tc>
        <w:tc>
          <w:tcPr>
            <w:tcW w:w="225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Создание и обустройство зон отдыха, спортивных и детских игровых площадок</w:t>
            </w:r>
          </w:p>
        </w:tc>
        <w:tc>
          <w:tcPr>
            <w:tcW w:w="282"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2026</w:t>
            </w:r>
            <w:r w:rsidRPr="0005030D">
              <w:rPr>
                <w:rFonts w:ascii="Times New Roman" w:eastAsia="Calibri" w:hAnsi="Times New Roman" w:cs="Times New Roman"/>
                <w:sz w:val="12"/>
                <w:szCs w:val="12"/>
              </w:rPr>
              <w:br w:type="page"/>
              <w:t>2027-2028</w:t>
            </w:r>
            <w:r w:rsidRPr="0005030D">
              <w:rPr>
                <w:rFonts w:ascii="Times New Roman" w:eastAsia="Calibri" w:hAnsi="Times New Roman" w:cs="Times New Roman"/>
                <w:sz w:val="12"/>
                <w:szCs w:val="12"/>
              </w:rPr>
              <w:br w:type="page"/>
              <w:t>2026</w:t>
            </w:r>
            <w:r w:rsidRPr="0005030D">
              <w:rPr>
                <w:rFonts w:ascii="Times New Roman" w:eastAsia="Calibri" w:hAnsi="Times New Roman" w:cs="Times New Roman"/>
                <w:sz w:val="12"/>
                <w:szCs w:val="12"/>
              </w:rPr>
              <w:br w:type="page"/>
              <w:t>2026-2027</w:t>
            </w:r>
            <w:r w:rsidRPr="0005030D">
              <w:rPr>
                <w:rFonts w:ascii="Times New Roman" w:eastAsia="Calibri" w:hAnsi="Times New Roman" w:cs="Times New Roman"/>
                <w:sz w:val="12"/>
                <w:szCs w:val="12"/>
              </w:rPr>
              <w:br w:type="page"/>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p>
        </w:tc>
        <w:tc>
          <w:tcPr>
            <w:tcW w:w="233"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12,00</w:t>
            </w:r>
          </w:p>
        </w:tc>
        <w:tc>
          <w:tcPr>
            <w:tcW w:w="33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hideMark/>
          </w:tcPr>
          <w:p w:rsidR="00410C49" w:rsidRPr="0005030D" w:rsidRDefault="00F33F8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Освещение тротуара</w:t>
            </w:r>
            <w:r w:rsidR="00410C49" w:rsidRPr="0005030D">
              <w:rPr>
                <w:rFonts w:ascii="Times New Roman" w:eastAsia="Calibri" w:hAnsi="Times New Roman" w:cs="Times New Roman"/>
                <w:sz w:val="12"/>
                <w:szCs w:val="12"/>
              </w:rPr>
              <w:t xml:space="preserve"> проезда от ул. Коноваловой до парковой зоны </w:t>
            </w:r>
            <w:proofErr w:type="spellStart"/>
            <w:r w:rsidR="00410C49" w:rsidRPr="0005030D">
              <w:rPr>
                <w:rFonts w:ascii="Times New Roman" w:eastAsia="Calibri" w:hAnsi="Times New Roman" w:cs="Times New Roman"/>
                <w:sz w:val="12"/>
                <w:szCs w:val="12"/>
              </w:rPr>
              <w:t>п.Сургут</w:t>
            </w:r>
            <w:proofErr w:type="spellEnd"/>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Областной</w:t>
            </w:r>
          </w:p>
        </w:tc>
        <w:tc>
          <w:tcPr>
            <w:tcW w:w="233"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5,5</w:t>
            </w: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Обустройство тротуара </w:t>
            </w:r>
            <w:r w:rsidR="00F33F89" w:rsidRPr="0005030D">
              <w:rPr>
                <w:rFonts w:ascii="Times New Roman" w:eastAsia="Calibri" w:hAnsi="Times New Roman" w:cs="Times New Roman"/>
                <w:sz w:val="12"/>
                <w:szCs w:val="12"/>
              </w:rPr>
              <w:t>по ул.</w:t>
            </w:r>
            <w:r w:rsidRPr="0005030D">
              <w:rPr>
                <w:rFonts w:ascii="Times New Roman" w:eastAsia="Calibri" w:hAnsi="Times New Roman" w:cs="Times New Roman"/>
                <w:sz w:val="12"/>
                <w:szCs w:val="12"/>
              </w:rPr>
              <w:t xml:space="preserve"> </w:t>
            </w:r>
            <w:r w:rsidR="00F33F89" w:rsidRPr="0005030D">
              <w:rPr>
                <w:rFonts w:ascii="Times New Roman" w:eastAsia="Calibri" w:hAnsi="Times New Roman" w:cs="Times New Roman"/>
                <w:sz w:val="12"/>
                <w:szCs w:val="12"/>
              </w:rPr>
              <w:t xml:space="preserve">Первомайская </w:t>
            </w:r>
            <w:proofErr w:type="spellStart"/>
            <w:r w:rsidR="00F33F89" w:rsidRPr="0005030D">
              <w:rPr>
                <w:rFonts w:ascii="Times New Roman" w:eastAsia="Calibri" w:hAnsi="Times New Roman" w:cs="Times New Roman"/>
                <w:sz w:val="12"/>
                <w:szCs w:val="12"/>
              </w:rPr>
              <w:t>п.Сургут</w:t>
            </w:r>
            <w:proofErr w:type="spellEnd"/>
            <w:r w:rsidRPr="0005030D">
              <w:rPr>
                <w:rFonts w:ascii="Times New Roman" w:eastAsia="Calibri" w:hAnsi="Times New Roman" w:cs="Times New Roman"/>
                <w:sz w:val="12"/>
                <w:szCs w:val="12"/>
              </w:rPr>
              <w:t xml:space="preserve"> </w:t>
            </w: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Местный</w:t>
            </w:r>
          </w:p>
        </w:tc>
        <w:tc>
          <w:tcPr>
            <w:tcW w:w="233"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3,0</w:t>
            </w: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Обустройство парковки в </w:t>
            </w:r>
            <w:proofErr w:type="spellStart"/>
            <w:r w:rsidRPr="0005030D">
              <w:rPr>
                <w:rFonts w:ascii="Times New Roman" w:eastAsia="Calibri" w:hAnsi="Times New Roman" w:cs="Times New Roman"/>
                <w:sz w:val="12"/>
                <w:szCs w:val="12"/>
              </w:rPr>
              <w:t>п.Сургут</w:t>
            </w:r>
            <w:proofErr w:type="spellEnd"/>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ВБ</w:t>
            </w:r>
          </w:p>
        </w:tc>
        <w:tc>
          <w:tcPr>
            <w:tcW w:w="233"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12,0</w:t>
            </w: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3.1.8.</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Освещение ул. Московская </w:t>
            </w:r>
            <w:proofErr w:type="spellStart"/>
            <w:r w:rsidRPr="0005030D">
              <w:rPr>
                <w:rFonts w:ascii="Times New Roman" w:eastAsia="Calibri" w:hAnsi="Times New Roman" w:cs="Times New Roman"/>
                <w:sz w:val="12"/>
                <w:szCs w:val="12"/>
              </w:rPr>
              <w:t>п.Серноводск</w:t>
            </w:r>
            <w:proofErr w:type="spellEnd"/>
            <w:r w:rsidRPr="0005030D">
              <w:rPr>
                <w:rFonts w:ascii="Times New Roman" w:eastAsia="Calibri" w:hAnsi="Times New Roman" w:cs="Times New Roman"/>
                <w:sz w:val="12"/>
                <w:szCs w:val="12"/>
              </w:rPr>
              <w:t xml:space="preserve"> СП Серноводск муниципального района Сергиевский- 1 этап </w:t>
            </w:r>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Организация освещения территории, включая архитектурную подсветку зданий, строений, сооружений, в том числе с использованием энергосберегающих технологий </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Федеральный                 Областной                       Местный </w:t>
            </w:r>
          </w:p>
        </w:tc>
        <w:tc>
          <w:tcPr>
            <w:tcW w:w="233"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3,0</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3.1.9.</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Освещение ул. Московская </w:t>
            </w:r>
            <w:proofErr w:type="spellStart"/>
            <w:r w:rsidRPr="0005030D">
              <w:rPr>
                <w:rFonts w:ascii="Times New Roman" w:eastAsia="Calibri" w:hAnsi="Times New Roman" w:cs="Times New Roman"/>
                <w:sz w:val="12"/>
                <w:szCs w:val="12"/>
              </w:rPr>
              <w:t>п.Серноводск</w:t>
            </w:r>
            <w:proofErr w:type="spellEnd"/>
            <w:r w:rsidRPr="0005030D">
              <w:rPr>
                <w:rFonts w:ascii="Times New Roman" w:eastAsia="Calibri" w:hAnsi="Times New Roman" w:cs="Times New Roman"/>
                <w:sz w:val="12"/>
                <w:szCs w:val="12"/>
              </w:rPr>
              <w:t xml:space="preserve"> СП Серноводск муниципального района Сергиевский- 2 этап </w:t>
            </w:r>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Организация освещения территории, включая архитектурную подсветку зданий, строений, сооружений, в том числе с использованием энергосберегающих технологий </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Федеральный                 Областной                       Местный </w:t>
            </w:r>
          </w:p>
        </w:tc>
        <w:tc>
          <w:tcPr>
            <w:tcW w:w="233"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3,0</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3.1.10.</w:t>
            </w:r>
          </w:p>
        </w:tc>
        <w:tc>
          <w:tcPr>
            <w:tcW w:w="1136" w:type="pct"/>
            <w:hideMark/>
          </w:tcPr>
          <w:p w:rsidR="00410C49" w:rsidRPr="0005030D" w:rsidRDefault="00F33F8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Обустройство территории</w:t>
            </w:r>
            <w:r w:rsidR="00410C49" w:rsidRPr="0005030D">
              <w:rPr>
                <w:rFonts w:ascii="Times New Roman" w:eastAsia="Calibri" w:hAnsi="Times New Roman" w:cs="Times New Roman"/>
                <w:sz w:val="12"/>
                <w:szCs w:val="12"/>
              </w:rPr>
              <w:t xml:space="preserve"> лыжни в п. Серноводск СП Серноводск муниципального района Сергиевский</w:t>
            </w:r>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proofErr w:type="gramStart"/>
            <w:r w:rsidRPr="0005030D">
              <w:rPr>
                <w:rFonts w:ascii="Times New Roman" w:eastAsia="Calibri" w:hAnsi="Times New Roman" w:cs="Times New Roman"/>
                <w:sz w:val="12"/>
                <w:szCs w:val="12"/>
              </w:rPr>
              <w:t>создание</w:t>
            </w:r>
            <w:proofErr w:type="gramEnd"/>
            <w:r w:rsidRPr="0005030D">
              <w:rPr>
                <w:rFonts w:ascii="Times New Roman" w:eastAsia="Calibri" w:hAnsi="Times New Roman" w:cs="Times New Roman"/>
                <w:sz w:val="12"/>
                <w:szCs w:val="12"/>
              </w:rPr>
              <w:t xml:space="preserve"> и обустройство зон отдыха, спортивных и детских игровых площадок, площадок для занятия адаптивной физической культурой и адаптивным спортом для лиц с ограниченными возможностями здоровья</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Федеральный                 Областной                       Местный </w:t>
            </w:r>
          </w:p>
        </w:tc>
        <w:tc>
          <w:tcPr>
            <w:tcW w:w="233"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3,0</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3.1.11.</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Обустройство тротуара по ул. </w:t>
            </w:r>
            <w:r w:rsidR="00F33F89" w:rsidRPr="0005030D">
              <w:rPr>
                <w:rFonts w:ascii="Times New Roman" w:eastAsia="Calibri" w:hAnsi="Times New Roman" w:cs="Times New Roman"/>
                <w:sz w:val="12"/>
                <w:szCs w:val="12"/>
              </w:rPr>
              <w:t>Московская в</w:t>
            </w:r>
            <w:r w:rsidRPr="0005030D">
              <w:rPr>
                <w:rFonts w:ascii="Times New Roman" w:eastAsia="Calibri" w:hAnsi="Times New Roman" w:cs="Times New Roman"/>
                <w:sz w:val="12"/>
                <w:szCs w:val="12"/>
              </w:rPr>
              <w:t xml:space="preserve"> </w:t>
            </w:r>
            <w:proofErr w:type="spellStart"/>
            <w:r w:rsidRPr="0005030D">
              <w:rPr>
                <w:rFonts w:ascii="Times New Roman" w:eastAsia="Calibri" w:hAnsi="Times New Roman" w:cs="Times New Roman"/>
                <w:sz w:val="12"/>
                <w:szCs w:val="12"/>
              </w:rPr>
              <w:t>п.Серноводск</w:t>
            </w:r>
            <w:proofErr w:type="spellEnd"/>
            <w:r w:rsidRPr="0005030D">
              <w:rPr>
                <w:rFonts w:ascii="Times New Roman" w:eastAsia="Calibri" w:hAnsi="Times New Roman" w:cs="Times New Roman"/>
                <w:sz w:val="12"/>
                <w:szCs w:val="12"/>
              </w:rPr>
              <w:t xml:space="preserve"> СП Серноводск муниципального района Сергиевский- 1 этап </w:t>
            </w:r>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Организация пешеходных коммуникаций, в том числе тротуаров, аллей, велосипедных дорожек, тропинок</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Федеральный                 Областной                       Местный </w:t>
            </w:r>
          </w:p>
        </w:tc>
        <w:tc>
          <w:tcPr>
            <w:tcW w:w="233"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2,7</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3.1.12.</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Обустройство тротуара по ул. </w:t>
            </w:r>
            <w:r w:rsidR="00F33F89" w:rsidRPr="0005030D">
              <w:rPr>
                <w:rFonts w:ascii="Times New Roman" w:eastAsia="Calibri" w:hAnsi="Times New Roman" w:cs="Times New Roman"/>
                <w:sz w:val="12"/>
                <w:szCs w:val="12"/>
              </w:rPr>
              <w:t>Московская в</w:t>
            </w:r>
            <w:r w:rsidRPr="0005030D">
              <w:rPr>
                <w:rFonts w:ascii="Times New Roman" w:eastAsia="Calibri" w:hAnsi="Times New Roman" w:cs="Times New Roman"/>
                <w:sz w:val="12"/>
                <w:szCs w:val="12"/>
              </w:rPr>
              <w:t xml:space="preserve"> </w:t>
            </w:r>
            <w:proofErr w:type="spellStart"/>
            <w:r w:rsidRPr="0005030D">
              <w:rPr>
                <w:rFonts w:ascii="Times New Roman" w:eastAsia="Calibri" w:hAnsi="Times New Roman" w:cs="Times New Roman"/>
                <w:sz w:val="12"/>
                <w:szCs w:val="12"/>
              </w:rPr>
              <w:t>п.Серноводск</w:t>
            </w:r>
            <w:proofErr w:type="spellEnd"/>
            <w:r w:rsidRPr="0005030D">
              <w:rPr>
                <w:rFonts w:ascii="Times New Roman" w:eastAsia="Calibri" w:hAnsi="Times New Roman" w:cs="Times New Roman"/>
                <w:sz w:val="12"/>
                <w:szCs w:val="12"/>
              </w:rPr>
              <w:t xml:space="preserve"> СП Серноводск муниципального района Сергиевский- 2 этап </w:t>
            </w:r>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Организация пешеходных коммуникаций, в том числе тротуаров, аллей, велосипедных дорожек, тропинок</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Федеральный                 Областной                       Местный </w:t>
            </w:r>
          </w:p>
        </w:tc>
        <w:tc>
          <w:tcPr>
            <w:tcW w:w="233"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2,8</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3.1.13.</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Обустройство тротуара по ул. Калинина (от ул. </w:t>
            </w:r>
            <w:r w:rsidR="00F33F89" w:rsidRPr="0005030D">
              <w:rPr>
                <w:rFonts w:ascii="Times New Roman" w:eastAsia="Calibri" w:hAnsi="Times New Roman" w:cs="Times New Roman"/>
                <w:sz w:val="12"/>
                <w:szCs w:val="12"/>
              </w:rPr>
              <w:t>Вокзальная до</w:t>
            </w:r>
            <w:r w:rsidRPr="0005030D">
              <w:rPr>
                <w:rFonts w:ascii="Times New Roman" w:eastAsia="Calibri" w:hAnsi="Times New Roman" w:cs="Times New Roman"/>
                <w:sz w:val="12"/>
                <w:szCs w:val="12"/>
              </w:rPr>
              <w:t xml:space="preserve"> ул. Калинина д. 26) в </w:t>
            </w:r>
            <w:proofErr w:type="spellStart"/>
            <w:r w:rsidRPr="0005030D">
              <w:rPr>
                <w:rFonts w:ascii="Times New Roman" w:eastAsia="Calibri" w:hAnsi="Times New Roman" w:cs="Times New Roman"/>
                <w:sz w:val="12"/>
                <w:szCs w:val="12"/>
              </w:rPr>
              <w:t>п.Серноводск</w:t>
            </w:r>
            <w:proofErr w:type="spellEnd"/>
            <w:r w:rsidRPr="0005030D">
              <w:rPr>
                <w:rFonts w:ascii="Times New Roman" w:eastAsia="Calibri" w:hAnsi="Times New Roman" w:cs="Times New Roman"/>
                <w:sz w:val="12"/>
                <w:szCs w:val="12"/>
              </w:rPr>
              <w:t xml:space="preserve"> СП Серноводск муниципального района Сергиевский- 1 этап </w:t>
            </w:r>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Организация пешеходных коммуникаций, в том числе тротуаров, аллей, велосипедных дорожек, тропинок</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Федеральный                 Областной                       Местный </w:t>
            </w:r>
          </w:p>
        </w:tc>
        <w:tc>
          <w:tcPr>
            <w:tcW w:w="233"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2,8</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3.1.14.</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Обустройство тротуара </w:t>
            </w:r>
            <w:r w:rsidR="00F33F89" w:rsidRPr="0005030D">
              <w:rPr>
                <w:rFonts w:ascii="Times New Roman" w:eastAsia="Calibri" w:hAnsi="Times New Roman" w:cs="Times New Roman"/>
                <w:sz w:val="12"/>
                <w:szCs w:val="12"/>
              </w:rPr>
              <w:t>по ул.</w:t>
            </w:r>
            <w:r w:rsidRPr="0005030D">
              <w:rPr>
                <w:rFonts w:ascii="Times New Roman" w:eastAsia="Calibri" w:hAnsi="Times New Roman" w:cs="Times New Roman"/>
                <w:sz w:val="12"/>
                <w:szCs w:val="12"/>
              </w:rPr>
              <w:t xml:space="preserve"> Революции (от ул. </w:t>
            </w:r>
            <w:r w:rsidR="00F33F89" w:rsidRPr="0005030D">
              <w:rPr>
                <w:rFonts w:ascii="Times New Roman" w:eastAsia="Calibri" w:hAnsi="Times New Roman" w:cs="Times New Roman"/>
                <w:sz w:val="12"/>
                <w:szCs w:val="12"/>
              </w:rPr>
              <w:t>Ленина до ул.</w:t>
            </w:r>
            <w:r w:rsidRPr="0005030D">
              <w:rPr>
                <w:rFonts w:ascii="Times New Roman" w:eastAsia="Calibri" w:hAnsi="Times New Roman" w:cs="Times New Roman"/>
                <w:sz w:val="12"/>
                <w:szCs w:val="12"/>
              </w:rPr>
              <w:t xml:space="preserve"> Вокзальная) в </w:t>
            </w:r>
            <w:proofErr w:type="spellStart"/>
            <w:r w:rsidRPr="0005030D">
              <w:rPr>
                <w:rFonts w:ascii="Times New Roman" w:eastAsia="Calibri" w:hAnsi="Times New Roman" w:cs="Times New Roman"/>
                <w:sz w:val="12"/>
                <w:szCs w:val="12"/>
              </w:rPr>
              <w:t>п.Серноводск</w:t>
            </w:r>
            <w:proofErr w:type="spellEnd"/>
            <w:r w:rsidRPr="0005030D">
              <w:rPr>
                <w:rFonts w:ascii="Times New Roman" w:eastAsia="Calibri" w:hAnsi="Times New Roman" w:cs="Times New Roman"/>
                <w:sz w:val="12"/>
                <w:szCs w:val="12"/>
              </w:rPr>
              <w:t xml:space="preserve"> СП Серноводск муниципального района Сергиевский</w:t>
            </w:r>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Организация пешеходных коммуникаций, в том числе тротуаров, аллей, велосипедных дорожек, тропинок</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Федеральный                 Областной                       Местный </w:t>
            </w:r>
          </w:p>
        </w:tc>
        <w:tc>
          <w:tcPr>
            <w:tcW w:w="233"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3,0</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3.1.1</w:t>
            </w:r>
            <w:r w:rsidRPr="0005030D">
              <w:rPr>
                <w:rFonts w:ascii="Times New Roman" w:eastAsia="Calibri" w:hAnsi="Times New Roman" w:cs="Times New Roman"/>
                <w:sz w:val="12"/>
                <w:szCs w:val="12"/>
              </w:rPr>
              <w:lastRenderedPageBreak/>
              <w:t>5.</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lastRenderedPageBreak/>
              <w:t xml:space="preserve">Обустройство тротуара по ул. </w:t>
            </w:r>
            <w:r w:rsidRPr="0005030D">
              <w:rPr>
                <w:rFonts w:ascii="Times New Roman" w:eastAsia="Calibri" w:hAnsi="Times New Roman" w:cs="Times New Roman"/>
                <w:sz w:val="12"/>
                <w:szCs w:val="12"/>
              </w:rPr>
              <w:lastRenderedPageBreak/>
              <w:t xml:space="preserve">Советская (от ул. </w:t>
            </w:r>
            <w:r w:rsidR="00F33F89" w:rsidRPr="0005030D">
              <w:rPr>
                <w:rFonts w:ascii="Times New Roman" w:eastAsia="Calibri" w:hAnsi="Times New Roman" w:cs="Times New Roman"/>
                <w:sz w:val="12"/>
                <w:szCs w:val="12"/>
              </w:rPr>
              <w:t xml:space="preserve">Вокзальная </w:t>
            </w:r>
            <w:proofErr w:type="gramStart"/>
            <w:r w:rsidR="00F33F89" w:rsidRPr="0005030D">
              <w:rPr>
                <w:rFonts w:ascii="Times New Roman" w:eastAsia="Calibri" w:hAnsi="Times New Roman" w:cs="Times New Roman"/>
                <w:sz w:val="12"/>
                <w:szCs w:val="12"/>
              </w:rPr>
              <w:t>до</w:t>
            </w:r>
            <w:r w:rsidRPr="0005030D">
              <w:rPr>
                <w:rFonts w:ascii="Times New Roman" w:eastAsia="Calibri" w:hAnsi="Times New Roman" w:cs="Times New Roman"/>
                <w:sz w:val="12"/>
                <w:szCs w:val="12"/>
              </w:rPr>
              <w:t xml:space="preserve">  ул.</w:t>
            </w:r>
            <w:proofErr w:type="gramEnd"/>
            <w:r w:rsidRPr="0005030D">
              <w:rPr>
                <w:rFonts w:ascii="Times New Roman" w:eastAsia="Calibri" w:hAnsi="Times New Roman" w:cs="Times New Roman"/>
                <w:sz w:val="12"/>
                <w:szCs w:val="12"/>
              </w:rPr>
              <w:t xml:space="preserve"> Куйбышева) в </w:t>
            </w:r>
            <w:proofErr w:type="spellStart"/>
            <w:r w:rsidRPr="0005030D">
              <w:rPr>
                <w:rFonts w:ascii="Times New Roman" w:eastAsia="Calibri" w:hAnsi="Times New Roman" w:cs="Times New Roman"/>
                <w:sz w:val="12"/>
                <w:szCs w:val="12"/>
              </w:rPr>
              <w:t>п.Серноводск</w:t>
            </w:r>
            <w:proofErr w:type="spellEnd"/>
            <w:r w:rsidRPr="0005030D">
              <w:rPr>
                <w:rFonts w:ascii="Times New Roman" w:eastAsia="Calibri" w:hAnsi="Times New Roman" w:cs="Times New Roman"/>
                <w:sz w:val="12"/>
                <w:szCs w:val="12"/>
              </w:rPr>
              <w:t xml:space="preserve"> СП Серноводск муниципального района Сергиевский</w:t>
            </w:r>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lastRenderedPageBreak/>
              <w:t xml:space="preserve">Организация пешеходных коммуникаций, в том числе тротуаров, </w:t>
            </w:r>
            <w:r w:rsidRPr="0005030D">
              <w:rPr>
                <w:rFonts w:ascii="Times New Roman" w:eastAsia="Calibri" w:hAnsi="Times New Roman" w:cs="Times New Roman"/>
                <w:sz w:val="12"/>
                <w:szCs w:val="12"/>
              </w:rPr>
              <w:lastRenderedPageBreak/>
              <w:t>аллей, велосипедных дорожек, тропинок</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lastRenderedPageBreak/>
              <w:t>2025-</w:t>
            </w:r>
            <w:r w:rsidRPr="0005030D">
              <w:rPr>
                <w:rFonts w:ascii="Times New Roman" w:eastAsia="Calibri" w:hAnsi="Times New Roman" w:cs="Times New Roman"/>
                <w:sz w:val="12"/>
                <w:szCs w:val="12"/>
              </w:rPr>
              <w:lastRenderedPageBreak/>
              <w:t>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lastRenderedPageBreak/>
              <w:t xml:space="preserve">Федеральный                 </w:t>
            </w:r>
            <w:r w:rsidRPr="0005030D">
              <w:rPr>
                <w:rFonts w:ascii="Times New Roman" w:eastAsia="Calibri" w:hAnsi="Times New Roman" w:cs="Times New Roman"/>
                <w:sz w:val="12"/>
                <w:szCs w:val="12"/>
              </w:rPr>
              <w:lastRenderedPageBreak/>
              <w:t xml:space="preserve">Областной                       Местный </w:t>
            </w:r>
          </w:p>
        </w:tc>
        <w:tc>
          <w:tcPr>
            <w:tcW w:w="233"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lastRenderedPageBreak/>
              <w:t>2,0</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Проект в </w:t>
            </w:r>
            <w:r w:rsidRPr="0005030D">
              <w:rPr>
                <w:rFonts w:ascii="Times New Roman" w:eastAsia="Calibri" w:hAnsi="Times New Roman" w:cs="Times New Roman"/>
                <w:sz w:val="12"/>
                <w:szCs w:val="12"/>
              </w:rPr>
              <w:lastRenderedPageBreak/>
              <w:t>разработке</w:t>
            </w:r>
          </w:p>
        </w:tc>
      </w:tr>
      <w:tr w:rsidR="00F33F89" w:rsidRPr="00410C49" w:rsidTr="00F33F89">
        <w:trPr>
          <w:trHeight w:val="20"/>
        </w:trPr>
        <w:tc>
          <w:tcPr>
            <w:tcW w:w="187"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lastRenderedPageBreak/>
              <w:t>3.1.16.</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Обустройство тротуара по ул. Степная в </w:t>
            </w:r>
            <w:proofErr w:type="spellStart"/>
            <w:r w:rsidRPr="0005030D">
              <w:rPr>
                <w:rFonts w:ascii="Times New Roman" w:eastAsia="Calibri" w:hAnsi="Times New Roman" w:cs="Times New Roman"/>
                <w:sz w:val="12"/>
                <w:szCs w:val="12"/>
              </w:rPr>
              <w:t>п.Серноводск</w:t>
            </w:r>
            <w:proofErr w:type="spellEnd"/>
            <w:r w:rsidRPr="0005030D">
              <w:rPr>
                <w:rFonts w:ascii="Times New Roman" w:eastAsia="Calibri" w:hAnsi="Times New Roman" w:cs="Times New Roman"/>
                <w:sz w:val="12"/>
                <w:szCs w:val="12"/>
              </w:rPr>
              <w:t xml:space="preserve"> СП Серноводск муниципального района Сергиевский</w:t>
            </w:r>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Организация пешеходных коммуникаций, в том числе тротуаров, аллей, велосипедных дорожек, тропинок</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Федеральный                 Областной                       Местный </w:t>
            </w:r>
          </w:p>
        </w:tc>
        <w:tc>
          <w:tcPr>
            <w:tcW w:w="233"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3,0</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3.1.17.</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Освещение по ул. Степная в </w:t>
            </w:r>
            <w:proofErr w:type="spellStart"/>
            <w:r w:rsidRPr="0005030D">
              <w:rPr>
                <w:rFonts w:ascii="Times New Roman" w:eastAsia="Calibri" w:hAnsi="Times New Roman" w:cs="Times New Roman"/>
                <w:sz w:val="12"/>
                <w:szCs w:val="12"/>
              </w:rPr>
              <w:t>п.Серноводск</w:t>
            </w:r>
            <w:proofErr w:type="spellEnd"/>
            <w:r w:rsidRPr="0005030D">
              <w:rPr>
                <w:rFonts w:ascii="Times New Roman" w:eastAsia="Calibri" w:hAnsi="Times New Roman" w:cs="Times New Roman"/>
                <w:sz w:val="12"/>
                <w:szCs w:val="12"/>
              </w:rPr>
              <w:t xml:space="preserve"> СП Серноводск муниципального района Сергиевский</w:t>
            </w:r>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Организация освещения территории, включая архитектурную подсветку зданий, строений, сооружений, в том числе с использованием энергосберегающих технологий </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Федеральный                 Областной                       Местный </w:t>
            </w:r>
          </w:p>
        </w:tc>
        <w:tc>
          <w:tcPr>
            <w:tcW w:w="233"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2,5</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3.1.18.</w:t>
            </w:r>
          </w:p>
        </w:tc>
        <w:tc>
          <w:tcPr>
            <w:tcW w:w="1136" w:type="pct"/>
            <w:hideMark/>
          </w:tcPr>
          <w:p w:rsidR="00410C49" w:rsidRPr="0005030D" w:rsidRDefault="00F33F8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Благоустройство сквера</w:t>
            </w:r>
            <w:r w:rsidR="00410C49" w:rsidRPr="0005030D">
              <w:rPr>
                <w:rFonts w:ascii="Times New Roman" w:eastAsia="Calibri" w:hAnsi="Times New Roman" w:cs="Times New Roman"/>
                <w:sz w:val="12"/>
                <w:szCs w:val="12"/>
              </w:rPr>
              <w:t xml:space="preserve"> по ул. Советская в </w:t>
            </w:r>
            <w:proofErr w:type="spellStart"/>
            <w:r w:rsidR="00410C49" w:rsidRPr="0005030D">
              <w:rPr>
                <w:rFonts w:ascii="Times New Roman" w:eastAsia="Calibri" w:hAnsi="Times New Roman" w:cs="Times New Roman"/>
                <w:sz w:val="12"/>
                <w:szCs w:val="12"/>
              </w:rPr>
              <w:t>п.Серноводск</w:t>
            </w:r>
            <w:proofErr w:type="spellEnd"/>
            <w:r w:rsidR="00410C49" w:rsidRPr="0005030D">
              <w:rPr>
                <w:rFonts w:ascii="Times New Roman" w:eastAsia="Calibri" w:hAnsi="Times New Roman" w:cs="Times New Roman"/>
                <w:sz w:val="12"/>
                <w:szCs w:val="12"/>
              </w:rPr>
              <w:t xml:space="preserve"> СП Серноводск муниципального района Сергиевский- 1 этап </w:t>
            </w:r>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proofErr w:type="gramStart"/>
            <w:r w:rsidRPr="0005030D">
              <w:rPr>
                <w:rFonts w:ascii="Times New Roman" w:eastAsia="Calibri" w:hAnsi="Times New Roman" w:cs="Times New Roman"/>
                <w:sz w:val="12"/>
                <w:szCs w:val="12"/>
              </w:rPr>
              <w:t>создание</w:t>
            </w:r>
            <w:proofErr w:type="gramEnd"/>
            <w:r w:rsidRPr="0005030D">
              <w:rPr>
                <w:rFonts w:ascii="Times New Roman" w:eastAsia="Calibri" w:hAnsi="Times New Roman" w:cs="Times New Roman"/>
                <w:sz w:val="12"/>
                <w:szCs w:val="12"/>
              </w:rPr>
              <w:t xml:space="preserve"> и обустройство зон отдыха, спортивных и детских игровых площадок, площадок для занятия адаптивной физической культурой и адаптивным спортом для лиц с ограниченными возможностями здоровья</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Федеральный                 Областной                       Местный </w:t>
            </w:r>
          </w:p>
        </w:tc>
        <w:tc>
          <w:tcPr>
            <w:tcW w:w="233"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2,8</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3.1.19.</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Благоустройство сквера </w:t>
            </w:r>
            <w:r w:rsidR="00F33F89" w:rsidRPr="0005030D">
              <w:rPr>
                <w:rFonts w:ascii="Times New Roman" w:eastAsia="Calibri" w:hAnsi="Times New Roman" w:cs="Times New Roman"/>
                <w:sz w:val="12"/>
                <w:szCs w:val="12"/>
              </w:rPr>
              <w:t>по ул.</w:t>
            </w:r>
            <w:r w:rsidRPr="0005030D">
              <w:rPr>
                <w:rFonts w:ascii="Times New Roman" w:eastAsia="Calibri" w:hAnsi="Times New Roman" w:cs="Times New Roman"/>
                <w:sz w:val="12"/>
                <w:szCs w:val="12"/>
              </w:rPr>
              <w:t xml:space="preserve"> Советская в </w:t>
            </w:r>
            <w:proofErr w:type="spellStart"/>
            <w:r w:rsidRPr="0005030D">
              <w:rPr>
                <w:rFonts w:ascii="Times New Roman" w:eastAsia="Calibri" w:hAnsi="Times New Roman" w:cs="Times New Roman"/>
                <w:sz w:val="12"/>
                <w:szCs w:val="12"/>
              </w:rPr>
              <w:t>п.Серноводск</w:t>
            </w:r>
            <w:proofErr w:type="spellEnd"/>
            <w:r w:rsidRPr="0005030D">
              <w:rPr>
                <w:rFonts w:ascii="Times New Roman" w:eastAsia="Calibri" w:hAnsi="Times New Roman" w:cs="Times New Roman"/>
                <w:sz w:val="12"/>
                <w:szCs w:val="12"/>
              </w:rPr>
              <w:t xml:space="preserve"> СП Серноводск муниципального района Сергиевский- 2 этап </w:t>
            </w:r>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proofErr w:type="gramStart"/>
            <w:r w:rsidRPr="0005030D">
              <w:rPr>
                <w:rFonts w:ascii="Times New Roman" w:eastAsia="Calibri" w:hAnsi="Times New Roman" w:cs="Times New Roman"/>
                <w:sz w:val="12"/>
                <w:szCs w:val="12"/>
              </w:rPr>
              <w:t>создание</w:t>
            </w:r>
            <w:proofErr w:type="gramEnd"/>
            <w:r w:rsidRPr="0005030D">
              <w:rPr>
                <w:rFonts w:ascii="Times New Roman" w:eastAsia="Calibri" w:hAnsi="Times New Roman" w:cs="Times New Roman"/>
                <w:sz w:val="12"/>
                <w:szCs w:val="12"/>
              </w:rPr>
              <w:t xml:space="preserve"> и обустройство зон отдыха, спортивных и детских игровых площадок, площадок для занятия адаптивной физической культурой и адаптивным спортом для лиц с ограниченными возможностями здоровья</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Федеральный                 Областной                       Местный </w:t>
            </w:r>
          </w:p>
        </w:tc>
        <w:tc>
          <w:tcPr>
            <w:tcW w:w="233"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2,9</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3.1.20.</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"Обустройство тротуара по ул. Московская (от ул. </w:t>
            </w:r>
            <w:proofErr w:type="spellStart"/>
            <w:r w:rsidR="00F33F89" w:rsidRPr="0005030D">
              <w:rPr>
                <w:rFonts w:ascii="Times New Roman" w:eastAsia="Calibri" w:hAnsi="Times New Roman" w:cs="Times New Roman"/>
                <w:sz w:val="12"/>
                <w:szCs w:val="12"/>
              </w:rPr>
              <w:t>К.Маркса</w:t>
            </w:r>
            <w:proofErr w:type="spellEnd"/>
            <w:r w:rsidR="00F33F89" w:rsidRPr="0005030D">
              <w:rPr>
                <w:rFonts w:ascii="Times New Roman" w:eastAsia="Calibri" w:hAnsi="Times New Roman" w:cs="Times New Roman"/>
                <w:sz w:val="12"/>
                <w:szCs w:val="12"/>
              </w:rPr>
              <w:t xml:space="preserve"> до</w:t>
            </w:r>
            <w:r w:rsidRPr="0005030D">
              <w:rPr>
                <w:rFonts w:ascii="Times New Roman" w:eastAsia="Calibri" w:hAnsi="Times New Roman" w:cs="Times New Roman"/>
                <w:sz w:val="12"/>
                <w:szCs w:val="12"/>
              </w:rPr>
              <w:t xml:space="preserve"> ул. </w:t>
            </w:r>
            <w:proofErr w:type="gramStart"/>
            <w:r w:rsidRPr="0005030D">
              <w:rPr>
                <w:rFonts w:ascii="Times New Roman" w:eastAsia="Calibri" w:hAnsi="Times New Roman" w:cs="Times New Roman"/>
                <w:sz w:val="12"/>
                <w:szCs w:val="12"/>
              </w:rPr>
              <w:t>Вокзальная)-</w:t>
            </w:r>
            <w:proofErr w:type="gramEnd"/>
            <w:r w:rsidRPr="0005030D">
              <w:rPr>
                <w:rFonts w:ascii="Times New Roman" w:eastAsia="Calibri" w:hAnsi="Times New Roman" w:cs="Times New Roman"/>
                <w:sz w:val="12"/>
                <w:szCs w:val="12"/>
              </w:rPr>
              <w:t xml:space="preserve"> 1 этап план 2024</w:t>
            </w:r>
            <w:r w:rsidRPr="0005030D">
              <w:rPr>
                <w:rFonts w:ascii="Times New Roman" w:eastAsia="Calibri" w:hAnsi="Times New Roman" w:cs="Times New Roman"/>
                <w:sz w:val="12"/>
                <w:szCs w:val="12"/>
              </w:rPr>
              <w:br w:type="page"/>
              <w:t xml:space="preserve">Обустройство тротуара по ул. Московская (от ул. </w:t>
            </w:r>
            <w:proofErr w:type="spellStart"/>
            <w:r w:rsidRPr="0005030D">
              <w:rPr>
                <w:rFonts w:ascii="Times New Roman" w:eastAsia="Calibri" w:hAnsi="Times New Roman" w:cs="Times New Roman"/>
                <w:sz w:val="12"/>
                <w:szCs w:val="12"/>
              </w:rPr>
              <w:t>К.Маркса</w:t>
            </w:r>
            <w:proofErr w:type="spellEnd"/>
            <w:r w:rsidRPr="0005030D">
              <w:rPr>
                <w:rFonts w:ascii="Times New Roman" w:eastAsia="Calibri" w:hAnsi="Times New Roman" w:cs="Times New Roman"/>
                <w:sz w:val="12"/>
                <w:szCs w:val="12"/>
              </w:rPr>
              <w:t xml:space="preserve">  до ул. Вокзальная- 2 этап план 2024</w:t>
            </w:r>
            <w:r w:rsidRPr="0005030D">
              <w:rPr>
                <w:rFonts w:ascii="Times New Roman" w:eastAsia="Calibri" w:hAnsi="Times New Roman" w:cs="Times New Roman"/>
                <w:sz w:val="12"/>
                <w:szCs w:val="12"/>
              </w:rPr>
              <w:br w:type="page"/>
              <w:t xml:space="preserve">Обустройство тротуара по ул. Калинина (от ул. Вокзальная  до ул. Калинина д. 26)  план 2024 </w:t>
            </w:r>
            <w:r w:rsidRPr="0005030D">
              <w:rPr>
                <w:rFonts w:ascii="Times New Roman" w:eastAsia="Calibri" w:hAnsi="Times New Roman" w:cs="Times New Roman"/>
                <w:sz w:val="12"/>
                <w:szCs w:val="12"/>
              </w:rPr>
              <w:br w:type="page"/>
              <w:t>Обустройство тротуара по  ул. Революции (от ул. Ленина  до  ул. Вокзальная) план 2024</w:t>
            </w:r>
            <w:r w:rsidRPr="0005030D">
              <w:rPr>
                <w:rFonts w:ascii="Times New Roman" w:eastAsia="Calibri" w:hAnsi="Times New Roman" w:cs="Times New Roman"/>
                <w:sz w:val="12"/>
                <w:szCs w:val="12"/>
              </w:rPr>
              <w:br w:type="page"/>
              <w:t>Обустройство тротуара по ул. Советская (от ул. Вокзальная  до  ул. Куйбышева) план 2024</w:t>
            </w:r>
            <w:r w:rsidRPr="0005030D">
              <w:rPr>
                <w:rFonts w:ascii="Times New Roman" w:eastAsia="Calibri" w:hAnsi="Times New Roman" w:cs="Times New Roman"/>
                <w:sz w:val="12"/>
                <w:szCs w:val="12"/>
              </w:rPr>
              <w:br w:type="page"/>
              <w:t>Обустройство тротуара по ул. Степная (от ул. Серная до ул. Куйбышева)план 2024</w:t>
            </w:r>
            <w:r w:rsidRPr="0005030D">
              <w:rPr>
                <w:rFonts w:ascii="Times New Roman" w:eastAsia="Calibri" w:hAnsi="Times New Roman" w:cs="Times New Roman"/>
                <w:sz w:val="12"/>
                <w:szCs w:val="12"/>
              </w:rPr>
              <w:br w:type="page"/>
              <w:t xml:space="preserve">Освещение по ул. Степной  </w:t>
            </w:r>
            <w:proofErr w:type="spellStart"/>
            <w:r w:rsidRPr="0005030D">
              <w:rPr>
                <w:rFonts w:ascii="Times New Roman" w:eastAsia="Calibri" w:hAnsi="Times New Roman" w:cs="Times New Roman"/>
                <w:sz w:val="12"/>
                <w:szCs w:val="12"/>
              </w:rPr>
              <w:t>п.Серноводск</w:t>
            </w:r>
            <w:proofErr w:type="spellEnd"/>
            <w:r w:rsidRPr="0005030D">
              <w:rPr>
                <w:rFonts w:ascii="Times New Roman" w:eastAsia="Calibri" w:hAnsi="Times New Roman" w:cs="Times New Roman"/>
                <w:sz w:val="12"/>
                <w:szCs w:val="12"/>
              </w:rPr>
              <w:t xml:space="preserve"> план 2024</w:t>
            </w:r>
            <w:r w:rsidRPr="0005030D">
              <w:rPr>
                <w:rFonts w:ascii="Times New Roman" w:eastAsia="Calibri" w:hAnsi="Times New Roman" w:cs="Times New Roman"/>
                <w:sz w:val="12"/>
                <w:szCs w:val="12"/>
              </w:rPr>
              <w:br w:type="page"/>
              <w:t>Благоустройство  площадки  ""Семейный  Абажур""  ул. Советская п. Серноводск 1 этап</w:t>
            </w:r>
            <w:r w:rsidRPr="0005030D">
              <w:rPr>
                <w:rFonts w:ascii="Times New Roman" w:eastAsia="Calibri" w:hAnsi="Times New Roman" w:cs="Times New Roman"/>
                <w:sz w:val="12"/>
                <w:szCs w:val="12"/>
              </w:rPr>
              <w:br w:type="page"/>
              <w:t>Благоустройство  площадки  ""Семейный  Абажур""  ул. Советская п. Серноводск 2 этап"</w:t>
            </w:r>
            <w:r w:rsidRPr="0005030D">
              <w:rPr>
                <w:rFonts w:ascii="Times New Roman" w:eastAsia="Calibri" w:hAnsi="Times New Roman" w:cs="Times New Roman"/>
                <w:sz w:val="12"/>
                <w:szCs w:val="12"/>
              </w:rPr>
              <w:br w:type="page"/>
            </w:r>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Строительство</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Федеральный                 Областной                       Местный </w:t>
            </w:r>
          </w:p>
        </w:tc>
        <w:tc>
          <w:tcPr>
            <w:tcW w:w="233"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8,6</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3.1.21.</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Обустройство тротуара по ул. К. Маркса п. Серноводск </w:t>
            </w:r>
            <w:proofErr w:type="spellStart"/>
            <w:r w:rsidRPr="0005030D">
              <w:rPr>
                <w:rFonts w:ascii="Times New Roman" w:eastAsia="Calibri" w:hAnsi="Times New Roman" w:cs="Times New Roman"/>
                <w:sz w:val="12"/>
                <w:szCs w:val="12"/>
              </w:rPr>
              <w:t>м.р</w:t>
            </w:r>
            <w:proofErr w:type="spellEnd"/>
            <w:r w:rsidRPr="0005030D">
              <w:rPr>
                <w:rFonts w:ascii="Times New Roman" w:eastAsia="Calibri" w:hAnsi="Times New Roman" w:cs="Times New Roman"/>
                <w:sz w:val="12"/>
                <w:szCs w:val="12"/>
              </w:rPr>
              <w:t>. Сергиевский - 1 этап</w:t>
            </w:r>
            <w:r w:rsidRPr="0005030D">
              <w:rPr>
                <w:rFonts w:ascii="Times New Roman" w:eastAsia="Calibri" w:hAnsi="Times New Roman" w:cs="Times New Roman"/>
                <w:sz w:val="12"/>
                <w:szCs w:val="12"/>
              </w:rPr>
              <w:br/>
              <w:t xml:space="preserve">Обустройство тротуара по ул. К. Маркса п. Серноводск </w:t>
            </w:r>
            <w:proofErr w:type="spellStart"/>
            <w:r w:rsidRPr="0005030D">
              <w:rPr>
                <w:rFonts w:ascii="Times New Roman" w:eastAsia="Calibri" w:hAnsi="Times New Roman" w:cs="Times New Roman"/>
                <w:sz w:val="12"/>
                <w:szCs w:val="12"/>
              </w:rPr>
              <w:t>м.р</w:t>
            </w:r>
            <w:proofErr w:type="spellEnd"/>
            <w:r w:rsidRPr="0005030D">
              <w:rPr>
                <w:rFonts w:ascii="Times New Roman" w:eastAsia="Calibri" w:hAnsi="Times New Roman" w:cs="Times New Roman"/>
                <w:sz w:val="12"/>
                <w:szCs w:val="12"/>
              </w:rPr>
              <w:t xml:space="preserve">. Сергиевский - </w:t>
            </w:r>
            <w:r w:rsidR="00F33F89" w:rsidRPr="0005030D">
              <w:rPr>
                <w:rFonts w:ascii="Times New Roman" w:eastAsia="Calibri" w:hAnsi="Times New Roman" w:cs="Times New Roman"/>
                <w:sz w:val="12"/>
                <w:szCs w:val="12"/>
              </w:rPr>
              <w:t>2 этап</w:t>
            </w:r>
            <w:r w:rsidRPr="0005030D">
              <w:rPr>
                <w:rFonts w:ascii="Times New Roman" w:eastAsia="Calibri" w:hAnsi="Times New Roman" w:cs="Times New Roman"/>
                <w:sz w:val="12"/>
                <w:szCs w:val="12"/>
              </w:rPr>
              <w:br/>
              <w:t xml:space="preserve">Обустройство тротуара по ул. К. Маркса п. Серноводск </w:t>
            </w:r>
            <w:proofErr w:type="spellStart"/>
            <w:r w:rsidRPr="0005030D">
              <w:rPr>
                <w:rFonts w:ascii="Times New Roman" w:eastAsia="Calibri" w:hAnsi="Times New Roman" w:cs="Times New Roman"/>
                <w:sz w:val="12"/>
                <w:szCs w:val="12"/>
              </w:rPr>
              <w:t>м.р</w:t>
            </w:r>
            <w:proofErr w:type="spellEnd"/>
            <w:r w:rsidRPr="0005030D">
              <w:rPr>
                <w:rFonts w:ascii="Times New Roman" w:eastAsia="Calibri" w:hAnsi="Times New Roman" w:cs="Times New Roman"/>
                <w:sz w:val="12"/>
                <w:szCs w:val="12"/>
              </w:rPr>
              <w:t xml:space="preserve">. Сергиевский - </w:t>
            </w:r>
            <w:proofErr w:type="gramStart"/>
            <w:r w:rsidRPr="0005030D">
              <w:rPr>
                <w:rFonts w:ascii="Times New Roman" w:eastAsia="Calibri" w:hAnsi="Times New Roman" w:cs="Times New Roman"/>
                <w:sz w:val="12"/>
                <w:szCs w:val="12"/>
              </w:rPr>
              <w:t>3  этап</w:t>
            </w:r>
            <w:proofErr w:type="gramEnd"/>
            <w:r w:rsidRPr="0005030D">
              <w:rPr>
                <w:rFonts w:ascii="Times New Roman" w:eastAsia="Calibri" w:hAnsi="Times New Roman" w:cs="Times New Roman"/>
                <w:sz w:val="12"/>
                <w:szCs w:val="12"/>
              </w:rPr>
              <w:br/>
              <w:t>Обустройство  сквера  врачей пересечение ул. Вокзальной и ул. Советской  п. Серноводск</w:t>
            </w:r>
            <w:r w:rsidRPr="0005030D">
              <w:rPr>
                <w:rFonts w:ascii="Times New Roman" w:eastAsia="Calibri" w:hAnsi="Times New Roman" w:cs="Times New Roman"/>
                <w:sz w:val="12"/>
                <w:szCs w:val="12"/>
              </w:rPr>
              <w:br/>
              <w:t xml:space="preserve">Обустройство  парковки  около детского сада п. Серноводск </w:t>
            </w:r>
            <w:proofErr w:type="spellStart"/>
            <w:r w:rsidRPr="0005030D">
              <w:rPr>
                <w:rFonts w:ascii="Times New Roman" w:eastAsia="Calibri" w:hAnsi="Times New Roman" w:cs="Times New Roman"/>
                <w:sz w:val="12"/>
                <w:szCs w:val="12"/>
              </w:rPr>
              <w:t>м.р</w:t>
            </w:r>
            <w:proofErr w:type="spellEnd"/>
            <w:r w:rsidRPr="0005030D">
              <w:rPr>
                <w:rFonts w:ascii="Times New Roman" w:eastAsia="Calibri" w:hAnsi="Times New Roman" w:cs="Times New Roman"/>
                <w:sz w:val="12"/>
                <w:szCs w:val="12"/>
              </w:rPr>
              <w:t>. Сергиевский</w:t>
            </w:r>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Строительство</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Федеральный                 Областной                       Местный </w:t>
            </w:r>
          </w:p>
        </w:tc>
        <w:tc>
          <w:tcPr>
            <w:tcW w:w="233"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8,6</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3.1.22.</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Освещение ул. 75 лет </w:t>
            </w:r>
            <w:r w:rsidR="00F33F89" w:rsidRPr="0005030D">
              <w:rPr>
                <w:rFonts w:ascii="Times New Roman" w:eastAsia="Calibri" w:hAnsi="Times New Roman" w:cs="Times New Roman"/>
                <w:sz w:val="12"/>
                <w:szCs w:val="12"/>
              </w:rPr>
              <w:t>Победы в</w:t>
            </w:r>
            <w:r w:rsidRPr="0005030D">
              <w:rPr>
                <w:rFonts w:ascii="Times New Roman" w:eastAsia="Calibri" w:hAnsi="Times New Roman" w:cs="Times New Roman"/>
                <w:sz w:val="12"/>
                <w:szCs w:val="12"/>
              </w:rPr>
              <w:t xml:space="preserve"> </w:t>
            </w:r>
            <w:proofErr w:type="spellStart"/>
            <w:r w:rsidRPr="0005030D">
              <w:rPr>
                <w:rFonts w:ascii="Times New Roman" w:eastAsia="Calibri" w:hAnsi="Times New Roman" w:cs="Times New Roman"/>
                <w:sz w:val="12"/>
                <w:szCs w:val="12"/>
              </w:rPr>
              <w:t>с.Черновка</w:t>
            </w:r>
            <w:proofErr w:type="spellEnd"/>
            <w:r w:rsidRPr="0005030D">
              <w:rPr>
                <w:rFonts w:ascii="Times New Roman" w:eastAsia="Calibri" w:hAnsi="Times New Roman" w:cs="Times New Roman"/>
                <w:sz w:val="12"/>
                <w:szCs w:val="12"/>
              </w:rPr>
              <w:t xml:space="preserve"> СП Черновка </w:t>
            </w:r>
            <w:proofErr w:type="spellStart"/>
            <w:r w:rsidRPr="0005030D">
              <w:rPr>
                <w:rFonts w:ascii="Times New Roman" w:eastAsia="Calibri" w:hAnsi="Times New Roman" w:cs="Times New Roman"/>
                <w:sz w:val="12"/>
                <w:szCs w:val="12"/>
              </w:rPr>
              <w:t>мр</w:t>
            </w:r>
            <w:proofErr w:type="spellEnd"/>
            <w:r w:rsidRPr="0005030D">
              <w:rPr>
                <w:rFonts w:ascii="Times New Roman" w:eastAsia="Calibri" w:hAnsi="Times New Roman" w:cs="Times New Roman"/>
                <w:sz w:val="12"/>
                <w:szCs w:val="12"/>
              </w:rPr>
              <w:t xml:space="preserve"> Сергиевский</w:t>
            </w:r>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Строительство</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Федеральный                 Областной                       Местный </w:t>
            </w:r>
          </w:p>
        </w:tc>
        <w:tc>
          <w:tcPr>
            <w:tcW w:w="233"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3,0</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3.1.23.</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Благоустройство территории возле здания дома культуры в </w:t>
            </w:r>
            <w:proofErr w:type="spellStart"/>
            <w:r w:rsidRPr="0005030D">
              <w:rPr>
                <w:rFonts w:ascii="Times New Roman" w:eastAsia="Calibri" w:hAnsi="Times New Roman" w:cs="Times New Roman"/>
                <w:sz w:val="12"/>
                <w:szCs w:val="12"/>
              </w:rPr>
              <w:t>с.Калиновка</w:t>
            </w:r>
            <w:proofErr w:type="spellEnd"/>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Реализация проекта обеспечит возможность проведения культурно-массовых, спортивных, досуговых и иных мероприятий, планируемых к проведению на территории объекта благоустройства</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Федеральный                 Областной                       Местный </w:t>
            </w:r>
          </w:p>
        </w:tc>
        <w:tc>
          <w:tcPr>
            <w:tcW w:w="233"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3,0</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3.1.24.</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Благоустройство территории возле здания дома культуры в </w:t>
            </w:r>
            <w:proofErr w:type="spellStart"/>
            <w:r w:rsidRPr="0005030D">
              <w:rPr>
                <w:rFonts w:ascii="Times New Roman" w:eastAsia="Calibri" w:hAnsi="Times New Roman" w:cs="Times New Roman"/>
                <w:sz w:val="12"/>
                <w:szCs w:val="12"/>
              </w:rPr>
              <w:t>п.Антоновка</w:t>
            </w:r>
            <w:proofErr w:type="spellEnd"/>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Реализация проекта обеспечит возможность проведения культурно-массовых, спортивных, досуговых и иных мероприятий, планируемых к проведению на территории объекта благоустройства</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Федеральный                 Областной                       Местный </w:t>
            </w:r>
          </w:p>
        </w:tc>
        <w:tc>
          <w:tcPr>
            <w:tcW w:w="233"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3,0</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3.1.25.</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Благоустройство территории возле здания дома культуры в </w:t>
            </w:r>
            <w:proofErr w:type="spellStart"/>
            <w:r w:rsidRPr="0005030D">
              <w:rPr>
                <w:rFonts w:ascii="Times New Roman" w:eastAsia="Calibri" w:hAnsi="Times New Roman" w:cs="Times New Roman"/>
                <w:sz w:val="12"/>
                <w:szCs w:val="12"/>
              </w:rPr>
              <w:lastRenderedPageBreak/>
              <w:t>с.Черновка</w:t>
            </w:r>
            <w:proofErr w:type="spellEnd"/>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Реализация проекта обеспечит возможность проведения культурно-массовых, спортивных, досуговых и иных мероприятий, планируемых к проведению на территории объекта благоустройства</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Федеральный                 Областной                       Местный </w:t>
            </w:r>
          </w:p>
        </w:tc>
        <w:tc>
          <w:tcPr>
            <w:tcW w:w="233"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3,0</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3.1.26.</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Обустройство </w:t>
            </w:r>
            <w:r w:rsidR="00F33F89" w:rsidRPr="0005030D">
              <w:rPr>
                <w:rFonts w:ascii="Times New Roman" w:eastAsia="Calibri" w:hAnsi="Times New Roman" w:cs="Times New Roman"/>
                <w:sz w:val="12"/>
                <w:szCs w:val="12"/>
              </w:rPr>
              <w:t>тротуара возле</w:t>
            </w:r>
            <w:r w:rsidRPr="0005030D">
              <w:rPr>
                <w:rFonts w:ascii="Times New Roman" w:eastAsia="Calibri" w:hAnsi="Times New Roman" w:cs="Times New Roman"/>
                <w:sz w:val="12"/>
                <w:szCs w:val="12"/>
              </w:rPr>
              <w:t xml:space="preserve"> ДК </w:t>
            </w:r>
            <w:proofErr w:type="spellStart"/>
            <w:r w:rsidRPr="0005030D">
              <w:rPr>
                <w:rFonts w:ascii="Times New Roman" w:eastAsia="Calibri" w:hAnsi="Times New Roman" w:cs="Times New Roman"/>
                <w:sz w:val="12"/>
                <w:szCs w:val="12"/>
              </w:rPr>
              <w:t>с.Воротнее</w:t>
            </w:r>
            <w:proofErr w:type="spellEnd"/>
            <w:r w:rsidRPr="0005030D">
              <w:rPr>
                <w:rFonts w:ascii="Times New Roman" w:eastAsia="Calibri" w:hAnsi="Times New Roman" w:cs="Times New Roman"/>
                <w:sz w:val="12"/>
                <w:szCs w:val="12"/>
              </w:rPr>
              <w:t xml:space="preserve"> СП Воротнее </w:t>
            </w:r>
            <w:proofErr w:type="spellStart"/>
            <w:r w:rsidRPr="0005030D">
              <w:rPr>
                <w:rFonts w:ascii="Times New Roman" w:eastAsia="Calibri" w:hAnsi="Times New Roman" w:cs="Times New Roman"/>
                <w:sz w:val="12"/>
                <w:szCs w:val="12"/>
              </w:rPr>
              <w:t>мр</w:t>
            </w:r>
            <w:proofErr w:type="spellEnd"/>
            <w:r w:rsidRPr="0005030D">
              <w:rPr>
                <w:rFonts w:ascii="Times New Roman" w:eastAsia="Calibri" w:hAnsi="Times New Roman" w:cs="Times New Roman"/>
                <w:sz w:val="12"/>
                <w:szCs w:val="12"/>
              </w:rPr>
              <w:t xml:space="preserve"> Сергиевский</w:t>
            </w:r>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Строительство</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Федеральный                 Областной                       Местный </w:t>
            </w:r>
          </w:p>
        </w:tc>
        <w:tc>
          <w:tcPr>
            <w:tcW w:w="233"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3,0</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3.1.27.</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"Обустройство контейнерной площадки в </w:t>
            </w:r>
            <w:proofErr w:type="spellStart"/>
            <w:r w:rsidRPr="0005030D">
              <w:rPr>
                <w:rFonts w:ascii="Times New Roman" w:eastAsia="Calibri" w:hAnsi="Times New Roman" w:cs="Times New Roman"/>
                <w:sz w:val="12"/>
                <w:szCs w:val="12"/>
              </w:rPr>
              <w:t>с.Воротнее</w:t>
            </w:r>
            <w:proofErr w:type="spellEnd"/>
            <w:r w:rsidRPr="0005030D">
              <w:rPr>
                <w:rFonts w:ascii="Times New Roman" w:eastAsia="Calibri" w:hAnsi="Times New Roman" w:cs="Times New Roman"/>
                <w:sz w:val="12"/>
                <w:szCs w:val="12"/>
              </w:rPr>
              <w:t xml:space="preserve"> СП </w:t>
            </w:r>
            <w:proofErr w:type="gramStart"/>
            <w:r w:rsidRPr="0005030D">
              <w:rPr>
                <w:rFonts w:ascii="Times New Roman" w:eastAsia="Calibri" w:hAnsi="Times New Roman" w:cs="Times New Roman"/>
                <w:sz w:val="12"/>
                <w:szCs w:val="12"/>
              </w:rPr>
              <w:t xml:space="preserve">Воротнее  </w:t>
            </w:r>
            <w:proofErr w:type="spellStart"/>
            <w:r w:rsidRPr="0005030D">
              <w:rPr>
                <w:rFonts w:ascii="Times New Roman" w:eastAsia="Calibri" w:hAnsi="Times New Roman" w:cs="Times New Roman"/>
                <w:sz w:val="12"/>
                <w:szCs w:val="12"/>
              </w:rPr>
              <w:t>м.р</w:t>
            </w:r>
            <w:proofErr w:type="spellEnd"/>
            <w:r w:rsidRPr="0005030D">
              <w:rPr>
                <w:rFonts w:ascii="Times New Roman" w:eastAsia="Calibri" w:hAnsi="Times New Roman" w:cs="Times New Roman"/>
                <w:sz w:val="12"/>
                <w:szCs w:val="12"/>
              </w:rPr>
              <w:t>.</w:t>
            </w:r>
            <w:proofErr w:type="gramEnd"/>
            <w:r w:rsidRPr="0005030D">
              <w:rPr>
                <w:rFonts w:ascii="Times New Roman" w:eastAsia="Calibri" w:hAnsi="Times New Roman" w:cs="Times New Roman"/>
                <w:sz w:val="12"/>
                <w:szCs w:val="12"/>
              </w:rPr>
              <w:t xml:space="preserve"> Сергиевский. Обустройство </w:t>
            </w:r>
            <w:r w:rsidR="00F33F89" w:rsidRPr="0005030D">
              <w:rPr>
                <w:rFonts w:ascii="Times New Roman" w:eastAsia="Calibri" w:hAnsi="Times New Roman" w:cs="Times New Roman"/>
                <w:sz w:val="12"/>
                <w:szCs w:val="12"/>
              </w:rPr>
              <w:t>тротуара ул.</w:t>
            </w:r>
            <w:r w:rsidRPr="0005030D">
              <w:rPr>
                <w:rFonts w:ascii="Times New Roman" w:eastAsia="Calibri" w:hAnsi="Times New Roman" w:cs="Times New Roman"/>
                <w:sz w:val="12"/>
                <w:szCs w:val="12"/>
              </w:rPr>
              <w:t xml:space="preserve"> Почтовая СП Воротнее </w:t>
            </w:r>
            <w:proofErr w:type="spellStart"/>
            <w:r w:rsidRPr="0005030D">
              <w:rPr>
                <w:rFonts w:ascii="Times New Roman" w:eastAsia="Calibri" w:hAnsi="Times New Roman" w:cs="Times New Roman"/>
                <w:sz w:val="12"/>
                <w:szCs w:val="12"/>
              </w:rPr>
              <w:t>мр</w:t>
            </w:r>
            <w:proofErr w:type="spellEnd"/>
            <w:r w:rsidRPr="0005030D">
              <w:rPr>
                <w:rFonts w:ascii="Times New Roman" w:eastAsia="Calibri" w:hAnsi="Times New Roman" w:cs="Times New Roman"/>
                <w:sz w:val="12"/>
                <w:szCs w:val="12"/>
              </w:rPr>
              <w:t xml:space="preserve"> Сергиевский"</w:t>
            </w:r>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Строительство</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Федеральный                 Областной                       Местный </w:t>
            </w:r>
          </w:p>
        </w:tc>
        <w:tc>
          <w:tcPr>
            <w:tcW w:w="233"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2,5</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138"/>
        </w:trPr>
        <w:tc>
          <w:tcPr>
            <w:tcW w:w="187"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3.1.28.</w:t>
            </w:r>
          </w:p>
        </w:tc>
        <w:tc>
          <w:tcPr>
            <w:tcW w:w="1136"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Благоустройство общественно значимых </w:t>
            </w:r>
            <w:proofErr w:type="spellStart"/>
            <w:r w:rsidRPr="0005030D">
              <w:rPr>
                <w:rFonts w:ascii="Times New Roman" w:eastAsia="Calibri" w:hAnsi="Times New Roman" w:cs="Times New Roman"/>
                <w:sz w:val="12"/>
                <w:szCs w:val="12"/>
              </w:rPr>
              <w:t>простарнств</w:t>
            </w:r>
            <w:proofErr w:type="spellEnd"/>
            <w:r w:rsidRPr="0005030D">
              <w:rPr>
                <w:rFonts w:ascii="Times New Roman" w:eastAsia="Calibri" w:hAnsi="Times New Roman" w:cs="Times New Roman"/>
                <w:sz w:val="12"/>
                <w:szCs w:val="12"/>
              </w:rPr>
              <w:t xml:space="preserve"> </w:t>
            </w:r>
            <w:proofErr w:type="spellStart"/>
            <w:r w:rsidRPr="0005030D">
              <w:rPr>
                <w:rFonts w:ascii="Times New Roman" w:eastAsia="Calibri" w:hAnsi="Times New Roman" w:cs="Times New Roman"/>
                <w:sz w:val="12"/>
                <w:szCs w:val="12"/>
              </w:rPr>
              <w:t>с.Сергиевск</w:t>
            </w:r>
            <w:proofErr w:type="spellEnd"/>
          </w:p>
        </w:tc>
        <w:tc>
          <w:tcPr>
            <w:tcW w:w="225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Реализация проекта обеспечит возможность проведения культурно-массовых, спортивных, досуговых и иных мероприятий, планируемых к проведению на территории объекта благоустройства</w:t>
            </w:r>
          </w:p>
        </w:tc>
        <w:tc>
          <w:tcPr>
            <w:tcW w:w="282"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2026</w:t>
            </w:r>
          </w:p>
        </w:tc>
        <w:tc>
          <w:tcPr>
            <w:tcW w:w="564"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                        Областной                            Местный</w:t>
            </w:r>
          </w:p>
        </w:tc>
        <w:tc>
          <w:tcPr>
            <w:tcW w:w="233"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112,9</w:t>
            </w:r>
          </w:p>
        </w:tc>
        <w:tc>
          <w:tcPr>
            <w:tcW w:w="33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138"/>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3.1.29.</w:t>
            </w:r>
          </w:p>
        </w:tc>
        <w:tc>
          <w:tcPr>
            <w:tcW w:w="1136" w:type="pct"/>
            <w:hideMark/>
          </w:tcPr>
          <w:p w:rsidR="00410C49" w:rsidRPr="0005030D" w:rsidRDefault="00F33F8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Благоустройство парковой</w:t>
            </w:r>
            <w:r w:rsidR="00410C49" w:rsidRPr="0005030D">
              <w:rPr>
                <w:rFonts w:ascii="Times New Roman" w:eastAsia="Calibri" w:hAnsi="Times New Roman" w:cs="Times New Roman"/>
                <w:sz w:val="12"/>
                <w:szCs w:val="12"/>
              </w:rPr>
              <w:t xml:space="preserve"> зоны, </w:t>
            </w:r>
            <w:proofErr w:type="spellStart"/>
            <w:r w:rsidR="00410C49" w:rsidRPr="0005030D">
              <w:rPr>
                <w:rFonts w:ascii="Times New Roman" w:eastAsia="Calibri" w:hAnsi="Times New Roman" w:cs="Times New Roman"/>
                <w:sz w:val="12"/>
                <w:szCs w:val="12"/>
              </w:rPr>
              <w:t>п.Сургут</w:t>
            </w:r>
            <w:proofErr w:type="spellEnd"/>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Реализация проекта обеспечит возможность проведения культурно-массовых, спортивных, досуговых и иных мероприятий, планируемых к проведению на территории объекта благоустройства</w:t>
            </w:r>
          </w:p>
        </w:tc>
        <w:tc>
          <w:tcPr>
            <w:tcW w:w="282"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2028-2030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r w:rsidRPr="0005030D">
              <w:rPr>
                <w:rFonts w:ascii="Times New Roman" w:eastAsia="Calibri" w:hAnsi="Times New Roman" w:cs="Times New Roman"/>
                <w:sz w:val="12"/>
                <w:szCs w:val="12"/>
              </w:rPr>
              <w:br/>
              <w:t>Областной</w:t>
            </w:r>
            <w:r w:rsidRPr="0005030D">
              <w:rPr>
                <w:rFonts w:ascii="Times New Roman" w:eastAsia="Calibri" w:hAnsi="Times New Roman" w:cs="Times New Roman"/>
                <w:sz w:val="12"/>
                <w:szCs w:val="12"/>
              </w:rPr>
              <w:br/>
              <w:t>Местный</w:t>
            </w:r>
          </w:p>
        </w:tc>
        <w:tc>
          <w:tcPr>
            <w:tcW w:w="233"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25,0</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410C49" w:rsidRPr="00410C49" w:rsidTr="00F33F89">
        <w:trPr>
          <w:trHeight w:val="20"/>
        </w:trPr>
        <w:tc>
          <w:tcPr>
            <w:tcW w:w="5000" w:type="pct"/>
            <w:gridSpan w:val="7"/>
            <w:noWrap/>
            <w:hideMark/>
          </w:tcPr>
          <w:p w:rsidR="00410C49" w:rsidRPr="0005030D" w:rsidRDefault="00410C49" w:rsidP="0005030D">
            <w:pPr>
              <w:tabs>
                <w:tab w:val="left" w:pos="284"/>
              </w:tabs>
              <w:rPr>
                <w:rFonts w:ascii="Times New Roman" w:eastAsia="Calibri" w:hAnsi="Times New Roman" w:cs="Times New Roman"/>
                <w:bCs/>
                <w:sz w:val="12"/>
                <w:szCs w:val="12"/>
              </w:rPr>
            </w:pPr>
            <w:r w:rsidRPr="0005030D">
              <w:rPr>
                <w:rFonts w:ascii="Times New Roman" w:eastAsia="Calibri" w:hAnsi="Times New Roman" w:cs="Times New Roman"/>
                <w:bCs/>
                <w:sz w:val="12"/>
                <w:szCs w:val="12"/>
              </w:rPr>
              <w:t>3.2. Медицина</w:t>
            </w:r>
          </w:p>
        </w:tc>
      </w:tr>
      <w:tr w:rsidR="00F33F89" w:rsidRPr="00410C49" w:rsidTr="00F33F89">
        <w:trPr>
          <w:trHeight w:val="20"/>
        </w:trPr>
        <w:tc>
          <w:tcPr>
            <w:tcW w:w="187"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3.2.1.</w:t>
            </w:r>
          </w:p>
        </w:tc>
        <w:tc>
          <w:tcPr>
            <w:tcW w:w="1136"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ФАП с. Б-</w:t>
            </w:r>
            <w:proofErr w:type="spellStart"/>
            <w:r w:rsidRPr="0005030D">
              <w:rPr>
                <w:rFonts w:ascii="Times New Roman" w:eastAsia="Calibri" w:hAnsi="Times New Roman" w:cs="Times New Roman"/>
                <w:sz w:val="12"/>
                <w:szCs w:val="12"/>
              </w:rPr>
              <w:t>Чесноковка</w:t>
            </w:r>
            <w:proofErr w:type="spellEnd"/>
          </w:p>
        </w:tc>
        <w:tc>
          <w:tcPr>
            <w:tcW w:w="2259" w:type="pct"/>
            <w:vMerge w:val="restart"/>
            <w:hideMark/>
          </w:tcPr>
          <w:p w:rsidR="00410C49" w:rsidRPr="0005030D" w:rsidRDefault="00F33F8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направлен</w:t>
            </w:r>
            <w:r w:rsidR="00410C49" w:rsidRPr="0005030D">
              <w:rPr>
                <w:rFonts w:ascii="Times New Roman" w:eastAsia="Calibri" w:hAnsi="Times New Roman" w:cs="Times New Roman"/>
                <w:sz w:val="12"/>
                <w:szCs w:val="12"/>
              </w:rPr>
              <w:t xml:space="preserve">   на оказание   лечебно-профилактической помощи взрослому </w:t>
            </w:r>
            <w:r w:rsidRPr="0005030D">
              <w:rPr>
                <w:rFonts w:ascii="Times New Roman" w:eastAsia="Calibri" w:hAnsi="Times New Roman" w:cs="Times New Roman"/>
                <w:sz w:val="12"/>
                <w:szCs w:val="12"/>
              </w:rPr>
              <w:t>населению, медицинское</w:t>
            </w:r>
            <w:r w:rsidR="00410C49" w:rsidRPr="0005030D">
              <w:rPr>
                <w:rFonts w:ascii="Times New Roman" w:eastAsia="Calibri" w:hAnsi="Times New Roman" w:cs="Times New Roman"/>
                <w:sz w:val="12"/>
                <w:szCs w:val="12"/>
              </w:rPr>
              <w:t xml:space="preserve"> обслуживание женщин и </w:t>
            </w:r>
            <w:r w:rsidRPr="0005030D">
              <w:rPr>
                <w:rFonts w:ascii="Times New Roman" w:eastAsia="Calibri" w:hAnsi="Times New Roman" w:cs="Times New Roman"/>
                <w:sz w:val="12"/>
                <w:szCs w:val="12"/>
              </w:rPr>
              <w:t>детей, санитарно</w:t>
            </w:r>
            <w:r w:rsidR="00410C49" w:rsidRPr="0005030D">
              <w:rPr>
                <w:rFonts w:ascii="Times New Roman" w:eastAsia="Calibri" w:hAnsi="Times New Roman" w:cs="Times New Roman"/>
                <w:sz w:val="12"/>
                <w:szCs w:val="12"/>
              </w:rPr>
              <w:t>-противоэпидемическую работу. Улучшение доступности медицинской помощи для жителей сельской местности.</w:t>
            </w:r>
            <w:r w:rsidR="00410C49" w:rsidRPr="0005030D">
              <w:rPr>
                <w:rFonts w:ascii="Times New Roman" w:eastAsia="Calibri" w:hAnsi="Times New Roman" w:cs="Times New Roman"/>
                <w:sz w:val="12"/>
                <w:szCs w:val="12"/>
              </w:rPr>
              <w:br/>
              <w:t>Развитие инфраструктуры здравоохранения в сельских районах.</w:t>
            </w:r>
            <w:r w:rsidR="00410C49" w:rsidRPr="0005030D">
              <w:rPr>
                <w:rFonts w:ascii="Times New Roman" w:eastAsia="Calibri" w:hAnsi="Times New Roman" w:cs="Times New Roman"/>
                <w:sz w:val="12"/>
                <w:szCs w:val="12"/>
              </w:rPr>
              <w:br/>
              <w:t>Обеспечение качественных услуг и повышение уровня здоровья населения.</w:t>
            </w:r>
          </w:p>
        </w:tc>
        <w:tc>
          <w:tcPr>
            <w:tcW w:w="282"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p>
        </w:tc>
        <w:tc>
          <w:tcPr>
            <w:tcW w:w="233"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5,6</w:t>
            </w:r>
          </w:p>
        </w:tc>
        <w:tc>
          <w:tcPr>
            <w:tcW w:w="33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Областной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Местный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3.2.2.</w:t>
            </w:r>
          </w:p>
        </w:tc>
        <w:tc>
          <w:tcPr>
            <w:tcW w:w="1136"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ФАП </w:t>
            </w:r>
            <w:proofErr w:type="spellStart"/>
            <w:r w:rsidRPr="0005030D">
              <w:rPr>
                <w:rFonts w:ascii="Times New Roman" w:eastAsia="Calibri" w:hAnsi="Times New Roman" w:cs="Times New Roman"/>
                <w:sz w:val="12"/>
                <w:szCs w:val="12"/>
              </w:rPr>
              <w:t>с.Кармало</w:t>
            </w:r>
            <w:proofErr w:type="spellEnd"/>
            <w:r w:rsidRPr="0005030D">
              <w:rPr>
                <w:rFonts w:ascii="Times New Roman" w:eastAsia="Calibri" w:hAnsi="Times New Roman" w:cs="Times New Roman"/>
                <w:sz w:val="12"/>
                <w:szCs w:val="12"/>
              </w:rPr>
              <w:t>-Аделяково</w:t>
            </w:r>
          </w:p>
        </w:tc>
        <w:tc>
          <w:tcPr>
            <w:tcW w:w="225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Реализация проекта обеспечит население асфальтированными дорогами, повысится благоустроенность поселения, </w:t>
            </w:r>
            <w:proofErr w:type="spellStart"/>
            <w:r w:rsidRPr="0005030D">
              <w:rPr>
                <w:rFonts w:ascii="Times New Roman" w:eastAsia="Calibri" w:hAnsi="Times New Roman" w:cs="Times New Roman"/>
                <w:sz w:val="12"/>
                <w:szCs w:val="12"/>
              </w:rPr>
              <w:t>прведет</w:t>
            </w:r>
            <w:proofErr w:type="spellEnd"/>
            <w:r w:rsidRPr="0005030D">
              <w:rPr>
                <w:rFonts w:ascii="Times New Roman" w:eastAsia="Calibri" w:hAnsi="Times New Roman" w:cs="Times New Roman"/>
                <w:sz w:val="12"/>
                <w:szCs w:val="12"/>
              </w:rPr>
              <w:t xml:space="preserve"> </w:t>
            </w:r>
            <w:r w:rsidR="00F33F89" w:rsidRPr="0005030D">
              <w:rPr>
                <w:rFonts w:ascii="Times New Roman" w:eastAsia="Calibri" w:hAnsi="Times New Roman" w:cs="Times New Roman"/>
                <w:sz w:val="12"/>
                <w:szCs w:val="12"/>
              </w:rPr>
              <w:t>к увеличению</w:t>
            </w:r>
            <w:r w:rsidRPr="0005030D">
              <w:rPr>
                <w:rFonts w:ascii="Times New Roman" w:eastAsia="Calibri" w:hAnsi="Times New Roman" w:cs="Times New Roman"/>
                <w:sz w:val="12"/>
                <w:szCs w:val="12"/>
              </w:rPr>
              <w:t xml:space="preserve"> протяженности, </w:t>
            </w:r>
            <w:proofErr w:type="gramStart"/>
            <w:r w:rsidRPr="0005030D">
              <w:rPr>
                <w:rFonts w:ascii="Times New Roman" w:eastAsia="Calibri" w:hAnsi="Times New Roman" w:cs="Times New Roman"/>
                <w:sz w:val="12"/>
                <w:szCs w:val="12"/>
              </w:rPr>
              <w:t>пропускной  способности</w:t>
            </w:r>
            <w:proofErr w:type="gramEnd"/>
            <w:r w:rsidRPr="0005030D">
              <w:rPr>
                <w:rFonts w:ascii="Times New Roman" w:eastAsia="Calibri" w:hAnsi="Times New Roman" w:cs="Times New Roman"/>
                <w:sz w:val="12"/>
                <w:szCs w:val="12"/>
              </w:rPr>
              <w:t>,  а  также достижению требуемого технического и эксплуатационного состояния  автомобильных дорог общего пользования  местного значения</w:t>
            </w:r>
          </w:p>
        </w:tc>
        <w:tc>
          <w:tcPr>
            <w:tcW w:w="282"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p>
        </w:tc>
        <w:tc>
          <w:tcPr>
            <w:tcW w:w="233"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45,2</w:t>
            </w:r>
          </w:p>
        </w:tc>
        <w:tc>
          <w:tcPr>
            <w:tcW w:w="33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Областной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Местный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410C49" w:rsidRPr="00410C49" w:rsidTr="00F33F89">
        <w:trPr>
          <w:trHeight w:val="20"/>
        </w:trPr>
        <w:tc>
          <w:tcPr>
            <w:tcW w:w="5000" w:type="pct"/>
            <w:gridSpan w:val="7"/>
            <w:noWrap/>
            <w:hideMark/>
          </w:tcPr>
          <w:p w:rsidR="00410C49" w:rsidRPr="0005030D" w:rsidRDefault="00410C49" w:rsidP="0005030D">
            <w:pPr>
              <w:tabs>
                <w:tab w:val="left" w:pos="284"/>
              </w:tabs>
              <w:rPr>
                <w:rFonts w:ascii="Times New Roman" w:eastAsia="Calibri" w:hAnsi="Times New Roman" w:cs="Times New Roman"/>
                <w:bCs/>
                <w:sz w:val="12"/>
                <w:szCs w:val="12"/>
              </w:rPr>
            </w:pPr>
            <w:r w:rsidRPr="0005030D">
              <w:rPr>
                <w:rFonts w:ascii="Times New Roman" w:eastAsia="Calibri" w:hAnsi="Times New Roman" w:cs="Times New Roman"/>
                <w:bCs/>
                <w:sz w:val="12"/>
                <w:szCs w:val="12"/>
              </w:rPr>
              <w:t>3.3. Спортивные   объекты</w:t>
            </w:r>
          </w:p>
        </w:tc>
      </w:tr>
      <w:tr w:rsidR="00F33F89" w:rsidRPr="00410C49" w:rsidTr="00F33F89">
        <w:trPr>
          <w:trHeight w:val="20"/>
        </w:trPr>
        <w:tc>
          <w:tcPr>
            <w:tcW w:w="187"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3.3.1.</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«Строительство горнолыжной трассы с подъемником, расположенной по адресу: Самарская область, Сергиевский район, сельское поселение Серноводск»</w:t>
            </w:r>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Реализация проекта обеспечит возможность проведения культурно-массовых, спортивных, досуговых и иных мероприятий, планируемых к проведению на территории объекта благоустройства; повысит эстетическую, туристическую привлекательность благоустраиваемой территории            </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                        Областной                    Местный</w:t>
            </w:r>
          </w:p>
        </w:tc>
        <w:tc>
          <w:tcPr>
            <w:tcW w:w="233"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160,0</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3.3.2.</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Проектирование лыжно-биатлонного комплекса, расположенного по адресу: Самарская область, Сергиевский район, сельское поселение Серноводск</w:t>
            </w:r>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Реализация проекта обеспечит возможность проведения культурно-массовых, спортивных, досуговых и иных мероприятий, планируемых к проведению на территории объекта благоустройства; повысит эстетическую, туристическую привлекательность благоустраиваемой территории</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                        Областной                    Местный</w:t>
            </w:r>
          </w:p>
        </w:tc>
        <w:tc>
          <w:tcPr>
            <w:tcW w:w="233"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400,0</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3.3.3.</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Проектирование спортивного комплекса с залом-</w:t>
            </w:r>
            <w:proofErr w:type="spellStart"/>
            <w:r w:rsidRPr="0005030D">
              <w:rPr>
                <w:rFonts w:ascii="Times New Roman" w:eastAsia="Calibri" w:hAnsi="Times New Roman" w:cs="Times New Roman"/>
                <w:sz w:val="12"/>
                <w:szCs w:val="12"/>
              </w:rPr>
              <w:t>трансформером</w:t>
            </w:r>
            <w:proofErr w:type="spellEnd"/>
            <w:r w:rsidRPr="0005030D">
              <w:rPr>
                <w:rFonts w:ascii="Times New Roman" w:eastAsia="Calibri" w:hAnsi="Times New Roman" w:cs="Times New Roman"/>
                <w:sz w:val="12"/>
                <w:szCs w:val="12"/>
              </w:rPr>
              <w:t>, расположенного по адресу: Самарская область, Сергиевский район, сельское поселение Серноводск»</w:t>
            </w:r>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Реализация проекта обеспечит возможность проведения культурно-массовых, спортивных, досуговых и иных мероприятий, планируемых к проведению на территории объекта благоустройства; повысит эстетическую, туристическую привлекательность благоустраиваемой территории, реализация данного проекта позволит увеличить  долю населения систематически занимающихся физической культурой и спортом более  55,0 % к 2030 году                     Универсальный спортивный зал для игровых видов спорта (мини-футбол, волейбол, настольный </w:t>
            </w:r>
            <w:proofErr w:type="spellStart"/>
            <w:r w:rsidRPr="0005030D">
              <w:rPr>
                <w:rFonts w:ascii="Times New Roman" w:eastAsia="Calibri" w:hAnsi="Times New Roman" w:cs="Times New Roman"/>
                <w:sz w:val="12"/>
                <w:szCs w:val="12"/>
              </w:rPr>
              <w:t>тенис</w:t>
            </w:r>
            <w:proofErr w:type="spellEnd"/>
            <w:r w:rsidRPr="0005030D">
              <w:rPr>
                <w:rFonts w:ascii="Times New Roman" w:eastAsia="Calibri" w:hAnsi="Times New Roman" w:cs="Times New Roman"/>
                <w:sz w:val="12"/>
                <w:szCs w:val="12"/>
              </w:rPr>
              <w:t>, баскетбол) – 1250 м кв.,</w:t>
            </w:r>
            <w:r w:rsidRPr="0005030D">
              <w:rPr>
                <w:rFonts w:ascii="Times New Roman" w:eastAsia="Calibri" w:hAnsi="Times New Roman" w:cs="Times New Roman"/>
                <w:sz w:val="12"/>
                <w:szCs w:val="12"/>
              </w:rPr>
              <w:br/>
              <w:t>Тренажерный зал для МГН (М4) – 200 м кв.,</w:t>
            </w:r>
            <w:r w:rsidRPr="0005030D">
              <w:rPr>
                <w:rFonts w:ascii="Times New Roman" w:eastAsia="Calibri" w:hAnsi="Times New Roman" w:cs="Times New Roman"/>
                <w:sz w:val="12"/>
                <w:szCs w:val="12"/>
              </w:rPr>
              <w:br/>
              <w:t>Тренажерный зал для лиц ОДА – 200 м кв.,</w:t>
            </w:r>
            <w:r w:rsidRPr="0005030D">
              <w:rPr>
                <w:rFonts w:ascii="Times New Roman" w:eastAsia="Calibri" w:hAnsi="Times New Roman" w:cs="Times New Roman"/>
                <w:sz w:val="12"/>
                <w:szCs w:val="12"/>
              </w:rPr>
              <w:br/>
              <w:t>Объемы могут быть скорректированы в процессе разработки проекта.</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                        Областной                    Местный</w:t>
            </w:r>
          </w:p>
        </w:tc>
        <w:tc>
          <w:tcPr>
            <w:tcW w:w="233"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46,0</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3.3.4.</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Реконструкция спортивного комплекса Олимп в </w:t>
            </w:r>
            <w:proofErr w:type="spellStart"/>
            <w:r w:rsidRPr="0005030D">
              <w:rPr>
                <w:rFonts w:ascii="Times New Roman" w:eastAsia="Calibri" w:hAnsi="Times New Roman" w:cs="Times New Roman"/>
                <w:sz w:val="12"/>
                <w:szCs w:val="12"/>
              </w:rPr>
              <w:t>пгт.Суходол</w:t>
            </w:r>
            <w:proofErr w:type="spellEnd"/>
            <w:r w:rsidRPr="0005030D">
              <w:rPr>
                <w:rFonts w:ascii="Times New Roman" w:eastAsia="Calibri" w:hAnsi="Times New Roman" w:cs="Times New Roman"/>
                <w:sz w:val="12"/>
                <w:szCs w:val="12"/>
              </w:rPr>
              <w:t xml:space="preserve"> (I очередь строительства)</w:t>
            </w:r>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Реализация данного проекта даст возможность для спортсменов различных возрастных категорий и видов спорта профессионального роста, увеличит количество занимающихся физической культурой и спортом среди населения, увеличит количество спортивно-массовых мероприятий (спартакиад среди населения, соревнований ДЮСШ, спартакиад среди лиц с ОВЗ)</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                        Областной                    Местный</w:t>
            </w:r>
          </w:p>
        </w:tc>
        <w:tc>
          <w:tcPr>
            <w:tcW w:w="233"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129,94394211</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3.3.5.</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Проектирование и строительство крытого катка с искусственным льдом (на 250 зрительных мест) п. Суходол</w:t>
            </w:r>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Реализация проекта обеспечит возможность проведения культурно-массовых, спортивных, досуговых и иных мероприятий, планируемых к проведению на территории объекта благоустройства; повысит эстетическую, туристическую привлекательность благоустраиваемой территории</w:t>
            </w:r>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                        Областной                    Местный</w:t>
            </w:r>
          </w:p>
        </w:tc>
        <w:tc>
          <w:tcPr>
            <w:tcW w:w="233"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254,74</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410C49" w:rsidRPr="00410C49" w:rsidTr="00F33F89">
        <w:trPr>
          <w:trHeight w:val="20"/>
        </w:trPr>
        <w:tc>
          <w:tcPr>
            <w:tcW w:w="187"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w:t>
            </w:r>
          </w:p>
        </w:tc>
        <w:tc>
          <w:tcPr>
            <w:tcW w:w="4813" w:type="pct"/>
            <w:gridSpan w:val="6"/>
            <w:hideMark/>
          </w:tcPr>
          <w:p w:rsidR="00410C49" w:rsidRPr="0005030D" w:rsidRDefault="00410C49" w:rsidP="0005030D">
            <w:pPr>
              <w:tabs>
                <w:tab w:val="left" w:pos="284"/>
              </w:tabs>
              <w:rPr>
                <w:rFonts w:ascii="Times New Roman" w:eastAsia="Calibri" w:hAnsi="Times New Roman" w:cs="Times New Roman"/>
                <w:bCs/>
                <w:sz w:val="12"/>
                <w:szCs w:val="12"/>
              </w:rPr>
            </w:pPr>
            <w:r w:rsidRPr="0005030D">
              <w:rPr>
                <w:rFonts w:ascii="Times New Roman" w:eastAsia="Calibri" w:hAnsi="Times New Roman" w:cs="Times New Roman"/>
                <w:bCs/>
                <w:sz w:val="12"/>
                <w:szCs w:val="12"/>
              </w:rPr>
              <w:t>Направление 4 -  Образовательное и культурно-</w:t>
            </w:r>
            <w:r w:rsidR="00F33F89" w:rsidRPr="0005030D">
              <w:rPr>
                <w:rFonts w:ascii="Times New Roman" w:eastAsia="Calibri" w:hAnsi="Times New Roman" w:cs="Times New Roman"/>
                <w:bCs/>
                <w:sz w:val="12"/>
                <w:szCs w:val="12"/>
              </w:rPr>
              <w:t>досуговое направление</w:t>
            </w:r>
          </w:p>
        </w:tc>
      </w:tr>
      <w:tr w:rsidR="00410C49" w:rsidRPr="00410C49" w:rsidTr="00F33F89">
        <w:trPr>
          <w:trHeight w:val="20"/>
        </w:trPr>
        <w:tc>
          <w:tcPr>
            <w:tcW w:w="5000" w:type="pct"/>
            <w:gridSpan w:val="7"/>
            <w:noWrap/>
            <w:hideMark/>
          </w:tcPr>
          <w:p w:rsidR="00410C49" w:rsidRPr="0005030D" w:rsidRDefault="00410C49" w:rsidP="0005030D">
            <w:pPr>
              <w:tabs>
                <w:tab w:val="left" w:pos="284"/>
              </w:tabs>
              <w:rPr>
                <w:rFonts w:ascii="Times New Roman" w:eastAsia="Calibri" w:hAnsi="Times New Roman" w:cs="Times New Roman"/>
                <w:bCs/>
                <w:sz w:val="12"/>
                <w:szCs w:val="12"/>
              </w:rPr>
            </w:pPr>
            <w:r w:rsidRPr="0005030D">
              <w:rPr>
                <w:rFonts w:ascii="Times New Roman" w:eastAsia="Calibri" w:hAnsi="Times New Roman" w:cs="Times New Roman"/>
                <w:bCs/>
                <w:sz w:val="12"/>
                <w:szCs w:val="12"/>
              </w:rPr>
              <w:t>4.1. Образование</w:t>
            </w:r>
          </w:p>
        </w:tc>
      </w:tr>
      <w:tr w:rsidR="00F33F89" w:rsidRPr="00410C49" w:rsidTr="00F33F89">
        <w:trPr>
          <w:trHeight w:val="20"/>
        </w:trPr>
        <w:tc>
          <w:tcPr>
            <w:tcW w:w="187"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lastRenderedPageBreak/>
              <w:t>4.1.1.</w:t>
            </w:r>
          </w:p>
        </w:tc>
        <w:tc>
          <w:tcPr>
            <w:tcW w:w="1136"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Структурное подразделение детский сад "Теремок" государственного бюджетного общеобразовательного учреждения Самарской области средней общеобразовательной школы №</w:t>
            </w:r>
            <w:proofErr w:type="gramStart"/>
            <w:r w:rsidRPr="0005030D">
              <w:rPr>
                <w:rFonts w:ascii="Times New Roman" w:eastAsia="Calibri" w:hAnsi="Times New Roman" w:cs="Times New Roman"/>
                <w:sz w:val="12"/>
                <w:szCs w:val="12"/>
              </w:rPr>
              <w:t xml:space="preserve">1  </w:t>
            </w:r>
            <w:proofErr w:type="spellStart"/>
            <w:r w:rsidRPr="0005030D">
              <w:rPr>
                <w:rFonts w:ascii="Times New Roman" w:eastAsia="Calibri" w:hAnsi="Times New Roman" w:cs="Times New Roman"/>
                <w:sz w:val="12"/>
                <w:szCs w:val="12"/>
              </w:rPr>
              <w:t>п.г.т</w:t>
            </w:r>
            <w:proofErr w:type="spellEnd"/>
            <w:r w:rsidRPr="0005030D">
              <w:rPr>
                <w:rFonts w:ascii="Times New Roman" w:eastAsia="Calibri" w:hAnsi="Times New Roman" w:cs="Times New Roman"/>
                <w:sz w:val="12"/>
                <w:szCs w:val="12"/>
              </w:rPr>
              <w:t>.</w:t>
            </w:r>
            <w:proofErr w:type="gramEnd"/>
            <w:r w:rsidRPr="0005030D">
              <w:rPr>
                <w:rFonts w:ascii="Times New Roman" w:eastAsia="Calibri" w:hAnsi="Times New Roman" w:cs="Times New Roman"/>
                <w:sz w:val="12"/>
                <w:szCs w:val="12"/>
              </w:rPr>
              <w:t xml:space="preserve"> Суходол  муниципального района Сергиевский Самарской </w:t>
            </w:r>
            <w:proofErr w:type="spellStart"/>
            <w:r w:rsidRPr="0005030D">
              <w:rPr>
                <w:rFonts w:ascii="Times New Roman" w:eastAsia="Calibri" w:hAnsi="Times New Roman" w:cs="Times New Roman"/>
                <w:sz w:val="12"/>
                <w:szCs w:val="12"/>
              </w:rPr>
              <w:t>област</w:t>
            </w:r>
            <w:proofErr w:type="spellEnd"/>
            <w:r w:rsidRPr="0005030D">
              <w:rPr>
                <w:rFonts w:ascii="Times New Roman" w:eastAsia="Calibri" w:hAnsi="Times New Roman" w:cs="Times New Roman"/>
                <w:sz w:val="12"/>
                <w:szCs w:val="12"/>
              </w:rPr>
              <w:t xml:space="preserve"> (ул.Пушкина,7)</w:t>
            </w:r>
          </w:p>
        </w:tc>
        <w:tc>
          <w:tcPr>
            <w:tcW w:w="225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В результате реализации мероприятий по комплексному развитию </w:t>
            </w:r>
            <w:proofErr w:type="spellStart"/>
            <w:r w:rsidRPr="0005030D">
              <w:rPr>
                <w:rFonts w:ascii="Times New Roman" w:eastAsia="Calibri" w:hAnsi="Times New Roman" w:cs="Times New Roman"/>
                <w:sz w:val="12"/>
                <w:szCs w:val="12"/>
              </w:rPr>
              <w:t>п.Суходол</w:t>
            </w:r>
            <w:proofErr w:type="spellEnd"/>
            <w:r w:rsidRPr="0005030D">
              <w:rPr>
                <w:rFonts w:ascii="Times New Roman" w:eastAsia="Calibri" w:hAnsi="Times New Roman" w:cs="Times New Roman"/>
                <w:sz w:val="12"/>
                <w:szCs w:val="12"/>
              </w:rPr>
              <w:t xml:space="preserve"> произойдет повышение </w:t>
            </w:r>
            <w:r w:rsidR="00F33F89" w:rsidRPr="0005030D">
              <w:rPr>
                <w:rFonts w:ascii="Times New Roman" w:eastAsia="Calibri" w:hAnsi="Times New Roman" w:cs="Times New Roman"/>
                <w:sz w:val="12"/>
                <w:szCs w:val="12"/>
              </w:rPr>
              <w:t>уровня охвата</w:t>
            </w:r>
            <w:r w:rsidRPr="0005030D">
              <w:rPr>
                <w:rFonts w:ascii="Times New Roman" w:eastAsia="Calibri" w:hAnsi="Times New Roman" w:cs="Times New Roman"/>
                <w:sz w:val="12"/>
                <w:szCs w:val="12"/>
              </w:rPr>
              <w:t xml:space="preserve"> населения дошкольным и школьным образованием</w:t>
            </w:r>
          </w:p>
        </w:tc>
        <w:tc>
          <w:tcPr>
            <w:tcW w:w="282"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2027-2028</w:t>
            </w: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p>
        </w:tc>
        <w:tc>
          <w:tcPr>
            <w:tcW w:w="233"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45,0</w:t>
            </w:r>
          </w:p>
        </w:tc>
        <w:tc>
          <w:tcPr>
            <w:tcW w:w="33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Областной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Местный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4.1.2.</w:t>
            </w:r>
          </w:p>
        </w:tc>
        <w:tc>
          <w:tcPr>
            <w:tcW w:w="1136"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Капитальный ремонт структурное подразделение ГБОУ СО СОШ №</w:t>
            </w:r>
            <w:proofErr w:type="gramStart"/>
            <w:r w:rsidRPr="0005030D">
              <w:rPr>
                <w:rFonts w:ascii="Times New Roman" w:eastAsia="Calibri" w:hAnsi="Times New Roman" w:cs="Times New Roman"/>
                <w:sz w:val="12"/>
                <w:szCs w:val="12"/>
              </w:rPr>
              <w:t xml:space="preserve">1  </w:t>
            </w:r>
            <w:proofErr w:type="spellStart"/>
            <w:r w:rsidRPr="0005030D">
              <w:rPr>
                <w:rFonts w:ascii="Times New Roman" w:eastAsia="Calibri" w:hAnsi="Times New Roman" w:cs="Times New Roman"/>
                <w:sz w:val="12"/>
                <w:szCs w:val="12"/>
              </w:rPr>
              <w:t>п.г.т</w:t>
            </w:r>
            <w:proofErr w:type="spellEnd"/>
            <w:r w:rsidRPr="0005030D">
              <w:rPr>
                <w:rFonts w:ascii="Times New Roman" w:eastAsia="Calibri" w:hAnsi="Times New Roman" w:cs="Times New Roman"/>
                <w:sz w:val="12"/>
                <w:szCs w:val="12"/>
              </w:rPr>
              <w:t>.</w:t>
            </w:r>
            <w:proofErr w:type="gramEnd"/>
            <w:r w:rsidRPr="0005030D">
              <w:rPr>
                <w:rFonts w:ascii="Times New Roman" w:eastAsia="Calibri" w:hAnsi="Times New Roman" w:cs="Times New Roman"/>
                <w:sz w:val="12"/>
                <w:szCs w:val="12"/>
              </w:rPr>
              <w:t xml:space="preserve"> Суходол  </w:t>
            </w:r>
            <w:proofErr w:type="spellStart"/>
            <w:r w:rsidRPr="0005030D">
              <w:rPr>
                <w:rFonts w:ascii="Times New Roman" w:eastAsia="Calibri" w:hAnsi="Times New Roman" w:cs="Times New Roman"/>
                <w:sz w:val="12"/>
                <w:szCs w:val="12"/>
              </w:rPr>
              <w:t>мр</w:t>
            </w:r>
            <w:proofErr w:type="spellEnd"/>
            <w:r w:rsidRPr="0005030D">
              <w:rPr>
                <w:rFonts w:ascii="Times New Roman" w:eastAsia="Calibri" w:hAnsi="Times New Roman" w:cs="Times New Roman"/>
                <w:sz w:val="12"/>
                <w:szCs w:val="12"/>
              </w:rPr>
              <w:t xml:space="preserve"> Сергиевский Самарской области детский сад комбинированного вида «Сказка» </w:t>
            </w:r>
          </w:p>
        </w:tc>
        <w:tc>
          <w:tcPr>
            <w:tcW w:w="225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В результате реализации мероприятий по комплексному развитию пгт Суходол произойдет повышение </w:t>
            </w:r>
            <w:r w:rsidR="00F33F89" w:rsidRPr="0005030D">
              <w:rPr>
                <w:rFonts w:ascii="Times New Roman" w:eastAsia="Calibri" w:hAnsi="Times New Roman" w:cs="Times New Roman"/>
                <w:sz w:val="12"/>
                <w:szCs w:val="12"/>
              </w:rPr>
              <w:t>уровня охвата</w:t>
            </w:r>
            <w:r w:rsidRPr="0005030D">
              <w:rPr>
                <w:rFonts w:ascii="Times New Roman" w:eastAsia="Calibri" w:hAnsi="Times New Roman" w:cs="Times New Roman"/>
                <w:sz w:val="12"/>
                <w:szCs w:val="12"/>
              </w:rPr>
              <w:t xml:space="preserve"> населения дошкольным и школьным образованием</w:t>
            </w:r>
          </w:p>
        </w:tc>
        <w:tc>
          <w:tcPr>
            <w:tcW w:w="282"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w:t>
            </w: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p>
        </w:tc>
        <w:tc>
          <w:tcPr>
            <w:tcW w:w="233"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24,70588235</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разработан</w:t>
            </w:r>
          </w:p>
        </w:tc>
      </w:tr>
      <w:tr w:rsidR="00F33F89" w:rsidRPr="00410C49" w:rsidTr="00F33F89">
        <w:trPr>
          <w:trHeight w:val="20"/>
        </w:trPr>
        <w:tc>
          <w:tcPr>
            <w:tcW w:w="187"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w:t>
            </w: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Областной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w:t>
            </w:r>
          </w:p>
        </w:tc>
      </w:tr>
      <w:tr w:rsidR="00F33F89" w:rsidRPr="00410C49" w:rsidTr="00F33F89">
        <w:trPr>
          <w:trHeight w:val="20"/>
        </w:trPr>
        <w:tc>
          <w:tcPr>
            <w:tcW w:w="187"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w:t>
            </w: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Местный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w:t>
            </w:r>
          </w:p>
        </w:tc>
      </w:tr>
      <w:tr w:rsidR="00F33F89" w:rsidRPr="00410C49" w:rsidTr="00F33F89">
        <w:trPr>
          <w:trHeight w:val="20"/>
        </w:trPr>
        <w:tc>
          <w:tcPr>
            <w:tcW w:w="187"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4.1.3.</w:t>
            </w:r>
          </w:p>
        </w:tc>
        <w:tc>
          <w:tcPr>
            <w:tcW w:w="1136"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Капитальный ремонт структурного подразделения ГБОУ ОЦ "Образовательный центр" </w:t>
            </w:r>
            <w:proofErr w:type="spellStart"/>
            <w:r w:rsidRPr="0005030D">
              <w:rPr>
                <w:rFonts w:ascii="Times New Roman" w:eastAsia="Calibri" w:hAnsi="Times New Roman" w:cs="Times New Roman"/>
                <w:sz w:val="12"/>
                <w:szCs w:val="12"/>
              </w:rPr>
              <w:t>с.Сергиевск</w:t>
            </w:r>
            <w:proofErr w:type="spellEnd"/>
            <w:r w:rsidRPr="0005030D">
              <w:rPr>
                <w:rFonts w:ascii="Times New Roman" w:eastAsia="Calibri" w:hAnsi="Times New Roman" w:cs="Times New Roman"/>
                <w:sz w:val="12"/>
                <w:szCs w:val="12"/>
              </w:rPr>
              <w:t xml:space="preserve"> детский сад "Сказка"</w:t>
            </w:r>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proofErr w:type="gramStart"/>
            <w:r w:rsidRPr="0005030D">
              <w:rPr>
                <w:rFonts w:ascii="Times New Roman" w:eastAsia="Calibri" w:hAnsi="Times New Roman" w:cs="Times New Roman"/>
                <w:sz w:val="12"/>
                <w:szCs w:val="12"/>
              </w:rPr>
              <w:t>кап</w:t>
            </w:r>
            <w:proofErr w:type="gramEnd"/>
            <w:r w:rsidRPr="0005030D">
              <w:rPr>
                <w:rFonts w:ascii="Times New Roman" w:eastAsia="Calibri" w:hAnsi="Times New Roman" w:cs="Times New Roman"/>
                <w:sz w:val="12"/>
                <w:szCs w:val="12"/>
              </w:rPr>
              <w:t xml:space="preserve"> ремонт</w:t>
            </w:r>
          </w:p>
        </w:tc>
        <w:tc>
          <w:tcPr>
            <w:tcW w:w="282"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2027-2030</w:t>
            </w: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p>
        </w:tc>
        <w:tc>
          <w:tcPr>
            <w:tcW w:w="233"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48,15672</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разработан</w:t>
            </w:r>
          </w:p>
        </w:tc>
      </w:tr>
      <w:tr w:rsidR="00F33F89" w:rsidRPr="00410C49" w:rsidTr="00F33F89">
        <w:trPr>
          <w:trHeight w:val="20"/>
        </w:trPr>
        <w:tc>
          <w:tcPr>
            <w:tcW w:w="187"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w:t>
            </w: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w:t>
            </w: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Областной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w:t>
            </w:r>
          </w:p>
        </w:tc>
      </w:tr>
      <w:tr w:rsidR="00F33F89" w:rsidRPr="00410C49" w:rsidTr="00F33F89">
        <w:trPr>
          <w:trHeight w:val="20"/>
        </w:trPr>
        <w:tc>
          <w:tcPr>
            <w:tcW w:w="187"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w:t>
            </w: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w:t>
            </w: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Местный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w:t>
            </w:r>
          </w:p>
        </w:tc>
      </w:tr>
      <w:tr w:rsidR="00410C49" w:rsidRPr="00410C49" w:rsidTr="00F33F89">
        <w:trPr>
          <w:trHeight w:val="20"/>
        </w:trPr>
        <w:tc>
          <w:tcPr>
            <w:tcW w:w="5000" w:type="pct"/>
            <w:gridSpan w:val="7"/>
            <w:noWrap/>
            <w:hideMark/>
          </w:tcPr>
          <w:p w:rsidR="00410C49" w:rsidRPr="0005030D" w:rsidRDefault="00410C49" w:rsidP="0005030D">
            <w:pPr>
              <w:tabs>
                <w:tab w:val="left" w:pos="284"/>
              </w:tabs>
              <w:rPr>
                <w:rFonts w:ascii="Times New Roman" w:eastAsia="Calibri" w:hAnsi="Times New Roman" w:cs="Times New Roman"/>
                <w:bCs/>
                <w:sz w:val="12"/>
                <w:szCs w:val="12"/>
              </w:rPr>
            </w:pPr>
            <w:r w:rsidRPr="0005030D">
              <w:rPr>
                <w:rFonts w:ascii="Times New Roman" w:eastAsia="Calibri" w:hAnsi="Times New Roman" w:cs="Times New Roman"/>
                <w:bCs/>
                <w:sz w:val="12"/>
                <w:szCs w:val="12"/>
              </w:rPr>
              <w:t>4.2. Культура</w:t>
            </w:r>
          </w:p>
        </w:tc>
      </w:tr>
      <w:tr w:rsidR="00F33F89" w:rsidRPr="00410C49" w:rsidTr="00F33F89">
        <w:trPr>
          <w:trHeight w:val="20"/>
        </w:trPr>
        <w:tc>
          <w:tcPr>
            <w:tcW w:w="187"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4.2.1.</w:t>
            </w:r>
          </w:p>
        </w:tc>
        <w:tc>
          <w:tcPr>
            <w:tcW w:w="1136"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proofErr w:type="spellStart"/>
            <w:r w:rsidRPr="0005030D">
              <w:rPr>
                <w:rFonts w:ascii="Times New Roman" w:eastAsia="Calibri" w:hAnsi="Times New Roman" w:cs="Times New Roman"/>
                <w:sz w:val="12"/>
                <w:szCs w:val="12"/>
              </w:rPr>
              <w:t>Проетирование</w:t>
            </w:r>
            <w:proofErr w:type="spellEnd"/>
            <w:r w:rsidRPr="0005030D">
              <w:rPr>
                <w:rFonts w:ascii="Times New Roman" w:eastAsia="Calibri" w:hAnsi="Times New Roman" w:cs="Times New Roman"/>
                <w:sz w:val="12"/>
                <w:szCs w:val="12"/>
              </w:rPr>
              <w:t xml:space="preserve"> и строительство культурно-образовательного центра в п. Суходол "Звезда"</w:t>
            </w:r>
          </w:p>
        </w:tc>
        <w:tc>
          <w:tcPr>
            <w:tcW w:w="225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Реализация проекта создаст </w:t>
            </w:r>
            <w:r w:rsidR="00F33F89" w:rsidRPr="0005030D">
              <w:rPr>
                <w:rFonts w:ascii="Times New Roman" w:eastAsia="Calibri" w:hAnsi="Times New Roman" w:cs="Times New Roman"/>
                <w:sz w:val="12"/>
                <w:szCs w:val="12"/>
              </w:rPr>
              <w:t>отсутствующее</w:t>
            </w:r>
            <w:r w:rsidRPr="0005030D">
              <w:rPr>
                <w:rFonts w:ascii="Times New Roman" w:eastAsia="Calibri" w:hAnsi="Times New Roman" w:cs="Times New Roman"/>
                <w:sz w:val="12"/>
                <w:szCs w:val="12"/>
              </w:rPr>
              <w:t xml:space="preserve"> на территории пгт. </w:t>
            </w:r>
            <w:r w:rsidR="00F33F89" w:rsidRPr="0005030D">
              <w:rPr>
                <w:rFonts w:ascii="Times New Roman" w:eastAsia="Calibri" w:hAnsi="Times New Roman" w:cs="Times New Roman"/>
                <w:sz w:val="12"/>
                <w:szCs w:val="12"/>
              </w:rPr>
              <w:t>Суходол современное</w:t>
            </w:r>
            <w:r w:rsidRPr="0005030D">
              <w:rPr>
                <w:rFonts w:ascii="Times New Roman" w:eastAsia="Calibri" w:hAnsi="Times New Roman" w:cs="Times New Roman"/>
                <w:sz w:val="12"/>
                <w:szCs w:val="12"/>
              </w:rPr>
              <w:t xml:space="preserve"> культурно-образовательное пространство в соответствии с нормативами для городских поселений. В центре будет действовать детская и поселенческая библиотеки, детская школа искусств, кружки художественной самодеятельности для разных категорий населения, зрительный зал на 400 мест с виртуальным кинозалом. Проект позволит увеличить на 15% охват детей услугами дополнительного художественного образования. Разнообразить спектр услуг культурных и образовательных учреждений действующих на базе центра, создать новые творческие коллективы. Центр станет базой для проведения областных и районных мероприятий, позволит увеличить на 50</w:t>
            </w:r>
            <w:r w:rsidR="00F33F89" w:rsidRPr="0005030D">
              <w:rPr>
                <w:rFonts w:ascii="Times New Roman" w:eastAsia="Calibri" w:hAnsi="Times New Roman" w:cs="Times New Roman"/>
                <w:sz w:val="12"/>
                <w:szCs w:val="12"/>
              </w:rPr>
              <w:t>% охват</w:t>
            </w:r>
            <w:r w:rsidRPr="0005030D">
              <w:rPr>
                <w:rFonts w:ascii="Times New Roman" w:eastAsia="Calibri" w:hAnsi="Times New Roman" w:cs="Times New Roman"/>
                <w:sz w:val="12"/>
                <w:szCs w:val="12"/>
              </w:rPr>
              <w:t xml:space="preserve"> жителей культурно-досуговой деятельностью. Привлечение кадров высокой квалификации обеспечит возможность качественного проведения культурно-массовых, досуговых и иных мероприятий, что повысит эстетическую, туристическую привлекательность благоустраиваемой территории</w:t>
            </w:r>
          </w:p>
        </w:tc>
        <w:tc>
          <w:tcPr>
            <w:tcW w:w="282"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p>
        </w:tc>
        <w:tc>
          <w:tcPr>
            <w:tcW w:w="233"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258,957</w:t>
            </w:r>
          </w:p>
        </w:tc>
        <w:tc>
          <w:tcPr>
            <w:tcW w:w="33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Областной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Местный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4.2.2.</w:t>
            </w:r>
          </w:p>
        </w:tc>
        <w:tc>
          <w:tcPr>
            <w:tcW w:w="1136"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proofErr w:type="spellStart"/>
            <w:r w:rsidRPr="0005030D">
              <w:rPr>
                <w:rFonts w:ascii="Times New Roman" w:eastAsia="Calibri" w:hAnsi="Times New Roman" w:cs="Times New Roman"/>
                <w:sz w:val="12"/>
                <w:szCs w:val="12"/>
              </w:rPr>
              <w:t>Сидоровский</w:t>
            </w:r>
            <w:proofErr w:type="spellEnd"/>
            <w:r w:rsidRPr="0005030D">
              <w:rPr>
                <w:rFonts w:ascii="Times New Roman" w:eastAsia="Calibri" w:hAnsi="Times New Roman" w:cs="Times New Roman"/>
                <w:sz w:val="12"/>
                <w:szCs w:val="12"/>
              </w:rPr>
              <w:t xml:space="preserve"> сельский Дом культуры МАУК МКДЦ</w:t>
            </w:r>
          </w:p>
        </w:tc>
        <w:tc>
          <w:tcPr>
            <w:tcW w:w="225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Капитальный ремонт СДК, единственного поселенческого учреждения культуры, позволит создать современное комфортное пространство для досуга, отдыха и творческой самореализации жителей поселка. Проект позволит повысить качество предоставляемых услуг, увеличить количество посетителей на 15%, сделать учреждения культуры центрами общения жителей и сохранения мордовской народной культуры (село с компактным проживание мордвы). Будет обновлен книжный фонд, создано новое сценическое пространство, кабинеты для кружковой деятельности и </w:t>
            </w:r>
            <w:proofErr w:type="spellStart"/>
            <w:r w:rsidRPr="0005030D">
              <w:rPr>
                <w:rFonts w:ascii="Times New Roman" w:eastAsia="Calibri" w:hAnsi="Times New Roman" w:cs="Times New Roman"/>
                <w:sz w:val="12"/>
                <w:szCs w:val="12"/>
              </w:rPr>
              <w:t>айти</w:t>
            </w:r>
            <w:proofErr w:type="spellEnd"/>
            <w:r w:rsidRPr="0005030D">
              <w:rPr>
                <w:rFonts w:ascii="Times New Roman" w:eastAsia="Calibri" w:hAnsi="Times New Roman" w:cs="Times New Roman"/>
                <w:sz w:val="12"/>
                <w:szCs w:val="12"/>
              </w:rPr>
              <w:t xml:space="preserve"> центр. Создание современного центра досуга будет способствовать созданию комфортной среды проживания, уменьшению оттока жителей и села</w:t>
            </w:r>
          </w:p>
        </w:tc>
        <w:tc>
          <w:tcPr>
            <w:tcW w:w="282"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p>
        </w:tc>
        <w:tc>
          <w:tcPr>
            <w:tcW w:w="233"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34,0</w:t>
            </w:r>
          </w:p>
        </w:tc>
        <w:tc>
          <w:tcPr>
            <w:tcW w:w="33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разработан</w:t>
            </w: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Областной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Местный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4.2.3.</w:t>
            </w:r>
          </w:p>
        </w:tc>
        <w:tc>
          <w:tcPr>
            <w:tcW w:w="1136"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Антоновский СДК </w:t>
            </w:r>
          </w:p>
        </w:tc>
        <w:tc>
          <w:tcPr>
            <w:tcW w:w="225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Капитальный ремонт СДК, единственного поселенческого учреждения культуры, позволит создать современное комфортное пространство для досуга, отдыха и творческой самореализации жителей поселка. Проект позволит повысить качество предоставляемых услуг, увеличить количество посетителей на 15%, сделать учреждения культуры центрами общения жителей.  Будет обновлен книжный фонд, создано новое сценическое пространство, кабинеты для кружковой деятельности и </w:t>
            </w:r>
            <w:proofErr w:type="spellStart"/>
            <w:r w:rsidRPr="0005030D">
              <w:rPr>
                <w:rFonts w:ascii="Times New Roman" w:eastAsia="Calibri" w:hAnsi="Times New Roman" w:cs="Times New Roman"/>
                <w:sz w:val="12"/>
                <w:szCs w:val="12"/>
              </w:rPr>
              <w:t>айти</w:t>
            </w:r>
            <w:proofErr w:type="spellEnd"/>
            <w:r w:rsidRPr="0005030D">
              <w:rPr>
                <w:rFonts w:ascii="Times New Roman" w:eastAsia="Calibri" w:hAnsi="Times New Roman" w:cs="Times New Roman"/>
                <w:sz w:val="12"/>
                <w:szCs w:val="12"/>
              </w:rPr>
              <w:t xml:space="preserve"> центр. Создание современного центра досуга будет способствовать созданию комфортной среды проживания, уменьшению оттока жителей из села.</w:t>
            </w:r>
          </w:p>
        </w:tc>
        <w:tc>
          <w:tcPr>
            <w:tcW w:w="282"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2029-2030</w:t>
            </w: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p>
        </w:tc>
        <w:tc>
          <w:tcPr>
            <w:tcW w:w="233"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35,0</w:t>
            </w:r>
          </w:p>
        </w:tc>
        <w:tc>
          <w:tcPr>
            <w:tcW w:w="33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разработан</w:t>
            </w: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Областной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Местный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4.2.4.</w:t>
            </w:r>
          </w:p>
        </w:tc>
        <w:tc>
          <w:tcPr>
            <w:tcW w:w="1136"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proofErr w:type="spellStart"/>
            <w:r w:rsidRPr="0005030D">
              <w:rPr>
                <w:rFonts w:ascii="Times New Roman" w:eastAsia="Calibri" w:hAnsi="Times New Roman" w:cs="Times New Roman"/>
                <w:sz w:val="12"/>
                <w:szCs w:val="12"/>
              </w:rPr>
              <w:t>Черновский</w:t>
            </w:r>
            <w:proofErr w:type="spellEnd"/>
            <w:r w:rsidRPr="0005030D">
              <w:rPr>
                <w:rFonts w:ascii="Times New Roman" w:eastAsia="Calibri" w:hAnsi="Times New Roman" w:cs="Times New Roman"/>
                <w:sz w:val="12"/>
                <w:szCs w:val="12"/>
              </w:rPr>
              <w:t xml:space="preserve"> СДК и поселенческая библиотека</w:t>
            </w:r>
          </w:p>
        </w:tc>
        <w:tc>
          <w:tcPr>
            <w:tcW w:w="225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Капитальный ремонт СДК, единственного поселенческого учреждения культуры, позволит создать современное комфортное пространство для досуга, отдыха и творческой самореализации жителей поселка. Проект позволит повысить качество предоставляемых услуг, увеличить количество посетителей на 15%, сделать учреждения культуры центрами общения жителей и сохранения казахской народной культуры (находится филиал казахского национального центра "</w:t>
            </w:r>
            <w:proofErr w:type="spellStart"/>
            <w:r w:rsidRPr="0005030D">
              <w:rPr>
                <w:rFonts w:ascii="Times New Roman" w:eastAsia="Calibri" w:hAnsi="Times New Roman" w:cs="Times New Roman"/>
                <w:sz w:val="12"/>
                <w:szCs w:val="12"/>
              </w:rPr>
              <w:t>Акжол</w:t>
            </w:r>
            <w:proofErr w:type="spellEnd"/>
            <w:r w:rsidRPr="0005030D">
              <w:rPr>
                <w:rFonts w:ascii="Times New Roman" w:eastAsia="Calibri" w:hAnsi="Times New Roman" w:cs="Times New Roman"/>
                <w:sz w:val="12"/>
                <w:szCs w:val="12"/>
              </w:rPr>
              <w:t xml:space="preserve">"). Будет обновлен книжный фонд, создано новое сценическое </w:t>
            </w:r>
            <w:r w:rsidRPr="0005030D">
              <w:rPr>
                <w:rFonts w:ascii="Times New Roman" w:eastAsia="Calibri" w:hAnsi="Times New Roman" w:cs="Times New Roman"/>
                <w:sz w:val="12"/>
                <w:szCs w:val="12"/>
              </w:rPr>
              <w:lastRenderedPageBreak/>
              <w:t xml:space="preserve">пространство, кабинеты для кружковой деятельности и </w:t>
            </w:r>
            <w:proofErr w:type="spellStart"/>
            <w:r w:rsidRPr="0005030D">
              <w:rPr>
                <w:rFonts w:ascii="Times New Roman" w:eastAsia="Calibri" w:hAnsi="Times New Roman" w:cs="Times New Roman"/>
                <w:sz w:val="12"/>
                <w:szCs w:val="12"/>
              </w:rPr>
              <w:t>айти</w:t>
            </w:r>
            <w:proofErr w:type="spellEnd"/>
            <w:r w:rsidRPr="0005030D">
              <w:rPr>
                <w:rFonts w:ascii="Times New Roman" w:eastAsia="Calibri" w:hAnsi="Times New Roman" w:cs="Times New Roman"/>
                <w:sz w:val="12"/>
                <w:szCs w:val="12"/>
              </w:rPr>
              <w:t xml:space="preserve"> центр. Создание современного центра досуга будет способствовать созданию комфортной среды проживания, уменьшению оттока жителей и села</w:t>
            </w:r>
          </w:p>
        </w:tc>
        <w:tc>
          <w:tcPr>
            <w:tcW w:w="282"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p>
        </w:tc>
        <w:tc>
          <w:tcPr>
            <w:tcW w:w="233"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47,5</w:t>
            </w:r>
          </w:p>
        </w:tc>
        <w:tc>
          <w:tcPr>
            <w:tcW w:w="33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разработан</w:t>
            </w: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Областной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Местный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4.2.5.</w:t>
            </w:r>
          </w:p>
        </w:tc>
        <w:tc>
          <w:tcPr>
            <w:tcW w:w="1136" w:type="pct"/>
            <w:hideMark/>
          </w:tcPr>
          <w:p w:rsidR="00410C49" w:rsidRPr="0005030D" w:rsidRDefault="00410C49" w:rsidP="00F33F89">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«Гостиничный комплекс с восстановительным центром, по адресу: Самарская область, Сергиевский район, сельское поселение </w:t>
            </w:r>
            <w:proofErr w:type="gramStart"/>
            <w:r w:rsidRPr="0005030D">
              <w:rPr>
                <w:rFonts w:ascii="Times New Roman" w:eastAsia="Calibri" w:hAnsi="Times New Roman" w:cs="Times New Roman"/>
                <w:sz w:val="12"/>
                <w:szCs w:val="12"/>
              </w:rPr>
              <w:t xml:space="preserve">Серноводск»  </w:t>
            </w:r>
            <w:proofErr w:type="gramEnd"/>
          </w:p>
        </w:tc>
        <w:tc>
          <w:tcPr>
            <w:tcW w:w="2259" w:type="pct"/>
            <w:noWrap/>
            <w:hideMark/>
          </w:tcPr>
          <w:p w:rsidR="00410C49" w:rsidRPr="0005030D" w:rsidRDefault="00410C49" w:rsidP="0005030D">
            <w:pPr>
              <w:tabs>
                <w:tab w:val="left" w:pos="284"/>
              </w:tabs>
              <w:rPr>
                <w:rFonts w:ascii="Times New Roman" w:eastAsia="Calibri" w:hAnsi="Times New Roman" w:cs="Times New Roman"/>
                <w:sz w:val="12"/>
                <w:szCs w:val="12"/>
              </w:rPr>
            </w:pPr>
            <w:proofErr w:type="gramStart"/>
            <w:r w:rsidRPr="0005030D">
              <w:rPr>
                <w:rFonts w:ascii="Times New Roman" w:eastAsia="Calibri" w:hAnsi="Times New Roman" w:cs="Times New Roman"/>
                <w:sz w:val="12"/>
                <w:szCs w:val="12"/>
              </w:rPr>
              <w:t>строительство</w:t>
            </w:r>
            <w:proofErr w:type="gramEnd"/>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                        Областной                    Местный</w:t>
            </w:r>
          </w:p>
        </w:tc>
        <w:tc>
          <w:tcPr>
            <w:tcW w:w="233"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83,0</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4.2.6.</w:t>
            </w:r>
          </w:p>
        </w:tc>
        <w:tc>
          <w:tcPr>
            <w:tcW w:w="1136"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«Строительство аквапарка, расположенного по адресу: Самарская область, Сергиевский район, сельское поселение Серноводск»</w:t>
            </w:r>
          </w:p>
        </w:tc>
        <w:tc>
          <w:tcPr>
            <w:tcW w:w="2259" w:type="pct"/>
            <w:noWrap/>
            <w:hideMark/>
          </w:tcPr>
          <w:p w:rsidR="00410C49" w:rsidRPr="0005030D" w:rsidRDefault="00410C49" w:rsidP="0005030D">
            <w:pPr>
              <w:tabs>
                <w:tab w:val="left" w:pos="284"/>
              </w:tabs>
              <w:rPr>
                <w:rFonts w:ascii="Times New Roman" w:eastAsia="Calibri" w:hAnsi="Times New Roman" w:cs="Times New Roman"/>
                <w:sz w:val="12"/>
                <w:szCs w:val="12"/>
              </w:rPr>
            </w:pPr>
            <w:proofErr w:type="gramStart"/>
            <w:r w:rsidRPr="0005030D">
              <w:rPr>
                <w:rFonts w:ascii="Times New Roman" w:eastAsia="Calibri" w:hAnsi="Times New Roman" w:cs="Times New Roman"/>
                <w:sz w:val="12"/>
                <w:szCs w:val="12"/>
              </w:rPr>
              <w:t>строительство</w:t>
            </w:r>
            <w:proofErr w:type="gramEnd"/>
          </w:p>
        </w:tc>
        <w:tc>
          <w:tcPr>
            <w:tcW w:w="282"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                        Областной                    Местный</w:t>
            </w:r>
          </w:p>
        </w:tc>
        <w:tc>
          <w:tcPr>
            <w:tcW w:w="233"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150,00</w:t>
            </w:r>
          </w:p>
        </w:tc>
        <w:tc>
          <w:tcPr>
            <w:tcW w:w="339" w:type="pc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4.2.7.</w:t>
            </w:r>
          </w:p>
        </w:tc>
        <w:tc>
          <w:tcPr>
            <w:tcW w:w="1136"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Благоустройство территории возле центральной библиотеки, </w:t>
            </w:r>
            <w:proofErr w:type="spellStart"/>
            <w:r w:rsidRPr="0005030D">
              <w:rPr>
                <w:rFonts w:ascii="Times New Roman" w:eastAsia="Calibri" w:hAnsi="Times New Roman" w:cs="Times New Roman"/>
                <w:sz w:val="12"/>
                <w:szCs w:val="12"/>
              </w:rPr>
              <w:t>с.Сергиевск</w:t>
            </w:r>
            <w:proofErr w:type="spellEnd"/>
          </w:p>
        </w:tc>
        <w:tc>
          <w:tcPr>
            <w:tcW w:w="225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Реализация проекта обеспечит возможность проведения культурно-массовых, спортивных, досуговых и иных мероприятий, планируемых к проведению на территории объекта благоустройства; повысит эстетическую, туристическую привлекательность благоустраиваемой территории</w:t>
            </w:r>
          </w:p>
        </w:tc>
        <w:tc>
          <w:tcPr>
            <w:tcW w:w="282"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w:t>
            </w: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p>
        </w:tc>
        <w:tc>
          <w:tcPr>
            <w:tcW w:w="233"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2,6</w:t>
            </w:r>
          </w:p>
        </w:tc>
        <w:tc>
          <w:tcPr>
            <w:tcW w:w="33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Областной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Местный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4.2.9.</w:t>
            </w:r>
          </w:p>
        </w:tc>
        <w:tc>
          <w:tcPr>
            <w:tcW w:w="1136"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Ремонт фасада здания музея </w:t>
            </w:r>
            <w:proofErr w:type="spellStart"/>
            <w:r w:rsidRPr="0005030D">
              <w:rPr>
                <w:rFonts w:ascii="Times New Roman" w:eastAsia="Calibri" w:hAnsi="Times New Roman" w:cs="Times New Roman"/>
                <w:sz w:val="12"/>
                <w:szCs w:val="12"/>
              </w:rPr>
              <w:t>с.Сергиевск</w:t>
            </w:r>
            <w:proofErr w:type="spellEnd"/>
          </w:p>
        </w:tc>
        <w:tc>
          <w:tcPr>
            <w:tcW w:w="225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В результате реализации мероприятия произойдет улучшение внешнего облика села, обеспечит безопасность и </w:t>
            </w:r>
            <w:r w:rsidR="00F33F89" w:rsidRPr="0005030D">
              <w:rPr>
                <w:rFonts w:ascii="Times New Roman" w:eastAsia="Calibri" w:hAnsi="Times New Roman" w:cs="Times New Roman"/>
                <w:sz w:val="12"/>
                <w:szCs w:val="12"/>
              </w:rPr>
              <w:t>сохранность здания</w:t>
            </w:r>
          </w:p>
        </w:tc>
        <w:tc>
          <w:tcPr>
            <w:tcW w:w="282"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2025-2026</w:t>
            </w: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p>
        </w:tc>
        <w:tc>
          <w:tcPr>
            <w:tcW w:w="233"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3,0</w:t>
            </w:r>
          </w:p>
        </w:tc>
        <w:tc>
          <w:tcPr>
            <w:tcW w:w="33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Областной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Местный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4.2.10.</w:t>
            </w:r>
          </w:p>
        </w:tc>
        <w:tc>
          <w:tcPr>
            <w:tcW w:w="1136"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Ремонт фасада РДК "Дружба</w:t>
            </w:r>
            <w:proofErr w:type="gramStart"/>
            <w:r w:rsidRPr="0005030D">
              <w:rPr>
                <w:rFonts w:ascii="Times New Roman" w:eastAsia="Calibri" w:hAnsi="Times New Roman" w:cs="Times New Roman"/>
                <w:sz w:val="12"/>
                <w:szCs w:val="12"/>
              </w:rPr>
              <w:t>"  с.</w:t>
            </w:r>
            <w:proofErr w:type="gramEnd"/>
            <w:r w:rsidRPr="0005030D">
              <w:rPr>
                <w:rFonts w:ascii="Times New Roman" w:eastAsia="Calibri" w:hAnsi="Times New Roman" w:cs="Times New Roman"/>
                <w:sz w:val="12"/>
                <w:szCs w:val="12"/>
              </w:rPr>
              <w:t xml:space="preserve"> Сергиевск</w:t>
            </w:r>
          </w:p>
        </w:tc>
        <w:tc>
          <w:tcPr>
            <w:tcW w:w="225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В результате реализации Проекта будет обеспечено: </w:t>
            </w:r>
            <w:r w:rsidRPr="0005030D">
              <w:rPr>
                <w:rFonts w:ascii="Times New Roman" w:eastAsia="Calibri" w:hAnsi="Times New Roman" w:cs="Times New Roman"/>
                <w:sz w:val="12"/>
                <w:szCs w:val="12"/>
              </w:rPr>
              <w:br/>
              <w:t xml:space="preserve">- Улучшение внешнего облика </w:t>
            </w:r>
            <w:proofErr w:type="gramStart"/>
            <w:r w:rsidRPr="0005030D">
              <w:rPr>
                <w:rFonts w:ascii="Times New Roman" w:eastAsia="Calibri" w:hAnsi="Times New Roman" w:cs="Times New Roman"/>
                <w:sz w:val="12"/>
                <w:szCs w:val="12"/>
              </w:rPr>
              <w:t>села;</w:t>
            </w:r>
            <w:r w:rsidRPr="0005030D">
              <w:rPr>
                <w:rFonts w:ascii="Times New Roman" w:eastAsia="Calibri" w:hAnsi="Times New Roman" w:cs="Times New Roman"/>
                <w:sz w:val="12"/>
                <w:szCs w:val="12"/>
              </w:rPr>
              <w:br/>
              <w:t>-</w:t>
            </w:r>
            <w:proofErr w:type="gramEnd"/>
            <w:r w:rsidRPr="0005030D">
              <w:rPr>
                <w:rFonts w:ascii="Times New Roman" w:eastAsia="Calibri" w:hAnsi="Times New Roman" w:cs="Times New Roman"/>
                <w:sz w:val="12"/>
                <w:szCs w:val="12"/>
              </w:rPr>
              <w:t xml:space="preserve"> Безопасность и сохранность административного здания.</w:t>
            </w:r>
            <w:r w:rsidRPr="0005030D">
              <w:rPr>
                <w:rFonts w:ascii="Times New Roman" w:eastAsia="Calibri" w:hAnsi="Times New Roman" w:cs="Times New Roman"/>
                <w:sz w:val="12"/>
                <w:szCs w:val="12"/>
              </w:rPr>
              <w:br/>
              <w:t xml:space="preserve">- Благоустройство культурного центра </w:t>
            </w:r>
            <w:proofErr w:type="spellStart"/>
            <w:r w:rsidRPr="0005030D">
              <w:rPr>
                <w:rFonts w:ascii="Times New Roman" w:eastAsia="Calibri" w:hAnsi="Times New Roman" w:cs="Times New Roman"/>
                <w:sz w:val="12"/>
                <w:szCs w:val="12"/>
              </w:rPr>
              <w:t>с.Сергиевск</w:t>
            </w:r>
            <w:proofErr w:type="spellEnd"/>
            <w:r w:rsidRPr="0005030D">
              <w:rPr>
                <w:rFonts w:ascii="Times New Roman" w:eastAsia="Calibri" w:hAnsi="Times New Roman" w:cs="Times New Roman"/>
                <w:sz w:val="12"/>
                <w:szCs w:val="12"/>
              </w:rPr>
              <w:t xml:space="preserve">. </w:t>
            </w:r>
          </w:p>
        </w:tc>
        <w:tc>
          <w:tcPr>
            <w:tcW w:w="282"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2025-2026</w:t>
            </w: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p>
        </w:tc>
        <w:tc>
          <w:tcPr>
            <w:tcW w:w="233"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8,3</w:t>
            </w:r>
          </w:p>
        </w:tc>
        <w:tc>
          <w:tcPr>
            <w:tcW w:w="33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Областной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Местный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4.2.11.</w:t>
            </w:r>
          </w:p>
        </w:tc>
        <w:tc>
          <w:tcPr>
            <w:tcW w:w="1136"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proofErr w:type="spellStart"/>
            <w:r w:rsidRPr="0005030D">
              <w:rPr>
                <w:rFonts w:ascii="Times New Roman" w:eastAsia="Calibri" w:hAnsi="Times New Roman" w:cs="Times New Roman"/>
                <w:sz w:val="12"/>
                <w:szCs w:val="12"/>
              </w:rPr>
              <w:t>Красносельский</w:t>
            </w:r>
            <w:proofErr w:type="spellEnd"/>
            <w:r w:rsidRPr="0005030D">
              <w:rPr>
                <w:rFonts w:ascii="Times New Roman" w:eastAsia="Calibri" w:hAnsi="Times New Roman" w:cs="Times New Roman"/>
                <w:sz w:val="12"/>
                <w:szCs w:val="12"/>
              </w:rPr>
              <w:t xml:space="preserve"> СДК и поселенческая библиотека</w:t>
            </w:r>
          </w:p>
        </w:tc>
        <w:tc>
          <w:tcPr>
            <w:tcW w:w="225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proofErr w:type="gramStart"/>
            <w:r w:rsidRPr="0005030D">
              <w:rPr>
                <w:rFonts w:ascii="Times New Roman" w:eastAsia="Calibri" w:hAnsi="Times New Roman" w:cs="Times New Roman"/>
                <w:sz w:val="12"/>
                <w:szCs w:val="12"/>
              </w:rPr>
              <w:t>капитальный</w:t>
            </w:r>
            <w:proofErr w:type="gramEnd"/>
            <w:r w:rsidRPr="0005030D">
              <w:rPr>
                <w:rFonts w:ascii="Times New Roman" w:eastAsia="Calibri" w:hAnsi="Times New Roman" w:cs="Times New Roman"/>
                <w:sz w:val="12"/>
                <w:szCs w:val="12"/>
              </w:rPr>
              <w:t xml:space="preserve"> ремонт</w:t>
            </w:r>
          </w:p>
        </w:tc>
        <w:tc>
          <w:tcPr>
            <w:tcW w:w="282"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2025-2029</w:t>
            </w: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p>
        </w:tc>
        <w:tc>
          <w:tcPr>
            <w:tcW w:w="233"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13,2</w:t>
            </w:r>
          </w:p>
        </w:tc>
        <w:tc>
          <w:tcPr>
            <w:tcW w:w="33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Областной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Местный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4.2.12.</w:t>
            </w:r>
          </w:p>
        </w:tc>
        <w:tc>
          <w:tcPr>
            <w:tcW w:w="1136"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Сергиевский историко-краеведческий музей, </w:t>
            </w:r>
            <w:proofErr w:type="spellStart"/>
            <w:r w:rsidRPr="0005030D">
              <w:rPr>
                <w:rFonts w:ascii="Times New Roman" w:eastAsia="Calibri" w:hAnsi="Times New Roman" w:cs="Times New Roman"/>
                <w:sz w:val="12"/>
                <w:szCs w:val="12"/>
              </w:rPr>
              <w:t>с.Сергиевск</w:t>
            </w:r>
            <w:proofErr w:type="spellEnd"/>
          </w:p>
        </w:tc>
        <w:tc>
          <w:tcPr>
            <w:tcW w:w="225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 xml:space="preserve">В результате реализации Проекта будет обеспечено: </w:t>
            </w:r>
            <w:r w:rsidRPr="0005030D">
              <w:rPr>
                <w:rFonts w:ascii="Times New Roman" w:eastAsia="Calibri" w:hAnsi="Times New Roman" w:cs="Times New Roman"/>
                <w:sz w:val="12"/>
                <w:szCs w:val="12"/>
              </w:rPr>
              <w:br/>
              <w:t xml:space="preserve">- Улучшение внешнего облика </w:t>
            </w:r>
            <w:proofErr w:type="gramStart"/>
            <w:r w:rsidRPr="0005030D">
              <w:rPr>
                <w:rFonts w:ascii="Times New Roman" w:eastAsia="Calibri" w:hAnsi="Times New Roman" w:cs="Times New Roman"/>
                <w:sz w:val="12"/>
                <w:szCs w:val="12"/>
              </w:rPr>
              <w:t>села;</w:t>
            </w:r>
            <w:r w:rsidRPr="0005030D">
              <w:rPr>
                <w:rFonts w:ascii="Times New Roman" w:eastAsia="Calibri" w:hAnsi="Times New Roman" w:cs="Times New Roman"/>
                <w:sz w:val="12"/>
                <w:szCs w:val="12"/>
              </w:rPr>
              <w:br/>
              <w:t>-</w:t>
            </w:r>
            <w:proofErr w:type="gramEnd"/>
            <w:r w:rsidRPr="0005030D">
              <w:rPr>
                <w:rFonts w:ascii="Times New Roman" w:eastAsia="Calibri" w:hAnsi="Times New Roman" w:cs="Times New Roman"/>
                <w:sz w:val="12"/>
                <w:szCs w:val="12"/>
              </w:rPr>
              <w:t xml:space="preserve"> Безопасность и сохранность административного здания.</w:t>
            </w:r>
            <w:r w:rsidRPr="0005030D">
              <w:rPr>
                <w:rFonts w:ascii="Times New Roman" w:eastAsia="Calibri" w:hAnsi="Times New Roman" w:cs="Times New Roman"/>
                <w:sz w:val="12"/>
                <w:szCs w:val="12"/>
              </w:rPr>
              <w:br/>
              <w:t xml:space="preserve">- Благоустройство культурного центра </w:t>
            </w:r>
            <w:proofErr w:type="spellStart"/>
            <w:r w:rsidRPr="0005030D">
              <w:rPr>
                <w:rFonts w:ascii="Times New Roman" w:eastAsia="Calibri" w:hAnsi="Times New Roman" w:cs="Times New Roman"/>
                <w:sz w:val="12"/>
                <w:szCs w:val="12"/>
              </w:rPr>
              <w:t>с.Сергиевск</w:t>
            </w:r>
            <w:proofErr w:type="spellEnd"/>
            <w:r w:rsidRPr="0005030D">
              <w:rPr>
                <w:rFonts w:ascii="Times New Roman" w:eastAsia="Calibri" w:hAnsi="Times New Roman" w:cs="Times New Roman"/>
                <w:sz w:val="12"/>
                <w:szCs w:val="12"/>
              </w:rPr>
              <w:t xml:space="preserve">. </w:t>
            </w:r>
          </w:p>
        </w:tc>
        <w:tc>
          <w:tcPr>
            <w:tcW w:w="282"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2027</w:t>
            </w: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p>
        </w:tc>
        <w:tc>
          <w:tcPr>
            <w:tcW w:w="233"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28,0</w:t>
            </w:r>
          </w:p>
        </w:tc>
        <w:tc>
          <w:tcPr>
            <w:tcW w:w="33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Областной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Местный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4.2.13.</w:t>
            </w:r>
          </w:p>
        </w:tc>
        <w:tc>
          <w:tcPr>
            <w:tcW w:w="1136"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proofErr w:type="spellStart"/>
            <w:r w:rsidRPr="0005030D">
              <w:rPr>
                <w:rFonts w:ascii="Times New Roman" w:eastAsia="Calibri" w:hAnsi="Times New Roman" w:cs="Times New Roman"/>
                <w:sz w:val="12"/>
                <w:szCs w:val="12"/>
              </w:rPr>
              <w:t>Кандабулакский</w:t>
            </w:r>
            <w:proofErr w:type="spellEnd"/>
            <w:r w:rsidRPr="0005030D">
              <w:rPr>
                <w:rFonts w:ascii="Times New Roman" w:eastAsia="Calibri" w:hAnsi="Times New Roman" w:cs="Times New Roman"/>
                <w:sz w:val="12"/>
                <w:szCs w:val="12"/>
              </w:rPr>
              <w:t xml:space="preserve"> СДК и </w:t>
            </w:r>
            <w:r w:rsidR="00F33F89" w:rsidRPr="0005030D">
              <w:rPr>
                <w:rFonts w:ascii="Times New Roman" w:eastAsia="Calibri" w:hAnsi="Times New Roman" w:cs="Times New Roman"/>
                <w:sz w:val="12"/>
                <w:szCs w:val="12"/>
              </w:rPr>
              <w:t>поселенческая библиотека</w:t>
            </w:r>
            <w:r w:rsidRPr="0005030D">
              <w:rPr>
                <w:rFonts w:ascii="Times New Roman" w:eastAsia="Calibri" w:hAnsi="Times New Roman" w:cs="Times New Roman"/>
                <w:sz w:val="12"/>
                <w:szCs w:val="12"/>
              </w:rPr>
              <w:t xml:space="preserve">                                                                   </w:t>
            </w:r>
          </w:p>
        </w:tc>
        <w:tc>
          <w:tcPr>
            <w:tcW w:w="225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proofErr w:type="gramStart"/>
            <w:r w:rsidRPr="0005030D">
              <w:rPr>
                <w:rFonts w:ascii="Times New Roman" w:eastAsia="Calibri" w:hAnsi="Times New Roman" w:cs="Times New Roman"/>
                <w:sz w:val="12"/>
                <w:szCs w:val="12"/>
              </w:rPr>
              <w:t>капитальный</w:t>
            </w:r>
            <w:proofErr w:type="gramEnd"/>
            <w:r w:rsidRPr="0005030D">
              <w:rPr>
                <w:rFonts w:ascii="Times New Roman" w:eastAsia="Calibri" w:hAnsi="Times New Roman" w:cs="Times New Roman"/>
                <w:sz w:val="12"/>
                <w:szCs w:val="12"/>
              </w:rPr>
              <w:t xml:space="preserve"> ремонт</w:t>
            </w:r>
          </w:p>
        </w:tc>
        <w:tc>
          <w:tcPr>
            <w:tcW w:w="282"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2025-2029</w:t>
            </w: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p>
        </w:tc>
        <w:tc>
          <w:tcPr>
            <w:tcW w:w="233"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50,0</w:t>
            </w:r>
          </w:p>
        </w:tc>
        <w:tc>
          <w:tcPr>
            <w:tcW w:w="33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Областной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Местный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4.2.14.</w:t>
            </w:r>
          </w:p>
        </w:tc>
        <w:tc>
          <w:tcPr>
            <w:tcW w:w="1136"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proofErr w:type="spellStart"/>
            <w:r w:rsidRPr="0005030D">
              <w:rPr>
                <w:rFonts w:ascii="Times New Roman" w:eastAsia="Calibri" w:hAnsi="Times New Roman" w:cs="Times New Roman"/>
                <w:sz w:val="12"/>
                <w:szCs w:val="12"/>
              </w:rPr>
              <w:t>Сургутский</w:t>
            </w:r>
            <w:proofErr w:type="spellEnd"/>
            <w:r w:rsidRPr="0005030D">
              <w:rPr>
                <w:rFonts w:ascii="Times New Roman" w:eastAsia="Calibri" w:hAnsi="Times New Roman" w:cs="Times New Roman"/>
                <w:sz w:val="12"/>
                <w:szCs w:val="12"/>
              </w:rPr>
              <w:t xml:space="preserve"> СДК и библиотека</w:t>
            </w:r>
          </w:p>
        </w:tc>
        <w:tc>
          <w:tcPr>
            <w:tcW w:w="225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proofErr w:type="gramStart"/>
            <w:r w:rsidRPr="0005030D">
              <w:rPr>
                <w:rFonts w:ascii="Times New Roman" w:eastAsia="Calibri" w:hAnsi="Times New Roman" w:cs="Times New Roman"/>
                <w:sz w:val="12"/>
                <w:szCs w:val="12"/>
              </w:rPr>
              <w:t>реконструкция</w:t>
            </w:r>
            <w:proofErr w:type="gramEnd"/>
          </w:p>
        </w:tc>
        <w:tc>
          <w:tcPr>
            <w:tcW w:w="282"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2025-2029</w:t>
            </w: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p>
        </w:tc>
        <w:tc>
          <w:tcPr>
            <w:tcW w:w="233"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143,0</w:t>
            </w:r>
          </w:p>
        </w:tc>
        <w:tc>
          <w:tcPr>
            <w:tcW w:w="33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Областной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Местный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val="restar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4.2.15.</w:t>
            </w:r>
          </w:p>
        </w:tc>
        <w:tc>
          <w:tcPr>
            <w:tcW w:w="1136"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proofErr w:type="spellStart"/>
            <w:r w:rsidRPr="0005030D">
              <w:rPr>
                <w:rFonts w:ascii="Times New Roman" w:eastAsia="Calibri" w:hAnsi="Times New Roman" w:cs="Times New Roman"/>
                <w:sz w:val="12"/>
                <w:szCs w:val="12"/>
              </w:rPr>
              <w:t>Б.Чесноковский</w:t>
            </w:r>
            <w:proofErr w:type="spellEnd"/>
            <w:r w:rsidRPr="0005030D">
              <w:rPr>
                <w:rFonts w:ascii="Times New Roman" w:eastAsia="Calibri" w:hAnsi="Times New Roman" w:cs="Times New Roman"/>
                <w:sz w:val="12"/>
                <w:szCs w:val="12"/>
              </w:rPr>
              <w:t xml:space="preserve"> СДК и поселенческая библиотека                                    </w:t>
            </w:r>
          </w:p>
        </w:tc>
        <w:tc>
          <w:tcPr>
            <w:tcW w:w="225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proofErr w:type="gramStart"/>
            <w:r w:rsidRPr="0005030D">
              <w:rPr>
                <w:rFonts w:ascii="Times New Roman" w:eastAsia="Calibri" w:hAnsi="Times New Roman" w:cs="Times New Roman"/>
                <w:sz w:val="12"/>
                <w:szCs w:val="12"/>
              </w:rPr>
              <w:t>капитальный</w:t>
            </w:r>
            <w:proofErr w:type="gramEnd"/>
            <w:r w:rsidRPr="0005030D">
              <w:rPr>
                <w:rFonts w:ascii="Times New Roman" w:eastAsia="Calibri" w:hAnsi="Times New Roman" w:cs="Times New Roman"/>
                <w:sz w:val="12"/>
                <w:szCs w:val="12"/>
              </w:rPr>
              <w:t xml:space="preserve"> ремонт</w:t>
            </w:r>
          </w:p>
        </w:tc>
        <w:tc>
          <w:tcPr>
            <w:tcW w:w="282"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2025-2030</w:t>
            </w: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Федеральный</w:t>
            </w:r>
          </w:p>
        </w:tc>
        <w:tc>
          <w:tcPr>
            <w:tcW w:w="233"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66,0</w:t>
            </w:r>
          </w:p>
        </w:tc>
        <w:tc>
          <w:tcPr>
            <w:tcW w:w="339" w:type="pct"/>
            <w:vMerge w:val="restart"/>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Проект в разработке</w:t>
            </w: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Областной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r w:rsidR="00F33F89" w:rsidRPr="00410C49" w:rsidTr="00F33F89">
        <w:trPr>
          <w:trHeight w:val="20"/>
        </w:trPr>
        <w:tc>
          <w:tcPr>
            <w:tcW w:w="187"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1136"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25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282"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564" w:type="pct"/>
            <w:noWrap/>
            <w:hideMark/>
          </w:tcPr>
          <w:p w:rsidR="00410C49" w:rsidRPr="0005030D" w:rsidRDefault="00410C49" w:rsidP="0005030D">
            <w:pPr>
              <w:tabs>
                <w:tab w:val="left" w:pos="284"/>
              </w:tabs>
              <w:rPr>
                <w:rFonts w:ascii="Times New Roman" w:eastAsia="Calibri" w:hAnsi="Times New Roman" w:cs="Times New Roman"/>
                <w:sz w:val="12"/>
                <w:szCs w:val="12"/>
              </w:rPr>
            </w:pPr>
            <w:r w:rsidRPr="0005030D">
              <w:rPr>
                <w:rFonts w:ascii="Times New Roman" w:eastAsia="Calibri" w:hAnsi="Times New Roman" w:cs="Times New Roman"/>
                <w:sz w:val="12"/>
                <w:szCs w:val="12"/>
              </w:rPr>
              <w:t>Местный</w:t>
            </w:r>
          </w:p>
        </w:tc>
        <w:tc>
          <w:tcPr>
            <w:tcW w:w="233"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c>
          <w:tcPr>
            <w:tcW w:w="339" w:type="pct"/>
            <w:vMerge/>
            <w:hideMark/>
          </w:tcPr>
          <w:p w:rsidR="00410C49" w:rsidRPr="0005030D" w:rsidRDefault="00410C49" w:rsidP="0005030D">
            <w:pPr>
              <w:tabs>
                <w:tab w:val="left" w:pos="284"/>
              </w:tabs>
              <w:rPr>
                <w:rFonts w:ascii="Times New Roman" w:eastAsia="Calibri" w:hAnsi="Times New Roman" w:cs="Times New Roman"/>
                <w:sz w:val="12"/>
                <w:szCs w:val="12"/>
              </w:rPr>
            </w:pPr>
          </w:p>
        </w:tc>
      </w:tr>
    </w:tbl>
    <w:p w:rsidR="00E95E08" w:rsidRDefault="00E95E08" w:rsidP="006D4521">
      <w:pPr>
        <w:tabs>
          <w:tab w:val="left" w:pos="284"/>
        </w:tabs>
        <w:spacing w:after="0" w:line="240" w:lineRule="auto"/>
        <w:jc w:val="both"/>
        <w:rPr>
          <w:rFonts w:ascii="Times New Roman" w:eastAsia="Calibri" w:hAnsi="Times New Roman" w:cs="Times New Roman"/>
          <w:sz w:val="12"/>
          <w:szCs w:val="12"/>
        </w:rPr>
      </w:pPr>
    </w:p>
    <w:p w:rsidR="00F33F89" w:rsidRPr="00E54D02" w:rsidRDefault="00F33F89" w:rsidP="00F33F8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4</w:t>
      </w:r>
    </w:p>
    <w:p w:rsidR="00F33F89" w:rsidRPr="00E54D02" w:rsidRDefault="00F33F89" w:rsidP="00F33F89">
      <w:pPr>
        <w:tabs>
          <w:tab w:val="left" w:pos="284"/>
        </w:tabs>
        <w:spacing w:after="0" w:line="240" w:lineRule="auto"/>
        <w:jc w:val="right"/>
        <w:rPr>
          <w:rFonts w:ascii="Times New Roman" w:eastAsia="Calibri" w:hAnsi="Times New Roman" w:cs="Times New Roman"/>
          <w:i/>
          <w:sz w:val="12"/>
          <w:szCs w:val="12"/>
        </w:rPr>
      </w:pPr>
      <w:proofErr w:type="gramStart"/>
      <w:r w:rsidRPr="00E54D02">
        <w:rPr>
          <w:rFonts w:ascii="Times New Roman" w:eastAsia="Calibri" w:hAnsi="Times New Roman" w:cs="Times New Roman"/>
          <w:i/>
          <w:sz w:val="12"/>
          <w:szCs w:val="12"/>
        </w:rPr>
        <w:t>к</w:t>
      </w:r>
      <w:proofErr w:type="gramEnd"/>
      <w:r w:rsidRPr="00E54D02">
        <w:rPr>
          <w:rFonts w:ascii="Times New Roman" w:eastAsia="Calibri" w:hAnsi="Times New Roman" w:cs="Times New Roman"/>
          <w:i/>
          <w:sz w:val="12"/>
          <w:szCs w:val="12"/>
        </w:rPr>
        <w:t xml:space="preserve"> решению Собрания Представителей</w:t>
      </w:r>
    </w:p>
    <w:p w:rsidR="00F33F89" w:rsidRPr="00E54D02" w:rsidRDefault="00F33F89" w:rsidP="00F33F89">
      <w:pPr>
        <w:tabs>
          <w:tab w:val="left" w:pos="284"/>
        </w:tabs>
        <w:spacing w:after="0" w:line="240" w:lineRule="auto"/>
        <w:jc w:val="right"/>
        <w:rPr>
          <w:rFonts w:ascii="Times New Roman" w:eastAsia="Calibri" w:hAnsi="Times New Roman" w:cs="Times New Roman"/>
          <w:i/>
          <w:sz w:val="12"/>
          <w:szCs w:val="12"/>
        </w:rPr>
      </w:pPr>
      <w:proofErr w:type="gramStart"/>
      <w:r w:rsidRPr="00E54D02">
        <w:rPr>
          <w:rFonts w:ascii="Times New Roman" w:eastAsia="Calibri" w:hAnsi="Times New Roman" w:cs="Times New Roman"/>
          <w:i/>
          <w:sz w:val="12"/>
          <w:szCs w:val="12"/>
        </w:rPr>
        <w:t>муниципального</w:t>
      </w:r>
      <w:proofErr w:type="gramEnd"/>
      <w:r w:rsidRPr="00E54D02">
        <w:rPr>
          <w:rFonts w:ascii="Times New Roman" w:eastAsia="Calibri" w:hAnsi="Times New Roman" w:cs="Times New Roman"/>
          <w:i/>
          <w:sz w:val="12"/>
          <w:szCs w:val="12"/>
        </w:rPr>
        <w:t xml:space="preserve"> района Сергиевский</w:t>
      </w:r>
      <w:r>
        <w:rPr>
          <w:rFonts w:ascii="Times New Roman" w:eastAsia="Calibri" w:hAnsi="Times New Roman" w:cs="Times New Roman"/>
          <w:i/>
          <w:sz w:val="12"/>
          <w:szCs w:val="12"/>
        </w:rPr>
        <w:t xml:space="preserve"> </w:t>
      </w:r>
      <w:r w:rsidRPr="00E54D02">
        <w:rPr>
          <w:rFonts w:ascii="Times New Roman" w:eastAsia="Calibri" w:hAnsi="Times New Roman" w:cs="Times New Roman"/>
          <w:i/>
          <w:sz w:val="12"/>
          <w:szCs w:val="12"/>
        </w:rPr>
        <w:t>Самарской области</w:t>
      </w:r>
    </w:p>
    <w:p w:rsidR="00F33F89" w:rsidRPr="00E54D02" w:rsidRDefault="00F33F89" w:rsidP="00F33F89">
      <w:pPr>
        <w:tabs>
          <w:tab w:val="left" w:pos="284"/>
        </w:tabs>
        <w:spacing w:after="0" w:line="240" w:lineRule="auto"/>
        <w:jc w:val="right"/>
        <w:rPr>
          <w:rFonts w:ascii="Times New Roman" w:eastAsia="Calibri" w:hAnsi="Times New Roman" w:cs="Times New Roman"/>
          <w:i/>
          <w:sz w:val="12"/>
          <w:szCs w:val="12"/>
        </w:rPr>
      </w:pPr>
      <w:r w:rsidRPr="00E54D02">
        <w:rPr>
          <w:rFonts w:ascii="Times New Roman" w:eastAsia="Calibri" w:hAnsi="Times New Roman" w:cs="Times New Roman"/>
          <w:i/>
          <w:sz w:val="12"/>
          <w:szCs w:val="12"/>
        </w:rPr>
        <w:t>«О внесении изменений в «Стратегию</w:t>
      </w:r>
      <w:r>
        <w:rPr>
          <w:rFonts w:ascii="Times New Roman" w:eastAsia="Calibri" w:hAnsi="Times New Roman" w:cs="Times New Roman"/>
          <w:i/>
          <w:sz w:val="12"/>
          <w:szCs w:val="12"/>
        </w:rPr>
        <w:t xml:space="preserve"> </w:t>
      </w:r>
      <w:r w:rsidRPr="00E54D02">
        <w:rPr>
          <w:rFonts w:ascii="Times New Roman" w:eastAsia="Calibri" w:hAnsi="Times New Roman" w:cs="Times New Roman"/>
          <w:i/>
          <w:sz w:val="12"/>
          <w:szCs w:val="12"/>
        </w:rPr>
        <w:t>социально-экономического развития</w:t>
      </w:r>
    </w:p>
    <w:p w:rsidR="00F33F89" w:rsidRDefault="00F33F89" w:rsidP="00F33F89">
      <w:pPr>
        <w:tabs>
          <w:tab w:val="left" w:pos="284"/>
        </w:tabs>
        <w:spacing w:after="0" w:line="240" w:lineRule="auto"/>
        <w:jc w:val="right"/>
        <w:rPr>
          <w:rFonts w:ascii="Times New Roman" w:eastAsia="Calibri" w:hAnsi="Times New Roman" w:cs="Times New Roman"/>
          <w:i/>
          <w:sz w:val="12"/>
          <w:szCs w:val="12"/>
        </w:rPr>
      </w:pPr>
      <w:proofErr w:type="gramStart"/>
      <w:r w:rsidRPr="00E54D02">
        <w:rPr>
          <w:rFonts w:ascii="Times New Roman" w:eastAsia="Calibri" w:hAnsi="Times New Roman" w:cs="Times New Roman"/>
          <w:i/>
          <w:sz w:val="12"/>
          <w:szCs w:val="12"/>
        </w:rPr>
        <w:t>муниципального</w:t>
      </w:r>
      <w:proofErr w:type="gramEnd"/>
      <w:r w:rsidRPr="00E54D02">
        <w:rPr>
          <w:rFonts w:ascii="Times New Roman" w:eastAsia="Calibri" w:hAnsi="Times New Roman" w:cs="Times New Roman"/>
          <w:i/>
          <w:sz w:val="12"/>
          <w:szCs w:val="12"/>
        </w:rPr>
        <w:t xml:space="preserve"> района Сергиевский</w:t>
      </w:r>
      <w:r>
        <w:rPr>
          <w:rFonts w:ascii="Times New Roman" w:eastAsia="Calibri" w:hAnsi="Times New Roman" w:cs="Times New Roman"/>
          <w:i/>
          <w:sz w:val="12"/>
          <w:szCs w:val="12"/>
        </w:rPr>
        <w:t xml:space="preserve"> </w:t>
      </w:r>
      <w:r w:rsidRPr="00E54D02">
        <w:rPr>
          <w:rFonts w:ascii="Times New Roman" w:eastAsia="Calibri" w:hAnsi="Times New Roman" w:cs="Times New Roman"/>
          <w:i/>
          <w:sz w:val="12"/>
          <w:szCs w:val="12"/>
        </w:rPr>
        <w:t>Самарской области на период до 2030 года»</w:t>
      </w:r>
    </w:p>
    <w:p w:rsidR="00680DE5" w:rsidRPr="00680DE5" w:rsidRDefault="00680DE5" w:rsidP="00680DE5">
      <w:pPr>
        <w:tabs>
          <w:tab w:val="left" w:pos="284"/>
        </w:tabs>
        <w:spacing w:after="0" w:line="240" w:lineRule="auto"/>
        <w:jc w:val="center"/>
        <w:rPr>
          <w:rFonts w:ascii="Times New Roman" w:eastAsia="Calibri" w:hAnsi="Times New Roman" w:cs="Times New Roman"/>
          <w:b/>
          <w:sz w:val="12"/>
          <w:szCs w:val="12"/>
        </w:rPr>
      </w:pPr>
      <w:r w:rsidRPr="00680DE5">
        <w:rPr>
          <w:rFonts w:ascii="Times New Roman" w:eastAsia="Calibri" w:hAnsi="Times New Roman" w:cs="Times New Roman"/>
          <w:b/>
          <w:sz w:val="12"/>
          <w:szCs w:val="12"/>
        </w:rPr>
        <w:t>ПЛАН МЕРОПРИЯТИЙ</w:t>
      </w:r>
    </w:p>
    <w:p w:rsidR="00680DE5" w:rsidRDefault="00680DE5" w:rsidP="00680DE5">
      <w:pPr>
        <w:tabs>
          <w:tab w:val="left" w:pos="284"/>
        </w:tabs>
        <w:spacing w:after="0" w:line="240" w:lineRule="auto"/>
        <w:jc w:val="center"/>
        <w:rPr>
          <w:rFonts w:ascii="Times New Roman" w:eastAsia="Calibri" w:hAnsi="Times New Roman" w:cs="Times New Roman"/>
          <w:b/>
          <w:sz w:val="12"/>
          <w:szCs w:val="12"/>
        </w:rPr>
      </w:pPr>
      <w:proofErr w:type="gramStart"/>
      <w:r w:rsidRPr="00680DE5">
        <w:rPr>
          <w:rFonts w:ascii="Times New Roman" w:eastAsia="Calibri" w:hAnsi="Times New Roman" w:cs="Times New Roman"/>
          <w:b/>
          <w:sz w:val="12"/>
          <w:szCs w:val="12"/>
        </w:rPr>
        <w:t>по</w:t>
      </w:r>
      <w:proofErr w:type="gramEnd"/>
      <w:r w:rsidRPr="00680DE5">
        <w:rPr>
          <w:rFonts w:ascii="Times New Roman" w:eastAsia="Calibri" w:hAnsi="Times New Roman" w:cs="Times New Roman"/>
          <w:b/>
          <w:sz w:val="12"/>
          <w:szCs w:val="12"/>
        </w:rPr>
        <w:t xml:space="preserve"> реализации стратегии социально-экономического развития</w:t>
      </w:r>
    </w:p>
    <w:p w:rsidR="00680DE5" w:rsidRPr="00680DE5" w:rsidRDefault="00680DE5" w:rsidP="00680DE5">
      <w:pPr>
        <w:tabs>
          <w:tab w:val="left" w:pos="284"/>
        </w:tabs>
        <w:spacing w:after="0" w:line="240" w:lineRule="auto"/>
        <w:jc w:val="center"/>
        <w:rPr>
          <w:rFonts w:ascii="Times New Roman" w:eastAsia="Calibri" w:hAnsi="Times New Roman" w:cs="Times New Roman"/>
          <w:b/>
          <w:sz w:val="12"/>
          <w:szCs w:val="12"/>
        </w:rPr>
      </w:pPr>
      <w:r w:rsidRPr="00680DE5">
        <w:rPr>
          <w:rFonts w:ascii="Times New Roman" w:eastAsia="Calibri" w:hAnsi="Times New Roman" w:cs="Times New Roman"/>
          <w:b/>
          <w:sz w:val="12"/>
          <w:szCs w:val="12"/>
        </w:rPr>
        <w:t xml:space="preserve"> </w:t>
      </w:r>
      <w:proofErr w:type="gramStart"/>
      <w:r w:rsidRPr="00680DE5">
        <w:rPr>
          <w:rFonts w:ascii="Times New Roman" w:eastAsia="Calibri" w:hAnsi="Times New Roman" w:cs="Times New Roman"/>
          <w:b/>
          <w:sz w:val="12"/>
          <w:szCs w:val="12"/>
        </w:rPr>
        <w:t>муниципального</w:t>
      </w:r>
      <w:proofErr w:type="gramEnd"/>
      <w:r w:rsidRPr="00680DE5">
        <w:rPr>
          <w:rFonts w:ascii="Times New Roman" w:eastAsia="Calibri" w:hAnsi="Times New Roman" w:cs="Times New Roman"/>
          <w:b/>
          <w:sz w:val="12"/>
          <w:szCs w:val="12"/>
        </w:rPr>
        <w:t xml:space="preserve"> района Сергиевский Самарской области на период до 2030 года</w:t>
      </w:r>
    </w:p>
    <w:p w:rsidR="00680DE5" w:rsidRPr="00680DE5" w:rsidRDefault="00680DE5" w:rsidP="00680DE5">
      <w:pPr>
        <w:tabs>
          <w:tab w:val="left" w:pos="284"/>
        </w:tabs>
        <w:spacing w:after="0" w:line="240" w:lineRule="auto"/>
        <w:jc w:val="both"/>
        <w:rPr>
          <w:rFonts w:ascii="Times New Roman" w:eastAsia="Calibri" w:hAnsi="Times New Roman" w:cs="Times New Roman"/>
          <w:sz w:val="12"/>
          <w:szCs w:val="1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30"/>
        <w:gridCol w:w="1560"/>
        <w:gridCol w:w="1985"/>
        <w:gridCol w:w="1417"/>
        <w:gridCol w:w="569"/>
        <w:gridCol w:w="1562"/>
      </w:tblGrid>
      <w:tr w:rsidR="00680DE5" w:rsidRPr="00680DE5" w:rsidTr="00680DE5">
        <w:trPr>
          <w:trHeight w:val="20"/>
        </w:trPr>
        <w:tc>
          <w:tcPr>
            <w:tcW w:w="286" w:type="pct"/>
            <w:tcBorders>
              <w:top w:val="single" w:sz="4" w:space="0" w:color="000000"/>
              <w:left w:val="single" w:sz="4" w:space="0" w:color="000000"/>
              <w:bottom w:val="single" w:sz="4" w:space="0" w:color="000000"/>
              <w:right w:val="single" w:sz="4" w:space="0" w:color="000000"/>
            </w:tcBorders>
            <w:hideMark/>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Этапы реализации</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037" w:type="pct"/>
            <w:tcBorders>
              <w:top w:val="single" w:sz="4" w:space="0" w:color="000000"/>
              <w:left w:val="single" w:sz="4" w:space="0" w:color="000000"/>
              <w:bottom w:val="single" w:sz="4" w:space="0" w:color="000000"/>
              <w:right w:val="single" w:sz="4" w:space="0" w:color="000000"/>
            </w:tcBorders>
            <w:hideMark/>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Порядковый номер и название/ содержание проектов и мероприятий</w:t>
            </w:r>
          </w:p>
        </w:tc>
        <w:tc>
          <w:tcPr>
            <w:tcW w:w="1319" w:type="pct"/>
            <w:tcBorders>
              <w:top w:val="single" w:sz="4" w:space="0" w:color="000000"/>
              <w:left w:val="single" w:sz="4" w:space="0" w:color="000000"/>
              <w:bottom w:val="single" w:sz="4" w:space="0" w:color="000000"/>
              <w:right w:val="single" w:sz="4" w:space="0" w:color="000000"/>
            </w:tcBorders>
            <w:hideMark/>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Ожидаемый результат реализации проекта/ показатель и его целевое значение// мероприятия</w:t>
            </w:r>
          </w:p>
        </w:tc>
        <w:tc>
          <w:tcPr>
            <w:tcW w:w="942" w:type="pct"/>
            <w:tcBorders>
              <w:top w:val="single" w:sz="4" w:space="0" w:color="000000"/>
              <w:left w:val="single" w:sz="4" w:space="0" w:color="000000"/>
              <w:bottom w:val="single" w:sz="4" w:space="0" w:color="000000"/>
              <w:right w:val="single" w:sz="4" w:space="0" w:color="000000"/>
            </w:tcBorders>
            <w:hideMark/>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Источники финансового/ресурсного обеспечения</w:t>
            </w:r>
          </w:p>
        </w:tc>
        <w:tc>
          <w:tcPr>
            <w:tcW w:w="378" w:type="pct"/>
            <w:tcBorders>
              <w:top w:val="single" w:sz="4" w:space="0" w:color="000000"/>
              <w:left w:val="single" w:sz="4" w:space="0" w:color="000000"/>
              <w:bottom w:val="single" w:sz="4" w:space="0" w:color="000000"/>
              <w:right w:val="single" w:sz="4" w:space="0" w:color="000000"/>
            </w:tcBorders>
            <w:hideMark/>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Срок реализации проекта/ мероприятия (квартал, год)</w:t>
            </w:r>
          </w:p>
        </w:tc>
        <w:tc>
          <w:tcPr>
            <w:tcW w:w="1039" w:type="pct"/>
            <w:tcBorders>
              <w:top w:val="single" w:sz="4" w:space="0" w:color="000000"/>
              <w:left w:val="single" w:sz="4" w:space="0" w:color="000000"/>
              <w:bottom w:val="single" w:sz="4" w:space="0" w:color="000000"/>
              <w:right w:val="single" w:sz="4" w:space="0" w:color="000000"/>
            </w:tcBorders>
            <w:hideMark/>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Ответственный исполнитель и партнеры</w:t>
            </w:r>
          </w:p>
        </w:tc>
      </w:tr>
      <w:tr w:rsidR="00680DE5" w:rsidRPr="00680DE5" w:rsidTr="00680DE5">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b/>
                <w:sz w:val="12"/>
                <w:szCs w:val="12"/>
              </w:rPr>
            </w:pPr>
            <w:r w:rsidRPr="00680DE5">
              <w:rPr>
                <w:rFonts w:ascii="Times New Roman" w:eastAsia="Calibri" w:hAnsi="Times New Roman" w:cs="Times New Roman"/>
                <w:b/>
                <w:sz w:val="12"/>
                <w:szCs w:val="12"/>
              </w:rPr>
              <w:t>Направление 1 – Комплексное</w:t>
            </w:r>
            <w:r w:rsidRPr="00680DE5">
              <w:rPr>
                <w:rFonts w:ascii="Times New Roman" w:eastAsia="Calibri" w:hAnsi="Times New Roman" w:cs="Times New Roman"/>
                <w:b/>
                <w:bCs/>
                <w:sz w:val="12"/>
                <w:szCs w:val="12"/>
              </w:rPr>
              <w:t xml:space="preserve"> развитие сельского хозяйства</w:t>
            </w:r>
          </w:p>
        </w:tc>
      </w:tr>
      <w:tr w:rsidR="00680DE5" w:rsidRPr="00680DE5" w:rsidTr="00680DE5">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bCs/>
                <w:sz w:val="12"/>
                <w:szCs w:val="12"/>
              </w:rPr>
              <w:t>Цель 1- Развитие комплексного сельского хозяйства полного цикла (от производства до потребления)</w:t>
            </w:r>
          </w:p>
        </w:tc>
      </w:tr>
      <w:tr w:rsidR="00680DE5" w:rsidRPr="00680DE5" w:rsidTr="00680DE5">
        <w:trPr>
          <w:trHeight w:val="20"/>
        </w:trPr>
        <w:tc>
          <w:tcPr>
            <w:tcW w:w="286" w:type="pct"/>
            <w:vMerge w:val="restar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1 этап  </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2019-2021</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037"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bCs/>
                <w:sz w:val="12"/>
                <w:szCs w:val="12"/>
              </w:rPr>
            </w:pPr>
            <w:r w:rsidRPr="00680DE5">
              <w:rPr>
                <w:rFonts w:ascii="Times New Roman" w:eastAsia="Calibri" w:hAnsi="Times New Roman" w:cs="Times New Roman"/>
                <w:sz w:val="12"/>
                <w:szCs w:val="12"/>
              </w:rPr>
              <w:t xml:space="preserve">(30) </w:t>
            </w:r>
            <w:r w:rsidRPr="00680DE5">
              <w:rPr>
                <w:rFonts w:ascii="Times New Roman" w:eastAsia="Calibri" w:hAnsi="Times New Roman" w:cs="Times New Roman"/>
                <w:bCs/>
                <w:sz w:val="12"/>
                <w:szCs w:val="12"/>
              </w:rPr>
              <w:t>«Установка дополнительных сушилок для сушки зерна и семян подсолнечника на предприятии».</w:t>
            </w:r>
          </w:p>
        </w:tc>
        <w:tc>
          <w:tcPr>
            <w:tcW w:w="131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Реализация данного проекта позволит увеличить производственные мощности предприятия, повысит занятость населения (9 новых рабочих мест), повысит качество предоставления услуги сушки и качество хранимого зерна и семян подсолнечника.</w:t>
            </w:r>
          </w:p>
          <w:p w:rsidR="00680DE5" w:rsidRPr="00680DE5" w:rsidRDefault="00680DE5" w:rsidP="00680DE5">
            <w:pPr>
              <w:tabs>
                <w:tab w:val="left" w:pos="284"/>
              </w:tabs>
              <w:spacing w:after="0" w:line="240" w:lineRule="auto"/>
              <w:rPr>
                <w:rFonts w:ascii="Times New Roman" w:eastAsia="Calibri" w:hAnsi="Times New Roman" w:cs="Times New Roman"/>
                <w:sz w:val="12"/>
                <w:szCs w:val="12"/>
                <w:u w:val="single"/>
              </w:rPr>
            </w:pPr>
            <w:r w:rsidRPr="00680DE5">
              <w:rPr>
                <w:rFonts w:ascii="Times New Roman" w:eastAsia="Calibri" w:hAnsi="Times New Roman" w:cs="Times New Roman"/>
                <w:sz w:val="12"/>
                <w:szCs w:val="12"/>
                <w:u w:val="single"/>
              </w:rPr>
              <w:t>Показатель:</w:t>
            </w:r>
          </w:p>
          <w:p w:rsidR="00680DE5" w:rsidRPr="00680DE5" w:rsidRDefault="00680DE5" w:rsidP="00680DE5">
            <w:pPr>
              <w:tabs>
                <w:tab w:val="left" w:pos="284"/>
              </w:tabs>
              <w:spacing w:after="0" w:line="240" w:lineRule="auto"/>
              <w:rPr>
                <w:rFonts w:ascii="Times New Roman" w:eastAsia="Calibri" w:hAnsi="Times New Roman" w:cs="Times New Roman"/>
                <w:sz w:val="12"/>
                <w:szCs w:val="12"/>
                <w:u w:val="single"/>
              </w:rPr>
            </w:pPr>
            <w:r w:rsidRPr="00680DE5">
              <w:rPr>
                <w:rFonts w:ascii="Times New Roman" w:eastAsia="Calibri" w:hAnsi="Times New Roman" w:cs="Times New Roman"/>
                <w:sz w:val="12"/>
                <w:szCs w:val="12"/>
              </w:rPr>
              <w:t>-увеличение сушки семян подсолнечника до 500 тонн в сутки.</w:t>
            </w:r>
          </w:p>
        </w:tc>
        <w:tc>
          <w:tcPr>
            <w:tcW w:w="942"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Средства ООО «</w:t>
            </w:r>
            <w:proofErr w:type="spellStart"/>
            <w:r w:rsidRPr="00680DE5">
              <w:rPr>
                <w:rFonts w:ascii="Times New Roman" w:eastAsia="Calibri" w:hAnsi="Times New Roman" w:cs="Times New Roman"/>
                <w:sz w:val="12"/>
                <w:szCs w:val="12"/>
              </w:rPr>
              <w:t>Сургутский</w:t>
            </w:r>
            <w:proofErr w:type="spellEnd"/>
            <w:r w:rsidRPr="00680DE5">
              <w:rPr>
                <w:rFonts w:ascii="Times New Roman" w:eastAsia="Calibri" w:hAnsi="Times New Roman" w:cs="Times New Roman"/>
                <w:sz w:val="12"/>
                <w:szCs w:val="12"/>
              </w:rPr>
              <w:t xml:space="preserve"> комбикормовый завод».</w:t>
            </w:r>
          </w:p>
        </w:tc>
        <w:tc>
          <w:tcPr>
            <w:tcW w:w="378"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2019г.</w:t>
            </w:r>
          </w:p>
        </w:tc>
        <w:tc>
          <w:tcPr>
            <w:tcW w:w="103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ООО «</w:t>
            </w:r>
            <w:proofErr w:type="spellStart"/>
            <w:r w:rsidRPr="00680DE5">
              <w:rPr>
                <w:rFonts w:ascii="Times New Roman" w:eastAsia="Calibri" w:hAnsi="Times New Roman" w:cs="Times New Roman"/>
                <w:sz w:val="12"/>
                <w:szCs w:val="12"/>
              </w:rPr>
              <w:t>Сургутский</w:t>
            </w:r>
            <w:proofErr w:type="spellEnd"/>
            <w:r w:rsidRPr="00680DE5">
              <w:rPr>
                <w:rFonts w:ascii="Times New Roman" w:eastAsia="Calibri" w:hAnsi="Times New Roman" w:cs="Times New Roman"/>
                <w:sz w:val="12"/>
                <w:szCs w:val="12"/>
              </w:rPr>
              <w:t xml:space="preserve"> комбикормовый завод».</w:t>
            </w:r>
          </w:p>
        </w:tc>
      </w:tr>
      <w:tr w:rsidR="00680DE5" w:rsidRPr="00680DE5" w:rsidTr="00680DE5">
        <w:trPr>
          <w:trHeight w:val="20"/>
        </w:trPr>
        <w:tc>
          <w:tcPr>
            <w:tcW w:w="286" w:type="pct"/>
            <w:vMerge/>
            <w:tcBorders>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037"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bCs/>
                <w:sz w:val="12"/>
                <w:szCs w:val="12"/>
              </w:rPr>
              <w:t xml:space="preserve">(29) «Строительство </w:t>
            </w:r>
            <w:r w:rsidRPr="00680DE5">
              <w:rPr>
                <w:rFonts w:ascii="Times New Roman" w:eastAsia="Calibri" w:hAnsi="Times New Roman" w:cs="Times New Roman"/>
                <w:bCs/>
                <w:sz w:val="12"/>
                <w:szCs w:val="12"/>
              </w:rPr>
              <w:lastRenderedPageBreak/>
              <w:t>зерносушилки семян подсолнечника и котельной работающей на лузге».</w:t>
            </w:r>
          </w:p>
        </w:tc>
        <w:tc>
          <w:tcPr>
            <w:tcW w:w="131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lastRenderedPageBreak/>
              <w:t xml:space="preserve">Реализация данного проекта </w:t>
            </w:r>
            <w:r w:rsidRPr="00680DE5">
              <w:rPr>
                <w:rFonts w:ascii="Times New Roman" w:eastAsia="Calibri" w:hAnsi="Times New Roman" w:cs="Times New Roman"/>
                <w:sz w:val="12"/>
                <w:szCs w:val="12"/>
              </w:rPr>
              <w:lastRenderedPageBreak/>
              <w:t>позволит:</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-расширить производственные мощности предприятия, </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-повысит занятость населения (18 новых рабочих мест),</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-предприятием будет внедрена технология безотходного производства,</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-повысит качество хранимых семян подсолнечника для производства растительного масла;</w:t>
            </w:r>
          </w:p>
          <w:p w:rsidR="00680DE5" w:rsidRPr="00680DE5" w:rsidRDefault="00680DE5" w:rsidP="00680DE5">
            <w:pPr>
              <w:tabs>
                <w:tab w:val="left" w:pos="284"/>
              </w:tabs>
              <w:spacing w:after="0" w:line="240" w:lineRule="auto"/>
              <w:rPr>
                <w:rFonts w:ascii="Times New Roman" w:eastAsia="Calibri" w:hAnsi="Times New Roman" w:cs="Times New Roman"/>
                <w:sz w:val="12"/>
                <w:szCs w:val="12"/>
                <w:u w:val="single"/>
              </w:rPr>
            </w:pPr>
            <w:r w:rsidRPr="00680DE5">
              <w:rPr>
                <w:rFonts w:ascii="Times New Roman" w:eastAsia="Calibri" w:hAnsi="Times New Roman" w:cs="Times New Roman"/>
                <w:sz w:val="12"/>
                <w:szCs w:val="12"/>
                <w:u w:val="single"/>
              </w:rPr>
              <w:t>Показатель:</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-сушка семян подсолнечника до 500 тонн в сутки.</w:t>
            </w:r>
          </w:p>
        </w:tc>
        <w:tc>
          <w:tcPr>
            <w:tcW w:w="942"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lastRenderedPageBreak/>
              <w:t xml:space="preserve">Средства инвестора ООО </w:t>
            </w:r>
            <w:r w:rsidRPr="00680DE5">
              <w:rPr>
                <w:rFonts w:ascii="Times New Roman" w:eastAsia="Calibri" w:hAnsi="Times New Roman" w:cs="Times New Roman"/>
                <w:sz w:val="12"/>
                <w:szCs w:val="12"/>
              </w:rPr>
              <w:lastRenderedPageBreak/>
              <w:t>«Ойл-Агро».</w:t>
            </w:r>
          </w:p>
        </w:tc>
        <w:tc>
          <w:tcPr>
            <w:tcW w:w="378"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lastRenderedPageBreak/>
              <w:t xml:space="preserve">2019- </w:t>
            </w:r>
            <w:r w:rsidRPr="00680DE5">
              <w:rPr>
                <w:rFonts w:ascii="Times New Roman" w:eastAsia="Calibri" w:hAnsi="Times New Roman" w:cs="Times New Roman"/>
                <w:sz w:val="12"/>
                <w:szCs w:val="12"/>
              </w:rPr>
              <w:lastRenderedPageBreak/>
              <w:t>2020гг.</w:t>
            </w:r>
          </w:p>
        </w:tc>
        <w:tc>
          <w:tcPr>
            <w:tcW w:w="103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lastRenderedPageBreak/>
              <w:t>Инвестор ООО «Ойл-Агро».</w:t>
            </w:r>
          </w:p>
        </w:tc>
      </w:tr>
      <w:tr w:rsidR="00680DE5" w:rsidRPr="00680DE5" w:rsidTr="00680DE5">
        <w:trPr>
          <w:trHeight w:val="20"/>
        </w:trPr>
        <w:tc>
          <w:tcPr>
            <w:tcW w:w="286" w:type="pct"/>
            <w:vMerge w:val="restar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lastRenderedPageBreak/>
              <w:t xml:space="preserve">2 этап </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2022-2025 </w:t>
            </w:r>
          </w:p>
        </w:tc>
        <w:tc>
          <w:tcPr>
            <w:tcW w:w="1037"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bCs/>
                <w:sz w:val="12"/>
                <w:szCs w:val="12"/>
              </w:rPr>
            </w:pPr>
            <w:r w:rsidRPr="00680DE5">
              <w:rPr>
                <w:rFonts w:ascii="Times New Roman" w:eastAsia="Calibri" w:hAnsi="Times New Roman" w:cs="Times New Roman"/>
                <w:sz w:val="12"/>
                <w:szCs w:val="12"/>
              </w:rPr>
              <w:t>(</w:t>
            </w:r>
            <w:proofErr w:type="gramStart"/>
            <w:r w:rsidRPr="00680DE5">
              <w:rPr>
                <w:rFonts w:ascii="Times New Roman" w:eastAsia="Calibri" w:hAnsi="Times New Roman" w:cs="Times New Roman"/>
                <w:sz w:val="12"/>
                <w:szCs w:val="12"/>
              </w:rPr>
              <w:t>1)«</w:t>
            </w:r>
            <w:proofErr w:type="gramEnd"/>
            <w:r w:rsidRPr="00680DE5">
              <w:rPr>
                <w:rFonts w:ascii="Times New Roman" w:eastAsia="Calibri" w:hAnsi="Times New Roman" w:cs="Times New Roman"/>
                <w:sz w:val="12"/>
                <w:szCs w:val="12"/>
              </w:rPr>
              <w:t>Строительство современного комплекса по производству и переработке мяса птицы (бройлера) производительностью 75 000 тонн в год» (открытие производства и переработки мяса птицы (бройлера) производительностью 75 000 тонн в год).</w:t>
            </w:r>
          </w:p>
        </w:tc>
        <w:tc>
          <w:tcPr>
            <w:tcW w:w="131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Реализация данного проекта позволит открыть производство и переработку мяса птицы (бройлера) производительностью 50 000 тонн в год, повысит занятость населения (790 новых рабочих мест). Проект будет способствовать развитию с. Калиновка и сохранению близлежащих к с. Калиновка сел.</w:t>
            </w:r>
          </w:p>
        </w:tc>
        <w:tc>
          <w:tcPr>
            <w:tcW w:w="942"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Определение средств ООО «</w:t>
            </w:r>
            <w:proofErr w:type="spellStart"/>
            <w:r w:rsidRPr="00680DE5">
              <w:rPr>
                <w:rFonts w:ascii="Times New Roman" w:eastAsia="Calibri" w:hAnsi="Times New Roman" w:cs="Times New Roman"/>
                <w:sz w:val="12"/>
                <w:szCs w:val="12"/>
              </w:rPr>
              <w:t>Евробиотех</w:t>
            </w:r>
            <w:proofErr w:type="spellEnd"/>
            <w:r w:rsidRPr="00680DE5">
              <w:rPr>
                <w:rFonts w:ascii="Times New Roman" w:eastAsia="Calibri" w:hAnsi="Times New Roman" w:cs="Times New Roman"/>
                <w:sz w:val="12"/>
                <w:szCs w:val="12"/>
              </w:rPr>
              <w:t xml:space="preserve">» </w:t>
            </w:r>
          </w:p>
        </w:tc>
        <w:tc>
          <w:tcPr>
            <w:tcW w:w="378"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2013</w:t>
            </w:r>
            <w:r w:rsidRPr="00680DE5">
              <w:rPr>
                <w:rFonts w:ascii="Times New Roman" w:eastAsia="Calibri" w:hAnsi="Times New Roman" w:cs="Times New Roman"/>
                <w:b/>
                <w:sz w:val="12"/>
                <w:szCs w:val="12"/>
              </w:rPr>
              <w:t>-</w:t>
            </w:r>
            <w:r w:rsidRPr="00680DE5">
              <w:rPr>
                <w:rFonts w:ascii="Times New Roman" w:eastAsia="Calibri" w:hAnsi="Times New Roman" w:cs="Times New Roman"/>
                <w:sz w:val="12"/>
                <w:szCs w:val="12"/>
              </w:rPr>
              <w:t xml:space="preserve"> 2025  г.</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w:t>
            </w:r>
            <w:proofErr w:type="gramStart"/>
            <w:r w:rsidRPr="00680DE5">
              <w:rPr>
                <w:rFonts w:ascii="Times New Roman" w:eastAsia="Calibri" w:hAnsi="Times New Roman" w:cs="Times New Roman"/>
                <w:sz w:val="12"/>
                <w:szCs w:val="12"/>
              </w:rPr>
              <w:t>при</w:t>
            </w:r>
            <w:proofErr w:type="gramEnd"/>
            <w:r w:rsidRPr="00680DE5">
              <w:rPr>
                <w:rFonts w:ascii="Times New Roman" w:eastAsia="Calibri" w:hAnsi="Times New Roman" w:cs="Times New Roman"/>
                <w:sz w:val="12"/>
                <w:szCs w:val="12"/>
              </w:rPr>
              <w:t xml:space="preserve"> наличии финансирования)</w:t>
            </w:r>
          </w:p>
        </w:tc>
        <w:tc>
          <w:tcPr>
            <w:tcW w:w="103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ООО «</w:t>
            </w:r>
            <w:proofErr w:type="spellStart"/>
            <w:r w:rsidRPr="00680DE5">
              <w:rPr>
                <w:rFonts w:ascii="Times New Roman" w:eastAsia="Calibri" w:hAnsi="Times New Roman" w:cs="Times New Roman"/>
                <w:sz w:val="12"/>
                <w:szCs w:val="12"/>
              </w:rPr>
              <w:t>Евробиотех</w:t>
            </w:r>
            <w:proofErr w:type="spellEnd"/>
            <w:r w:rsidRPr="00680DE5">
              <w:rPr>
                <w:rFonts w:ascii="Times New Roman" w:eastAsia="Calibri" w:hAnsi="Times New Roman" w:cs="Times New Roman"/>
                <w:sz w:val="12"/>
                <w:szCs w:val="12"/>
              </w:rPr>
              <w:t>»</w:t>
            </w:r>
          </w:p>
        </w:tc>
      </w:tr>
      <w:tr w:rsidR="00680DE5" w:rsidRPr="00680DE5" w:rsidTr="00680DE5">
        <w:trPr>
          <w:trHeight w:val="20"/>
        </w:trPr>
        <w:tc>
          <w:tcPr>
            <w:tcW w:w="286" w:type="pct"/>
            <w:vMerge/>
            <w:tcBorders>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037"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(27) «Получение фосфолипидов, производительность 1 тонн в сутки готовой продукции».</w:t>
            </w:r>
          </w:p>
        </w:tc>
        <w:tc>
          <w:tcPr>
            <w:tcW w:w="131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Реализация данного проекта позволит расширить виды деятельности предприятия, повысит занятость населения (4 новых рабочих мест), предприятием внедрена технология безотходного производства.</w:t>
            </w:r>
          </w:p>
          <w:p w:rsidR="00680DE5" w:rsidRPr="00680DE5" w:rsidRDefault="00680DE5" w:rsidP="00680DE5">
            <w:pPr>
              <w:tabs>
                <w:tab w:val="left" w:pos="284"/>
              </w:tabs>
              <w:spacing w:after="0" w:line="240" w:lineRule="auto"/>
              <w:rPr>
                <w:rFonts w:ascii="Times New Roman" w:eastAsia="Calibri" w:hAnsi="Times New Roman" w:cs="Times New Roman"/>
                <w:sz w:val="12"/>
                <w:szCs w:val="12"/>
                <w:u w:val="single"/>
              </w:rPr>
            </w:pPr>
            <w:r w:rsidRPr="00680DE5">
              <w:rPr>
                <w:rFonts w:ascii="Times New Roman" w:eastAsia="Calibri" w:hAnsi="Times New Roman" w:cs="Times New Roman"/>
                <w:sz w:val="12"/>
                <w:szCs w:val="12"/>
                <w:u w:val="single"/>
              </w:rPr>
              <w:t>Показатель:</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 -производительность 1 тонн в сутки готовой продукции.</w:t>
            </w:r>
          </w:p>
        </w:tc>
        <w:tc>
          <w:tcPr>
            <w:tcW w:w="942"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Средства инвестора ООО «Ойл-Агро».</w:t>
            </w:r>
          </w:p>
        </w:tc>
        <w:tc>
          <w:tcPr>
            <w:tcW w:w="378"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2019 г. - 2023 гг.</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03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Инвестор ООО «Ойл-Агро».</w:t>
            </w:r>
          </w:p>
        </w:tc>
      </w:tr>
      <w:tr w:rsidR="00680DE5" w:rsidRPr="00680DE5" w:rsidTr="00680DE5">
        <w:trPr>
          <w:trHeight w:val="20"/>
        </w:trPr>
        <w:tc>
          <w:tcPr>
            <w:tcW w:w="286" w:type="pct"/>
            <w:vMerge/>
            <w:tcBorders>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037"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bCs/>
                <w:sz w:val="12"/>
                <w:szCs w:val="12"/>
              </w:rPr>
              <w:t xml:space="preserve">(28) «Строительство цеха по рафинации и дезодорации». </w:t>
            </w:r>
          </w:p>
        </w:tc>
        <w:tc>
          <w:tcPr>
            <w:tcW w:w="131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Реализация данного проекта позволит:</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-расширить виды выпускаемой готовой продукции предприятием, </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-повысит занятость населения (9 новых рабочих мест).</w:t>
            </w:r>
          </w:p>
          <w:p w:rsidR="00680DE5" w:rsidRPr="00680DE5" w:rsidRDefault="00680DE5" w:rsidP="00680DE5">
            <w:pPr>
              <w:tabs>
                <w:tab w:val="left" w:pos="284"/>
              </w:tabs>
              <w:spacing w:after="0" w:line="240" w:lineRule="auto"/>
              <w:rPr>
                <w:rFonts w:ascii="Times New Roman" w:eastAsia="Calibri" w:hAnsi="Times New Roman" w:cs="Times New Roman"/>
                <w:sz w:val="12"/>
                <w:szCs w:val="12"/>
                <w:u w:val="single"/>
              </w:rPr>
            </w:pPr>
            <w:r w:rsidRPr="00680DE5">
              <w:rPr>
                <w:rFonts w:ascii="Times New Roman" w:eastAsia="Calibri" w:hAnsi="Times New Roman" w:cs="Times New Roman"/>
                <w:sz w:val="12"/>
                <w:szCs w:val="12"/>
                <w:u w:val="single"/>
              </w:rPr>
              <w:t>Показатель:</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-производительность производства 60 тонн в сутки.</w:t>
            </w:r>
          </w:p>
        </w:tc>
        <w:tc>
          <w:tcPr>
            <w:tcW w:w="942"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Средства инвестора ООО «Ойл-Агро».</w:t>
            </w:r>
          </w:p>
        </w:tc>
        <w:tc>
          <w:tcPr>
            <w:tcW w:w="378"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2022 г.</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03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Инвестор ООО «Ойл-Агро».</w:t>
            </w:r>
          </w:p>
        </w:tc>
      </w:tr>
      <w:tr w:rsidR="00680DE5" w:rsidRPr="00680DE5" w:rsidTr="00680DE5">
        <w:trPr>
          <w:trHeight w:val="20"/>
        </w:trPr>
        <w:tc>
          <w:tcPr>
            <w:tcW w:w="286"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3 этап  </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2026-2030</w:t>
            </w:r>
          </w:p>
        </w:tc>
        <w:tc>
          <w:tcPr>
            <w:tcW w:w="1037"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bCs/>
                <w:sz w:val="12"/>
                <w:szCs w:val="12"/>
              </w:rPr>
            </w:pPr>
            <w:r w:rsidRPr="00680DE5">
              <w:rPr>
                <w:rFonts w:ascii="Times New Roman" w:eastAsia="Calibri" w:hAnsi="Times New Roman" w:cs="Times New Roman"/>
                <w:sz w:val="12"/>
                <w:szCs w:val="12"/>
              </w:rPr>
              <w:t>(34)</w:t>
            </w:r>
            <w:r w:rsidRPr="00680DE5">
              <w:rPr>
                <w:rFonts w:ascii="Times New Roman" w:eastAsia="Calibri" w:hAnsi="Times New Roman" w:cs="Times New Roman"/>
                <w:sz w:val="12"/>
                <w:szCs w:val="12"/>
              </w:rPr>
              <w:tab/>
              <w:t xml:space="preserve">Инновационное разведение племенного хозяйства, строительство фермы на 3000 (три тысячи) голов, </w:t>
            </w:r>
            <w:proofErr w:type="spellStart"/>
            <w:r w:rsidRPr="00680DE5">
              <w:rPr>
                <w:rFonts w:ascii="Times New Roman" w:eastAsia="Calibri" w:hAnsi="Times New Roman" w:cs="Times New Roman"/>
                <w:sz w:val="12"/>
                <w:szCs w:val="12"/>
              </w:rPr>
              <w:t>крс</w:t>
            </w:r>
            <w:proofErr w:type="spellEnd"/>
            <w:r w:rsidRPr="00680DE5">
              <w:rPr>
                <w:rFonts w:ascii="Times New Roman" w:eastAsia="Calibri" w:hAnsi="Times New Roman" w:cs="Times New Roman"/>
                <w:sz w:val="12"/>
                <w:szCs w:val="12"/>
              </w:rPr>
              <w:t xml:space="preserve"> герефорд </w:t>
            </w:r>
          </w:p>
        </w:tc>
        <w:tc>
          <w:tcPr>
            <w:tcW w:w="131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Реализация данного проекта позволит открыть производство </w:t>
            </w:r>
            <w:proofErr w:type="spellStart"/>
            <w:r w:rsidRPr="00680DE5">
              <w:rPr>
                <w:rFonts w:ascii="Times New Roman" w:eastAsia="Calibri" w:hAnsi="Times New Roman" w:cs="Times New Roman"/>
                <w:sz w:val="12"/>
                <w:szCs w:val="12"/>
              </w:rPr>
              <w:t>крс</w:t>
            </w:r>
            <w:proofErr w:type="spellEnd"/>
            <w:r w:rsidRPr="00680DE5">
              <w:rPr>
                <w:rFonts w:ascii="Times New Roman" w:eastAsia="Calibri" w:hAnsi="Times New Roman" w:cs="Times New Roman"/>
                <w:sz w:val="12"/>
                <w:szCs w:val="12"/>
              </w:rPr>
              <w:t xml:space="preserve"> герефорд производительностью 3000 голов, повысит занятость населения (7 новых рабочих мест).</w:t>
            </w:r>
          </w:p>
        </w:tc>
        <w:tc>
          <w:tcPr>
            <w:tcW w:w="942"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СП "КАПК-Инвест"</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150,00 млн. руб. Собственные и привлеченные средства.</w:t>
            </w:r>
          </w:p>
        </w:tc>
        <w:tc>
          <w:tcPr>
            <w:tcW w:w="378"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2022-2029 гг.</w:t>
            </w:r>
          </w:p>
        </w:tc>
        <w:tc>
          <w:tcPr>
            <w:tcW w:w="103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СП "КАПК-Инвест"</w:t>
            </w:r>
          </w:p>
        </w:tc>
      </w:tr>
      <w:tr w:rsidR="00680DE5" w:rsidRPr="00680DE5" w:rsidTr="00680DE5">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b/>
                <w:bCs/>
                <w:sz w:val="12"/>
                <w:szCs w:val="12"/>
              </w:rPr>
            </w:pPr>
            <w:r w:rsidRPr="00680DE5">
              <w:rPr>
                <w:rFonts w:ascii="Times New Roman" w:eastAsia="Calibri" w:hAnsi="Times New Roman" w:cs="Times New Roman"/>
                <w:b/>
                <w:bCs/>
                <w:sz w:val="12"/>
                <w:szCs w:val="12"/>
              </w:rPr>
              <w:t xml:space="preserve">Направление 2   - </w:t>
            </w:r>
            <w:r w:rsidRPr="00680DE5">
              <w:rPr>
                <w:rFonts w:ascii="Times New Roman" w:eastAsia="Calibri" w:hAnsi="Times New Roman" w:cs="Times New Roman"/>
                <w:b/>
                <w:sz w:val="12"/>
                <w:szCs w:val="12"/>
              </w:rPr>
              <w:t xml:space="preserve">Транспортно-логистическое, </w:t>
            </w:r>
            <w:r w:rsidR="00A345FF" w:rsidRPr="00680DE5">
              <w:rPr>
                <w:rFonts w:ascii="Times New Roman" w:eastAsia="Calibri" w:hAnsi="Times New Roman" w:cs="Times New Roman"/>
                <w:b/>
                <w:sz w:val="12"/>
                <w:szCs w:val="12"/>
              </w:rPr>
              <w:t>инфраструктурное обустройство</w:t>
            </w:r>
          </w:p>
        </w:tc>
      </w:tr>
      <w:tr w:rsidR="00680DE5" w:rsidRPr="00680DE5" w:rsidTr="00680DE5">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Цель 2 -  Создание привлекательной, благоустроенной среды, постоянно дополняемой городскими элементами комфорта, предоставляющую широкие возможности в различных сферах деятельности.</w:t>
            </w:r>
          </w:p>
        </w:tc>
      </w:tr>
      <w:tr w:rsidR="00680DE5" w:rsidRPr="00680DE5" w:rsidTr="00680DE5">
        <w:trPr>
          <w:trHeight w:val="20"/>
        </w:trPr>
        <w:tc>
          <w:tcPr>
            <w:tcW w:w="286" w:type="pct"/>
            <w:vMerge w:val="restar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1этап  </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2019-2021гг</w:t>
            </w:r>
          </w:p>
        </w:tc>
        <w:tc>
          <w:tcPr>
            <w:tcW w:w="1037"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(2) «Малоэтажная </w:t>
            </w:r>
            <w:r w:rsidR="00A345FF" w:rsidRPr="00680DE5">
              <w:rPr>
                <w:rFonts w:ascii="Times New Roman" w:eastAsia="Calibri" w:hAnsi="Times New Roman" w:cs="Times New Roman"/>
                <w:sz w:val="12"/>
                <w:szCs w:val="12"/>
              </w:rPr>
              <w:t>застройка пос.</w:t>
            </w:r>
            <w:r w:rsidRPr="00680DE5">
              <w:rPr>
                <w:rFonts w:ascii="Times New Roman" w:eastAsia="Calibri" w:hAnsi="Times New Roman" w:cs="Times New Roman"/>
                <w:sz w:val="12"/>
                <w:szCs w:val="12"/>
              </w:rPr>
              <w:t xml:space="preserve"> Сургут муниципального </w:t>
            </w:r>
            <w:r w:rsidR="00A345FF" w:rsidRPr="00680DE5">
              <w:rPr>
                <w:rFonts w:ascii="Times New Roman" w:eastAsia="Calibri" w:hAnsi="Times New Roman" w:cs="Times New Roman"/>
                <w:sz w:val="12"/>
                <w:szCs w:val="12"/>
              </w:rPr>
              <w:t>района Сергиевский</w:t>
            </w:r>
            <w:r w:rsidRPr="00680DE5">
              <w:rPr>
                <w:rFonts w:ascii="Times New Roman" w:eastAsia="Calibri" w:hAnsi="Times New Roman" w:cs="Times New Roman"/>
                <w:sz w:val="12"/>
                <w:szCs w:val="12"/>
              </w:rPr>
              <w:t xml:space="preserve"> Самарской </w:t>
            </w:r>
            <w:r w:rsidR="00A345FF" w:rsidRPr="00680DE5">
              <w:rPr>
                <w:rFonts w:ascii="Times New Roman" w:eastAsia="Calibri" w:hAnsi="Times New Roman" w:cs="Times New Roman"/>
                <w:sz w:val="12"/>
                <w:szCs w:val="12"/>
              </w:rPr>
              <w:t>области» -</w:t>
            </w:r>
            <w:r w:rsidRPr="00680DE5">
              <w:rPr>
                <w:rFonts w:ascii="Times New Roman" w:eastAsia="Calibri" w:hAnsi="Times New Roman" w:cs="Times New Roman"/>
                <w:sz w:val="12"/>
                <w:szCs w:val="12"/>
              </w:rPr>
              <w:t xml:space="preserve">2-я очередь (инженерные сети), </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roofErr w:type="gramStart"/>
            <w:r w:rsidRPr="00680DE5">
              <w:rPr>
                <w:rFonts w:ascii="Times New Roman" w:eastAsia="Calibri" w:hAnsi="Times New Roman" w:cs="Times New Roman"/>
                <w:sz w:val="12"/>
                <w:szCs w:val="12"/>
              </w:rPr>
              <w:t>строительство</w:t>
            </w:r>
            <w:proofErr w:type="gramEnd"/>
            <w:r w:rsidRPr="00680DE5">
              <w:rPr>
                <w:rFonts w:ascii="Times New Roman" w:eastAsia="Calibri" w:hAnsi="Times New Roman" w:cs="Times New Roman"/>
                <w:sz w:val="12"/>
                <w:szCs w:val="12"/>
              </w:rPr>
              <w:t xml:space="preserve"> сети водоснабжения- 7,895 км., водоотведения - 3,9 км., газоснабжения - 4,3 км.</w:t>
            </w:r>
          </w:p>
        </w:tc>
        <w:tc>
          <w:tcPr>
            <w:tcW w:w="131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Рост жилищного строительства в муниципальном районе Сергиевский.</w:t>
            </w:r>
          </w:p>
          <w:p w:rsidR="00680DE5" w:rsidRPr="00680DE5" w:rsidRDefault="00680DE5" w:rsidP="00680DE5">
            <w:pPr>
              <w:tabs>
                <w:tab w:val="left" w:pos="284"/>
              </w:tabs>
              <w:spacing w:after="0" w:line="240" w:lineRule="auto"/>
              <w:rPr>
                <w:rFonts w:ascii="Times New Roman" w:eastAsia="Calibri" w:hAnsi="Times New Roman" w:cs="Times New Roman"/>
                <w:sz w:val="12"/>
                <w:szCs w:val="12"/>
                <w:u w:val="single"/>
              </w:rPr>
            </w:pPr>
            <w:r w:rsidRPr="00680DE5">
              <w:rPr>
                <w:rFonts w:ascii="Times New Roman" w:eastAsia="Calibri" w:hAnsi="Times New Roman" w:cs="Times New Roman"/>
                <w:sz w:val="12"/>
                <w:szCs w:val="12"/>
                <w:u w:val="single"/>
              </w:rPr>
              <w:t>Показатели:</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-повышение обеспеченности населения жильем, улучшение благоустроенности населенного пункта, строительство сетей: водоснабжения- 7,895 </w:t>
            </w:r>
            <w:proofErr w:type="gramStart"/>
            <w:r w:rsidRPr="00680DE5">
              <w:rPr>
                <w:rFonts w:ascii="Times New Roman" w:eastAsia="Calibri" w:hAnsi="Times New Roman" w:cs="Times New Roman"/>
                <w:sz w:val="12"/>
                <w:szCs w:val="12"/>
              </w:rPr>
              <w:t>км.,</w:t>
            </w:r>
            <w:proofErr w:type="gramEnd"/>
            <w:r w:rsidRPr="00680DE5">
              <w:rPr>
                <w:rFonts w:ascii="Times New Roman" w:eastAsia="Calibri" w:hAnsi="Times New Roman" w:cs="Times New Roman"/>
                <w:sz w:val="12"/>
                <w:szCs w:val="12"/>
              </w:rPr>
              <w:t xml:space="preserve"> водоотведения - 3,9 км., газоснабжения - 4,3 км.</w:t>
            </w:r>
          </w:p>
        </w:tc>
        <w:tc>
          <w:tcPr>
            <w:tcW w:w="942"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Общий объем финансирования проекта: 59,85 млн. руб., в т. числе: средства областного бюджета- 56,86 млн. руб., средства местного бюджета – 2,99 млн. руб.</w:t>
            </w:r>
          </w:p>
        </w:tc>
        <w:tc>
          <w:tcPr>
            <w:tcW w:w="378"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2018-2019гг.</w:t>
            </w:r>
          </w:p>
        </w:tc>
        <w:tc>
          <w:tcPr>
            <w:tcW w:w="103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МКУ "Управление заказчика-застройщика, архитектуры и градостроительства</w:t>
            </w:r>
            <w:r w:rsidR="00B34E08" w:rsidRPr="00680DE5">
              <w:rPr>
                <w:rFonts w:ascii="Times New Roman" w:eastAsia="Calibri" w:hAnsi="Times New Roman" w:cs="Times New Roman"/>
                <w:sz w:val="12"/>
                <w:szCs w:val="12"/>
              </w:rPr>
              <w:t>» муниципального</w:t>
            </w:r>
            <w:r w:rsidRPr="00680DE5">
              <w:rPr>
                <w:rFonts w:ascii="Times New Roman" w:eastAsia="Calibri" w:hAnsi="Times New Roman" w:cs="Times New Roman"/>
                <w:sz w:val="12"/>
                <w:szCs w:val="12"/>
              </w:rPr>
              <w:t xml:space="preserve"> района Сергиевский; профильное министерство-министерство сельского хозяйства и продовольствия Самарской области.</w:t>
            </w:r>
          </w:p>
        </w:tc>
      </w:tr>
      <w:tr w:rsidR="00680DE5" w:rsidRPr="00680DE5" w:rsidTr="00680DE5">
        <w:trPr>
          <w:trHeight w:val="20"/>
        </w:trPr>
        <w:tc>
          <w:tcPr>
            <w:tcW w:w="286" w:type="pct"/>
            <w:vMerge/>
            <w:tcBorders>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037"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w:t>
            </w:r>
            <w:proofErr w:type="gramStart"/>
            <w:r w:rsidRPr="00680DE5">
              <w:rPr>
                <w:rFonts w:ascii="Times New Roman" w:eastAsia="Calibri" w:hAnsi="Times New Roman" w:cs="Times New Roman"/>
                <w:sz w:val="12"/>
                <w:szCs w:val="12"/>
              </w:rPr>
              <w:t>3)«</w:t>
            </w:r>
            <w:proofErr w:type="gramEnd"/>
            <w:r w:rsidRPr="00680DE5">
              <w:rPr>
                <w:rFonts w:ascii="Times New Roman" w:eastAsia="Calibri" w:hAnsi="Times New Roman" w:cs="Times New Roman"/>
                <w:sz w:val="12"/>
                <w:szCs w:val="12"/>
              </w:rPr>
              <w:t>Малоэтажная застройка  пос. Сургут муниципального района  Сергиевский Самарской области»-2-я очередь (улично-дорожная сеть), строительство  улично-дорожной  сети - 4,65 км.</w:t>
            </w:r>
          </w:p>
        </w:tc>
        <w:tc>
          <w:tcPr>
            <w:tcW w:w="131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Строительство транспортной инфраструктуры для обеспечения жилищного строительства. </w:t>
            </w:r>
          </w:p>
          <w:p w:rsidR="00680DE5" w:rsidRPr="00680DE5" w:rsidRDefault="00680DE5" w:rsidP="00680DE5">
            <w:pPr>
              <w:tabs>
                <w:tab w:val="left" w:pos="284"/>
              </w:tabs>
              <w:spacing w:after="0" w:line="240" w:lineRule="auto"/>
              <w:rPr>
                <w:rFonts w:ascii="Times New Roman" w:eastAsia="Calibri" w:hAnsi="Times New Roman" w:cs="Times New Roman"/>
                <w:sz w:val="12"/>
                <w:szCs w:val="12"/>
                <w:u w:val="single"/>
              </w:rPr>
            </w:pPr>
            <w:r w:rsidRPr="00680DE5">
              <w:rPr>
                <w:rFonts w:ascii="Times New Roman" w:eastAsia="Calibri" w:hAnsi="Times New Roman" w:cs="Times New Roman"/>
                <w:sz w:val="12"/>
                <w:szCs w:val="12"/>
                <w:u w:val="single"/>
              </w:rPr>
              <w:t>Показатель:</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 </w:t>
            </w:r>
            <w:r w:rsidR="00A345FF" w:rsidRPr="00680DE5">
              <w:rPr>
                <w:rFonts w:ascii="Times New Roman" w:eastAsia="Calibri" w:hAnsi="Times New Roman" w:cs="Times New Roman"/>
                <w:sz w:val="12"/>
                <w:szCs w:val="12"/>
              </w:rPr>
              <w:t>строительство улично</w:t>
            </w:r>
            <w:r w:rsidRPr="00680DE5">
              <w:rPr>
                <w:rFonts w:ascii="Times New Roman" w:eastAsia="Calibri" w:hAnsi="Times New Roman" w:cs="Times New Roman"/>
                <w:sz w:val="12"/>
                <w:szCs w:val="12"/>
              </w:rPr>
              <w:t>-</w:t>
            </w:r>
            <w:r w:rsidR="00A345FF" w:rsidRPr="00680DE5">
              <w:rPr>
                <w:rFonts w:ascii="Times New Roman" w:eastAsia="Calibri" w:hAnsi="Times New Roman" w:cs="Times New Roman"/>
                <w:sz w:val="12"/>
                <w:szCs w:val="12"/>
              </w:rPr>
              <w:t>дорожной сети</w:t>
            </w:r>
            <w:r w:rsidRPr="00680DE5">
              <w:rPr>
                <w:rFonts w:ascii="Times New Roman" w:eastAsia="Calibri" w:hAnsi="Times New Roman" w:cs="Times New Roman"/>
                <w:sz w:val="12"/>
                <w:szCs w:val="12"/>
              </w:rPr>
              <w:t xml:space="preserve"> - 4,65 км.</w:t>
            </w:r>
          </w:p>
        </w:tc>
        <w:tc>
          <w:tcPr>
            <w:tcW w:w="942"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Общий объем финансирования проекта: 17,1 млн. руб., в т. числе: средства федерального бюджета – 10,6 млн. руб.; средства областного бюджета – 5,7 млн. руб., средства местного бюджета – 0,9 млн. руб.</w:t>
            </w:r>
          </w:p>
        </w:tc>
        <w:tc>
          <w:tcPr>
            <w:tcW w:w="378"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2018-2020гг.</w:t>
            </w:r>
          </w:p>
        </w:tc>
        <w:tc>
          <w:tcPr>
            <w:tcW w:w="103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МКУ "Управление заказчика-застройщика, архитектуры и градостроительства</w:t>
            </w:r>
            <w:r w:rsidR="00B34E08" w:rsidRPr="00680DE5">
              <w:rPr>
                <w:rFonts w:ascii="Times New Roman" w:eastAsia="Calibri" w:hAnsi="Times New Roman" w:cs="Times New Roman"/>
                <w:sz w:val="12"/>
                <w:szCs w:val="12"/>
              </w:rPr>
              <w:t>» муниципального</w:t>
            </w:r>
            <w:r w:rsidRPr="00680DE5">
              <w:rPr>
                <w:rFonts w:ascii="Times New Roman" w:eastAsia="Calibri" w:hAnsi="Times New Roman" w:cs="Times New Roman"/>
                <w:sz w:val="12"/>
                <w:szCs w:val="12"/>
              </w:rPr>
              <w:t xml:space="preserve"> района Сергиевский; профильное министерство-министерство сельского хозяйства и продовольствия Самарской области.</w:t>
            </w:r>
          </w:p>
        </w:tc>
      </w:tr>
      <w:tr w:rsidR="00680DE5" w:rsidRPr="00680DE5" w:rsidTr="00680DE5">
        <w:trPr>
          <w:trHeight w:val="20"/>
        </w:trPr>
        <w:tc>
          <w:tcPr>
            <w:tcW w:w="286" w:type="pct"/>
            <w:vMerge w:val="restart"/>
            <w:tcBorders>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037"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(4) «Малоэтажная </w:t>
            </w:r>
            <w:r w:rsidR="00A345FF" w:rsidRPr="00680DE5">
              <w:rPr>
                <w:rFonts w:ascii="Times New Roman" w:eastAsia="Calibri" w:hAnsi="Times New Roman" w:cs="Times New Roman"/>
                <w:sz w:val="12"/>
                <w:szCs w:val="12"/>
              </w:rPr>
              <w:t>застройка п.</w:t>
            </w:r>
            <w:r w:rsidRPr="00680DE5">
              <w:rPr>
                <w:rFonts w:ascii="Times New Roman" w:eastAsia="Calibri" w:hAnsi="Times New Roman" w:cs="Times New Roman"/>
                <w:sz w:val="12"/>
                <w:szCs w:val="12"/>
              </w:rPr>
              <w:t xml:space="preserve"> Светлодольск    муниципального </w:t>
            </w:r>
            <w:r w:rsidR="00B34E08" w:rsidRPr="00680DE5">
              <w:rPr>
                <w:rFonts w:ascii="Times New Roman" w:eastAsia="Calibri" w:hAnsi="Times New Roman" w:cs="Times New Roman"/>
                <w:sz w:val="12"/>
                <w:szCs w:val="12"/>
              </w:rPr>
              <w:t>района Сергиевский</w:t>
            </w:r>
            <w:r w:rsidRPr="00680DE5">
              <w:rPr>
                <w:rFonts w:ascii="Times New Roman" w:eastAsia="Calibri" w:hAnsi="Times New Roman" w:cs="Times New Roman"/>
                <w:sz w:val="12"/>
                <w:szCs w:val="12"/>
              </w:rPr>
              <w:t xml:space="preserve"> Самарской </w:t>
            </w:r>
            <w:r w:rsidR="00B34E08" w:rsidRPr="00680DE5">
              <w:rPr>
                <w:rFonts w:ascii="Times New Roman" w:eastAsia="Calibri" w:hAnsi="Times New Roman" w:cs="Times New Roman"/>
                <w:sz w:val="12"/>
                <w:szCs w:val="12"/>
              </w:rPr>
              <w:t>области» 1 очередь</w:t>
            </w:r>
            <w:r w:rsidRPr="00680DE5">
              <w:rPr>
                <w:rFonts w:ascii="Times New Roman" w:eastAsia="Calibri" w:hAnsi="Times New Roman" w:cs="Times New Roman"/>
                <w:sz w:val="12"/>
                <w:szCs w:val="12"/>
              </w:rPr>
              <w:t xml:space="preserve">, </w:t>
            </w:r>
            <w:r w:rsidRPr="00680DE5">
              <w:rPr>
                <w:rFonts w:ascii="Times New Roman" w:eastAsia="Calibri" w:hAnsi="Times New Roman" w:cs="Times New Roman"/>
                <w:sz w:val="12"/>
                <w:szCs w:val="12"/>
              </w:rPr>
              <w:lastRenderedPageBreak/>
              <w:t>строительство 5,0 км</w:t>
            </w:r>
            <w:proofErr w:type="gramStart"/>
            <w:r w:rsidRPr="00680DE5">
              <w:rPr>
                <w:rFonts w:ascii="Times New Roman" w:eastAsia="Calibri" w:hAnsi="Times New Roman" w:cs="Times New Roman"/>
                <w:sz w:val="12"/>
                <w:szCs w:val="12"/>
              </w:rPr>
              <w:t>. улично</w:t>
            </w:r>
            <w:proofErr w:type="gramEnd"/>
            <w:r w:rsidRPr="00680DE5">
              <w:rPr>
                <w:rFonts w:ascii="Times New Roman" w:eastAsia="Calibri" w:hAnsi="Times New Roman" w:cs="Times New Roman"/>
                <w:sz w:val="12"/>
                <w:szCs w:val="12"/>
              </w:rPr>
              <w:t>-дорожной сети, 6,343км. сетей водоснабжения, 5,745 км сетей газоснабжения, 7,030 км сетей водоотведения.</w:t>
            </w:r>
          </w:p>
        </w:tc>
        <w:tc>
          <w:tcPr>
            <w:tcW w:w="1319"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Строительство инженерной инфраструктуры для обеспечения жилищного строительства.</w:t>
            </w:r>
          </w:p>
          <w:p w:rsidR="00680DE5" w:rsidRPr="00680DE5" w:rsidRDefault="00680DE5" w:rsidP="00680DE5">
            <w:pPr>
              <w:tabs>
                <w:tab w:val="left" w:pos="284"/>
              </w:tabs>
              <w:spacing w:after="0" w:line="240" w:lineRule="auto"/>
              <w:rPr>
                <w:rFonts w:ascii="Times New Roman" w:eastAsia="Calibri" w:hAnsi="Times New Roman" w:cs="Times New Roman"/>
                <w:sz w:val="12"/>
                <w:szCs w:val="12"/>
                <w:u w:val="single"/>
              </w:rPr>
            </w:pPr>
            <w:r w:rsidRPr="00680DE5">
              <w:rPr>
                <w:rFonts w:ascii="Times New Roman" w:eastAsia="Calibri" w:hAnsi="Times New Roman" w:cs="Times New Roman"/>
                <w:sz w:val="12"/>
                <w:szCs w:val="12"/>
                <w:u w:val="single"/>
              </w:rPr>
              <w:t>Показатели:</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-строительство 5,0 км</w:t>
            </w:r>
            <w:proofErr w:type="gramStart"/>
            <w:r w:rsidRPr="00680DE5">
              <w:rPr>
                <w:rFonts w:ascii="Times New Roman" w:eastAsia="Calibri" w:hAnsi="Times New Roman" w:cs="Times New Roman"/>
                <w:sz w:val="12"/>
                <w:szCs w:val="12"/>
              </w:rPr>
              <w:t>. улично</w:t>
            </w:r>
            <w:proofErr w:type="gramEnd"/>
            <w:r w:rsidRPr="00680DE5">
              <w:rPr>
                <w:rFonts w:ascii="Times New Roman" w:eastAsia="Calibri" w:hAnsi="Times New Roman" w:cs="Times New Roman"/>
                <w:sz w:val="12"/>
                <w:szCs w:val="12"/>
              </w:rPr>
              <w:t>-дорожной сети, 6,343 км. сетей водоснабжения, 5,745 км сетей газоснабжения, 7,030км сетей водоотведения,</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w:t>
            </w:r>
            <w:r w:rsidR="00B34E08" w:rsidRPr="00680DE5">
              <w:rPr>
                <w:rFonts w:ascii="Times New Roman" w:eastAsia="Calibri" w:hAnsi="Times New Roman" w:cs="Times New Roman"/>
                <w:sz w:val="12"/>
                <w:szCs w:val="12"/>
              </w:rPr>
              <w:t>обеспечение коммунальной</w:t>
            </w:r>
            <w:r w:rsidRPr="00680DE5">
              <w:rPr>
                <w:rFonts w:ascii="Times New Roman" w:eastAsia="Calibri" w:hAnsi="Times New Roman" w:cs="Times New Roman"/>
                <w:sz w:val="12"/>
                <w:szCs w:val="12"/>
              </w:rPr>
              <w:t xml:space="preserve"> </w:t>
            </w:r>
            <w:r w:rsidR="00B34E08" w:rsidRPr="00680DE5">
              <w:rPr>
                <w:rFonts w:ascii="Times New Roman" w:eastAsia="Calibri" w:hAnsi="Times New Roman" w:cs="Times New Roman"/>
                <w:sz w:val="12"/>
                <w:szCs w:val="12"/>
              </w:rPr>
              <w:t>инфраструктурой комплексной</w:t>
            </w:r>
            <w:r w:rsidRPr="00680DE5">
              <w:rPr>
                <w:rFonts w:ascii="Times New Roman" w:eastAsia="Calibri" w:hAnsi="Times New Roman" w:cs="Times New Roman"/>
                <w:sz w:val="12"/>
                <w:szCs w:val="12"/>
              </w:rPr>
              <w:t xml:space="preserve"> </w:t>
            </w:r>
            <w:r w:rsidR="00B34E08" w:rsidRPr="00680DE5">
              <w:rPr>
                <w:rFonts w:ascii="Times New Roman" w:eastAsia="Calibri" w:hAnsi="Times New Roman" w:cs="Times New Roman"/>
                <w:sz w:val="12"/>
                <w:szCs w:val="12"/>
              </w:rPr>
              <w:t>малоэтажной застройки</w:t>
            </w:r>
            <w:r w:rsidRPr="00680DE5">
              <w:rPr>
                <w:rFonts w:ascii="Times New Roman" w:eastAsia="Calibri" w:hAnsi="Times New Roman" w:cs="Times New Roman"/>
                <w:sz w:val="12"/>
                <w:szCs w:val="12"/>
              </w:rPr>
              <w:t xml:space="preserve"> 200 </w:t>
            </w:r>
            <w:r w:rsidR="00B34E08" w:rsidRPr="00680DE5">
              <w:rPr>
                <w:rFonts w:ascii="Times New Roman" w:eastAsia="Calibri" w:hAnsi="Times New Roman" w:cs="Times New Roman"/>
                <w:sz w:val="12"/>
                <w:szCs w:val="12"/>
              </w:rPr>
              <w:t>земельных участка</w:t>
            </w:r>
            <w:r w:rsidRPr="00680DE5">
              <w:rPr>
                <w:rFonts w:ascii="Times New Roman" w:eastAsia="Calibri" w:hAnsi="Times New Roman" w:cs="Times New Roman"/>
                <w:sz w:val="12"/>
                <w:szCs w:val="12"/>
              </w:rPr>
              <w:t xml:space="preserve">. </w:t>
            </w:r>
          </w:p>
        </w:tc>
        <w:tc>
          <w:tcPr>
            <w:tcW w:w="942"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Общий объем финансирования - 255,345 млн. руб. (средства: ФБ- 167,235 млн. руб., ОБ- 75,343 млн. руб., МБ- 12,767 млн. руб.);</w:t>
            </w:r>
          </w:p>
        </w:tc>
        <w:tc>
          <w:tcPr>
            <w:tcW w:w="378"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2020-2021гг.</w:t>
            </w:r>
          </w:p>
        </w:tc>
        <w:tc>
          <w:tcPr>
            <w:tcW w:w="1039"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МКУ "Управление заказчика-застройщика, архитектуры и градостроительства</w:t>
            </w:r>
            <w:r w:rsidR="00B34E08" w:rsidRPr="00680DE5">
              <w:rPr>
                <w:rFonts w:ascii="Times New Roman" w:eastAsia="Calibri" w:hAnsi="Times New Roman" w:cs="Times New Roman"/>
                <w:sz w:val="12"/>
                <w:szCs w:val="12"/>
              </w:rPr>
              <w:t>» муниципального</w:t>
            </w:r>
            <w:r w:rsidRPr="00680DE5">
              <w:rPr>
                <w:rFonts w:ascii="Times New Roman" w:eastAsia="Calibri" w:hAnsi="Times New Roman" w:cs="Times New Roman"/>
                <w:sz w:val="12"/>
                <w:szCs w:val="12"/>
              </w:rPr>
              <w:t xml:space="preserve"> района Сергиевский; профильное министерство-министерство сельского хозяйства и продовольствия Самарской области.</w:t>
            </w:r>
          </w:p>
        </w:tc>
      </w:tr>
      <w:tr w:rsidR="00680DE5" w:rsidRPr="00680DE5" w:rsidTr="00680DE5">
        <w:trPr>
          <w:trHeight w:val="20"/>
        </w:trPr>
        <w:tc>
          <w:tcPr>
            <w:tcW w:w="286" w:type="pct"/>
            <w:vMerge/>
            <w:tcBorders>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037"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(6) «Комплексное </w:t>
            </w:r>
            <w:r w:rsidR="00B34E08" w:rsidRPr="00680DE5">
              <w:rPr>
                <w:rFonts w:ascii="Times New Roman" w:eastAsia="Calibri" w:hAnsi="Times New Roman" w:cs="Times New Roman"/>
                <w:sz w:val="12"/>
                <w:szCs w:val="12"/>
              </w:rPr>
              <w:t>развитие п.</w:t>
            </w:r>
            <w:r w:rsidRPr="00680DE5">
              <w:rPr>
                <w:rFonts w:ascii="Times New Roman" w:eastAsia="Calibri" w:hAnsi="Times New Roman" w:cs="Times New Roman"/>
                <w:sz w:val="12"/>
                <w:szCs w:val="12"/>
              </w:rPr>
              <w:t xml:space="preserve"> Светлодольск    муниципального </w:t>
            </w:r>
            <w:r w:rsidR="00B34E08" w:rsidRPr="00680DE5">
              <w:rPr>
                <w:rFonts w:ascii="Times New Roman" w:eastAsia="Calibri" w:hAnsi="Times New Roman" w:cs="Times New Roman"/>
                <w:sz w:val="12"/>
                <w:szCs w:val="12"/>
              </w:rPr>
              <w:t>района Сергиевский</w:t>
            </w:r>
            <w:r w:rsidRPr="00680DE5">
              <w:rPr>
                <w:rFonts w:ascii="Times New Roman" w:eastAsia="Calibri" w:hAnsi="Times New Roman" w:cs="Times New Roman"/>
                <w:sz w:val="12"/>
                <w:szCs w:val="12"/>
              </w:rPr>
              <w:t xml:space="preserve"> Самарской области», капитальный ремонт здания ГБОУ СОШ п. </w:t>
            </w:r>
            <w:r w:rsidR="00B34E08" w:rsidRPr="00680DE5">
              <w:rPr>
                <w:rFonts w:ascii="Times New Roman" w:eastAsia="Calibri" w:hAnsi="Times New Roman" w:cs="Times New Roman"/>
                <w:sz w:val="12"/>
                <w:szCs w:val="12"/>
              </w:rPr>
              <w:t>Светлодольск, капитальный</w:t>
            </w:r>
            <w:r w:rsidRPr="00680DE5">
              <w:rPr>
                <w:rFonts w:ascii="Times New Roman" w:eastAsia="Calibri" w:hAnsi="Times New Roman" w:cs="Times New Roman"/>
                <w:sz w:val="12"/>
                <w:szCs w:val="12"/>
              </w:rPr>
              <w:t xml:space="preserve"> ремонт дома культуры п. Светлодольск, </w:t>
            </w:r>
            <w:r w:rsidR="00B34E08" w:rsidRPr="00680DE5">
              <w:rPr>
                <w:rFonts w:ascii="Times New Roman" w:eastAsia="Calibri" w:hAnsi="Times New Roman" w:cs="Times New Roman"/>
                <w:sz w:val="12"/>
                <w:szCs w:val="12"/>
              </w:rPr>
              <w:t>строительство 5</w:t>
            </w:r>
            <w:r w:rsidRPr="00680DE5">
              <w:rPr>
                <w:rFonts w:ascii="Times New Roman" w:eastAsia="Calibri" w:hAnsi="Times New Roman" w:cs="Times New Roman"/>
                <w:sz w:val="12"/>
                <w:szCs w:val="12"/>
              </w:rPr>
              <w:t>,87км</w:t>
            </w:r>
            <w:r w:rsidR="00B34E08" w:rsidRPr="00680DE5">
              <w:rPr>
                <w:rFonts w:ascii="Times New Roman" w:eastAsia="Calibri" w:hAnsi="Times New Roman" w:cs="Times New Roman"/>
                <w:sz w:val="12"/>
                <w:szCs w:val="12"/>
              </w:rPr>
              <w:t>, сетей</w:t>
            </w:r>
            <w:r w:rsidRPr="00680DE5">
              <w:rPr>
                <w:rFonts w:ascii="Times New Roman" w:eastAsia="Calibri" w:hAnsi="Times New Roman" w:cs="Times New Roman"/>
                <w:sz w:val="12"/>
                <w:szCs w:val="12"/>
              </w:rPr>
              <w:t xml:space="preserve"> водоснабжения, 5,65 км сетей водоотведения.</w:t>
            </w:r>
          </w:p>
        </w:tc>
        <w:tc>
          <w:tcPr>
            <w:tcW w:w="1319"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Строительство инженерной инфраструктуры для обеспечения жилищного строительства.</w:t>
            </w:r>
          </w:p>
          <w:p w:rsidR="00680DE5" w:rsidRPr="00680DE5" w:rsidRDefault="00680DE5" w:rsidP="00680DE5">
            <w:pPr>
              <w:tabs>
                <w:tab w:val="left" w:pos="284"/>
              </w:tabs>
              <w:spacing w:after="0" w:line="240" w:lineRule="auto"/>
              <w:rPr>
                <w:rFonts w:ascii="Times New Roman" w:eastAsia="Calibri" w:hAnsi="Times New Roman" w:cs="Times New Roman"/>
                <w:sz w:val="12"/>
                <w:szCs w:val="12"/>
                <w:u w:val="single"/>
              </w:rPr>
            </w:pPr>
            <w:r w:rsidRPr="00680DE5">
              <w:rPr>
                <w:rFonts w:ascii="Times New Roman" w:eastAsia="Calibri" w:hAnsi="Times New Roman" w:cs="Times New Roman"/>
                <w:sz w:val="12"/>
                <w:szCs w:val="12"/>
                <w:u w:val="single"/>
              </w:rPr>
              <w:t>Показатели:</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-строительство 5,87км</w:t>
            </w:r>
            <w:r w:rsidR="00B34E08" w:rsidRPr="00680DE5">
              <w:rPr>
                <w:rFonts w:ascii="Times New Roman" w:eastAsia="Calibri" w:hAnsi="Times New Roman" w:cs="Times New Roman"/>
                <w:sz w:val="12"/>
                <w:szCs w:val="12"/>
              </w:rPr>
              <w:t>, сетей</w:t>
            </w:r>
            <w:r w:rsidRPr="00680DE5">
              <w:rPr>
                <w:rFonts w:ascii="Times New Roman" w:eastAsia="Calibri" w:hAnsi="Times New Roman" w:cs="Times New Roman"/>
                <w:sz w:val="12"/>
                <w:szCs w:val="12"/>
              </w:rPr>
              <w:t xml:space="preserve"> водоснабжения, </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5,65 км сетей водоотведения.</w:t>
            </w:r>
          </w:p>
        </w:tc>
        <w:tc>
          <w:tcPr>
            <w:tcW w:w="942"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Общий объем финансирования- 206,34 млн. руб. (средства: ФБ- 114,00 млн. р., ОБ- 61,39 млн. р., МБ- 10,32 млн. р., внебюджетные средства – 20,63 млн. руб.);</w:t>
            </w:r>
          </w:p>
        </w:tc>
        <w:tc>
          <w:tcPr>
            <w:tcW w:w="378"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2020-2021гг.</w:t>
            </w:r>
          </w:p>
        </w:tc>
        <w:tc>
          <w:tcPr>
            <w:tcW w:w="1039"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МКУ "Управление заказчика-застройщика, архитектуры и градостроительства</w:t>
            </w:r>
            <w:r w:rsidR="00B34E08" w:rsidRPr="00680DE5">
              <w:rPr>
                <w:rFonts w:ascii="Times New Roman" w:eastAsia="Calibri" w:hAnsi="Times New Roman" w:cs="Times New Roman"/>
                <w:sz w:val="12"/>
                <w:szCs w:val="12"/>
              </w:rPr>
              <w:t>» муниципального</w:t>
            </w:r>
            <w:r w:rsidRPr="00680DE5">
              <w:rPr>
                <w:rFonts w:ascii="Times New Roman" w:eastAsia="Calibri" w:hAnsi="Times New Roman" w:cs="Times New Roman"/>
                <w:sz w:val="12"/>
                <w:szCs w:val="12"/>
              </w:rPr>
              <w:t xml:space="preserve"> района Сергиевский; профильное министерство-министерство сельского хозяйства и продовольствия Самарской области; </w:t>
            </w:r>
            <w:r w:rsidR="00B34E08" w:rsidRPr="00680DE5">
              <w:rPr>
                <w:rFonts w:ascii="Times New Roman" w:eastAsia="Calibri" w:hAnsi="Times New Roman" w:cs="Times New Roman"/>
                <w:sz w:val="12"/>
                <w:szCs w:val="12"/>
              </w:rPr>
              <w:t>Администрация сельского поселения Светлодольск муниципального района Сергиевский Самарской области</w:t>
            </w:r>
            <w:r w:rsidRPr="00680DE5">
              <w:rPr>
                <w:rFonts w:ascii="Times New Roman" w:eastAsia="Calibri" w:hAnsi="Times New Roman" w:cs="Times New Roman"/>
                <w:sz w:val="12"/>
                <w:szCs w:val="12"/>
              </w:rPr>
              <w:t>.</w:t>
            </w:r>
          </w:p>
        </w:tc>
      </w:tr>
      <w:tr w:rsidR="00680DE5" w:rsidRPr="00680DE5" w:rsidTr="00680DE5">
        <w:trPr>
          <w:trHeight w:val="20"/>
        </w:trPr>
        <w:tc>
          <w:tcPr>
            <w:tcW w:w="286" w:type="pct"/>
            <w:vMerge/>
            <w:tcBorders>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037"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(11)</w:t>
            </w:r>
            <w:proofErr w:type="gramStart"/>
            <w:r w:rsidRPr="00680DE5">
              <w:rPr>
                <w:rFonts w:ascii="Times New Roman" w:eastAsia="Calibri" w:hAnsi="Times New Roman" w:cs="Times New Roman"/>
                <w:sz w:val="12"/>
                <w:szCs w:val="12"/>
              </w:rPr>
              <w:tab/>
              <w:t>«</w:t>
            </w:r>
            <w:proofErr w:type="gramEnd"/>
            <w:r w:rsidRPr="00680DE5">
              <w:rPr>
                <w:rFonts w:ascii="Times New Roman" w:eastAsia="Calibri" w:hAnsi="Times New Roman" w:cs="Times New Roman"/>
                <w:sz w:val="12"/>
                <w:szCs w:val="12"/>
              </w:rPr>
              <w:t xml:space="preserve">Водоснабжение и водоотведение малоэтажной жилой застройки поселка Суходол в границах улиц Георгиевская-Центральная, </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Северная-Степная», строительство сетей водоснабжения протяженностью 3,505 км и водоотведения – 2,412 км</w:t>
            </w:r>
            <w:r w:rsidR="00B34E08" w:rsidRPr="00680DE5">
              <w:rPr>
                <w:rFonts w:ascii="Times New Roman" w:eastAsia="Calibri" w:hAnsi="Times New Roman" w:cs="Times New Roman"/>
                <w:sz w:val="12"/>
                <w:szCs w:val="12"/>
              </w:rPr>
              <w:t>, малоэтажной</w:t>
            </w:r>
            <w:r w:rsidRPr="00680DE5">
              <w:rPr>
                <w:rFonts w:ascii="Times New Roman" w:eastAsia="Calibri" w:hAnsi="Times New Roman" w:cs="Times New Roman"/>
                <w:sz w:val="12"/>
                <w:szCs w:val="12"/>
              </w:rPr>
              <w:t xml:space="preserve"> застройки п. Суходол.</w:t>
            </w:r>
          </w:p>
        </w:tc>
        <w:tc>
          <w:tcPr>
            <w:tcW w:w="1319"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u w:val="single"/>
              </w:rPr>
            </w:pPr>
            <w:r w:rsidRPr="00680DE5">
              <w:rPr>
                <w:rFonts w:ascii="Times New Roman" w:eastAsia="Calibri" w:hAnsi="Times New Roman" w:cs="Times New Roman"/>
                <w:sz w:val="12"/>
                <w:szCs w:val="12"/>
              </w:rPr>
              <w:t xml:space="preserve">Реализация данного проекта позволит обеспечить </w:t>
            </w:r>
            <w:r w:rsidR="00B34E08" w:rsidRPr="00680DE5">
              <w:rPr>
                <w:rFonts w:ascii="Times New Roman" w:eastAsia="Calibri" w:hAnsi="Times New Roman" w:cs="Times New Roman"/>
                <w:sz w:val="12"/>
                <w:szCs w:val="12"/>
              </w:rPr>
              <w:t>инженерной инфраструктурой</w:t>
            </w:r>
            <w:r w:rsidRPr="00680DE5">
              <w:rPr>
                <w:rFonts w:ascii="Times New Roman" w:eastAsia="Calibri" w:hAnsi="Times New Roman" w:cs="Times New Roman"/>
                <w:sz w:val="12"/>
                <w:szCs w:val="12"/>
              </w:rPr>
              <w:t xml:space="preserve"> комплексную малоэтажную застройку п Суходол. </w:t>
            </w:r>
            <w:r w:rsidRPr="00680DE5">
              <w:rPr>
                <w:rFonts w:ascii="Times New Roman" w:eastAsia="Calibri" w:hAnsi="Times New Roman" w:cs="Times New Roman"/>
                <w:sz w:val="12"/>
                <w:szCs w:val="12"/>
                <w:u w:val="single"/>
              </w:rPr>
              <w:t>Показатели:</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-сети водоснабжения протяженностью 3,505 км и водоотведения – 2,412 км.</w:t>
            </w:r>
          </w:p>
        </w:tc>
        <w:tc>
          <w:tcPr>
            <w:tcW w:w="942"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Общий объем финансирования проекта: 40,5 млн. руб. (в ценах 2017 года), в т. числе: средства областного бюджета- 38,48 млн. руб., средства местного бюджета – 2,02 млн. руб.</w:t>
            </w:r>
          </w:p>
        </w:tc>
        <w:tc>
          <w:tcPr>
            <w:tcW w:w="378"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2019г.</w:t>
            </w:r>
          </w:p>
        </w:tc>
        <w:tc>
          <w:tcPr>
            <w:tcW w:w="1039"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МКУ "Управление заказчика-застройщика, архитектуры и градостроительства</w:t>
            </w:r>
            <w:r w:rsidR="00B34E08" w:rsidRPr="00680DE5">
              <w:rPr>
                <w:rFonts w:ascii="Times New Roman" w:eastAsia="Calibri" w:hAnsi="Times New Roman" w:cs="Times New Roman"/>
                <w:sz w:val="12"/>
                <w:szCs w:val="12"/>
              </w:rPr>
              <w:t>» муниципального</w:t>
            </w:r>
            <w:r w:rsidRPr="00680DE5">
              <w:rPr>
                <w:rFonts w:ascii="Times New Roman" w:eastAsia="Calibri" w:hAnsi="Times New Roman" w:cs="Times New Roman"/>
                <w:sz w:val="12"/>
                <w:szCs w:val="12"/>
              </w:rPr>
              <w:t xml:space="preserve"> района Сергиевский; профильное министерство-министерство строительства Самарской области.</w:t>
            </w:r>
          </w:p>
        </w:tc>
      </w:tr>
      <w:tr w:rsidR="00680DE5" w:rsidRPr="00680DE5" w:rsidTr="00680DE5">
        <w:trPr>
          <w:trHeight w:val="20"/>
        </w:trPr>
        <w:tc>
          <w:tcPr>
            <w:tcW w:w="286" w:type="pct"/>
            <w:tcBorders>
              <w:top w:val="nil"/>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037"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(12) «Строительство сетей водоснабжения в с. Кандабулак», строительство 9,5 км</w:t>
            </w:r>
            <w:proofErr w:type="gramStart"/>
            <w:r w:rsidRPr="00680DE5">
              <w:rPr>
                <w:rFonts w:ascii="Times New Roman" w:eastAsia="Calibri" w:hAnsi="Times New Roman" w:cs="Times New Roman"/>
                <w:sz w:val="12"/>
                <w:szCs w:val="12"/>
              </w:rPr>
              <w:t>. сетей</w:t>
            </w:r>
            <w:proofErr w:type="gramEnd"/>
            <w:r w:rsidRPr="00680DE5">
              <w:rPr>
                <w:rFonts w:ascii="Times New Roman" w:eastAsia="Calibri" w:hAnsi="Times New Roman" w:cs="Times New Roman"/>
                <w:sz w:val="12"/>
                <w:szCs w:val="12"/>
              </w:rPr>
              <w:t xml:space="preserve"> водоснабжения с. Кандабулак.</w:t>
            </w:r>
          </w:p>
        </w:tc>
        <w:tc>
          <w:tcPr>
            <w:tcW w:w="1319"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Реализация данного проекта позволит обеспечить водой население с. Кандабулак.</w:t>
            </w:r>
          </w:p>
          <w:p w:rsidR="00680DE5" w:rsidRPr="00680DE5" w:rsidRDefault="00680DE5" w:rsidP="00680DE5">
            <w:pPr>
              <w:tabs>
                <w:tab w:val="left" w:pos="284"/>
              </w:tabs>
              <w:spacing w:after="0" w:line="240" w:lineRule="auto"/>
              <w:rPr>
                <w:rFonts w:ascii="Times New Roman" w:eastAsia="Calibri" w:hAnsi="Times New Roman" w:cs="Times New Roman"/>
                <w:sz w:val="12"/>
                <w:szCs w:val="12"/>
                <w:u w:val="single"/>
              </w:rPr>
            </w:pPr>
            <w:r w:rsidRPr="00680DE5">
              <w:rPr>
                <w:rFonts w:ascii="Times New Roman" w:eastAsia="Calibri" w:hAnsi="Times New Roman" w:cs="Times New Roman"/>
                <w:sz w:val="12"/>
                <w:szCs w:val="12"/>
              </w:rPr>
              <w:t xml:space="preserve"> </w:t>
            </w:r>
            <w:r w:rsidRPr="00680DE5">
              <w:rPr>
                <w:rFonts w:ascii="Times New Roman" w:eastAsia="Calibri" w:hAnsi="Times New Roman" w:cs="Times New Roman"/>
                <w:sz w:val="12"/>
                <w:szCs w:val="12"/>
                <w:u w:val="single"/>
              </w:rPr>
              <w:t>Показатель:</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-строительство сетей водоснабжения протяженностью 9,5 км. </w:t>
            </w:r>
          </w:p>
        </w:tc>
        <w:tc>
          <w:tcPr>
            <w:tcW w:w="942"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Общий объем финансирования проекта: 69,64 млн. руб. (в ценах 2017 года), в т. числе: средства федерального бюджета – 59,89 млн. руб., средства областного бюджета- 8,775 млн. </w:t>
            </w:r>
            <w:proofErr w:type="spellStart"/>
            <w:r w:rsidRPr="00680DE5">
              <w:rPr>
                <w:rFonts w:ascii="Times New Roman" w:eastAsia="Calibri" w:hAnsi="Times New Roman" w:cs="Times New Roman"/>
                <w:sz w:val="12"/>
                <w:szCs w:val="12"/>
              </w:rPr>
              <w:t>руб</w:t>
            </w:r>
            <w:proofErr w:type="spellEnd"/>
            <w:r w:rsidRPr="00680DE5">
              <w:rPr>
                <w:rFonts w:ascii="Times New Roman" w:eastAsia="Calibri" w:hAnsi="Times New Roman" w:cs="Times New Roman"/>
                <w:sz w:val="12"/>
                <w:szCs w:val="12"/>
              </w:rPr>
              <w:t>; средства местного бюджета – 0,975 млн. руб.</w:t>
            </w:r>
          </w:p>
        </w:tc>
        <w:tc>
          <w:tcPr>
            <w:tcW w:w="378"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2013,2019гг.</w:t>
            </w:r>
          </w:p>
        </w:tc>
        <w:tc>
          <w:tcPr>
            <w:tcW w:w="1039"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МКУ "Управление заказчика-застройщика, архитектуры и градостроительства</w:t>
            </w:r>
            <w:r w:rsidR="00B34E08" w:rsidRPr="00680DE5">
              <w:rPr>
                <w:rFonts w:ascii="Times New Roman" w:eastAsia="Calibri" w:hAnsi="Times New Roman" w:cs="Times New Roman"/>
                <w:sz w:val="12"/>
                <w:szCs w:val="12"/>
              </w:rPr>
              <w:t>» муниципального</w:t>
            </w:r>
            <w:r w:rsidRPr="00680DE5">
              <w:rPr>
                <w:rFonts w:ascii="Times New Roman" w:eastAsia="Calibri" w:hAnsi="Times New Roman" w:cs="Times New Roman"/>
                <w:sz w:val="12"/>
                <w:szCs w:val="12"/>
              </w:rPr>
              <w:t xml:space="preserve"> района Сергиевский; профильное министерство- министерство энергетики и жилищно-коммунального хозяйства Самарской области.</w:t>
            </w:r>
          </w:p>
        </w:tc>
      </w:tr>
      <w:tr w:rsidR="00680DE5" w:rsidRPr="00680DE5" w:rsidTr="00680DE5">
        <w:trPr>
          <w:trHeight w:val="20"/>
        </w:trPr>
        <w:tc>
          <w:tcPr>
            <w:tcW w:w="286" w:type="pct"/>
            <w:vMerge w:val="restart"/>
            <w:tcBorders>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037"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(8) «</w:t>
            </w:r>
            <w:r w:rsidR="00B34E08" w:rsidRPr="00680DE5">
              <w:rPr>
                <w:rFonts w:ascii="Times New Roman" w:eastAsia="Calibri" w:hAnsi="Times New Roman" w:cs="Times New Roman"/>
                <w:sz w:val="12"/>
                <w:szCs w:val="12"/>
              </w:rPr>
              <w:t>Водоснабжение с.</w:t>
            </w:r>
            <w:r w:rsidRPr="00680DE5">
              <w:rPr>
                <w:rFonts w:ascii="Times New Roman" w:eastAsia="Calibri" w:hAnsi="Times New Roman" w:cs="Times New Roman"/>
                <w:sz w:val="12"/>
                <w:szCs w:val="12"/>
              </w:rPr>
              <w:t xml:space="preserve"> Калиновка </w:t>
            </w:r>
            <w:r w:rsidR="00B34E08" w:rsidRPr="00680DE5">
              <w:rPr>
                <w:rFonts w:ascii="Times New Roman" w:eastAsia="Calibri" w:hAnsi="Times New Roman" w:cs="Times New Roman"/>
                <w:sz w:val="12"/>
                <w:szCs w:val="12"/>
              </w:rPr>
              <w:t>Сергиевского района</w:t>
            </w:r>
            <w:r w:rsidRPr="00680DE5">
              <w:rPr>
                <w:rFonts w:ascii="Times New Roman" w:eastAsia="Calibri" w:hAnsi="Times New Roman" w:cs="Times New Roman"/>
                <w:sz w:val="12"/>
                <w:szCs w:val="12"/>
              </w:rPr>
              <w:t xml:space="preserve">», строительство 4,9 км сетей подающего водопровода до с. </w:t>
            </w:r>
            <w:r w:rsidR="00B34E08" w:rsidRPr="00680DE5">
              <w:rPr>
                <w:rFonts w:ascii="Times New Roman" w:eastAsia="Calibri" w:hAnsi="Times New Roman" w:cs="Times New Roman"/>
                <w:sz w:val="12"/>
                <w:szCs w:val="12"/>
              </w:rPr>
              <w:t>Калиновка, прокладка</w:t>
            </w:r>
            <w:r w:rsidRPr="00680DE5">
              <w:rPr>
                <w:rFonts w:ascii="Times New Roman" w:eastAsia="Calibri" w:hAnsi="Times New Roman" w:cs="Times New Roman"/>
                <w:sz w:val="12"/>
                <w:szCs w:val="12"/>
              </w:rPr>
              <w:t xml:space="preserve"> разводящих </w:t>
            </w:r>
            <w:proofErr w:type="spellStart"/>
            <w:r w:rsidRPr="00680DE5">
              <w:rPr>
                <w:rFonts w:ascii="Times New Roman" w:eastAsia="Calibri" w:hAnsi="Times New Roman" w:cs="Times New Roman"/>
                <w:sz w:val="12"/>
                <w:szCs w:val="12"/>
              </w:rPr>
              <w:t>внутрипоселковых</w:t>
            </w:r>
            <w:proofErr w:type="spellEnd"/>
            <w:r w:rsidRPr="00680DE5">
              <w:rPr>
                <w:rFonts w:ascii="Times New Roman" w:eastAsia="Calibri" w:hAnsi="Times New Roman" w:cs="Times New Roman"/>
                <w:sz w:val="12"/>
                <w:szCs w:val="12"/>
              </w:rPr>
              <w:t xml:space="preserve"> сетей протяженностью 15 </w:t>
            </w:r>
            <w:r w:rsidR="00B34E08" w:rsidRPr="00680DE5">
              <w:rPr>
                <w:rFonts w:ascii="Times New Roman" w:eastAsia="Calibri" w:hAnsi="Times New Roman" w:cs="Times New Roman"/>
                <w:sz w:val="12"/>
                <w:szCs w:val="12"/>
              </w:rPr>
              <w:t>км, установка</w:t>
            </w:r>
            <w:r w:rsidRPr="00680DE5">
              <w:rPr>
                <w:rFonts w:ascii="Times New Roman" w:eastAsia="Calibri" w:hAnsi="Times New Roman" w:cs="Times New Roman"/>
                <w:sz w:val="12"/>
                <w:szCs w:val="12"/>
              </w:rPr>
              <w:t xml:space="preserve"> 3-х башен </w:t>
            </w:r>
            <w:proofErr w:type="spellStart"/>
            <w:r w:rsidR="00B34E08" w:rsidRPr="00680DE5">
              <w:rPr>
                <w:rFonts w:ascii="Times New Roman" w:eastAsia="Calibri" w:hAnsi="Times New Roman" w:cs="Times New Roman"/>
                <w:sz w:val="12"/>
                <w:szCs w:val="12"/>
              </w:rPr>
              <w:t>Рожновского</w:t>
            </w:r>
            <w:proofErr w:type="spellEnd"/>
            <w:r w:rsidR="00B34E08" w:rsidRPr="00680DE5">
              <w:rPr>
                <w:rFonts w:ascii="Times New Roman" w:eastAsia="Calibri" w:hAnsi="Times New Roman" w:cs="Times New Roman"/>
                <w:sz w:val="12"/>
                <w:szCs w:val="12"/>
              </w:rPr>
              <w:t>, установка</w:t>
            </w:r>
            <w:r w:rsidRPr="00680DE5">
              <w:rPr>
                <w:rFonts w:ascii="Times New Roman" w:eastAsia="Calibri" w:hAnsi="Times New Roman" w:cs="Times New Roman"/>
                <w:sz w:val="12"/>
                <w:szCs w:val="12"/>
              </w:rPr>
              <w:t xml:space="preserve"> пожарных гидрантов.</w:t>
            </w:r>
          </w:p>
        </w:tc>
        <w:tc>
          <w:tcPr>
            <w:tcW w:w="1319"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Реализация данного проекта позволит обеспечить водой население с. Калиновка.</w:t>
            </w:r>
          </w:p>
          <w:p w:rsidR="00680DE5" w:rsidRPr="00680DE5" w:rsidRDefault="00680DE5" w:rsidP="00680DE5">
            <w:pPr>
              <w:tabs>
                <w:tab w:val="left" w:pos="284"/>
              </w:tabs>
              <w:spacing w:after="0" w:line="240" w:lineRule="auto"/>
              <w:rPr>
                <w:rFonts w:ascii="Times New Roman" w:eastAsia="Calibri" w:hAnsi="Times New Roman" w:cs="Times New Roman"/>
                <w:sz w:val="12"/>
                <w:szCs w:val="12"/>
                <w:u w:val="single"/>
              </w:rPr>
            </w:pPr>
            <w:r w:rsidRPr="00680DE5">
              <w:rPr>
                <w:rFonts w:ascii="Times New Roman" w:eastAsia="Calibri" w:hAnsi="Times New Roman" w:cs="Times New Roman"/>
                <w:sz w:val="12"/>
                <w:szCs w:val="12"/>
              </w:rPr>
              <w:t xml:space="preserve"> </w:t>
            </w:r>
            <w:r w:rsidRPr="00680DE5">
              <w:rPr>
                <w:rFonts w:ascii="Times New Roman" w:eastAsia="Calibri" w:hAnsi="Times New Roman" w:cs="Times New Roman"/>
                <w:sz w:val="12"/>
                <w:szCs w:val="12"/>
                <w:u w:val="single"/>
              </w:rPr>
              <w:t>Показатели:</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-строительство сетей подающего водопровода -4,9 </w:t>
            </w:r>
            <w:proofErr w:type="gramStart"/>
            <w:r w:rsidRPr="00680DE5">
              <w:rPr>
                <w:rFonts w:ascii="Times New Roman" w:eastAsia="Calibri" w:hAnsi="Times New Roman" w:cs="Times New Roman"/>
                <w:sz w:val="12"/>
                <w:szCs w:val="12"/>
              </w:rPr>
              <w:t>км.,</w:t>
            </w:r>
            <w:proofErr w:type="gramEnd"/>
            <w:r w:rsidRPr="00680DE5">
              <w:rPr>
                <w:rFonts w:ascii="Times New Roman" w:eastAsia="Calibri" w:hAnsi="Times New Roman" w:cs="Times New Roman"/>
                <w:sz w:val="12"/>
                <w:szCs w:val="12"/>
              </w:rPr>
              <w:t xml:space="preserve"> прокладка разводящих </w:t>
            </w:r>
            <w:proofErr w:type="spellStart"/>
            <w:r w:rsidRPr="00680DE5">
              <w:rPr>
                <w:rFonts w:ascii="Times New Roman" w:eastAsia="Calibri" w:hAnsi="Times New Roman" w:cs="Times New Roman"/>
                <w:sz w:val="12"/>
                <w:szCs w:val="12"/>
              </w:rPr>
              <w:t>внутрипоселковые</w:t>
            </w:r>
            <w:proofErr w:type="spellEnd"/>
            <w:r w:rsidRPr="00680DE5">
              <w:rPr>
                <w:rFonts w:ascii="Times New Roman" w:eastAsia="Calibri" w:hAnsi="Times New Roman" w:cs="Times New Roman"/>
                <w:sz w:val="12"/>
                <w:szCs w:val="12"/>
              </w:rPr>
              <w:t xml:space="preserve"> сетей протяженностью 15 км.</w:t>
            </w:r>
          </w:p>
        </w:tc>
        <w:tc>
          <w:tcPr>
            <w:tcW w:w="942"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Общий объем финансирования проекта: 36,97 млн. руб., в т. числе: средства федерального бюджета- 31,789 млн. руб., областного бюджета- 4,658 млн. руб., средства местного бюджета – 0,518 млн. руб.</w:t>
            </w:r>
          </w:p>
        </w:tc>
        <w:tc>
          <w:tcPr>
            <w:tcW w:w="378"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2019-2020 гг.</w:t>
            </w:r>
          </w:p>
        </w:tc>
        <w:tc>
          <w:tcPr>
            <w:tcW w:w="1039"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МКУ "Управление заказчика-застройщика, архитектуры и градостроительства</w:t>
            </w:r>
            <w:r w:rsidR="00B34E08" w:rsidRPr="00680DE5">
              <w:rPr>
                <w:rFonts w:ascii="Times New Roman" w:eastAsia="Calibri" w:hAnsi="Times New Roman" w:cs="Times New Roman"/>
                <w:sz w:val="12"/>
                <w:szCs w:val="12"/>
              </w:rPr>
              <w:t>» муниципального</w:t>
            </w:r>
            <w:r w:rsidRPr="00680DE5">
              <w:rPr>
                <w:rFonts w:ascii="Times New Roman" w:eastAsia="Calibri" w:hAnsi="Times New Roman" w:cs="Times New Roman"/>
                <w:sz w:val="12"/>
                <w:szCs w:val="12"/>
              </w:rPr>
              <w:t xml:space="preserve"> района Сергиевский; профильное министерство- министерство энергетики и жилищно-коммунального хозяйства Самарской области.</w:t>
            </w:r>
          </w:p>
        </w:tc>
      </w:tr>
      <w:tr w:rsidR="00680DE5" w:rsidRPr="00680DE5" w:rsidTr="00680DE5">
        <w:trPr>
          <w:trHeight w:val="20"/>
        </w:trPr>
        <w:tc>
          <w:tcPr>
            <w:tcW w:w="286" w:type="pct"/>
            <w:vMerge/>
            <w:tcBorders>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037"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(9) «Строительство сетей </w:t>
            </w:r>
            <w:r w:rsidR="00B34E08" w:rsidRPr="00680DE5">
              <w:rPr>
                <w:rFonts w:ascii="Times New Roman" w:eastAsia="Calibri" w:hAnsi="Times New Roman" w:cs="Times New Roman"/>
                <w:sz w:val="12"/>
                <w:szCs w:val="12"/>
              </w:rPr>
              <w:t>водоснабжения с.</w:t>
            </w:r>
            <w:r w:rsidRPr="00680DE5">
              <w:rPr>
                <w:rFonts w:ascii="Times New Roman" w:eastAsia="Calibri" w:hAnsi="Times New Roman" w:cs="Times New Roman"/>
                <w:sz w:val="12"/>
                <w:szCs w:val="12"/>
              </w:rPr>
              <w:t xml:space="preserve"> Кармало-Аделяково муниципального района Сергиевский Самарской области», замена аварийных водопроводных сетей протяженностью 11,5 км</w:t>
            </w:r>
            <w:proofErr w:type="gramStart"/>
            <w:r w:rsidRPr="00680DE5">
              <w:rPr>
                <w:rFonts w:ascii="Times New Roman" w:eastAsia="Calibri" w:hAnsi="Times New Roman" w:cs="Times New Roman"/>
                <w:sz w:val="12"/>
                <w:szCs w:val="12"/>
              </w:rPr>
              <w:t>. в</w:t>
            </w:r>
            <w:proofErr w:type="gramEnd"/>
            <w:r w:rsidRPr="00680DE5">
              <w:rPr>
                <w:rFonts w:ascii="Times New Roman" w:eastAsia="Calibri" w:hAnsi="Times New Roman" w:cs="Times New Roman"/>
                <w:sz w:val="12"/>
                <w:szCs w:val="12"/>
              </w:rPr>
              <w:t xml:space="preserve"> границах поселения,  установка  башни </w:t>
            </w:r>
            <w:proofErr w:type="spellStart"/>
            <w:r w:rsidRPr="00680DE5">
              <w:rPr>
                <w:rFonts w:ascii="Times New Roman" w:eastAsia="Calibri" w:hAnsi="Times New Roman" w:cs="Times New Roman"/>
                <w:sz w:val="12"/>
                <w:szCs w:val="12"/>
              </w:rPr>
              <w:t>Рожновского</w:t>
            </w:r>
            <w:proofErr w:type="spellEnd"/>
            <w:r w:rsidRPr="00680DE5">
              <w:rPr>
                <w:rFonts w:ascii="Times New Roman" w:eastAsia="Calibri" w:hAnsi="Times New Roman" w:cs="Times New Roman"/>
                <w:sz w:val="12"/>
                <w:szCs w:val="12"/>
              </w:rPr>
              <w:t>,  установка пожарных гидрантов.</w:t>
            </w:r>
          </w:p>
        </w:tc>
        <w:tc>
          <w:tcPr>
            <w:tcW w:w="1319"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Реализация данного проекта позволит обеспечить водой население с. Кармало-Аделяково.</w:t>
            </w:r>
          </w:p>
          <w:p w:rsidR="00680DE5" w:rsidRPr="00680DE5" w:rsidRDefault="00680DE5" w:rsidP="00680DE5">
            <w:pPr>
              <w:tabs>
                <w:tab w:val="left" w:pos="284"/>
              </w:tabs>
              <w:spacing w:after="0" w:line="240" w:lineRule="auto"/>
              <w:rPr>
                <w:rFonts w:ascii="Times New Roman" w:eastAsia="Calibri" w:hAnsi="Times New Roman" w:cs="Times New Roman"/>
                <w:sz w:val="12"/>
                <w:szCs w:val="12"/>
                <w:u w:val="single"/>
              </w:rPr>
            </w:pPr>
            <w:r w:rsidRPr="00680DE5">
              <w:rPr>
                <w:rFonts w:ascii="Times New Roman" w:eastAsia="Calibri" w:hAnsi="Times New Roman" w:cs="Times New Roman"/>
                <w:sz w:val="12"/>
                <w:szCs w:val="12"/>
              </w:rPr>
              <w:t xml:space="preserve"> </w:t>
            </w:r>
            <w:r w:rsidRPr="00680DE5">
              <w:rPr>
                <w:rFonts w:ascii="Times New Roman" w:eastAsia="Calibri" w:hAnsi="Times New Roman" w:cs="Times New Roman"/>
                <w:sz w:val="12"/>
                <w:szCs w:val="12"/>
                <w:u w:val="single"/>
              </w:rPr>
              <w:t>Показатель:</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-замена аварийных водопроводных сетей протяженностью 11,5 км.</w:t>
            </w:r>
          </w:p>
        </w:tc>
        <w:tc>
          <w:tcPr>
            <w:tcW w:w="942"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Общий объем финансирования проекта: 38,3 млн. руб., в т. числе: средства федерального бюджета- 7,0 млн. руб., областного бюджета- 29,4 млн. руб., средства местного бюджета – 1,9 млн. руб.</w:t>
            </w:r>
          </w:p>
        </w:tc>
        <w:tc>
          <w:tcPr>
            <w:tcW w:w="378"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2017-2020гг.</w:t>
            </w:r>
          </w:p>
        </w:tc>
        <w:tc>
          <w:tcPr>
            <w:tcW w:w="1039"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МКУ "Управление заказчика-застройщика, архитектуры и градостроительства</w:t>
            </w:r>
            <w:r w:rsidR="00B34E08" w:rsidRPr="00680DE5">
              <w:rPr>
                <w:rFonts w:ascii="Times New Roman" w:eastAsia="Calibri" w:hAnsi="Times New Roman" w:cs="Times New Roman"/>
                <w:sz w:val="12"/>
                <w:szCs w:val="12"/>
              </w:rPr>
              <w:t>» муниципального</w:t>
            </w:r>
            <w:r w:rsidRPr="00680DE5">
              <w:rPr>
                <w:rFonts w:ascii="Times New Roman" w:eastAsia="Calibri" w:hAnsi="Times New Roman" w:cs="Times New Roman"/>
                <w:sz w:val="12"/>
                <w:szCs w:val="12"/>
              </w:rPr>
              <w:t xml:space="preserve"> района Сергиевский; профильное министерство- министерство сельского хозяйства и продовольствия Самарской области.</w:t>
            </w:r>
          </w:p>
        </w:tc>
      </w:tr>
      <w:tr w:rsidR="00680DE5" w:rsidRPr="00680DE5" w:rsidTr="00680DE5">
        <w:trPr>
          <w:trHeight w:val="20"/>
        </w:trPr>
        <w:tc>
          <w:tcPr>
            <w:tcW w:w="286" w:type="pct"/>
            <w:tcBorders>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037"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(10) «Строительство сетей </w:t>
            </w:r>
            <w:r w:rsidR="00B34E08" w:rsidRPr="00680DE5">
              <w:rPr>
                <w:rFonts w:ascii="Times New Roman" w:eastAsia="Calibri" w:hAnsi="Times New Roman" w:cs="Times New Roman"/>
                <w:sz w:val="12"/>
                <w:szCs w:val="12"/>
              </w:rPr>
              <w:t>водоснабжения п.</w:t>
            </w:r>
            <w:r w:rsidRPr="00680DE5">
              <w:rPr>
                <w:rFonts w:ascii="Times New Roman" w:eastAsia="Calibri" w:hAnsi="Times New Roman" w:cs="Times New Roman"/>
                <w:sz w:val="12"/>
                <w:szCs w:val="12"/>
              </w:rPr>
              <w:t xml:space="preserve"> Кутузовский муниципального района Сергиевский Самарской области», замена аварийных водопроводных сетей протяженностью 20,6 км в границах </w:t>
            </w:r>
            <w:r w:rsidR="00B34E08" w:rsidRPr="00680DE5">
              <w:rPr>
                <w:rFonts w:ascii="Times New Roman" w:eastAsia="Calibri" w:hAnsi="Times New Roman" w:cs="Times New Roman"/>
                <w:sz w:val="12"/>
                <w:szCs w:val="12"/>
              </w:rPr>
              <w:t xml:space="preserve">поселения, </w:t>
            </w:r>
            <w:r w:rsidR="00B34E08" w:rsidRPr="00680DE5">
              <w:rPr>
                <w:rFonts w:ascii="Times New Roman" w:eastAsia="Calibri" w:hAnsi="Times New Roman" w:cs="Times New Roman"/>
                <w:sz w:val="12"/>
                <w:szCs w:val="12"/>
              </w:rPr>
              <w:lastRenderedPageBreak/>
              <w:t>установка</w:t>
            </w:r>
            <w:r w:rsidRPr="00680DE5">
              <w:rPr>
                <w:rFonts w:ascii="Times New Roman" w:eastAsia="Calibri" w:hAnsi="Times New Roman" w:cs="Times New Roman"/>
                <w:sz w:val="12"/>
                <w:szCs w:val="12"/>
              </w:rPr>
              <w:t xml:space="preserve"> башен </w:t>
            </w:r>
            <w:proofErr w:type="spellStart"/>
            <w:r w:rsidR="00B34E08" w:rsidRPr="00680DE5">
              <w:rPr>
                <w:rFonts w:ascii="Times New Roman" w:eastAsia="Calibri" w:hAnsi="Times New Roman" w:cs="Times New Roman"/>
                <w:sz w:val="12"/>
                <w:szCs w:val="12"/>
              </w:rPr>
              <w:t>Рожновского</w:t>
            </w:r>
            <w:proofErr w:type="spellEnd"/>
            <w:r w:rsidR="00B34E08" w:rsidRPr="00680DE5">
              <w:rPr>
                <w:rFonts w:ascii="Times New Roman" w:eastAsia="Calibri" w:hAnsi="Times New Roman" w:cs="Times New Roman"/>
                <w:sz w:val="12"/>
                <w:szCs w:val="12"/>
              </w:rPr>
              <w:t>, установка</w:t>
            </w:r>
            <w:r w:rsidRPr="00680DE5">
              <w:rPr>
                <w:rFonts w:ascii="Times New Roman" w:eastAsia="Calibri" w:hAnsi="Times New Roman" w:cs="Times New Roman"/>
                <w:sz w:val="12"/>
                <w:szCs w:val="12"/>
              </w:rPr>
              <w:t xml:space="preserve"> пожарных гидрантов.</w:t>
            </w:r>
          </w:p>
        </w:tc>
        <w:tc>
          <w:tcPr>
            <w:tcW w:w="1319"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lastRenderedPageBreak/>
              <w:t xml:space="preserve">Реализация данного проекта позволит обеспечить водой </w:t>
            </w:r>
            <w:r w:rsidR="00B34E08" w:rsidRPr="00680DE5">
              <w:rPr>
                <w:rFonts w:ascii="Times New Roman" w:eastAsia="Calibri" w:hAnsi="Times New Roman" w:cs="Times New Roman"/>
                <w:sz w:val="12"/>
                <w:szCs w:val="12"/>
              </w:rPr>
              <w:t xml:space="preserve">население </w:t>
            </w:r>
            <w:proofErr w:type="spellStart"/>
            <w:r w:rsidR="00B34E08" w:rsidRPr="00680DE5">
              <w:rPr>
                <w:rFonts w:ascii="Times New Roman" w:eastAsia="Calibri" w:hAnsi="Times New Roman" w:cs="Times New Roman"/>
                <w:sz w:val="12"/>
                <w:szCs w:val="12"/>
              </w:rPr>
              <w:t>п.Кутузовский</w:t>
            </w:r>
            <w:proofErr w:type="spellEnd"/>
            <w:r w:rsidRPr="00680DE5">
              <w:rPr>
                <w:rFonts w:ascii="Times New Roman" w:eastAsia="Calibri" w:hAnsi="Times New Roman" w:cs="Times New Roman"/>
                <w:sz w:val="12"/>
                <w:szCs w:val="12"/>
              </w:rPr>
              <w:t>.</w:t>
            </w:r>
          </w:p>
          <w:p w:rsidR="00680DE5" w:rsidRPr="00680DE5" w:rsidRDefault="00680DE5" w:rsidP="00680DE5">
            <w:pPr>
              <w:tabs>
                <w:tab w:val="left" w:pos="284"/>
              </w:tabs>
              <w:spacing w:after="0" w:line="240" w:lineRule="auto"/>
              <w:rPr>
                <w:rFonts w:ascii="Times New Roman" w:eastAsia="Calibri" w:hAnsi="Times New Roman" w:cs="Times New Roman"/>
                <w:sz w:val="12"/>
                <w:szCs w:val="12"/>
                <w:u w:val="single"/>
              </w:rPr>
            </w:pPr>
            <w:r w:rsidRPr="00680DE5">
              <w:rPr>
                <w:rFonts w:ascii="Times New Roman" w:eastAsia="Calibri" w:hAnsi="Times New Roman" w:cs="Times New Roman"/>
                <w:sz w:val="12"/>
                <w:szCs w:val="12"/>
              </w:rPr>
              <w:t xml:space="preserve"> </w:t>
            </w:r>
            <w:r w:rsidRPr="00680DE5">
              <w:rPr>
                <w:rFonts w:ascii="Times New Roman" w:eastAsia="Calibri" w:hAnsi="Times New Roman" w:cs="Times New Roman"/>
                <w:sz w:val="12"/>
                <w:szCs w:val="12"/>
                <w:u w:val="single"/>
              </w:rPr>
              <w:t>Показатель:</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-замена аварийных водопроводных сетей протяженностью 20,6 км.</w:t>
            </w:r>
          </w:p>
        </w:tc>
        <w:tc>
          <w:tcPr>
            <w:tcW w:w="942"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Общий объем финансирования проекта: 114,96 млн. руб., в т. числе: средства федерального бюджета- 70,99 млн. руб., областного бюджета- 38,22 млн. руб., средства местного </w:t>
            </w:r>
            <w:r w:rsidRPr="00680DE5">
              <w:rPr>
                <w:rFonts w:ascii="Times New Roman" w:eastAsia="Calibri" w:hAnsi="Times New Roman" w:cs="Times New Roman"/>
                <w:sz w:val="12"/>
                <w:szCs w:val="12"/>
              </w:rPr>
              <w:lastRenderedPageBreak/>
              <w:t>бюджета – 5,75 млн. руб.</w:t>
            </w:r>
          </w:p>
        </w:tc>
        <w:tc>
          <w:tcPr>
            <w:tcW w:w="378"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lastRenderedPageBreak/>
              <w:t>2020-2021гг.</w:t>
            </w:r>
          </w:p>
        </w:tc>
        <w:tc>
          <w:tcPr>
            <w:tcW w:w="1039"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МКУ "Управление заказчика-застройщика, архитектуры и градостроительства</w:t>
            </w:r>
            <w:r w:rsidR="00B34E08" w:rsidRPr="00680DE5">
              <w:rPr>
                <w:rFonts w:ascii="Times New Roman" w:eastAsia="Calibri" w:hAnsi="Times New Roman" w:cs="Times New Roman"/>
                <w:sz w:val="12"/>
                <w:szCs w:val="12"/>
              </w:rPr>
              <w:t>» муниципального</w:t>
            </w:r>
            <w:r w:rsidRPr="00680DE5">
              <w:rPr>
                <w:rFonts w:ascii="Times New Roman" w:eastAsia="Calibri" w:hAnsi="Times New Roman" w:cs="Times New Roman"/>
                <w:sz w:val="12"/>
                <w:szCs w:val="12"/>
              </w:rPr>
              <w:t xml:space="preserve"> района Сергиевский; профильное министерство- министерство сельского хозяйства и продовольствия Самарской </w:t>
            </w:r>
            <w:r w:rsidRPr="00680DE5">
              <w:rPr>
                <w:rFonts w:ascii="Times New Roman" w:eastAsia="Calibri" w:hAnsi="Times New Roman" w:cs="Times New Roman"/>
                <w:sz w:val="12"/>
                <w:szCs w:val="12"/>
              </w:rPr>
              <w:lastRenderedPageBreak/>
              <w:t>области.</w:t>
            </w:r>
          </w:p>
        </w:tc>
      </w:tr>
      <w:tr w:rsidR="00680DE5" w:rsidRPr="00680DE5" w:rsidTr="00680DE5">
        <w:trPr>
          <w:trHeight w:val="20"/>
        </w:trPr>
        <w:tc>
          <w:tcPr>
            <w:tcW w:w="286"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lastRenderedPageBreak/>
              <w:t xml:space="preserve">2этап  </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2022-2027</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037"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(7) «Малоэтажная застройка в с. Калиновка муниципального </w:t>
            </w:r>
            <w:r w:rsidR="00B34E08" w:rsidRPr="00680DE5">
              <w:rPr>
                <w:rFonts w:ascii="Times New Roman" w:eastAsia="Calibri" w:hAnsi="Times New Roman" w:cs="Times New Roman"/>
                <w:sz w:val="12"/>
                <w:szCs w:val="12"/>
              </w:rPr>
              <w:t>района Сергиевский</w:t>
            </w:r>
            <w:r w:rsidRPr="00680DE5">
              <w:rPr>
                <w:rFonts w:ascii="Times New Roman" w:eastAsia="Calibri" w:hAnsi="Times New Roman" w:cs="Times New Roman"/>
                <w:sz w:val="12"/>
                <w:szCs w:val="12"/>
              </w:rPr>
              <w:t xml:space="preserve"> Самарской области» - улично-дорожная сеть и инженерные сети 1 очередь, строительство инженерной инфраструктуры: 4,0 км сетей водоснабжения, 2,3 км</w:t>
            </w:r>
            <w:proofErr w:type="gramStart"/>
            <w:r w:rsidRPr="00680DE5">
              <w:rPr>
                <w:rFonts w:ascii="Times New Roman" w:eastAsia="Calibri" w:hAnsi="Times New Roman" w:cs="Times New Roman"/>
                <w:sz w:val="12"/>
                <w:szCs w:val="12"/>
              </w:rPr>
              <w:t>. сетей</w:t>
            </w:r>
            <w:proofErr w:type="gramEnd"/>
            <w:r w:rsidRPr="00680DE5">
              <w:rPr>
                <w:rFonts w:ascii="Times New Roman" w:eastAsia="Calibri" w:hAnsi="Times New Roman" w:cs="Times New Roman"/>
                <w:sz w:val="12"/>
                <w:szCs w:val="12"/>
              </w:rPr>
              <w:t xml:space="preserve"> газоснабжения, 4,9 км. сетей электроснабжения, УДС- 2,69 км.</w:t>
            </w:r>
          </w:p>
        </w:tc>
        <w:tc>
          <w:tcPr>
            <w:tcW w:w="1319" w:type="pct"/>
            <w:tcBorders>
              <w:top w:val="single" w:sz="4" w:space="0" w:color="000000"/>
              <w:left w:val="single" w:sz="4" w:space="0" w:color="000000"/>
              <w:bottom w:val="single" w:sz="4" w:space="0" w:color="000000"/>
              <w:right w:val="single" w:sz="4" w:space="0" w:color="000000"/>
            </w:tcBorders>
          </w:tcPr>
          <w:p w:rsidR="00680DE5" w:rsidRPr="00680DE5" w:rsidRDefault="00B34E08"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Обеспечение коммунальной</w:t>
            </w:r>
            <w:r w:rsidR="00680DE5" w:rsidRPr="00680DE5">
              <w:rPr>
                <w:rFonts w:ascii="Times New Roman" w:eastAsia="Calibri" w:hAnsi="Times New Roman" w:cs="Times New Roman"/>
                <w:sz w:val="12"/>
                <w:szCs w:val="12"/>
              </w:rPr>
              <w:t xml:space="preserve"> и транспортной </w:t>
            </w:r>
            <w:r w:rsidRPr="00680DE5">
              <w:rPr>
                <w:rFonts w:ascii="Times New Roman" w:eastAsia="Calibri" w:hAnsi="Times New Roman" w:cs="Times New Roman"/>
                <w:sz w:val="12"/>
                <w:szCs w:val="12"/>
              </w:rPr>
              <w:t>инфраструктурой комплексной</w:t>
            </w:r>
            <w:r w:rsidR="00680DE5" w:rsidRPr="00680DE5">
              <w:rPr>
                <w:rFonts w:ascii="Times New Roman" w:eastAsia="Calibri" w:hAnsi="Times New Roman" w:cs="Times New Roman"/>
                <w:sz w:val="12"/>
                <w:szCs w:val="12"/>
              </w:rPr>
              <w:t xml:space="preserve"> </w:t>
            </w:r>
            <w:r w:rsidRPr="00680DE5">
              <w:rPr>
                <w:rFonts w:ascii="Times New Roman" w:eastAsia="Calibri" w:hAnsi="Times New Roman" w:cs="Times New Roman"/>
                <w:sz w:val="12"/>
                <w:szCs w:val="12"/>
              </w:rPr>
              <w:t>малоэтажной застройки</w:t>
            </w:r>
            <w:r w:rsidR="00680DE5" w:rsidRPr="00680DE5">
              <w:rPr>
                <w:rFonts w:ascii="Times New Roman" w:eastAsia="Calibri" w:hAnsi="Times New Roman" w:cs="Times New Roman"/>
                <w:sz w:val="12"/>
                <w:szCs w:val="12"/>
              </w:rPr>
              <w:t xml:space="preserve"> 93 </w:t>
            </w:r>
            <w:r w:rsidRPr="00680DE5">
              <w:rPr>
                <w:rFonts w:ascii="Times New Roman" w:eastAsia="Calibri" w:hAnsi="Times New Roman" w:cs="Times New Roman"/>
                <w:sz w:val="12"/>
                <w:szCs w:val="12"/>
              </w:rPr>
              <w:t>земельных участков</w:t>
            </w:r>
            <w:r w:rsidR="00680DE5" w:rsidRPr="00680DE5">
              <w:rPr>
                <w:rFonts w:ascii="Times New Roman" w:eastAsia="Calibri" w:hAnsi="Times New Roman" w:cs="Times New Roman"/>
                <w:sz w:val="12"/>
                <w:szCs w:val="12"/>
              </w:rPr>
              <w:t>.</w:t>
            </w:r>
          </w:p>
          <w:p w:rsidR="00680DE5" w:rsidRPr="00680DE5" w:rsidRDefault="00680DE5" w:rsidP="00680DE5">
            <w:pPr>
              <w:tabs>
                <w:tab w:val="left" w:pos="284"/>
              </w:tabs>
              <w:spacing w:after="0" w:line="240" w:lineRule="auto"/>
              <w:rPr>
                <w:rFonts w:ascii="Times New Roman" w:eastAsia="Calibri" w:hAnsi="Times New Roman" w:cs="Times New Roman"/>
                <w:sz w:val="12"/>
                <w:szCs w:val="12"/>
                <w:u w:val="single"/>
              </w:rPr>
            </w:pPr>
            <w:r w:rsidRPr="00680DE5">
              <w:rPr>
                <w:rFonts w:ascii="Times New Roman" w:eastAsia="Calibri" w:hAnsi="Times New Roman" w:cs="Times New Roman"/>
                <w:sz w:val="12"/>
                <w:szCs w:val="12"/>
                <w:u w:val="single"/>
              </w:rPr>
              <w:t>Показатели:</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строительство инженерной инфраструктуры: 2,69 км уличной дорожной сети, 4,0 км сетей водоснабжения, 2,3 км</w:t>
            </w:r>
            <w:proofErr w:type="gramStart"/>
            <w:r w:rsidRPr="00680DE5">
              <w:rPr>
                <w:rFonts w:ascii="Times New Roman" w:eastAsia="Calibri" w:hAnsi="Times New Roman" w:cs="Times New Roman"/>
                <w:sz w:val="12"/>
                <w:szCs w:val="12"/>
              </w:rPr>
              <w:t>. сетей</w:t>
            </w:r>
            <w:proofErr w:type="gramEnd"/>
            <w:r w:rsidRPr="00680DE5">
              <w:rPr>
                <w:rFonts w:ascii="Times New Roman" w:eastAsia="Calibri" w:hAnsi="Times New Roman" w:cs="Times New Roman"/>
                <w:sz w:val="12"/>
                <w:szCs w:val="12"/>
              </w:rPr>
              <w:t xml:space="preserve"> газоснабжения, 4.9 км. сетей электроснабжения.</w:t>
            </w:r>
          </w:p>
        </w:tc>
        <w:tc>
          <w:tcPr>
            <w:tcW w:w="942"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Общий объем финансирования проекта: 208,128 млн. руб., в т. числе: средства федерального бюджета- 128,519 млн. руб., областного бюджета- 69,203 млн. руб., средства местного бюджета – 10,406 млн. руб.</w:t>
            </w:r>
          </w:p>
        </w:tc>
        <w:tc>
          <w:tcPr>
            <w:tcW w:w="378"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2025-2027 гг.</w:t>
            </w:r>
          </w:p>
        </w:tc>
        <w:tc>
          <w:tcPr>
            <w:tcW w:w="103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МКУ "Управление заказчика-застройщика, архитектуры и градостроительства</w:t>
            </w:r>
            <w:r w:rsidR="00B34E08" w:rsidRPr="00680DE5">
              <w:rPr>
                <w:rFonts w:ascii="Times New Roman" w:eastAsia="Calibri" w:hAnsi="Times New Roman" w:cs="Times New Roman"/>
                <w:sz w:val="12"/>
                <w:szCs w:val="12"/>
              </w:rPr>
              <w:t>» муниципального</w:t>
            </w:r>
            <w:r w:rsidRPr="00680DE5">
              <w:rPr>
                <w:rFonts w:ascii="Times New Roman" w:eastAsia="Calibri" w:hAnsi="Times New Roman" w:cs="Times New Roman"/>
                <w:sz w:val="12"/>
                <w:szCs w:val="12"/>
              </w:rPr>
              <w:t xml:space="preserve"> района Сергиевский; профильное министерство-министерство сельского хозяйства и продовольствия Самарской области.</w:t>
            </w:r>
          </w:p>
        </w:tc>
      </w:tr>
      <w:tr w:rsidR="00680DE5" w:rsidRPr="00680DE5" w:rsidTr="00680DE5">
        <w:trPr>
          <w:trHeight w:val="20"/>
        </w:trPr>
        <w:tc>
          <w:tcPr>
            <w:tcW w:w="286" w:type="pct"/>
            <w:tcBorders>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037" w:type="pct"/>
            <w:tcBorders>
              <w:top w:val="single" w:sz="4" w:space="0" w:color="000000"/>
              <w:left w:val="single" w:sz="4" w:space="0" w:color="000000"/>
              <w:bottom w:val="single" w:sz="4" w:space="0" w:color="000000"/>
              <w:right w:val="single" w:sz="4" w:space="0" w:color="000000"/>
            </w:tcBorders>
          </w:tcPr>
          <w:p w:rsidR="00680DE5" w:rsidRPr="00680DE5" w:rsidRDefault="00B34E08" w:rsidP="00B34E0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w:t>
            </w:r>
            <w:proofErr w:type="gramStart"/>
            <w:r>
              <w:rPr>
                <w:rFonts w:ascii="Times New Roman" w:eastAsia="Calibri" w:hAnsi="Times New Roman" w:cs="Times New Roman"/>
                <w:sz w:val="12"/>
                <w:szCs w:val="12"/>
              </w:rPr>
              <w:t>5)</w:t>
            </w:r>
            <w:r w:rsidR="00680DE5" w:rsidRPr="00680DE5">
              <w:rPr>
                <w:rFonts w:ascii="Times New Roman" w:eastAsia="Calibri" w:hAnsi="Times New Roman" w:cs="Times New Roman"/>
                <w:sz w:val="12"/>
                <w:szCs w:val="12"/>
              </w:rPr>
              <w:t>«</w:t>
            </w:r>
            <w:proofErr w:type="gramEnd"/>
            <w:r w:rsidR="00680DE5" w:rsidRPr="00680DE5">
              <w:rPr>
                <w:rFonts w:ascii="Times New Roman" w:eastAsia="Calibri" w:hAnsi="Times New Roman" w:cs="Times New Roman"/>
                <w:sz w:val="12"/>
                <w:szCs w:val="12"/>
              </w:rPr>
              <w:t>Малоэтажная застройка  п. Светлодольск    муниципального района  Сергиевский Самарской области»  2  очередь</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31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Реализация данного мероприятия позволит </w:t>
            </w:r>
            <w:r w:rsidR="00B34E08" w:rsidRPr="00680DE5">
              <w:rPr>
                <w:rFonts w:ascii="Times New Roman" w:eastAsia="Calibri" w:hAnsi="Times New Roman" w:cs="Times New Roman"/>
                <w:sz w:val="12"/>
                <w:szCs w:val="12"/>
              </w:rPr>
              <w:t>обеспечить коммунальной</w:t>
            </w:r>
            <w:r w:rsidRPr="00680DE5">
              <w:rPr>
                <w:rFonts w:ascii="Times New Roman" w:eastAsia="Calibri" w:hAnsi="Times New Roman" w:cs="Times New Roman"/>
                <w:sz w:val="12"/>
                <w:szCs w:val="12"/>
              </w:rPr>
              <w:t xml:space="preserve"> </w:t>
            </w:r>
            <w:r w:rsidR="00B34E08" w:rsidRPr="00680DE5">
              <w:rPr>
                <w:rFonts w:ascii="Times New Roman" w:eastAsia="Calibri" w:hAnsi="Times New Roman" w:cs="Times New Roman"/>
                <w:sz w:val="12"/>
                <w:szCs w:val="12"/>
              </w:rPr>
              <w:t>инфраструктурой комплексной</w:t>
            </w:r>
            <w:r w:rsidRPr="00680DE5">
              <w:rPr>
                <w:rFonts w:ascii="Times New Roman" w:eastAsia="Calibri" w:hAnsi="Times New Roman" w:cs="Times New Roman"/>
                <w:sz w:val="12"/>
                <w:szCs w:val="12"/>
              </w:rPr>
              <w:t xml:space="preserve"> </w:t>
            </w:r>
            <w:r w:rsidR="00B34E08" w:rsidRPr="00680DE5">
              <w:rPr>
                <w:rFonts w:ascii="Times New Roman" w:eastAsia="Calibri" w:hAnsi="Times New Roman" w:cs="Times New Roman"/>
                <w:sz w:val="12"/>
                <w:szCs w:val="12"/>
              </w:rPr>
              <w:t>малоэтажной застройки</w:t>
            </w:r>
            <w:r w:rsidRPr="00680DE5">
              <w:rPr>
                <w:rFonts w:ascii="Times New Roman" w:eastAsia="Calibri" w:hAnsi="Times New Roman" w:cs="Times New Roman"/>
                <w:sz w:val="12"/>
                <w:szCs w:val="12"/>
              </w:rPr>
              <w:t xml:space="preserve"> 100 </w:t>
            </w:r>
            <w:r w:rsidR="00B34E08" w:rsidRPr="00680DE5">
              <w:rPr>
                <w:rFonts w:ascii="Times New Roman" w:eastAsia="Calibri" w:hAnsi="Times New Roman" w:cs="Times New Roman"/>
                <w:sz w:val="12"/>
                <w:szCs w:val="12"/>
              </w:rPr>
              <w:t>земельных участков</w:t>
            </w:r>
            <w:r w:rsidRPr="00680DE5">
              <w:rPr>
                <w:rFonts w:ascii="Times New Roman" w:eastAsia="Calibri" w:hAnsi="Times New Roman" w:cs="Times New Roman"/>
                <w:sz w:val="12"/>
                <w:szCs w:val="12"/>
              </w:rPr>
              <w:t>.</w:t>
            </w:r>
          </w:p>
          <w:p w:rsidR="00680DE5" w:rsidRPr="00680DE5" w:rsidRDefault="00680DE5" w:rsidP="00680DE5">
            <w:pPr>
              <w:tabs>
                <w:tab w:val="left" w:pos="284"/>
              </w:tabs>
              <w:spacing w:after="0" w:line="240" w:lineRule="auto"/>
              <w:rPr>
                <w:rFonts w:ascii="Times New Roman" w:eastAsia="Calibri" w:hAnsi="Times New Roman" w:cs="Times New Roman"/>
                <w:sz w:val="12"/>
                <w:szCs w:val="12"/>
                <w:u w:val="single"/>
              </w:rPr>
            </w:pPr>
            <w:r w:rsidRPr="00680DE5">
              <w:rPr>
                <w:rFonts w:ascii="Times New Roman" w:eastAsia="Calibri" w:hAnsi="Times New Roman" w:cs="Times New Roman"/>
                <w:sz w:val="12"/>
                <w:szCs w:val="12"/>
                <w:u w:val="single"/>
              </w:rPr>
              <w:t>Показатель:</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Строительство: </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сети водоснабжения общей протяженностью 10,955</w:t>
            </w:r>
            <w:proofErr w:type="gramStart"/>
            <w:r w:rsidRPr="00680DE5">
              <w:rPr>
                <w:rFonts w:ascii="Times New Roman" w:eastAsia="Calibri" w:hAnsi="Times New Roman" w:cs="Times New Roman"/>
                <w:sz w:val="12"/>
                <w:szCs w:val="12"/>
              </w:rPr>
              <w:t>км.,</w:t>
            </w:r>
            <w:proofErr w:type="gramEnd"/>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 сети газоснабжения общей протяженностью 5,14 </w:t>
            </w:r>
            <w:proofErr w:type="gramStart"/>
            <w:r w:rsidRPr="00680DE5">
              <w:rPr>
                <w:rFonts w:ascii="Times New Roman" w:eastAsia="Calibri" w:hAnsi="Times New Roman" w:cs="Times New Roman"/>
                <w:sz w:val="12"/>
                <w:szCs w:val="12"/>
              </w:rPr>
              <w:t>км.,</w:t>
            </w:r>
            <w:proofErr w:type="gramEnd"/>
          </w:p>
          <w:p w:rsidR="00680DE5" w:rsidRPr="00680DE5" w:rsidRDefault="00680DE5" w:rsidP="00680DE5">
            <w:pPr>
              <w:tabs>
                <w:tab w:val="left" w:pos="284"/>
              </w:tabs>
              <w:spacing w:after="0" w:line="240" w:lineRule="auto"/>
              <w:rPr>
                <w:rFonts w:ascii="Times New Roman" w:eastAsia="Calibri" w:hAnsi="Times New Roman" w:cs="Times New Roman"/>
                <w:sz w:val="12"/>
                <w:szCs w:val="12"/>
                <w:u w:val="single"/>
              </w:rPr>
            </w:pPr>
            <w:r w:rsidRPr="00680DE5">
              <w:rPr>
                <w:rFonts w:ascii="Times New Roman" w:eastAsia="Calibri" w:hAnsi="Times New Roman" w:cs="Times New Roman"/>
                <w:sz w:val="12"/>
                <w:szCs w:val="12"/>
              </w:rPr>
              <w:t>- сети водоотведения общей протяженностью 4,70км.</w:t>
            </w:r>
          </w:p>
        </w:tc>
        <w:tc>
          <w:tcPr>
            <w:tcW w:w="942"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Общий объем финансирования – 320,43255 млн. руб. (средства: ФБ- 240,77931249 млн. руб., ОБ- 39,19663227 млн. руб., МБ- 14,73557604 млн. руб.).</w:t>
            </w:r>
          </w:p>
        </w:tc>
        <w:tc>
          <w:tcPr>
            <w:tcW w:w="378"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2022-2025 гг.</w:t>
            </w:r>
          </w:p>
        </w:tc>
        <w:tc>
          <w:tcPr>
            <w:tcW w:w="103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МКУ "Управление заказчика-застройщика, архитектуры и градостроительства</w:t>
            </w:r>
            <w:r w:rsidR="00B34E08" w:rsidRPr="00680DE5">
              <w:rPr>
                <w:rFonts w:ascii="Times New Roman" w:eastAsia="Calibri" w:hAnsi="Times New Roman" w:cs="Times New Roman"/>
                <w:sz w:val="12"/>
                <w:szCs w:val="12"/>
              </w:rPr>
              <w:t>» муниципального</w:t>
            </w:r>
            <w:r w:rsidRPr="00680DE5">
              <w:rPr>
                <w:rFonts w:ascii="Times New Roman" w:eastAsia="Calibri" w:hAnsi="Times New Roman" w:cs="Times New Roman"/>
                <w:sz w:val="12"/>
                <w:szCs w:val="12"/>
              </w:rPr>
              <w:t xml:space="preserve"> района Сергиевский, министерство сельского хозяйства и продовольствия Самарской области;</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r>
      <w:tr w:rsidR="00680DE5" w:rsidRPr="00680DE5" w:rsidTr="00680DE5">
        <w:trPr>
          <w:trHeight w:val="20"/>
        </w:trPr>
        <w:tc>
          <w:tcPr>
            <w:tcW w:w="286" w:type="pct"/>
            <w:vMerge w:val="restart"/>
            <w:tcBorders>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037"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(14) «Проектирование и строительство </w:t>
            </w:r>
            <w:r w:rsidR="00B34E08" w:rsidRPr="00680DE5">
              <w:rPr>
                <w:rFonts w:ascii="Times New Roman" w:eastAsia="Calibri" w:hAnsi="Times New Roman" w:cs="Times New Roman"/>
                <w:sz w:val="12"/>
                <w:szCs w:val="12"/>
              </w:rPr>
              <w:t>объекта «Водоотведение северной части с.</w:t>
            </w:r>
            <w:r w:rsidRPr="00680DE5">
              <w:rPr>
                <w:rFonts w:ascii="Times New Roman" w:eastAsia="Calibri" w:hAnsi="Times New Roman" w:cs="Times New Roman"/>
                <w:sz w:val="12"/>
                <w:szCs w:val="12"/>
              </w:rPr>
              <w:t xml:space="preserve"> </w:t>
            </w:r>
            <w:r w:rsidR="00B34E08" w:rsidRPr="00680DE5">
              <w:rPr>
                <w:rFonts w:ascii="Times New Roman" w:eastAsia="Calibri" w:hAnsi="Times New Roman" w:cs="Times New Roman"/>
                <w:sz w:val="12"/>
                <w:szCs w:val="12"/>
              </w:rPr>
              <w:t>Сергиевск муниципального района Сергиевский Самарской области</w:t>
            </w:r>
            <w:r w:rsidRPr="00680DE5">
              <w:rPr>
                <w:rFonts w:ascii="Times New Roman" w:eastAsia="Calibri" w:hAnsi="Times New Roman" w:cs="Times New Roman"/>
                <w:sz w:val="12"/>
                <w:szCs w:val="12"/>
              </w:rPr>
              <w:t>»», строительство сетей водоотведения – 9,5 км</w:t>
            </w:r>
            <w:proofErr w:type="gramStart"/>
            <w:r w:rsidRPr="00680DE5">
              <w:rPr>
                <w:rFonts w:ascii="Times New Roman" w:eastAsia="Calibri" w:hAnsi="Times New Roman" w:cs="Times New Roman"/>
                <w:sz w:val="12"/>
                <w:szCs w:val="12"/>
              </w:rPr>
              <w:t>. в</w:t>
            </w:r>
            <w:proofErr w:type="gramEnd"/>
            <w:r w:rsidRPr="00680DE5">
              <w:rPr>
                <w:rFonts w:ascii="Times New Roman" w:eastAsia="Calibri" w:hAnsi="Times New Roman" w:cs="Times New Roman"/>
                <w:sz w:val="12"/>
                <w:szCs w:val="12"/>
              </w:rPr>
              <w:t xml:space="preserve">  с. Сергиевск.</w:t>
            </w:r>
          </w:p>
        </w:tc>
        <w:tc>
          <w:tcPr>
            <w:tcW w:w="131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Реализация данного проекта позволит обеспечить централизованной системой водоотведения </w:t>
            </w:r>
            <w:r w:rsidR="00B34E08" w:rsidRPr="00680DE5">
              <w:rPr>
                <w:rFonts w:ascii="Times New Roman" w:eastAsia="Calibri" w:hAnsi="Times New Roman" w:cs="Times New Roman"/>
                <w:sz w:val="12"/>
                <w:szCs w:val="12"/>
              </w:rPr>
              <w:t>население северной части с.</w:t>
            </w:r>
            <w:r w:rsidRPr="00680DE5">
              <w:rPr>
                <w:rFonts w:ascii="Times New Roman" w:eastAsia="Calibri" w:hAnsi="Times New Roman" w:cs="Times New Roman"/>
                <w:sz w:val="12"/>
                <w:szCs w:val="12"/>
              </w:rPr>
              <w:t xml:space="preserve"> Сергиевск.</w:t>
            </w:r>
          </w:p>
          <w:p w:rsidR="00680DE5" w:rsidRPr="00680DE5" w:rsidRDefault="00680DE5" w:rsidP="00680DE5">
            <w:pPr>
              <w:tabs>
                <w:tab w:val="left" w:pos="284"/>
              </w:tabs>
              <w:spacing w:after="0" w:line="240" w:lineRule="auto"/>
              <w:rPr>
                <w:rFonts w:ascii="Times New Roman" w:eastAsia="Calibri" w:hAnsi="Times New Roman" w:cs="Times New Roman"/>
                <w:sz w:val="12"/>
                <w:szCs w:val="12"/>
                <w:u w:val="single"/>
              </w:rPr>
            </w:pPr>
            <w:r w:rsidRPr="00680DE5">
              <w:rPr>
                <w:rFonts w:ascii="Times New Roman" w:eastAsia="Calibri" w:hAnsi="Times New Roman" w:cs="Times New Roman"/>
                <w:sz w:val="12"/>
                <w:szCs w:val="12"/>
              </w:rPr>
              <w:t xml:space="preserve"> </w:t>
            </w:r>
            <w:r w:rsidRPr="00680DE5">
              <w:rPr>
                <w:rFonts w:ascii="Times New Roman" w:eastAsia="Calibri" w:hAnsi="Times New Roman" w:cs="Times New Roman"/>
                <w:sz w:val="12"/>
                <w:szCs w:val="12"/>
                <w:u w:val="single"/>
              </w:rPr>
              <w:t>Показатель:</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-строительство сетей водоотведения протяженностью 9,5 км.</w:t>
            </w:r>
          </w:p>
        </w:tc>
        <w:tc>
          <w:tcPr>
            <w:tcW w:w="942"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Общий объем финансирования проекта: 45,89 млн. руб. (в ценах 2019 года), в т. числе: средства областного бюджета- 43,60 млн. руб., средства местного бюджета – 2,29 млн. руб.;</w:t>
            </w:r>
          </w:p>
        </w:tc>
        <w:tc>
          <w:tcPr>
            <w:tcW w:w="378"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2025-2027гг.</w:t>
            </w:r>
          </w:p>
        </w:tc>
        <w:tc>
          <w:tcPr>
            <w:tcW w:w="103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МКУ "Управление заказчика-застройщика, архитектуры и градостроительства</w:t>
            </w:r>
            <w:r w:rsidR="00B34E08" w:rsidRPr="00680DE5">
              <w:rPr>
                <w:rFonts w:ascii="Times New Roman" w:eastAsia="Calibri" w:hAnsi="Times New Roman" w:cs="Times New Roman"/>
                <w:sz w:val="12"/>
                <w:szCs w:val="12"/>
              </w:rPr>
              <w:t>» муниципального</w:t>
            </w:r>
            <w:r w:rsidRPr="00680DE5">
              <w:rPr>
                <w:rFonts w:ascii="Times New Roman" w:eastAsia="Calibri" w:hAnsi="Times New Roman" w:cs="Times New Roman"/>
                <w:sz w:val="12"/>
                <w:szCs w:val="12"/>
              </w:rPr>
              <w:t xml:space="preserve"> района Сергиевский; профильное министерство- министерство сельского хозяйства и продовольствия Самарской области.</w:t>
            </w:r>
          </w:p>
        </w:tc>
      </w:tr>
      <w:tr w:rsidR="00680DE5" w:rsidRPr="00680DE5" w:rsidTr="00680DE5">
        <w:trPr>
          <w:trHeight w:val="20"/>
        </w:trPr>
        <w:tc>
          <w:tcPr>
            <w:tcW w:w="286" w:type="pct"/>
            <w:vMerge/>
            <w:tcBorders>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037"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(8) «Переселение граждан из </w:t>
            </w:r>
            <w:r w:rsidR="00B34E08" w:rsidRPr="00680DE5">
              <w:rPr>
                <w:rFonts w:ascii="Times New Roman" w:eastAsia="Calibri" w:hAnsi="Times New Roman" w:cs="Times New Roman"/>
                <w:sz w:val="12"/>
                <w:szCs w:val="12"/>
              </w:rPr>
              <w:t>аварийного жилищного</w:t>
            </w:r>
            <w:r w:rsidRPr="00680DE5">
              <w:rPr>
                <w:rFonts w:ascii="Times New Roman" w:eastAsia="Calibri" w:hAnsi="Times New Roman" w:cs="Times New Roman"/>
                <w:sz w:val="12"/>
                <w:szCs w:val="12"/>
              </w:rPr>
              <w:t xml:space="preserve"> фонда, признанного таковым до 1 января 2017 года на территории муниципального района Сергиевский Самарской области» до 2024 </w:t>
            </w:r>
            <w:r w:rsidR="00B34E08" w:rsidRPr="00680DE5">
              <w:rPr>
                <w:rFonts w:ascii="Times New Roman" w:eastAsia="Calibri" w:hAnsi="Times New Roman" w:cs="Times New Roman"/>
                <w:sz w:val="12"/>
                <w:szCs w:val="12"/>
              </w:rPr>
              <w:t>года, расселение 15</w:t>
            </w:r>
            <w:r w:rsidRPr="00680DE5">
              <w:rPr>
                <w:rFonts w:ascii="Times New Roman" w:eastAsia="Calibri" w:hAnsi="Times New Roman" w:cs="Times New Roman"/>
                <w:sz w:val="12"/>
                <w:szCs w:val="12"/>
              </w:rPr>
              <w:t>,2 тыс. кв. м. аварийных домов.</w:t>
            </w:r>
          </w:p>
        </w:tc>
        <w:tc>
          <w:tcPr>
            <w:tcW w:w="131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Реализация данного проекта позволит решить жилищные проблемы граждан, проживающих в аварийном жилищном фонде на территории муниципального района Сергиевский.</w:t>
            </w:r>
          </w:p>
          <w:p w:rsidR="00680DE5" w:rsidRPr="00680DE5" w:rsidRDefault="00680DE5" w:rsidP="00680DE5">
            <w:pPr>
              <w:tabs>
                <w:tab w:val="left" w:pos="284"/>
              </w:tabs>
              <w:spacing w:after="0" w:line="240" w:lineRule="auto"/>
              <w:rPr>
                <w:rFonts w:ascii="Times New Roman" w:eastAsia="Calibri" w:hAnsi="Times New Roman" w:cs="Times New Roman"/>
                <w:sz w:val="12"/>
                <w:szCs w:val="12"/>
                <w:u w:val="single"/>
              </w:rPr>
            </w:pPr>
            <w:r w:rsidRPr="00680DE5">
              <w:rPr>
                <w:rFonts w:ascii="Times New Roman" w:eastAsia="Calibri" w:hAnsi="Times New Roman" w:cs="Times New Roman"/>
                <w:sz w:val="12"/>
                <w:szCs w:val="12"/>
              </w:rPr>
              <w:t xml:space="preserve"> </w:t>
            </w:r>
            <w:r w:rsidRPr="00680DE5">
              <w:rPr>
                <w:rFonts w:ascii="Times New Roman" w:eastAsia="Calibri" w:hAnsi="Times New Roman" w:cs="Times New Roman"/>
                <w:sz w:val="12"/>
                <w:szCs w:val="12"/>
                <w:u w:val="single"/>
              </w:rPr>
              <w:t>Показатель:</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w:t>
            </w:r>
            <w:r w:rsidR="00B34E08" w:rsidRPr="00680DE5">
              <w:rPr>
                <w:rFonts w:ascii="Times New Roman" w:eastAsia="Calibri" w:hAnsi="Times New Roman" w:cs="Times New Roman"/>
                <w:sz w:val="12"/>
                <w:szCs w:val="12"/>
              </w:rPr>
              <w:t>расселение 15</w:t>
            </w:r>
            <w:r w:rsidRPr="00680DE5">
              <w:rPr>
                <w:rFonts w:ascii="Times New Roman" w:eastAsia="Calibri" w:hAnsi="Times New Roman" w:cs="Times New Roman"/>
                <w:sz w:val="12"/>
                <w:szCs w:val="12"/>
              </w:rPr>
              <w:t>,2 тыс. кв. м. аварийных домов.</w:t>
            </w:r>
          </w:p>
        </w:tc>
        <w:tc>
          <w:tcPr>
            <w:tcW w:w="942"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Общий объем финансирования проекта: 607,994 млн. руб., в т. числе: средства Фонда содействия реформированию ЖКХ – 480,059 млн. руб., областного бюджета- 91,609 млн. руб., средства местного бюджета – 33,178 млн. руб., средства местного бюджета (сверхфинансирование) – 3,148 млн. руб.;</w:t>
            </w:r>
          </w:p>
        </w:tc>
        <w:tc>
          <w:tcPr>
            <w:tcW w:w="378"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2019-2024 гг.</w:t>
            </w:r>
          </w:p>
        </w:tc>
        <w:tc>
          <w:tcPr>
            <w:tcW w:w="103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Администрация муниципального района Сергиевский, МКУ "Управление заказчика-застройщика, архитектуры и градостроительства</w:t>
            </w:r>
            <w:r w:rsidR="00B34E08" w:rsidRPr="00680DE5">
              <w:rPr>
                <w:rFonts w:ascii="Times New Roman" w:eastAsia="Calibri" w:hAnsi="Times New Roman" w:cs="Times New Roman"/>
                <w:sz w:val="12"/>
                <w:szCs w:val="12"/>
              </w:rPr>
              <w:t>» муниципального</w:t>
            </w:r>
            <w:r w:rsidRPr="00680DE5">
              <w:rPr>
                <w:rFonts w:ascii="Times New Roman" w:eastAsia="Calibri" w:hAnsi="Times New Roman" w:cs="Times New Roman"/>
                <w:sz w:val="12"/>
                <w:szCs w:val="12"/>
              </w:rPr>
              <w:t xml:space="preserve"> района Сергиевский; профильное министерство- министерство строительства Самарской </w:t>
            </w:r>
            <w:r w:rsidR="00B34E08" w:rsidRPr="00680DE5">
              <w:rPr>
                <w:rFonts w:ascii="Times New Roman" w:eastAsia="Calibri" w:hAnsi="Times New Roman" w:cs="Times New Roman"/>
                <w:sz w:val="12"/>
                <w:szCs w:val="12"/>
              </w:rPr>
              <w:t>области, Фонд</w:t>
            </w:r>
            <w:r w:rsidRPr="00680DE5">
              <w:rPr>
                <w:rFonts w:ascii="Times New Roman" w:eastAsia="Calibri" w:hAnsi="Times New Roman" w:cs="Times New Roman"/>
                <w:sz w:val="12"/>
                <w:szCs w:val="12"/>
              </w:rPr>
              <w:t xml:space="preserve"> содействия реформированию ЖКХ.</w:t>
            </w:r>
          </w:p>
        </w:tc>
      </w:tr>
      <w:tr w:rsidR="00680DE5" w:rsidRPr="00680DE5" w:rsidTr="00680DE5">
        <w:trPr>
          <w:trHeight w:val="20"/>
        </w:trPr>
        <w:tc>
          <w:tcPr>
            <w:tcW w:w="286" w:type="pct"/>
            <w:tcBorders>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037"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(39) Малоэтажная застройка на 130 участков в с. Павловка</w:t>
            </w:r>
          </w:p>
        </w:tc>
        <w:tc>
          <w:tcPr>
            <w:tcW w:w="1319" w:type="pct"/>
            <w:tcBorders>
              <w:top w:val="single" w:sz="4" w:space="0" w:color="000000"/>
              <w:left w:val="single" w:sz="4" w:space="0" w:color="000000"/>
              <w:bottom w:val="single" w:sz="4" w:space="0" w:color="000000"/>
              <w:right w:val="single" w:sz="4" w:space="0" w:color="000000"/>
            </w:tcBorders>
          </w:tcPr>
          <w:p w:rsidR="00680DE5" w:rsidRPr="00680DE5" w:rsidRDefault="00B34E08"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Обеспечение коммунальной</w:t>
            </w:r>
            <w:r w:rsidR="00680DE5" w:rsidRPr="00680DE5">
              <w:rPr>
                <w:rFonts w:ascii="Times New Roman" w:eastAsia="Calibri" w:hAnsi="Times New Roman" w:cs="Times New Roman"/>
                <w:sz w:val="12"/>
                <w:szCs w:val="12"/>
              </w:rPr>
              <w:t xml:space="preserve"> и транспортной </w:t>
            </w:r>
            <w:r w:rsidRPr="00680DE5">
              <w:rPr>
                <w:rFonts w:ascii="Times New Roman" w:eastAsia="Calibri" w:hAnsi="Times New Roman" w:cs="Times New Roman"/>
                <w:sz w:val="12"/>
                <w:szCs w:val="12"/>
              </w:rPr>
              <w:t>инфраструктурой комплексной</w:t>
            </w:r>
            <w:r w:rsidR="00680DE5" w:rsidRPr="00680DE5">
              <w:rPr>
                <w:rFonts w:ascii="Times New Roman" w:eastAsia="Calibri" w:hAnsi="Times New Roman" w:cs="Times New Roman"/>
                <w:sz w:val="12"/>
                <w:szCs w:val="12"/>
              </w:rPr>
              <w:t xml:space="preserve"> </w:t>
            </w:r>
            <w:r w:rsidRPr="00680DE5">
              <w:rPr>
                <w:rFonts w:ascii="Times New Roman" w:eastAsia="Calibri" w:hAnsi="Times New Roman" w:cs="Times New Roman"/>
                <w:sz w:val="12"/>
                <w:szCs w:val="12"/>
              </w:rPr>
              <w:t>малоэтажной застройки</w:t>
            </w:r>
            <w:r w:rsidR="00680DE5" w:rsidRPr="00680DE5">
              <w:rPr>
                <w:rFonts w:ascii="Times New Roman" w:eastAsia="Calibri" w:hAnsi="Times New Roman" w:cs="Times New Roman"/>
                <w:sz w:val="12"/>
                <w:szCs w:val="12"/>
              </w:rPr>
              <w:t xml:space="preserve"> 130 </w:t>
            </w:r>
            <w:r w:rsidRPr="00680DE5">
              <w:rPr>
                <w:rFonts w:ascii="Times New Roman" w:eastAsia="Calibri" w:hAnsi="Times New Roman" w:cs="Times New Roman"/>
                <w:sz w:val="12"/>
                <w:szCs w:val="12"/>
              </w:rPr>
              <w:t>земельных участков</w:t>
            </w:r>
            <w:r w:rsidR="00680DE5" w:rsidRPr="00680DE5">
              <w:rPr>
                <w:rFonts w:ascii="Times New Roman" w:eastAsia="Calibri" w:hAnsi="Times New Roman" w:cs="Times New Roman"/>
                <w:sz w:val="12"/>
                <w:szCs w:val="12"/>
              </w:rPr>
              <w:t>.</w:t>
            </w:r>
          </w:p>
        </w:tc>
        <w:tc>
          <w:tcPr>
            <w:tcW w:w="942"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Общий объем финансирования – 450,0 млн. руб.</w:t>
            </w:r>
          </w:p>
        </w:tc>
        <w:tc>
          <w:tcPr>
            <w:tcW w:w="378"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2025г.</w:t>
            </w:r>
          </w:p>
        </w:tc>
        <w:tc>
          <w:tcPr>
            <w:tcW w:w="103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Администрация </w:t>
            </w:r>
            <w:proofErr w:type="spellStart"/>
            <w:r w:rsidRPr="00680DE5">
              <w:rPr>
                <w:rFonts w:ascii="Times New Roman" w:eastAsia="Calibri" w:hAnsi="Times New Roman" w:cs="Times New Roman"/>
                <w:sz w:val="12"/>
                <w:szCs w:val="12"/>
              </w:rPr>
              <w:t>м.р</w:t>
            </w:r>
            <w:proofErr w:type="spellEnd"/>
            <w:r w:rsidRPr="00680DE5">
              <w:rPr>
                <w:rFonts w:ascii="Times New Roman" w:eastAsia="Calibri" w:hAnsi="Times New Roman" w:cs="Times New Roman"/>
                <w:sz w:val="12"/>
                <w:szCs w:val="12"/>
              </w:rPr>
              <w:t>. Сергиевский, Министерство сельского хозяйства.</w:t>
            </w:r>
          </w:p>
        </w:tc>
      </w:tr>
      <w:tr w:rsidR="00680DE5" w:rsidRPr="00680DE5" w:rsidTr="00680DE5">
        <w:trPr>
          <w:trHeight w:val="20"/>
        </w:trPr>
        <w:tc>
          <w:tcPr>
            <w:tcW w:w="286" w:type="pct"/>
            <w:vMerge w:val="restart"/>
            <w:tcBorders>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037"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(40) Малоэтажная застройка на 50 участков в с. Участок Сок</w:t>
            </w:r>
          </w:p>
        </w:tc>
        <w:tc>
          <w:tcPr>
            <w:tcW w:w="1319" w:type="pct"/>
            <w:tcBorders>
              <w:top w:val="single" w:sz="4" w:space="0" w:color="000000"/>
              <w:left w:val="single" w:sz="4" w:space="0" w:color="000000"/>
              <w:bottom w:val="single" w:sz="4" w:space="0" w:color="000000"/>
              <w:right w:val="single" w:sz="4" w:space="0" w:color="000000"/>
            </w:tcBorders>
          </w:tcPr>
          <w:p w:rsidR="00680DE5" w:rsidRPr="00680DE5" w:rsidRDefault="00B34E08"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Обеспечение коммунальной</w:t>
            </w:r>
            <w:r w:rsidR="00680DE5" w:rsidRPr="00680DE5">
              <w:rPr>
                <w:rFonts w:ascii="Times New Roman" w:eastAsia="Calibri" w:hAnsi="Times New Roman" w:cs="Times New Roman"/>
                <w:sz w:val="12"/>
                <w:szCs w:val="12"/>
              </w:rPr>
              <w:t xml:space="preserve"> и транспортной </w:t>
            </w:r>
            <w:r w:rsidRPr="00680DE5">
              <w:rPr>
                <w:rFonts w:ascii="Times New Roman" w:eastAsia="Calibri" w:hAnsi="Times New Roman" w:cs="Times New Roman"/>
                <w:sz w:val="12"/>
                <w:szCs w:val="12"/>
              </w:rPr>
              <w:t>инфраструктурой комплексной</w:t>
            </w:r>
            <w:r w:rsidR="00680DE5" w:rsidRPr="00680DE5">
              <w:rPr>
                <w:rFonts w:ascii="Times New Roman" w:eastAsia="Calibri" w:hAnsi="Times New Roman" w:cs="Times New Roman"/>
                <w:sz w:val="12"/>
                <w:szCs w:val="12"/>
              </w:rPr>
              <w:t xml:space="preserve"> </w:t>
            </w:r>
            <w:r w:rsidRPr="00680DE5">
              <w:rPr>
                <w:rFonts w:ascii="Times New Roman" w:eastAsia="Calibri" w:hAnsi="Times New Roman" w:cs="Times New Roman"/>
                <w:sz w:val="12"/>
                <w:szCs w:val="12"/>
              </w:rPr>
              <w:t>малоэтажной застройки</w:t>
            </w:r>
            <w:r w:rsidR="00680DE5" w:rsidRPr="00680DE5">
              <w:rPr>
                <w:rFonts w:ascii="Times New Roman" w:eastAsia="Calibri" w:hAnsi="Times New Roman" w:cs="Times New Roman"/>
                <w:sz w:val="12"/>
                <w:szCs w:val="12"/>
              </w:rPr>
              <w:t xml:space="preserve"> 50 </w:t>
            </w:r>
            <w:r w:rsidRPr="00680DE5">
              <w:rPr>
                <w:rFonts w:ascii="Times New Roman" w:eastAsia="Calibri" w:hAnsi="Times New Roman" w:cs="Times New Roman"/>
                <w:sz w:val="12"/>
                <w:szCs w:val="12"/>
              </w:rPr>
              <w:t>земельных участков</w:t>
            </w:r>
            <w:r w:rsidR="00680DE5" w:rsidRPr="00680DE5">
              <w:rPr>
                <w:rFonts w:ascii="Times New Roman" w:eastAsia="Calibri" w:hAnsi="Times New Roman" w:cs="Times New Roman"/>
                <w:sz w:val="12"/>
                <w:szCs w:val="12"/>
              </w:rPr>
              <w:t>.</w:t>
            </w:r>
          </w:p>
        </w:tc>
        <w:tc>
          <w:tcPr>
            <w:tcW w:w="942"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Общий объем финансирования – 280,0 млн. руб.</w:t>
            </w:r>
          </w:p>
        </w:tc>
        <w:tc>
          <w:tcPr>
            <w:tcW w:w="378"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2025г.</w:t>
            </w:r>
          </w:p>
        </w:tc>
        <w:tc>
          <w:tcPr>
            <w:tcW w:w="103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Администрация </w:t>
            </w:r>
            <w:proofErr w:type="spellStart"/>
            <w:r w:rsidRPr="00680DE5">
              <w:rPr>
                <w:rFonts w:ascii="Times New Roman" w:eastAsia="Calibri" w:hAnsi="Times New Roman" w:cs="Times New Roman"/>
                <w:sz w:val="12"/>
                <w:szCs w:val="12"/>
              </w:rPr>
              <w:t>м.р</w:t>
            </w:r>
            <w:proofErr w:type="spellEnd"/>
            <w:r w:rsidRPr="00680DE5">
              <w:rPr>
                <w:rFonts w:ascii="Times New Roman" w:eastAsia="Calibri" w:hAnsi="Times New Roman" w:cs="Times New Roman"/>
                <w:sz w:val="12"/>
                <w:szCs w:val="12"/>
              </w:rPr>
              <w:t>. Сергиевский, Министерство сельского хозяйства.</w:t>
            </w:r>
          </w:p>
        </w:tc>
      </w:tr>
      <w:tr w:rsidR="00680DE5" w:rsidRPr="00680DE5" w:rsidTr="00680DE5">
        <w:trPr>
          <w:trHeight w:val="20"/>
        </w:trPr>
        <w:tc>
          <w:tcPr>
            <w:tcW w:w="286" w:type="pct"/>
            <w:vMerge/>
            <w:tcBorders>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037"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(41) Строительство сети автомобильных газонаполнительных компрессорных станций на территории Самарской области</w:t>
            </w:r>
          </w:p>
        </w:tc>
        <w:tc>
          <w:tcPr>
            <w:tcW w:w="131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Обеспечение территории Самарской области сетью автомобильных газонаполнительных компрессорных станций, повышение занятости населения (60 новых рабочих мест)</w:t>
            </w:r>
          </w:p>
        </w:tc>
        <w:tc>
          <w:tcPr>
            <w:tcW w:w="942"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Общий объем финансирования проекта: 1 000,0 млн. </w:t>
            </w:r>
            <w:proofErr w:type="spellStart"/>
            <w:r w:rsidRPr="00680DE5">
              <w:rPr>
                <w:rFonts w:ascii="Times New Roman" w:eastAsia="Calibri" w:hAnsi="Times New Roman" w:cs="Times New Roman"/>
                <w:sz w:val="12"/>
                <w:szCs w:val="12"/>
              </w:rPr>
              <w:t>руб</w:t>
            </w:r>
            <w:proofErr w:type="spellEnd"/>
          </w:p>
        </w:tc>
        <w:tc>
          <w:tcPr>
            <w:tcW w:w="378"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2027г.</w:t>
            </w:r>
          </w:p>
        </w:tc>
        <w:tc>
          <w:tcPr>
            <w:tcW w:w="103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ООО "Газпром газомоторное топливо"</w:t>
            </w:r>
          </w:p>
        </w:tc>
      </w:tr>
      <w:tr w:rsidR="00680DE5" w:rsidRPr="00680DE5" w:rsidTr="00680DE5">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p w:rsidR="00680DE5" w:rsidRPr="00680DE5" w:rsidRDefault="00680DE5" w:rsidP="00680DE5">
            <w:pPr>
              <w:tabs>
                <w:tab w:val="left" w:pos="284"/>
              </w:tabs>
              <w:spacing w:after="0" w:line="240" w:lineRule="auto"/>
              <w:rPr>
                <w:rFonts w:ascii="Times New Roman" w:eastAsia="Calibri" w:hAnsi="Times New Roman" w:cs="Times New Roman"/>
                <w:b/>
                <w:bCs/>
                <w:sz w:val="12"/>
                <w:szCs w:val="12"/>
              </w:rPr>
            </w:pPr>
            <w:r w:rsidRPr="00680DE5">
              <w:rPr>
                <w:rFonts w:ascii="Times New Roman" w:eastAsia="Calibri" w:hAnsi="Times New Roman" w:cs="Times New Roman"/>
                <w:b/>
                <w:sz w:val="12"/>
                <w:szCs w:val="12"/>
              </w:rPr>
              <w:t xml:space="preserve">Направление </w:t>
            </w:r>
            <w:r w:rsidRPr="00680DE5">
              <w:rPr>
                <w:rFonts w:ascii="Times New Roman" w:eastAsia="Calibri" w:hAnsi="Times New Roman" w:cs="Times New Roman"/>
                <w:b/>
                <w:bCs/>
                <w:sz w:val="12"/>
                <w:szCs w:val="12"/>
              </w:rPr>
              <w:t xml:space="preserve">3 -  </w:t>
            </w:r>
            <w:r w:rsidRPr="00680DE5">
              <w:rPr>
                <w:rFonts w:ascii="Times New Roman" w:eastAsia="Calibri" w:hAnsi="Times New Roman" w:cs="Times New Roman"/>
                <w:b/>
                <w:sz w:val="12"/>
                <w:szCs w:val="12"/>
              </w:rPr>
              <w:t>Оздоровительно-рекреационное и спортивное</w:t>
            </w:r>
          </w:p>
        </w:tc>
      </w:tr>
      <w:tr w:rsidR="00680DE5" w:rsidRPr="00680DE5" w:rsidTr="00680DE5">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bCs/>
                <w:sz w:val="12"/>
                <w:szCs w:val="12"/>
              </w:rPr>
            </w:pPr>
            <w:r w:rsidRPr="00680DE5">
              <w:rPr>
                <w:rFonts w:ascii="Times New Roman" w:eastAsia="Calibri" w:hAnsi="Times New Roman" w:cs="Times New Roman"/>
                <w:sz w:val="12"/>
                <w:szCs w:val="12"/>
              </w:rPr>
              <w:t xml:space="preserve">Цель </w:t>
            </w:r>
            <w:proofErr w:type="gramStart"/>
            <w:r w:rsidRPr="00680DE5">
              <w:rPr>
                <w:rFonts w:ascii="Times New Roman" w:eastAsia="Calibri" w:hAnsi="Times New Roman" w:cs="Times New Roman"/>
                <w:sz w:val="12"/>
                <w:szCs w:val="12"/>
              </w:rPr>
              <w:t>3  -</w:t>
            </w:r>
            <w:proofErr w:type="gramEnd"/>
            <w:r w:rsidRPr="00680DE5">
              <w:rPr>
                <w:rFonts w:ascii="Times New Roman" w:eastAsia="Calibri" w:hAnsi="Times New Roman" w:cs="Times New Roman"/>
                <w:sz w:val="12"/>
                <w:szCs w:val="12"/>
              </w:rPr>
              <w:t xml:space="preserve"> </w:t>
            </w:r>
            <w:r w:rsidRPr="00680DE5">
              <w:rPr>
                <w:rFonts w:ascii="Times New Roman" w:eastAsia="Calibri" w:hAnsi="Times New Roman" w:cs="Times New Roman"/>
                <w:bCs/>
                <w:sz w:val="12"/>
                <w:szCs w:val="12"/>
              </w:rPr>
              <w:t>За счет качественных изменений в медицинском, оздоровительном и физкультурно-спортивном направлениях обеспечить качественные результаты оздоровления жителей Сергиевского района  и Северной зоны Самарской области к 2024г.</w:t>
            </w:r>
          </w:p>
        </w:tc>
      </w:tr>
      <w:tr w:rsidR="00680DE5" w:rsidRPr="00680DE5" w:rsidTr="00680DE5">
        <w:trPr>
          <w:trHeight w:val="20"/>
        </w:trPr>
        <w:tc>
          <w:tcPr>
            <w:tcW w:w="286" w:type="pct"/>
            <w:vMerge w:val="restar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1 этап  </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2019-2021</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037"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(17) «Строительство ФАП в с. Верхняя Орлянка».</w:t>
            </w:r>
          </w:p>
        </w:tc>
        <w:tc>
          <w:tcPr>
            <w:tcW w:w="131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Обеспечение качественного предоставления медицинских услуг в фельдшерско-акушерском пункте, оборудование которого будет </w:t>
            </w:r>
            <w:r w:rsidRPr="00680DE5">
              <w:rPr>
                <w:rFonts w:ascii="Times New Roman" w:eastAsia="Calibri" w:hAnsi="Times New Roman" w:cs="Times New Roman"/>
                <w:sz w:val="12"/>
                <w:szCs w:val="12"/>
              </w:rPr>
              <w:lastRenderedPageBreak/>
              <w:t>отвечать современным требованиям.</w:t>
            </w:r>
          </w:p>
          <w:p w:rsidR="00680DE5" w:rsidRPr="00680DE5" w:rsidRDefault="00680DE5" w:rsidP="00680DE5">
            <w:pPr>
              <w:tabs>
                <w:tab w:val="left" w:pos="284"/>
              </w:tabs>
              <w:spacing w:after="0" w:line="240" w:lineRule="auto"/>
              <w:rPr>
                <w:rFonts w:ascii="Times New Roman" w:eastAsia="Calibri" w:hAnsi="Times New Roman" w:cs="Times New Roman"/>
                <w:sz w:val="12"/>
                <w:szCs w:val="12"/>
                <w:u w:val="single"/>
              </w:rPr>
            </w:pPr>
            <w:r w:rsidRPr="00680DE5">
              <w:rPr>
                <w:rFonts w:ascii="Times New Roman" w:eastAsia="Calibri" w:hAnsi="Times New Roman" w:cs="Times New Roman"/>
                <w:sz w:val="12"/>
                <w:szCs w:val="12"/>
                <w:u w:val="single"/>
              </w:rPr>
              <w:t>Показатель:</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-мощность амбулаторно-поликлинической   организации- 15 посещений в смену.</w:t>
            </w:r>
          </w:p>
        </w:tc>
        <w:tc>
          <w:tcPr>
            <w:tcW w:w="942"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Общий объем финансирования проекта: 5,07 млн. руб., в т. числе: средства областного бюджета- 5,07 млн. руб.;</w:t>
            </w:r>
          </w:p>
        </w:tc>
        <w:tc>
          <w:tcPr>
            <w:tcW w:w="378"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2019г.</w:t>
            </w:r>
          </w:p>
        </w:tc>
        <w:tc>
          <w:tcPr>
            <w:tcW w:w="1039" w:type="pct"/>
            <w:tcBorders>
              <w:top w:val="single" w:sz="4" w:space="0" w:color="000000"/>
              <w:left w:val="single" w:sz="4" w:space="0" w:color="000000"/>
              <w:bottom w:val="single" w:sz="4" w:space="0" w:color="000000"/>
              <w:right w:val="single" w:sz="4" w:space="0" w:color="000000"/>
            </w:tcBorders>
          </w:tcPr>
          <w:p w:rsidR="00680DE5" w:rsidRPr="00680DE5" w:rsidRDefault="00B34E08"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Министерство здравоохранения</w:t>
            </w:r>
            <w:r w:rsidR="00680DE5" w:rsidRPr="00680DE5">
              <w:rPr>
                <w:rFonts w:ascii="Times New Roman" w:eastAsia="Calibri" w:hAnsi="Times New Roman" w:cs="Times New Roman"/>
                <w:sz w:val="12"/>
                <w:szCs w:val="12"/>
              </w:rPr>
              <w:t xml:space="preserve"> Самарской области.</w:t>
            </w:r>
          </w:p>
        </w:tc>
      </w:tr>
      <w:tr w:rsidR="00680DE5" w:rsidRPr="00680DE5" w:rsidTr="00680DE5">
        <w:trPr>
          <w:trHeight w:val="20"/>
        </w:trPr>
        <w:tc>
          <w:tcPr>
            <w:tcW w:w="286" w:type="pct"/>
            <w:vMerge/>
            <w:tcBorders>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037"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(12) «Здание фельдшерско-акушерского пункта модульного типа, расположенного в Самарской области, муниципального района Сергиевский, </w:t>
            </w:r>
            <w:proofErr w:type="spellStart"/>
            <w:r w:rsidRPr="00680DE5">
              <w:rPr>
                <w:rFonts w:ascii="Times New Roman" w:eastAsia="Calibri" w:hAnsi="Times New Roman" w:cs="Times New Roman"/>
                <w:sz w:val="12"/>
                <w:szCs w:val="12"/>
              </w:rPr>
              <w:t>с.Спасское</w:t>
            </w:r>
            <w:proofErr w:type="spellEnd"/>
            <w:r w:rsidRPr="00680DE5">
              <w:rPr>
                <w:rFonts w:ascii="Times New Roman" w:eastAsia="Calibri" w:hAnsi="Times New Roman" w:cs="Times New Roman"/>
                <w:sz w:val="12"/>
                <w:szCs w:val="12"/>
              </w:rPr>
              <w:t xml:space="preserve">, </w:t>
            </w:r>
            <w:proofErr w:type="spellStart"/>
            <w:r w:rsidRPr="00680DE5">
              <w:rPr>
                <w:rFonts w:ascii="Times New Roman" w:eastAsia="Calibri" w:hAnsi="Times New Roman" w:cs="Times New Roman"/>
                <w:sz w:val="12"/>
                <w:szCs w:val="12"/>
              </w:rPr>
              <w:t>ул.Центральная</w:t>
            </w:r>
            <w:proofErr w:type="spellEnd"/>
            <w:r w:rsidRPr="00680DE5">
              <w:rPr>
                <w:rFonts w:ascii="Times New Roman" w:eastAsia="Calibri" w:hAnsi="Times New Roman" w:cs="Times New Roman"/>
                <w:sz w:val="12"/>
                <w:szCs w:val="12"/>
              </w:rPr>
              <w:t>».</w:t>
            </w:r>
          </w:p>
        </w:tc>
        <w:tc>
          <w:tcPr>
            <w:tcW w:w="131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Обеспечение качественного предоставления медицинских услуг в фельдшерско-акушерском пункте, оборудование которого будет отвечать современным требованиям.</w:t>
            </w:r>
          </w:p>
          <w:p w:rsidR="00680DE5" w:rsidRPr="00680DE5" w:rsidRDefault="00680DE5" w:rsidP="00680DE5">
            <w:pPr>
              <w:tabs>
                <w:tab w:val="left" w:pos="284"/>
              </w:tabs>
              <w:spacing w:after="0" w:line="240" w:lineRule="auto"/>
              <w:rPr>
                <w:rFonts w:ascii="Times New Roman" w:eastAsia="Calibri" w:hAnsi="Times New Roman" w:cs="Times New Roman"/>
                <w:sz w:val="12"/>
                <w:szCs w:val="12"/>
                <w:u w:val="single"/>
              </w:rPr>
            </w:pPr>
            <w:r w:rsidRPr="00680DE5">
              <w:rPr>
                <w:rFonts w:ascii="Times New Roman" w:eastAsia="Calibri" w:hAnsi="Times New Roman" w:cs="Times New Roman"/>
                <w:sz w:val="12"/>
                <w:szCs w:val="12"/>
                <w:u w:val="single"/>
              </w:rPr>
              <w:t>Показатель:</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-мощность амбулаторно-поликлинической   организации- 15 посещений в смену. </w:t>
            </w:r>
          </w:p>
        </w:tc>
        <w:tc>
          <w:tcPr>
            <w:tcW w:w="942"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Общий объем финансирования проекта: Сметная стоимость определена в объеме 4,52 млн. руб. (3,0 млн. руб. средства ФБ; 1,29 млн. руб.-  средства ОБ; 0,23 млн. руб. – средства местного бюджета.);</w:t>
            </w:r>
          </w:p>
        </w:tc>
        <w:tc>
          <w:tcPr>
            <w:tcW w:w="378"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2020-2021гг.</w:t>
            </w:r>
          </w:p>
        </w:tc>
        <w:tc>
          <w:tcPr>
            <w:tcW w:w="103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МКУ "Управление заказчика-застройщика, архитектуры и градостроительства</w:t>
            </w:r>
            <w:r w:rsidR="00B34E08" w:rsidRPr="00680DE5">
              <w:rPr>
                <w:rFonts w:ascii="Times New Roman" w:eastAsia="Calibri" w:hAnsi="Times New Roman" w:cs="Times New Roman"/>
                <w:sz w:val="12"/>
                <w:szCs w:val="12"/>
              </w:rPr>
              <w:t>» муниципального</w:t>
            </w:r>
            <w:r w:rsidRPr="00680DE5">
              <w:rPr>
                <w:rFonts w:ascii="Times New Roman" w:eastAsia="Calibri" w:hAnsi="Times New Roman" w:cs="Times New Roman"/>
                <w:sz w:val="12"/>
                <w:szCs w:val="12"/>
              </w:rPr>
              <w:t xml:space="preserve"> района Сергиевский; профильное министерство- министерство сельского хозяйства и продовольствия Самарской области.</w:t>
            </w:r>
          </w:p>
        </w:tc>
      </w:tr>
      <w:tr w:rsidR="00680DE5" w:rsidRPr="00680DE5" w:rsidTr="00680DE5">
        <w:trPr>
          <w:trHeight w:val="20"/>
        </w:trPr>
        <w:tc>
          <w:tcPr>
            <w:tcW w:w="286" w:type="pct"/>
            <w:vMerge/>
            <w:tcBorders>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037"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(16)</w:t>
            </w:r>
            <w:proofErr w:type="gramStart"/>
            <w:r w:rsidRPr="00680DE5">
              <w:rPr>
                <w:rFonts w:ascii="Times New Roman" w:eastAsia="Calibri" w:hAnsi="Times New Roman" w:cs="Times New Roman"/>
                <w:sz w:val="12"/>
                <w:szCs w:val="12"/>
              </w:rPr>
              <w:tab/>
              <w:t>«</w:t>
            </w:r>
            <w:proofErr w:type="gramEnd"/>
            <w:r w:rsidRPr="00680DE5">
              <w:rPr>
                <w:rFonts w:ascii="Times New Roman" w:eastAsia="Calibri" w:hAnsi="Times New Roman" w:cs="Times New Roman"/>
                <w:sz w:val="12"/>
                <w:szCs w:val="12"/>
              </w:rPr>
              <w:t xml:space="preserve">Строительство   ФАП  в пос. Антоновка   </w:t>
            </w:r>
            <w:proofErr w:type="spellStart"/>
            <w:r w:rsidRPr="00680DE5">
              <w:rPr>
                <w:rFonts w:ascii="Times New Roman" w:eastAsia="Calibri" w:hAnsi="Times New Roman" w:cs="Times New Roman"/>
                <w:sz w:val="12"/>
                <w:szCs w:val="12"/>
              </w:rPr>
              <w:t>м.р</w:t>
            </w:r>
            <w:proofErr w:type="spellEnd"/>
            <w:r w:rsidRPr="00680DE5">
              <w:rPr>
                <w:rFonts w:ascii="Times New Roman" w:eastAsia="Calibri" w:hAnsi="Times New Roman" w:cs="Times New Roman"/>
                <w:sz w:val="12"/>
                <w:szCs w:val="12"/>
              </w:rPr>
              <w:t>.  Сергиевский».</w:t>
            </w:r>
          </w:p>
        </w:tc>
        <w:tc>
          <w:tcPr>
            <w:tcW w:w="131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Обеспечение качественного предоставления медицинских услуг в фельдшерско-акушерском пункте, оборудование которого будет отвечать современным требованиям.</w:t>
            </w:r>
          </w:p>
          <w:p w:rsidR="00680DE5" w:rsidRPr="00680DE5" w:rsidRDefault="00680DE5" w:rsidP="00680DE5">
            <w:pPr>
              <w:tabs>
                <w:tab w:val="left" w:pos="284"/>
              </w:tabs>
              <w:spacing w:after="0" w:line="240" w:lineRule="auto"/>
              <w:rPr>
                <w:rFonts w:ascii="Times New Roman" w:eastAsia="Calibri" w:hAnsi="Times New Roman" w:cs="Times New Roman"/>
                <w:sz w:val="12"/>
                <w:szCs w:val="12"/>
                <w:u w:val="single"/>
              </w:rPr>
            </w:pPr>
            <w:r w:rsidRPr="00680DE5">
              <w:rPr>
                <w:rFonts w:ascii="Times New Roman" w:eastAsia="Calibri" w:hAnsi="Times New Roman" w:cs="Times New Roman"/>
                <w:sz w:val="12"/>
                <w:szCs w:val="12"/>
                <w:u w:val="single"/>
              </w:rPr>
              <w:t>Показатель:</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-мощность амбулаторно-поликлинической   организации- 15 посещений в смену.</w:t>
            </w:r>
          </w:p>
        </w:tc>
        <w:tc>
          <w:tcPr>
            <w:tcW w:w="942"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Сметная стоимость определена в объеме 5,6 млн. руб. (3,64 млн. руб.- средства ФБ; 1,12 млн. руб.- средства ОБ; 0,84 млн. руб. – средства МБ).</w:t>
            </w:r>
          </w:p>
        </w:tc>
        <w:tc>
          <w:tcPr>
            <w:tcW w:w="378"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2020 г.</w:t>
            </w:r>
          </w:p>
        </w:tc>
        <w:tc>
          <w:tcPr>
            <w:tcW w:w="103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МКУ "Управление заказчика-застройщика, архитектуры и градостроительства</w:t>
            </w:r>
            <w:r w:rsidR="00B34E08" w:rsidRPr="00680DE5">
              <w:rPr>
                <w:rFonts w:ascii="Times New Roman" w:eastAsia="Calibri" w:hAnsi="Times New Roman" w:cs="Times New Roman"/>
                <w:sz w:val="12"/>
                <w:szCs w:val="12"/>
              </w:rPr>
              <w:t>» муниципального</w:t>
            </w:r>
            <w:r w:rsidRPr="00680DE5">
              <w:rPr>
                <w:rFonts w:ascii="Times New Roman" w:eastAsia="Calibri" w:hAnsi="Times New Roman" w:cs="Times New Roman"/>
                <w:sz w:val="12"/>
                <w:szCs w:val="12"/>
              </w:rPr>
              <w:t xml:space="preserve"> района Сергиевский; профильное министерство- министерство сельского хозяйства и продовольствия Самарской области.</w:t>
            </w:r>
          </w:p>
        </w:tc>
      </w:tr>
      <w:tr w:rsidR="00680DE5" w:rsidRPr="00680DE5" w:rsidTr="00680DE5">
        <w:trPr>
          <w:trHeight w:val="20"/>
        </w:trPr>
        <w:tc>
          <w:tcPr>
            <w:tcW w:w="286" w:type="pct"/>
            <w:vMerge/>
            <w:tcBorders>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037"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(18) «Здание фельдшерско-акушерского пункта модульного типа, расположенного в Самарской области, муниципального района Сергиевский, </w:t>
            </w:r>
            <w:proofErr w:type="spellStart"/>
            <w:r w:rsidRPr="00680DE5">
              <w:rPr>
                <w:rFonts w:ascii="Times New Roman" w:eastAsia="Calibri" w:hAnsi="Times New Roman" w:cs="Times New Roman"/>
                <w:sz w:val="12"/>
                <w:szCs w:val="12"/>
              </w:rPr>
              <w:t>с.Калиновка</w:t>
            </w:r>
            <w:proofErr w:type="spellEnd"/>
            <w:r w:rsidRPr="00680DE5">
              <w:rPr>
                <w:rFonts w:ascii="Times New Roman" w:eastAsia="Calibri" w:hAnsi="Times New Roman" w:cs="Times New Roman"/>
                <w:sz w:val="12"/>
                <w:szCs w:val="12"/>
              </w:rPr>
              <w:t xml:space="preserve">, </w:t>
            </w:r>
            <w:proofErr w:type="spellStart"/>
            <w:r w:rsidRPr="00680DE5">
              <w:rPr>
                <w:rFonts w:ascii="Times New Roman" w:eastAsia="Calibri" w:hAnsi="Times New Roman" w:cs="Times New Roman"/>
                <w:sz w:val="12"/>
                <w:szCs w:val="12"/>
              </w:rPr>
              <w:t>ул.Каськова</w:t>
            </w:r>
            <w:proofErr w:type="spellEnd"/>
            <w:r w:rsidRPr="00680DE5">
              <w:rPr>
                <w:rFonts w:ascii="Times New Roman" w:eastAsia="Calibri" w:hAnsi="Times New Roman" w:cs="Times New Roman"/>
                <w:sz w:val="12"/>
                <w:szCs w:val="12"/>
              </w:rPr>
              <w:t xml:space="preserve"> К.А».</w:t>
            </w:r>
          </w:p>
        </w:tc>
        <w:tc>
          <w:tcPr>
            <w:tcW w:w="131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Обеспечение качественного предоставления медицинских услуг в фельдшерско-акушерском пункте, оборудование которого будет отвечать современным требованиям.</w:t>
            </w:r>
          </w:p>
          <w:p w:rsidR="00680DE5" w:rsidRPr="00680DE5" w:rsidRDefault="00680DE5" w:rsidP="00680DE5">
            <w:pPr>
              <w:tabs>
                <w:tab w:val="left" w:pos="284"/>
              </w:tabs>
              <w:spacing w:after="0" w:line="240" w:lineRule="auto"/>
              <w:rPr>
                <w:rFonts w:ascii="Times New Roman" w:eastAsia="Calibri" w:hAnsi="Times New Roman" w:cs="Times New Roman"/>
                <w:sz w:val="12"/>
                <w:szCs w:val="12"/>
                <w:u w:val="single"/>
              </w:rPr>
            </w:pPr>
            <w:r w:rsidRPr="00680DE5">
              <w:rPr>
                <w:rFonts w:ascii="Times New Roman" w:eastAsia="Calibri" w:hAnsi="Times New Roman" w:cs="Times New Roman"/>
                <w:sz w:val="12"/>
                <w:szCs w:val="12"/>
                <w:u w:val="single"/>
              </w:rPr>
              <w:t>Показатель:</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-мощность амбулаторно-поликлинической   организации- 15 посещений в смену.</w:t>
            </w:r>
          </w:p>
        </w:tc>
        <w:tc>
          <w:tcPr>
            <w:tcW w:w="942"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Общий объем финансирования проекта: Сметная стоимость определена в объеме 4,52 млн. руб. (3,0 млн. руб. средства ФБ; 1,29 млн. руб.-  средства ОБ; 0,23 млн. руб. – средства местного бюджета.);</w:t>
            </w:r>
          </w:p>
        </w:tc>
        <w:tc>
          <w:tcPr>
            <w:tcW w:w="378"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2020-2022гг.</w:t>
            </w:r>
          </w:p>
        </w:tc>
        <w:tc>
          <w:tcPr>
            <w:tcW w:w="103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МКУ "Управление заказчика-застройщика, архитектуры и градостроительства</w:t>
            </w:r>
            <w:r w:rsidR="00B34E08" w:rsidRPr="00680DE5">
              <w:rPr>
                <w:rFonts w:ascii="Times New Roman" w:eastAsia="Calibri" w:hAnsi="Times New Roman" w:cs="Times New Roman"/>
                <w:sz w:val="12"/>
                <w:szCs w:val="12"/>
              </w:rPr>
              <w:t>» муниципального</w:t>
            </w:r>
            <w:r w:rsidRPr="00680DE5">
              <w:rPr>
                <w:rFonts w:ascii="Times New Roman" w:eastAsia="Calibri" w:hAnsi="Times New Roman" w:cs="Times New Roman"/>
                <w:sz w:val="12"/>
                <w:szCs w:val="12"/>
              </w:rPr>
              <w:t xml:space="preserve"> района Сергиевский; профильное министерство- министерство сельского хозяйства и продовольствия Самарской области.</w:t>
            </w:r>
          </w:p>
        </w:tc>
      </w:tr>
      <w:tr w:rsidR="00680DE5" w:rsidRPr="00680DE5" w:rsidTr="00680DE5">
        <w:trPr>
          <w:trHeight w:val="20"/>
        </w:trPr>
        <w:tc>
          <w:tcPr>
            <w:tcW w:w="286" w:type="pct"/>
            <w:vMerge w:val="restar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2 этап </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2022-2025</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037"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(19)</w:t>
            </w:r>
            <w:r w:rsidRPr="00680DE5">
              <w:rPr>
                <w:rFonts w:ascii="Times New Roman" w:eastAsia="Calibri" w:hAnsi="Times New Roman" w:cs="Times New Roman"/>
                <w:sz w:val="12"/>
                <w:szCs w:val="12"/>
              </w:rPr>
              <w:tab/>
              <w:t xml:space="preserve">Проектирование и строительство </w:t>
            </w:r>
            <w:r w:rsidR="00B34E08" w:rsidRPr="00680DE5">
              <w:rPr>
                <w:rFonts w:ascii="Times New Roman" w:eastAsia="Calibri" w:hAnsi="Times New Roman" w:cs="Times New Roman"/>
                <w:sz w:val="12"/>
                <w:szCs w:val="12"/>
              </w:rPr>
              <w:t>объекта «</w:t>
            </w:r>
            <w:r w:rsidRPr="00680DE5">
              <w:rPr>
                <w:rFonts w:ascii="Times New Roman" w:eastAsia="Calibri" w:hAnsi="Times New Roman" w:cs="Times New Roman"/>
                <w:sz w:val="12"/>
                <w:szCs w:val="12"/>
              </w:rPr>
              <w:t xml:space="preserve">Строительство    </w:t>
            </w:r>
            <w:r w:rsidR="00B34E08" w:rsidRPr="00680DE5">
              <w:rPr>
                <w:rFonts w:ascii="Times New Roman" w:eastAsia="Calibri" w:hAnsi="Times New Roman" w:cs="Times New Roman"/>
                <w:sz w:val="12"/>
                <w:szCs w:val="12"/>
              </w:rPr>
              <w:t>спортивного зала</w:t>
            </w:r>
            <w:r w:rsidRPr="00680DE5">
              <w:rPr>
                <w:rFonts w:ascii="Times New Roman" w:eastAsia="Calibri" w:hAnsi="Times New Roman" w:cs="Times New Roman"/>
                <w:sz w:val="12"/>
                <w:szCs w:val="12"/>
              </w:rPr>
              <w:t xml:space="preserve">    в с. Сергиевск     муниципального      района      Сергиевский </w:t>
            </w:r>
            <w:r w:rsidR="00B34E08" w:rsidRPr="00680DE5">
              <w:rPr>
                <w:rFonts w:ascii="Times New Roman" w:eastAsia="Calibri" w:hAnsi="Times New Roman" w:cs="Times New Roman"/>
                <w:sz w:val="12"/>
                <w:szCs w:val="12"/>
              </w:rPr>
              <w:t>Самарской области</w:t>
            </w:r>
            <w:r w:rsidRPr="00680DE5">
              <w:rPr>
                <w:rFonts w:ascii="Times New Roman" w:eastAsia="Calibri" w:hAnsi="Times New Roman" w:cs="Times New Roman"/>
                <w:sz w:val="12"/>
                <w:szCs w:val="12"/>
              </w:rPr>
              <w:t>».</w:t>
            </w:r>
          </w:p>
        </w:tc>
        <w:tc>
          <w:tcPr>
            <w:tcW w:w="1319"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Создание необходимых условий для занятий физической культурой и массовым спортом различных групп населения;</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  </w:t>
            </w:r>
            <w:proofErr w:type="gramStart"/>
            <w:r w:rsidRPr="00680DE5">
              <w:rPr>
                <w:rFonts w:ascii="Times New Roman" w:eastAsia="Calibri" w:hAnsi="Times New Roman" w:cs="Times New Roman"/>
                <w:sz w:val="12"/>
                <w:szCs w:val="12"/>
              </w:rPr>
              <w:t>улучшение</w:t>
            </w:r>
            <w:proofErr w:type="gramEnd"/>
            <w:r w:rsidRPr="00680DE5">
              <w:rPr>
                <w:rFonts w:ascii="Times New Roman" w:eastAsia="Calibri" w:hAnsi="Times New Roman" w:cs="Times New Roman"/>
                <w:sz w:val="12"/>
                <w:szCs w:val="12"/>
              </w:rPr>
              <w:t xml:space="preserve"> качества физического воспитания, особенно среди детей и молодёжи.</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u w:val="single"/>
              </w:rPr>
              <w:t>Показатели:</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-вместимость спортзала – 935 чел., общая площадь объекта 1008,0 </w:t>
            </w:r>
            <w:proofErr w:type="spellStart"/>
            <w:r w:rsidRPr="00680DE5">
              <w:rPr>
                <w:rFonts w:ascii="Times New Roman" w:eastAsia="Calibri" w:hAnsi="Times New Roman" w:cs="Times New Roman"/>
                <w:sz w:val="12"/>
                <w:szCs w:val="12"/>
              </w:rPr>
              <w:t>кв.м</w:t>
            </w:r>
            <w:proofErr w:type="spellEnd"/>
            <w:r w:rsidRPr="00680DE5">
              <w:rPr>
                <w:rFonts w:ascii="Times New Roman" w:eastAsia="Calibri" w:hAnsi="Times New Roman" w:cs="Times New Roman"/>
                <w:sz w:val="12"/>
                <w:szCs w:val="12"/>
              </w:rPr>
              <w:t xml:space="preserve">., общий строительный объем- 10080 куб. м.; </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w:t>
            </w:r>
            <w:r w:rsidR="00B34E08" w:rsidRPr="00680DE5">
              <w:rPr>
                <w:rFonts w:ascii="Times New Roman" w:eastAsia="Calibri" w:hAnsi="Times New Roman" w:cs="Times New Roman"/>
                <w:sz w:val="12"/>
                <w:szCs w:val="12"/>
              </w:rPr>
              <w:t>увеличение доли</w:t>
            </w:r>
            <w:r w:rsidRPr="00680DE5">
              <w:rPr>
                <w:rFonts w:ascii="Times New Roman" w:eastAsia="Calibri" w:hAnsi="Times New Roman" w:cs="Times New Roman"/>
                <w:sz w:val="12"/>
                <w:szCs w:val="12"/>
              </w:rPr>
              <w:t xml:space="preserve"> населения систематически занимающихся физической культурой и спортом </w:t>
            </w:r>
            <w:r w:rsidR="00B34E08" w:rsidRPr="00680DE5">
              <w:rPr>
                <w:rFonts w:ascii="Times New Roman" w:eastAsia="Calibri" w:hAnsi="Times New Roman" w:cs="Times New Roman"/>
                <w:sz w:val="12"/>
                <w:szCs w:val="12"/>
              </w:rPr>
              <w:t>до 55</w:t>
            </w:r>
            <w:r w:rsidRPr="00680DE5">
              <w:rPr>
                <w:rFonts w:ascii="Times New Roman" w:eastAsia="Calibri" w:hAnsi="Times New Roman" w:cs="Times New Roman"/>
                <w:sz w:val="12"/>
                <w:szCs w:val="12"/>
              </w:rPr>
              <w:t>,0 % к 2027 году</w:t>
            </w:r>
          </w:p>
        </w:tc>
        <w:tc>
          <w:tcPr>
            <w:tcW w:w="942"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Общий объем финансирования проекта: 85,13 млн. руб. (в ценах 2019 года), в т. числе: средства областного бюджета- 80,87 млн. руб., средства местного бюджета – 4,26 млн. руб.</w:t>
            </w:r>
          </w:p>
        </w:tc>
        <w:tc>
          <w:tcPr>
            <w:tcW w:w="378"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2025-2027гг.</w:t>
            </w:r>
          </w:p>
        </w:tc>
        <w:tc>
          <w:tcPr>
            <w:tcW w:w="1039"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МКУ "Управление заказчика-застройщика, архитектуры и градостроительства</w:t>
            </w:r>
            <w:r w:rsidR="00B34E08" w:rsidRPr="00680DE5">
              <w:rPr>
                <w:rFonts w:ascii="Times New Roman" w:eastAsia="Calibri" w:hAnsi="Times New Roman" w:cs="Times New Roman"/>
                <w:sz w:val="12"/>
                <w:szCs w:val="12"/>
              </w:rPr>
              <w:t>» муниципального</w:t>
            </w:r>
            <w:r w:rsidRPr="00680DE5">
              <w:rPr>
                <w:rFonts w:ascii="Times New Roman" w:eastAsia="Calibri" w:hAnsi="Times New Roman" w:cs="Times New Roman"/>
                <w:sz w:val="12"/>
                <w:szCs w:val="12"/>
              </w:rPr>
              <w:t xml:space="preserve"> района </w:t>
            </w:r>
            <w:r w:rsidR="00B34E08" w:rsidRPr="00680DE5">
              <w:rPr>
                <w:rFonts w:ascii="Times New Roman" w:eastAsia="Calibri" w:hAnsi="Times New Roman" w:cs="Times New Roman"/>
                <w:sz w:val="12"/>
                <w:szCs w:val="12"/>
              </w:rPr>
              <w:t>Сергиевский; профильное</w:t>
            </w:r>
            <w:r w:rsidRPr="00680DE5">
              <w:rPr>
                <w:rFonts w:ascii="Times New Roman" w:eastAsia="Calibri" w:hAnsi="Times New Roman" w:cs="Times New Roman"/>
                <w:sz w:val="12"/>
                <w:szCs w:val="12"/>
              </w:rPr>
              <w:t xml:space="preserve"> министерство- министерство сельского хозяйства и продовольствия Самарской области.</w:t>
            </w:r>
          </w:p>
        </w:tc>
      </w:tr>
      <w:tr w:rsidR="00680DE5" w:rsidRPr="00680DE5" w:rsidTr="00680DE5">
        <w:trPr>
          <w:trHeight w:val="20"/>
        </w:trPr>
        <w:tc>
          <w:tcPr>
            <w:tcW w:w="286" w:type="pct"/>
            <w:vMerge/>
            <w:tcBorders>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037"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w:t>
            </w:r>
            <w:proofErr w:type="gramStart"/>
            <w:r w:rsidRPr="00680DE5">
              <w:rPr>
                <w:rFonts w:ascii="Times New Roman" w:eastAsia="Calibri" w:hAnsi="Times New Roman" w:cs="Times New Roman"/>
                <w:sz w:val="12"/>
                <w:szCs w:val="12"/>
              </w:rPr>
              <w:tab/>
              <w:t>«</w:t>
            </w:r>
            <w:proofErr w:type="gramEnd"/>
            <w:r w:rsidRPr="00680DE5">
              <w:rPr>
                <w:rFonts w:ascii="Times New Roman" w:eastAsia="Calibri" w:hAnsi="Times New Roman" w:cs="Times New Roman"/>
                <w:sz w:val="12"/>
                <w:szCs w:val="12"/>
              </w:rPr>
              <w:t>Проектирование и реконструкция универсального спортивного зала СК «Олимп» муниципального района Сергиевский».</w:t>
            </w:r>
          </w:p>
        </w:tc>
        <w:tc>
          <w:tcPr>
            <w:tcW w:w="131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Создание необходимых условий для занятий физической культурой и массовым спортом различных групп населения;</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  </w:t>
            </w:r>
            <w:proofErr w:type="gramStart"/>
            <w:r w:rsidRPr="00680DE5">
              <w:rPr>
                <w:rFonts w:ascii="Times New Roman" w:eastAsia="Calibri" w:hAnsi="Times New Roman" w:cs="Times New Roman"/>
                <w:sz w:val="12"/>
                <w:szCs w:val="12"/>
              </w:rPr>
              <w:t>улучшение</w:t>
            </w:r>
            <w:proofErr w:type="gramEnd"/>
            <w:r w:rsidRPr="00680DE5">
              <w:rPr>
                <w:rFonts w:ascii="Times New Roman" w:eastAsia="Calibri" w:hAnsi="Times New Roman" w:cs="Times New Roman"/>
                <w:sz w:val="12"/>
                <w:szCs w:val="12"/>
              </w:rPr>
              <w:t xml:space="preserve">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p w:rsidR="00680DE5" w:rsidRPr="00680DE5" w:rsidRDefault="00680DE5" w:rsidP="00680DE5">
            <w:pPr>
              <w:tabs>
                <w:tab w:val="left" w:pos="284"/>
              </w:tabs>
              <w:spacing w:after="0" w:line="240" w:lineRule="auto"/>
              <w:rPr>
                <w:rFonts w:ascii="Times New Roman" w:eastAsia="Calibri" w:hAnsi="Times New Roman" w:cs="Times New Roman"/>
                <w:sz w:val="12"/>
                <w:szCs w:val="12"/>
                <w:u w:val="single"/>
              </w:rPr>
            </w:pPr>
            <w:r w:rsidRPr="00680DE5">
              <w:rPr>
                <w:rFonts w:ascii="Times New Roman" w:eastAsia="Calibri" w:hAnsi="Times New Roman" w:cs="Times New Roman"/>
                <w:sz w:val="12"/>
                <w:szCs w:val="12"/>
                <w:u w:val="single"/>
              </w:rPr>
              <w:t>Показатели:</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roofErr w:type="gramStart"/>
            <w:r w:rsidRPr="00680DE5">
              <w:rPr>
                <w:rFonts w:ascii="Times New Roman" w:eastAsia="Calibri" w:hAnsi="Times New Roman" w:cs="Times New Roman"/>
                <w:sz w:val="12"/>
                <w:szCs w:val="12"/>
              </w:rPr>
              <w:t>универсальный</w:t>
            </w:r>
            <w:proofErr w:type="gramEnd"/>
            <w:r w:rsidRPr="00680DE5">
              <w:rPr>
                <w:rFonts w:ascii="Times New Roman" w:eastAsia="Calibri" w:hAnsi="Times New Roman" w:cs="Times New Roman"/>
                <w:sz w:val="12"/>
                <w:szCs w:val="12"/>
              </w:rPr>
              <w:t xml:space="preserve"> спортивный зал (пропускная способность 48 чел. в смену, трибуны на 300 мест), зал для занятия боксом (пропускная способность 17 чел. в смену),  административные помещения; стадион с искусственным покрытием и легкоатлетическими дорожками на 2500 мест;</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 </w:t>
            </w:r>
            <w:proofErr w:type="gramStart"/>
            <w:r w:rsidRPr="00680DE5">
              <w:rPr>
                <w:rFonts w:ascii="Times New Roman" w:eastAsia="Calibri" w:hAnsi="Times New Roman" w:cs="Times New Roman"/>
                <w:sz w:val="12"/>
                <w:szCs w:val="12"/>
              </w:rPr>
              <w:t>крытый</w:t>
            </w:r>
            <w:proofErr w:type="gramEnd"/>
            <w:r w:rsidRPr="00680DE5">
              <w:rPr>
                <w:rFonts w:ascii="Times New Roman" w:eastAsia="Calibri" w:hAnsi="Times New Roman" w:cs="Times New Roman"/>
                <w:sz w:val="12"/>
                <w:szCs w:val="12"/>
              </w:rPr>
              <w:t xml:space="preserve"> бассейн на 5 дорожек по 25 м.</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lastRenderedPageBreak/>
              <w:t>-</w:t>
            </w:r>
            <w:r w:rsidR="00B34E08" w:rsidRPr="00680DE5">
              <w:rPr>
                <w:rFonts w:ascii="Times New Roman" w:eastAsia="Calibri" w:hAnsi="Times New Roman" w:cs="Times New Roman"/>
                <w:sz w:val="12"/>
                <w:szCs w:val="12"/>
              </w:rPr>
              <w:t>увеличение доли</w:t>
            </w:r>
            <w:r w:rsidRPr="00680DE5">
              <w:rPr>
                <w:rFonts w:ascii="Times New Roman" w:eastAsia="Calibri" w:hAnsi="Times New Roman" w:cs="Times New Roman"/>
                <w:sz w:val="12"/>
                <w:szCs w:val="12"/>
              </w:rPr>
              <w:t xml:space="preserve"> населения систематически занимающихся физической культурой и спортом </w:t>
            </w:r>
            <w:r w:rsidR="00B34E08" w:rsidRPr="00680DE5">
              <w:rPr>
                <w:rFonts w:ascii="Times New Roman" w:eastAsia="Calibri" w:hAnsi="Times New Roman" w:cs="Times New Roman"/>
                <w:sz w:val="12"/>
                <w:szCs w:val="12"/>
              </w:rPr>
              <w:t>до 55</w:t>
            </w:r>
            <w:r w:rsidRPr="00680DE5">
              <w:rPr>
                <w:rFonts w:ascii="Times New Roman" w:eastAsia="Calibri" w:hAnsi="Times New Roman" w:cs="Times New Roman"/>
                <w:sz w:val="12"/>
                <w:szCs w:val="12"/>
              </w:rPr>
              <w:t>,0 % к 2027 году.</w:t>
            </w:r>
          </w:p>
        </w:tc>
        <w:tc>
          <w:tcPr>
            <w:tcW w:w="942"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lastRenderedPageBreak/>
              <w:t>Сметная стоимость – 423,95 млн. руб. – средства областного бюджета – 402,75 млн. руб.,    средства   местного   бюджета – 21,20 млн. руб.</w:t>
            </w:r>
          </w:p>
        </w:tc>
        <w:tc>
          <w:tcPr>
            <w:tcW w:w="378"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2022</w:t>
            </w:r>
            <w:r w:rsidRPr="00680DE5">
              <w:rPr>
                <w:rFonts w:ascii="Times New Roman" w:eastAsia="Calibri" w:hAnsi="Times New Roman" w:cs="Times New Roman"/>
                <w:b/>
                <w:sz w:val="12"/>
                <w:szCs w:val="12"/>
              </w:rPr>
              <w:t>-</w:t>
            </w:r>
            <w:r w:rsidRPr="00680DE5">
              <w:rPr>
                <w:rFonts w:ascii="Times New Roman" w:eastAsia="Calibri" w:hAnsi="Times New Roman" w:cs="Times New Roman"/>
                <w:sz w:val="12"/>
                <w:szCs w:val="12"/>
              </w:rPr>
              <w:t>2025 гг.</w:t>
            </w:r>
          </w:p>
        </w:tc>
        <w:tc>
          <w:tcPr>
            <w:tcW w:w="103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МКУ "Управление заказчика-застройщика, архитектуры и градостроительства</w:t>
            </w:r>
            <w:r w:rsidR="00B34E08" w:rsidRPr="00680DE5">
              <w:rPr>
                <w:rFonts w:ascii="Times New Roman" w:eastAsia="Calibri" w:hAnsi="Times New Roman" w:cs="Times New Roman"/>
                <w:sz w:val="12"/>
                <w:szCs w:val="12"/>
              </w:rPr>
              <w:t>» муниципального</w:t>
            </w:r>
            <w:r w:rsidRPr="00680DE5">
              <w:rPr>
                <w:rFonts w:ascii="Times New Roman" w:eastAsia="Calibri" w:hAnsi="Times New Roman" w:cs="Times New Roman"/>
                <w:sz w:val="12"/>
                <w:szCs w:val="12"/>
              </w:rPr>
              <w:t xml:space="preserve"> района </w:t>
            </w:r>
            <w:proofErr w:type="gramStart"/>
            <w:r w:rsidRPr="00680DE5">
              <w:rPr>
                <w:rFonts w:ascii="Times New Roman" w:eastAsia="Calibri" w:hAnsi="Times New Roman" w:cs="Times New Roman"/>
                <w:sz w:val="12"/>
                <w:szCs w:val="12"/>
              </w:rPr>
              <w:t>Сергиевский;  профильные</w:t>
            </w:r>
            <w:proofErr w:type="gramEnd"/>
            <w:r w:rsidRPr="00680DE5">
              <w:rPr>
                <w:rFonts w:ascii="Times New Roman" w:eastAsia="Calibri" w:hAnsi="Times New Roman" w:cs="Times New Roman"/>
                <w:sz w:val="12"/>
                <w:szCs w:val="12"/>
              </w:rPr>
              <w:t xml:space="preserve"> министерства-министерство строительства Самарской области, министерство спорта Самарской области.</w:t>
            </w:r>
          </w:p>
        </w:tc>
      </w:tr>
      <w:tr w:rsidR="00680DE5" w:rsidRPr="00680DE5" w:rsidTr="00680DE5">
        <w:trPr>
          <w:trHeight w:val="20"/>
        </w:trPr>
        <w:tc>
          <w:tcPr>
            <w:tcW w:w="286" w:type="pct"/>
            <w:tcBorders>
              <w:top w:val="nil"/>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037"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(21) «Проектирование и строительство </w:t>
            </w:r>
            <w:r w:rsidR="00B34E08" w:rsidRPr="00680DE5">
              <w:rPr>
                <w:rFonts w:ascii="Times New Roman" w:eastAsia="Calibri" w:hAnsi="Times New Roman" w:cs="Times New Roman"/>
                <w:sz w:val="12"/>
                <w:szCs w:val="12"/>
              </w:rPr>
              <w:t>крытого катка с</w:t>
            </w:r>
            <w:r w:rsidRPr="00680DE5">
              <w:rPr>
                <w:rFonts w:ascii="Times New Roman" w:eastAsia="Calibri" w:hAnsi="Times New Roman" w:cs="Times New Roman"/>
                <w:sz w:val="12"/>
                <w:szCs w:val="12"/>
              </w:rPr>
              <w:t xml:space="preserve"> искусственным льдом в муниципальном районе Сергиевский» (на </w:t>
            </w:r>
            <w:r w:rsidR="00B34E08" w:rsidRPr="00680DE5">
              <w:rPr>
                <w:rFonts w:ascii="Times New Roman" w:eastAsia="Calibri" w:hAnsi="Times New Roman" w:cs="Times New Roman"/>
                <w:sz w:val="12"/>
                <w:szCs w:val="12"/>
              </w:rPr>
              <w:t>250 зрительских</w:t>
            </w:r>
            <w:r w:rsidRPr="00680DE5">
              <w:rPr>
                <w:rFonts w:ascii="Times New Roman" w:eastAsia="Calibri" w:hAnsi="Times New Roman" w:cs="Times New Roman"/>
                <w:sz w:val="12"/>
                <w:szCs w:val="12"/>
              </w:rPr>
              <w:t xml:space="preserve"> мест на трибунах).</w:t>
            </w:r>
          </w:p>
        </w:tc>
        <w:tc>
          <w:tcPr>
            <w:tcW w:w="131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u w:val="single"/>
              </w:rPr>
            </w:pPr>
            <w:r w:rsidRPr="00680DE5">
              <w:rPr>
                <w:rFonts w:ascii="Times New Roman" w:eastAsia="Calibri" w:hAnsi="Times New Roman" w:cs="Times New Roman"/>
                <w:sz w:val="12"/>
                <w:szCs w:val="12"/>
              </w:rPr>
              <w:t xml:space="preserve">Создание необходимых условий для занятий физической культурой и массовым спортом различных групп населения; улучшения качества физического воспитания, особенно среди детей и </w:t>
            </w:r>
            <w:r w:rsidR="00B34E08" w:rsidRPr="00680DE5">
              <w:rPr>
                <w:rFonts w:ascii="Times New Roman" w:eastAsia="Calibri" w:hAnsi="Times New Roman" w:cs="Times New Roman"/>
                <w:sz w:val="12"/>
                <w:szCs w:val="12"/>
              </w:rPr>
              <w:t>молодёжи; повышения</w:t>
            </w:r>
            <w:r w:rsidRPr="00680DE5">
              <w:rPr>
                <w:rFonts w:ascii="Times New Roman" w:eastAsia="Calibri" w:hAnsi="Times New Roman" w:cs="Times New Roman"/>
                <w:sz w:val="12"/>
                <w:szCs w:val="12"/>
              </w:rPr>
              <w:t xml:space="preserve">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w:t>
            </w:r>
            <w:r w:rsidR="00B34E08" w:rsidRPr="00680DE5">
              <w:rPr>
                <w:rFonts w:ascii="Times New Roman" w:eastAsia="Calibri" w:hAnsi="Times New Roman" w:cs="Times New Roman"/>
                <w:sz w:val="12"/>
                <w:szCs w:val="12"/>
              </w:rPr>
              <w:t>сфере; формирования</w:t>
            </w:r>
            <w:r w:rsidRPr="00680DE5">
              <w:rPr>
                <w:rFonts w:ascii="Times New Roman" w:eastAsia="Calibri" w:hAnsi="Times New Roman" w:cs="Times New Roman"/>
                <w:sz w:val="12"/>
                <w:szCs w:val="12"/>
              </w:rPr>
              <w:t xml:space="preserve"> потребности в здоровом образе жизни. </w:t>
            </w:r>
            <w:r w:rsidRPr="00680DE5">
              <w:rPr>
                <w:rFonts w:ascii="Times New Roman" w:eastAsia="Calibri" w:hAnsi="Times New Roman" w:cs="Times New Roman"/>
                <w:sz w:val="12"/>
                <w:szCs w:val="12"/>
                <w:u w:val="single"/>
              </w:rPr>
              <w:t>Показатели:</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-250 зрительских мест на трибунах;</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w:t>
            </w:r>
            <w:r w:rsidR="00B34E08" w:rsidRPr="00680DE5">
              <w:rPr>
                <w:rFonts w:ascii="Times New Roman" w:eastAsia="Calibri" w:hAnsi="Times New Roman" w:cs="Times New Roman"/>
                <w:sz w:val="12"/>
                <w:szCs w:val="12"/>
              </w:rPr>
              <w:t>увеличение доли</w:t>
            </w:r>
            <w:r w:rsidRPr="00680DE5">
              <w:rPr>
                <w:rFonts w:ascii="Times New Roman" w:eastAsia="Calibri" w:hAnsi="Times New Roman" w:cs="Times New Roman"/>
                <w:sz w:val="12"/>
                <w:szCs w:val="12"/>
              </w:rPr>
              <w:t xml:space="preserve"> населения систематически занимающихся физической культурой и спортом </w:t>
            </w:r>
            <w:r w:rsidR="00B34E08" w:rsidRPr="00680DE5">
              <w:rPr>
                <w:rFonts w:ascii="Times New Roman" w:eastAsia="Calibri" w:hAnsi="Times New Roman" w:cs="Times New Roman"/>
                <w:sz w:val="12"/>
                <w:szCs w:val="12"/>
              </w:rPr>
              <w:t>до 55</w:t>
            </w:r>
            <w:r w:rsidRPr="00680DE5">
              <w:rPr>
                <w:rFonts w:ascii="Times New Roman" w:eastAsia="Calibri" w:hAnsi="Times New Roman" w:cs="Times New Roman"/>
                <w:sz w:val="12"/>
                <w:szCs w:val="12"/>
              </w:rPr>
              <w:t>,0 % к 2024 году.</w:t>
            </w:r>
          </w:p>
        </w:tc>
        <w:tc>
          <w:tcPr>
            <w:tcW w:w="942"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Сметная стоимость -  254,74 млн. руб. – средства </w:t>
            </w:r>
            <w:r w:rsidR="00B34E08" w:rsidRPr="00680DE5">
              <w:rPr>
                <w:rFonts w:ascii="Times New Roman" w:eastAsia="Calibri" w:hAnsi="Times New Roman" w:cs="Times New Roman"/>
                <w:sz w:val="12"/>
                <w:szCs w:val="12"/>
              </w:rPr>
              <w:t>областного бюджета</w:t>
            </w:r>
            <w:r w:rsidRPr="00680DE5">
              <w:rPr>
                <w:rFonts w:ascii="Times New Roman" w:eastAsia="Calibri" w:hAnsi="Times New Roman" w:cs="Times New Roman"/>
                <w:sz w:val="12"/>
                <w:szCs w:val="12"/>
              </w:rPr>
              <w:t>, а также внебюджетные инвестиции.</w:t>
            </w:r>
          </w:p>
        </w:tc>
        <w:tc>
          <w:tcPr>
            <w:tcW w:w="378"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2020-2030гг.</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03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МКУ "Управление заказчика-застройщика, архитектуры и градостроительства</w:t>
            </w:r>
            <w:r w:rsidR="00B34E08" w:rsidRPr="00680DE5">
              <w:rPr>
                <w:rFonts w:ascii="Times New Roman" w:eastAsia="Calibri" w:hAnsi="Times New Roman" w:cs="Times New Roman"/>
                <w:sz w:val="12"/>
                <w:szCs w:val="12"/>
              </w:rPr>
              <w:t>» муниципального</w:t>
            </w:r>
            <w:r w:rsidRPr="00680DE5">
              <w:rPr>
                <w:rFonts w:ascii="Times New Roman" w:eastAsia="Calibri" w:hAnsi="Times New Roman" w:cs="Times New Roman"/>
                <w:sz w:val="12"/>
                <w:szCs w:val="12"/>
              </w:rPr>
              <w:t xml:space="preserve"> района Сергиевский; профильное министерство- министерство строительства Самарской области.</w:t>
            </w:r>
          </w:p>
        </w:tc>
      </w:tr>
      <w:tr w:rsidR="00680DE5" w:rsidRPr="00680DE5" w:rsidTr="00680DE5">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b/>
                <w:bCs/>
                <w:sz w:val="12"/>
                <w:szCs w:val="12"/>
              </w:rPr>
              <w:t xml:space="preserve">Направление 4 -  </w:t>
            </w:r>
            <w:r w:rsidRPr="00680DE5">
              <w:rPr>
                <w:rFonts w:ascii="Times New Roman" w:eastAsia="Calibri" w:hAnsi="Times New Roman" w:cs="Times New Roman"/>
                <w:b/>
                <w:sz w:val="12"/>
                <w:szCs w:val="12"/>
              </w:rPr>
              <w:t>Образовательное и культурно-</w:t>
            </w:r>
            <w:r w:rsidR="00B34E08" w:rsidRPr="00680DE5">
              <w:rPr>
                <w:rFonts w:ascii="Times New Roman" w:eastAsia="Calibri" w:hAnsi="Times New Roman" w:cs="Times New Roman"/>
                <w:b/>
                <w:sz w:val="12"/>
                <w:szCs w:val="12"/>
              </w:rPr>
              <w:t>досуговое направление</w:t>
            </w:r>
          </w:p>
        </w:tc>
      </w:tr>
      <w:tr w:rsidR="00680DE5" w:rsidRPr="00680DE5" w:rsidTr="00680DE5">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bCs/>
                <w:sz w:val="12"/>
                <w:szCs w:val="12"/>
              </w:rPr>
            </w:pPr>
            <w:r w:rsidRPr="00680DE5">
              <w:rPr>
                <w:rFonts w:ascii="Times New Roman" w:eastAsia="Calibri" w:hAnsi="Times New Roman" w:cs="Times New Roman"/>
                <w:sz w:val="12"/>
                <w:szCs w:val="12"/>
              </w:rPr>
              <w:t xml:space="preserve">Цель Переформировать культурно-досуговую и образовательную сферу в направлении развития </w:t>
            </w:r>
            <w:r w:rsidR="00B34E08" w:rsidRPr="00680DE5">
              <w:rPr>
                <w:rFonts w:ascii="Times New Roman" w:eastAsia="Calibri" w:hAnsi="Times New Roman" w:cs="Times New Roman"/>
                <w:sz w:val="12"/>
                <w:szCs w:val="12"/>
              </w:rPr>
              <w:t>творческого потенциала</w:t>
            </w:r>
            <w:r w:rsidRPr="00680DE5">
              <w:rPr>
                <w:rFonts w:ascii="Times New Roman" w:eastAsia="Calibri" w:hAnsi="Times New Roman" w:cs="Times New Roman"/>
                <w:sz w:val="12"/>
                <w:szCs w:val="12"/>
              </w:rPr>
              <w:t xml:space="preserve"> и адаптации к быстро изменяющейся внешней среде.</w:t>
            </w:r>
          </w:p>
        </w:tc>
      </w:tr>
      <w:tr w:rsidR="00680DE5" w:rsidRPr="00680DE5" w:rsidTr="00680DE5">
        <w:trPr>
          <w:trHeight w:val="20"/>
        </w:trPr>
        <w:tc>
          <w:tcPr>
            <w:tcW w:w="286" w:type="pct"/>
            <w:vMerge w:val="restart"/>
            <w:tcBorders>
              <w:top w:val="nil"/>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1 этап </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2019-2021</w:t>
            </w:r>
          </w:p>
        </w:tc>
        <w:tc>
          <w:tcPr>
            <w:tcW w:w="1037"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bCs/>
                <w:sz w:val="12"/>
                <w:szCs w:val="12"/>
              </w:rPr>
            </w:pPr>
            <w:r w:rsidRPr="00680DE5">
              <w:rPr>
                <w:rFonts w:ascii="Times New Roman" w:eastAsia="Calibri" w:hAnsi="Times New Roman" w:cs="Times New Roman"/>
                <w:bCs/>
                <w:sz w:val="12"/>
                <w:szCs w:val="12"/>
              </w:rPr>
              <w:t>(24)</w:t>
            </w:r>
            <w:proofErr w:type="gramStart"/>
            <w:r w:rsidRPr="00680DE5">
              <w:rPr>
                <w:rFonts w:ascii="Times New Roman" w:eastAsia="Calibri" w:hAnsi="Times New Roman" w:cs="Times New Roman"/>
                <w:bCs/>
                <w:sz w:val="12"/>
                <w:szCs w:val="12"/>
              </w:rPr>
              <w:tab/>
              <w:t>«</w:t>
            </w:r>
            <w:proofErr w:type="gramEnd"/>
            <w:r w:rsidRPr="00680DE5">
              <w:rPr>
                <w:rFonts w:ascii="Times New Roman" w:eastAsia="Calibri" w:hAnsi="Times New Roman" w:cs="Times New Roman"/>
                <w:bCs/>
                <w:sz w:val="12"/>
                <w:szCs w:val="12"/>
              </w:rPr>
              <w:t xml:space="preserve">Капитальный ремонт здания структурного подразделения ГБОУ СОШ №1 </w:t>
            </w:r>
            <w:proofErr w:type="spellStart"/>
            <w:r w:rsidRPr="00680DE5">
              <w:rPr>
                <w:rFonts w:ascii="Times New Roman" w:eastAsia="Calibri" w:hAnsi="Times New Roman" w:cs="Times New Roman"/>
                <w:bCs/>
                <w:sz w:val="12"/>
                <w:szCs w:val="12"/>
              </w:rPr>
              <w:t>п.г.т</w:t>
            </w:r>
            <w:proofErr w:type="spellEnd"/>
            <w:r w:rsidRPr="00680DE5">
              <w:rPr>
                <w:rFonts w:ascii="Times New Roman" w:eastAsia="Calibri" w:hAnsi="Times New Roman" w:cs="Times New Roman"/>
                <w:bCs/>
                <w:sz w:val="12"/>
                <w:szCs w:val="12"/>
              </w:rPr>
              <w:t xml:space="preserve"> Суходол детского сада «Аленушка».</w:t>
            </w:r>
          </w:p>
        </w:tc>
        <w:tc>
          <w:tcPr>
            <w:tcW w:w="1319"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Оказание качественных услуг дошкольного образования.</w:t>
            </w:r>
          </w:p>
          <w:p w:rsidR="00680DE5" w:rsidRPr="00680DE5" w:rsidRDefault="00680DE5" w:rsidP="00680DE5">
            <w:pPr>
              <w:tabs>
                <w:tab w:val="left" w:pos="284"/>
              </w:tabs>
              <w:spacing w:after="0" w:line="240" w:lineRule="auto"/>
              <w:rPr>
                <w:rFonts w:ascii="Times New Roman" w:eastAsia="Calibri" w:hAnsi="Times New Roman" w:cs="Times New Roman"/>
                <w:sz w:val="12"/>
                <w:szCs w:val="12"/>
                <w:u w:val="single"/>
              </w:rPr>
            </w:pPr>
            <w:r w:rsidRPr="00680DE5">
              <w:rPr>
                <w:rFonts w:ascii="Times New Roman" w:eastAsia="Calibri" w:hAnsi="Times New Roman" w:cs="Times New Roman"/>
                <w:sz w:val="12"/>
                <w:szCs w:val="12"/>
                <w:u w:val="single"/>
              </w:rPr>
              <w:t>Показатель:</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-приведение здания детского сада в состояние, соответствующее современным требованиям к услугам дошкольного образования.</w:t>
            </w:r>
          </w:p>
        </w:tc>
        <w:tc>
          <w:tcPr>
            <w:tcW w:w="942"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Сметная стоимость 28,44 млн. рублей, в том </w:t>
            </w:r>
            <w:r w:rsidR="00B34E08" w:rsidRPr="00680DE5">
              <w:rPr>
                <w:rFonts w:ascii="Times New Roman" w:eastAsia="Calibri" w:hAnsi="Times New Roman" w:cs="Times New Roman"/>
                <w:sz w:val="12"/>
                <w:szCs w:val="12"/>
              </w:rPr>
              <w:t>числе из</w:t>
            </w:r>
            <w:r w:rsidRPr="00680DE5">
              <w:rPr>
                <w:rFonts w:ascii="Times New Roman" w:eastAsia="Calibri" w:hAnsi="Times New Roman" w:cs="Times New Roman"/>
                <w:sz w:val="12"/>
                <w:szCs w:val="12"/>
              </w:rPr>
              <w:t xml:space="preserve"> средств областного бюджета – 24,17 млн. руб. и местного бюджета – 4,27 млн. руб.;</w:t>
            </w:r>
          </w:p>
        </w:tc>
        <w:tc>
          <w:tcPr>
            <w:tcW w:w="378"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2021-2022 гг.</w:t>
            </w:r>
          </w:p>
        </w:tc>
        <w:tc>
          <w:tcPr>
            <w:tcW w:w="1039"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МКУ "Управление заказчика-застройщика, архитектуры и градостроительства</w:t>
            </w:r>
            <w:r w:rsidR="00B34E08" w:rsidRPr="00680DE5">
              <w:rPr>
                <w:rFonts w:ascii="Times New Roman" w:eastAsia="Calibri" w:hAnsi="Times New Roman" w:cs="Times New Roman"/>
                <w:sz w:val="12"/>
                <w:szCs w:val="12"/>
              </w:rPr>
              <w:t>» муниципального</w:t>
            </w:r>
            <w:r w:rsidRPr="00680DE5">
              <w:rPr>
                <w:rFonts w:ascii="Times New Roman" w:eastAsia="Calibri" w:hAnsi="Times New Roman" w:cs="Times New Roman"/>
                <w:sz w:val="12"/>
                <w:szCs w:val="12"/>
              </w:rPr>
              <w:t xml:space="preserve"> района Сергиевский; профильное министерство- министерство образования и науки Самарской области.</w:t>
            </w:r>
          </w:p>
        </w:tc>
      </w:tr>
      <w:tr w:rsidR="00680DE5" w:rsidRPr="00680DE5" w:rsidTr="00680DE5">
        <w:trPr>
          <w:trHeight w:val="20"/>
        </w:trPr>
        <w:tc>
          <w:tcPr>
            <w:tcW w:w="286" w:type="pct"/>
            <w:vMerge/>
            <w:tcBorders>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037"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bCs/>
                <w:sz w:val="12"/>
                <w:szCs w:val="12"/>
              </w:rPr>
            </w:pPr>
            <w:r w:rsidRPr="00680DE5">
              <w:rPr>
                <w:rFonts w:ascii="Times New Roman" w:eastAsia="Calibri" w:hAnsi="Times New Roman" w:cs="Times New Roman"/>
                <w:bCs/>
                <w:sz w:val="12"/>
                <w:szCs w:val="12"/>
              </w:rPr>
              <w:t>(26)</w:t>
            </w:r>
            <w:proofErr w:type="gramStart"/>
            <w:r w:rsidRPr="00680DE5">
              <w:rPr>
                <w:rFonts w:ascii="Times New Roman" w:eastAsia="Calibri" w:hAnsi="Times New Roman" w:cs="Times New Roman"/>
                <w:bCs/>
                <w:sz w:val="12"/>
                <w:szCs w:val="12"/>
              </w:rPr>
              <w:tab/>
              <w:t>«</w:t>
            </w:r>
            <w:proofErr w:type="gramEnd"/>
            <w:r w:rsidRPr="00680DE5">
              <w:rPr>
                <w:rFonts w:ascii="Times New Roman" w:eastAsia="Calibri" w:hAnsi="Times New Roman" w:cs="Times New Roman"/>
                <w:bCs/>
                <w:sz w:val="12"/>
                <w:szCs w:val="12"/>
              </w:rPr>
              <w:t>Капитальный ремонт здания структурного подразделения ГБОУ СОШ№1 "ОЦ" детского сада "Сказка" с. Сергиевск муниципального района Сергиевский Самарской области».</w:t>
            </w:r>
          </w:p>
        </w:tc>
        <w:tc>
          <w:tcPr>
            <w:tcW w:w="131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Оказание качественных услуг дошкольного образования.</w:t>
            </w:r>
          </w:p>
          <w:p w:rsidR="00680DE5" w:rsidRPr="00680DE5" w:rsidRDefault="00680DE5" w:rsidP="00680DE5">
            <w:pPr>
              <w:tabs>
                <w:tab w:val="left" w:pos="284"/>
              </w:tabs>
              <w:spacing w:after="0" w:line="240" w:lineRule="auto"/>
              <w:rPr>
                <w:rFonts w:ascii="Times New Roman" w:eastAsia="Calibri" w:hAnsi="Times New Roman" w:cs="Times New Roman"/>
                <w:sz w:val="12"/>
                <w:szCs w:val="12"/>
                <w:u w:val="single"/>
              </w:rPr>
            </w:pPr>
            <w:r w:rsidRPr="00680DE5">
              <w:rPr>
                <w:rFonts w:ascii="Times New Roman" w:eastAsia="Calibri" w:hAnsi="Times New Roman" w:cs="Times New Roman"/>
                <w:sz w:val="12"/>
                <w:szCs w:val="12"/>
                <w:u w:val="single"/>
              </w:rPr>
              <w:t>Показатель:</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-приведение здания детского сада в состояние, соответствующее современным требованиям к услугам дошкольного образования.</w:t>
            </w:r>
          </w:p>
        </w:tc>
        <w:tc>
          <w:tcPr>
            <w:tcW w:w="942"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Сметная </w:t>
            </w:r>
            <w:r w:rsidR="00B34E08" w:rsidRPr="00680DE5">
              <w:rPr>
                <w:rFonts w:ascii="Times New Roman" w:eastAsia="Calibri" w:hAnsi="Times New Roman" w:cs="Times New Roman"/>
                <w:sz w:val="12"/>
                <w:szCs w:val="12"/>
              </w:rPr>
              <w:t>стоимость 38</w:t>
            </w:r>
            <w:r w:rsidRPr="00680DE5">
              <w:rPr>
                <w:rFonts w:ascii="Times New Roman" w:eastAsia="Calibri" w:hAnsi="Times New Roman" w:cs="Times New Roman"/>
                <w:sz w:val="12"/>
                <w:szCs w:val="12"/>
              </w:rPr>
              <w:t xml:space="preserve">,84 млн. руб., в том </w:t>
            </w:r>
            <w:r w:rsidR="00B34E08" w:rsidRPr="00680DE5">
              <w:rPr>
                <w:rFonts w:ascii="Times New Roman" w:eastAsia="Calibri" w:hAnsi="Times New Roman" w:cs="Times New Roman"/>
                <w:sz w:val="12"/>
                <w:szCs w:val="12"/>
              </w:rPr>
              <w:t>числе из</w:t>
            </w:r>
            <w:r w:rsidRPr="00680DE5">
              <w:rPr>
                <w:rFonts w:ascii="Times New Roman" w:eastAsia="Calibri" w:hAnsi="Times New Roman" w:cs="Times New Roman"/>
                <w:sz w:val="12"/>
                <w:szCs w:val="12"/>
              </w:rPr>
              <w:t xml:space="preserve"> средств областного бюджета – 33,01млн. руб. и местного бюджета – 5,83млн. руб.</w:t>
            </w:r>
          </w:p>
        </w:tc>
        <w:tc>
          <w:tcPr>
            <w:tcW w:w="378"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2021-2030 гг.</w:t>
            </w:r>
          </w:p>
        </w:tc>
        <w:tc>
          <w:tcPr>
            <w:tcW w:w="103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МКУ "Управление заказчика-застройщика, архитектуры и градостроительства</w:t>
            </w:r>
            <w:r w:rsidR="00B34E08" w:rsidRPr="00680DE5">
              <w:rPr>
                <w:rFonts w:ascii="Times New Roman" w:eastAsia="Calibri" w:hAnsi="Times New Roman" w:cs="Times New Roman"/>
                <w:sz w:val="12"/>
                <w:szCs w:val="12"/>
              </w:rPr>
              <w:t>» муниципального</w:t>
            </w:r>
            <w:r w:rsidRPr="00680DE5">
              <w:rPr>
                <w:rFonts w:ascii="Times New Roman" w:eastAsia="Calibri" w:hAnsi="Times New Roman" w:cs="Times New Roman"/>
                <w:sz w:val="12"/>
                <w:szCs w:val="12"/>
              </w:rPr>
              <w:t xml:space="preserve"> района Сергиевский; профильное министерство- министерство образования и науки Самарской области.</w:t>
            </w:r>
          </w:p>
        </w:tc>
      </w:tr>
      <w:tr w:rsidR="00680DE5" w:rsidRPr="00680DE5" w:rsidTr="00680DE5">
        <w:trPr>
          <w:trHeight w:val="20"/>
        </w:trPr>
        <w:tc>
          <w:tcPr>
            <w:tcW w:w="286" w:type="pct"/>
            <w:vMerge w:val="restar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 этап</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2022-2025</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037"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bCs/>
                <w:sz w:val="12"/>
                <w:szCs w:val="12"/>
              </w:rPr>
            </w:pPr>
            <w:r w:rsidRPr="00680DE5">
              <w:rPr>
                <w:rFonts w:ascii="Times New Roman" w:eastAsia="Calibri" w:hAnsi="Times New Roman" w:cs="Times New Roman"/>
                <w:bCs/>
                <w:sz w:val="12"/>
                <w:szCs w:val="12"/>
              </w:rPr>
              <w:t>(23)</w:t>
            </w:r>
            <w:proofErr w:type="gramStart"/>
            <w:r w:rsidRPr="00680DE5">
              <w:rPr>
                <w:rFonts w:ascii="Times New Roman" w:eastAsia="Calibri" w:hAnsi="Times New Roman" w:cs="Times New Roman"/>
                <w:bCs/>
                <w:sz w:val="12"/>
                <w:szCs w:val="12"/>
              </w:rPr>
              <w:tab/>
              <w:t>«</w:t>
            </w:r>
            <w:proofErr w:type="gramEnd"/>
            <w:r w:rsidRPr="00680DE5">
              <w:rPr>
                <w:rFonts w:ascii="Times New Roman" w:eastAsia="Calibri" w:hAnsi="Times New Roman" w:cs="Times New Roman"/>
                <w:bCs/>
                <w:sz w:val="12"/>
                <w:szCs w:val="12"/>
              </w:rPr>
              <w:t xml:space="preserve">Проектирование и строительство  детского сада на 170 мест в </w:t>
            </w:r>
            <w:proofErr w:type="spellStart"/>
            <w:r w:rsidRPr="00680DE5">
              <w:rPr>
                <w:rFonts w:ascii="Times New Roman" w:eastAsia="Calibri" w:hAnsi="Times New Roman" w:cs="Times New Roman"/>
                <w:bCs/>
                <w:sz w:val="12"/>
                <w:szCs w:val="12"/>
              </w:rPr>
              <w:t>п.Сургут</w:t>
            </w:r>
            <w:proofErr w:type="spellEnd"/>
            <w:r w:rsidRPr="00680DE5">
              <w:rPr>
                <w:rFonts w:ascii="Times New Roman" w:eastAsia="Calibri" w:hAnsi="Times New Roman" w:cs="Times New Roman"/>
                <w:bCs/>
                <w:sz w:val="12"/>
                <w:szCs w:val="12"/>
              </w:rPr>
              <w:t xml:space="preserve"> муниципального района Сергиевский».</w:t>
            </w:r>
          </w:p>
        </w:tc>
        <w:tc>
          <w:tcPr>
            <w:tcW w:w="131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Обеспечение детей услугами дошкольного образования.</w:t>
            </w:r>
          </w:p>
          <w:p w:rsidR="00680DE5" w:rsidRPr="00680DE5" w:rsidRDefault="00680DE5" w:rsidP="00680DE5">
            <w:pPr>
              <w:tabs>
                <w:tab w:val="left" w:pos="284"/>
              </w:tabs>
              <w:spacing w:after="0" w:line="240" w:lineRule="auto"/>
              <w:rPr>
                <w:rFonts w:ascii="Times New Roman" w:eastAsia="Calibri" w:hAnsi="Times New Roman" w:cs="Times New Roman"/>
                <w:sz w:val="12"/>
                <w:szCs w:val="12"/>
                <w:u w:val="single"/>
              </w:rPr>
            </w:pPr>
            <w:r w:rsidRPr="00680DE5">
              <w:rPr>
                <w:rFonts w:ascii="Times New Roman" w:eastAsia="Calibri" w:hAnsi="Times New Roman" w:cs="Times New Roman"/>
                <w:sz w:val="12"/>
                <w:szCs w:val="12"/>
                <w:u w:val="single"/>
              </w:rPr>
              <w:t>Показатель:</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-увеличение числа мест в дошкольных образовательных учреждениях на 170 мест.</w:t>
            </w:r>
          </w:p>
        </w:tc>
        <w:tc>
          <w:tcPr>
            <w:tcW w:w="942"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Общий объем финансирования проекта: 316,29 млн. рублей – в т. числе: средства областного бюджета – 37,64 млн. руб., средства федерального бюджета – 231,21 млн. руб., средства местного бюджета – 15,81 млн. руб., внебюджетные средства – 31,63 </w:t>
            </w:r>
            <w:proofErr w:type="spellStart"/>
            <w:r w:rsidRPr="00680DE5">
              <w:rPr>
                <w:rFonts w:ascii="Times New Roman" w:eastAsia="Calibri" w:hAnsi="Times New Roman" w:cs="Times New Roman"/>
                <w:sz w:val="12"/>
                <w:szCs w:val="12"/>
              </w:rPr>
              <w:t>млн.руб</w:t>
            </w:r>
            <w:proofErr w:type="spellEnd"/>
            <w:r w:rsidRPr="00680DE5">
              <w:rPr>
                <w:rFonts w:ascii="Times New Roman" w:eastAsia="Calibri" w:hAnsi="Times New Roman" w:cs="Times New Roman"/>
                <w:sz w:val="12"/>
                <w:szCs w:val="12"/>
              </w:rPr>
              <w:t>.</w:t>
            </w:r>
          </w:p>
        </w:tc>
        <w:tc>
          <w:tcPr>
            <w:tcW w:w="378"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2022 г.</w:t>
            </w:r>
          </w:p>
        </w:tc>
        <w:tc>
          <w:tcPr>
            <w:tcW w:w="103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МКУ "Управление заказчика-застройщика, архитектуры и градостроительства</w:t>
            </w:r>
            <w:r w:rsidR="00B34E08" w:rsidRPr="00680DE5">
              <w:rPr>
                <w:rFonts w:ascii="Times New Roman" w:eastAsia="Calibri" w:hAnsi="Times New Roman" w:cs="Times New Roman"/>
                <w:sz w:val="12"/>
                <w:szCs w:val="12"/>
              </w:rPr>
              <w:t>» муниципального</w:t>
            </w:r>
            <w:r w:rsidRPr="00680DE5">
              <w:rPr>
                <w:rFonts w:ascii="Times New Roman" w:eastAsia="Calibri" w:hAnsi="Times New Roman" w:cs="Times New Roman"/>
                <w:sz w:val="12"/>
                <w:szCs w:val="12"/>
              </w:rPr>
              <w:t xml:space="preserve"> района Сергиевский; профильное министерство- министерство образования и науки Самарской области.</w:t>
            </w:r>
          </w:p>
        </w:tc>
      </w:tr>
      <w:tr w:rsidR="00680DE5" w:rsidRPr="00680DE5" w:rsidTr="00680DE5">
        <w:trPr>
          <w:trHeight w:val="20"/>
        </w:trPr>
        <w:tc>
          <w:tcPr>
            <w:tcW w:w="286" w:type="pct"/>
            <w:vMerge/>
            <w:tcBorders>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037"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bCs/>
                <w:sz w:val="12"/>
                <w:szCs w:val="12"/>
              </w:rPr>
              <w:t>(33)</w:t>
            </w:r>
            <w:r w:rsidRPr="00680DE5">
              <w:rPr>
                <w:rFonts w:ascii="Times New Roman" w:eastAsia="Calibri" w:hAnsi="Times New Roman" w:cs="Times New Roman"/>
                <w:bCs/>
                <w:sz w:val="12"/>
                <w:szCs w:val="12"/>
              </w:rPr>
              <w:tab/>
              <w:t xml:space="preserve">«Комплексное развитие поселка Серноводск (строительство музейного комплекса "Серная жемчужина" МАУК "Межпоселенческий культурно-досуговый центр", строительство административного здания под размещение многофункционального центра в п. Серноводск, капитальный ремонт инженерных сетей, организация бесплатного доступа в сеть Интернет с использованием линии беспроводной связи  по технологии </w:t>
            </w:r>
            <w:proofErr w:type="spellStart"/>
            <w:r w:rsidRPr="00680DE5">
              <w:rPr>
                <w:rFonts w:ascii="Times New Roman" w:eastAsia="Calibri" w:hAnsi="Times New Roman" w:cs="Times New Roman"/>
                <w:bCs/>
                <w:sz w:val="12"/>
                <w:szCs w:val="12"/>
              </w:rPr>
              <w:t>Wi-Fi</w:t>
            </w:r>
            <w:proofErr w:type="spellEnd"/>
            <w:r w:rsidRPr="00680DE5">
              <w:rPr>
                <w:rFonts w:ascii="Times New Roman" w:eastAsia="Calibri" w:hAnsi="Times New Roman" w:cs="Times New Roman"/>
                <w:bCs/>
                <w:sz w:val="12"/>
                <w:szCs w:val="12"/>
              </w:rPr>
              <w:t xml:space="preserve"> (ТД), строительство «Малоэтажной блокированной жилой </w:t>
            </w:r>
            <w:r w:rsidRPr="00680DE5">
              <w:rPr>
                <w:rFonts w:ascii="Times New Roman" w:eastAsia="Calibri" w:hAnsi="Times New Roman" w:cs="Times New Roman"/>
                <w:bCs/>
                <w:sz w:val="12"/>
                <w:szCs w:val="12"/>
              </w:rPr>
              <w:lastRenderedPageBreak/>
              <w:t>застройки», проектирование спортивного комплекса с залом-</w:t>
            </w:r>
            <w:proofErr w:type="spellStart"/>
            <w:r w:rsidRPr="00680DE5">
              <w:rPr>
                <w:rFonts w:ascii="Times New Roman" w:eastAsia="Calibri" w:hAnsi="Times New Roman" w:cs="Times New Roman"/>
                <w:bCs/>
                <w:sz w:val="12"/>
                <w:szCs w:val="12"/>
              </w:rPr>
              <w:t>трансформером</w:t>
            </w:r>
            <w:proofErr w:type="spellEnd"/>
            <w:r w:rsidRPr="00680DE5">
              <w:rPr>
                <w:rFonts w:ascii="Times New Roman" w:eastAsia="Calibri" w:hAnsi="Times New Roman" w:cs="Times New Roman"/>
                <w:bCs/>
                <w:sz w:val="12"/>
                <w:szCs w:val="12"/>
              </w:rPr>
              <w:t>, строительство «Гостиничного комплекса с восстановительным центром", строительство аквапарка, строительство горнолыжной трассы с подъемником.»</w:t>
            </w:r>
          </w:p>
        </w:tc>
        <w:tc>
          <w:tcPr>
            <w:tcW w:w="131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Повышение уровня обеспеченности коммунальной инфраструктурой в </w:t>
            </w:r>
            <w:proofErr w:type="spellStart"/>
            <w:r w:rsidRPr="00680DE5">
              <w:rPr>
                <w:rFonts w:ascii="Times New Roman" w:eastAsia="Calibri" w:hAnsi="Times New Roman" w:cs="Times New Roman"/>
                <w:sz w:val="12"/>
                <w:szCs w:val="12"/>
              </w:rPr>
              <w:t>п.Серноводск</w:t>
            </w:r>
            <w:proofErr w:type="spellEnd"/>
            <w:r w:rsidRPr="00680DE5">
              <w:rPr>
                <w:rFonts w:ascii="Times New Roman" w:eastAsia="Calibri" w:hAnsi="Times New Roman" w:cs="Times New Roman"/>
                <w:sz w:val="12"/>
                <w:szCs w:val="12"/>
              </w:rPr>
              <w:t>, увеличение охвата населения дошкольным и школьным образованием, предоставления государственных и муниципальных услуг в специализированном учреждении, приведет к сохранению исторической уникальности, повышению патриотического и духовно-нравственного воспитания подрастающего поколения и дальнейшей культурно-туристической привлекательности.</w:t>
            </w:r>
          </w:p>
          <w:p w:rsidR="00680DE5" w:rsidRPr="00680DE5" w:rsidRDefault="00680DE5" w:rsidP="00680DE5">
            <w:pPr>
              <w:tabs>
                <w:tab w:val="left" w:pos="284"/>
              </w:tabs>
              <w:spacing w:after="0" w:line="240" w:lineRule="auto"/>
              <w:rPr>
                <w:rFonts w:ascii="Times New Roman" w:eastAsia="Calibri" w:hAnsi="Times New Roman" w:cs="Times New Roman"/>
                <w:sz w:val="12"/>
                <w:szCs w:val="12"/>
                <w:u w:val="single"/>
              </w:rPr>
            </w:pPr>
            <w:r w:rsidRPr="00680DE5">
              <w:rPr>
                <w:rFonts w:ascii="Times New Roman" w:eastAsia="Calibri" w:hAnsi="Times New Roman" w:cs="Times New Roman"/>
                <w:sz w:val="12"/>
                <w:szCs w:val="12"/>
                <w:u w:val="single"/>
              </w:rPr>
              <w:t>Показатель:</w:t>
            </w:r>
          </w:p>
          <w:p w:rsidR="00680DE5" w:rsidRPr="00680DE5" w:rsidRDefault="00680DE5" w:rsidP="00680DE5">
            <w:pPr>
              <w:tabs>
                <w:tab w:val="left" w:pos="284"/>
              </w:tabs>
              <w:spacing w:after="0" w:line="240" w:lineRule="auto"/>
              <w:rPr>
                <w:rFonts w:ascii="Times New Roman" w:eastAsia="Calibri" w:hAnsi="Times New Roman" w:cs="Times New Roman"/>
                <w:sz w:val="12"/>
                <w:szCs w:val="12"/>
                <w:u w:val="single"/>
              </w:rPr>
            </w:pPr>
            <w:r w:rsidRPr="00680DE5">
              <w:rPr>
                <w:rFonts w:ascii="Times New Roman" w:eastAsia="Calibri" w:hAnsi="Times New Roman" w:cs="Times New Roman"/>
                <w:sz w:val="12"/>
                <w:szCs w:val="12"/>
              </w:rPr>
              <w:t>-создание и развитие сельского туризма.</w:t>
            </w:r>
          </w:p>
        </w:tc>
        <w:tc>
          <w:tcPr>
            <w:tcW w:w="942"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Общий объем финансирования проекта: 1 143,492 млн. руб.</w:t>
            </w:r>
          </w:p>
        </w:tc>
        <w:tc>
          <w:tcPr>
            <w:tcW w:w="378"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2024 -2030гг.</w:t>
            </w:r>
          </w:p>
        </w:tc>
        <w:tc>
          <w:tcPr>
            <w:tcW w:w="103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Администрация м. р. Сергиевский, Министерство сельского хозяйства; Инициаторы-семьи: Скляр, Пискуновы, </w:t>
            </w:r>
            <w:proofErr w:type="spellStart"/>
            <w:r w:rsidRPr="00680DE5">
              <w:rPr>
                <w:rFonts w:ascii="Times New Roman" w:eastAsia="Calibri" w:hAnsi="Times New Roman" w:cs="Times New Roman"/>
                <w:sz w:val="12"/>
                <w:szCs w:val="12"/>
              </w:rPr>
              <w:t>Аитовы</w:t>
            </w:r>
            <w:proofErr w:type="spellEnd"/>
            <w:r w:rsidRPr="00680DE5">
              <w:rPr>
                <w:rFonts w:ascii="Times New Roman" w:eastAsia="Calibri" w:hAnsi="Times New Roman" w:cs="Times New Roman"/>
                <w:sz w:val="12"/>
                <w:szCs w:val="12"/>
              </w:rPr>
              <w:t>, Сергеевы. Партнеры - Районный отдел культуры, Сергиевск Тур, санаторий;</w:t>
            </w:r>
          </w:p>
        </w:tc>
      </w:tr>
      <w:tr w:rsidR="00680DE5" w:rsidRPr="00680DE5" w:rsidTr="00680DE5">
        <w:trPr>
          <w:trHeight w:val="20"/>
        </w:trPr>
        <w:tc>
          <w:tcPr>
            <w:tcW w:w="286"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3 этап </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2026-2030</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037"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(22)</w:t>
            </w:r>
            <w:proofErr w:type="gramStart"/>
            <w:r w:rsidRPr="00680DE5">
              <w:rPr>
                <w:rFonts w:ascii="Times New Roman" w:eastAsia="Calibri" w:hAnsi="Times New Roman" w:cs="Times New Roman"/>
                <w:sz w:val="12"/>
                <w:szCs w:val="12"/>
              </w:rPr>
              <w:tab/>
              <w:t>«</w:t>
            </w:r>
            <w:proofErr w:type="gramEnd"/>
            <w:r w:rsidRPr="00680DE5">
              <w:rPr>
                <w:rFonts w:ascii="Times New Roman" w:eastAsia="Calibri" w:hAnsi="Times New Roman" w:cs="Times New Roman"/>
                <w:sz w:val="12"/>
                <w:szCs w:val="12"/>
              </w:rPr>
              <w:t xml:space="preserve">Строительство  лыжно-биатлонного  центра  в  пос. Серноводск </w:t>
            </w:r>
            <w:proofErr w:type="spellStart"/>
            <w:r w:rsidRPr="00680DE5">
              <w:rPr>
                <w:rFonts w:ascii="Times New Roman" w:eastAsia="Calibri" w:hAnsi="Times New Roman" w:cs="Times New Roman"/>
                <w:sz w:val="12"/>
                <w:szCs w:val="12"/>
              </w:rPr>
              <w:t>м.р</w:t>
            </w:r>
            <w:proofErr w:type="spellEnd"/>
            <w:r w:rsidRPr="00680DE5">
              <w:rPr>
                <w:rFonts w:ascii="Times New Roman" w:eastAsia="Calibri" w:hAnsi="Times New Roman" w:cs="Times New Roman"/>
                <w:sz w:val="12"/>
                <w:szCs w:val="12"/>
              </w:rPr>
              <w:t>. Сергиевский».</w:t>
            </w:r>
          </w:p>
        </w:tc>
        <w:tc>
          <w:tcPr>
            <w:tcW w:w="131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u w:val="single"/>
              </w:rPr>
            </w:pPr>
            <w:r w:rsidRPr="00680DE5">
              <w:rPr>
                <w:rFonts w:ascii="Times New Roman" w:eastAsia="Calibri" w:hAnsi="Times New Roman" w:cs="Times New Roman"/>
                <w:sz w:val="12"/>
                <w:szCs w:val="12"/>
              </w:rPr>
              <w:t xml:space="preserve">Лыжно-биатлонный центр предназначен для обеспечения круглогодичных учебно-тренировочных занятий спортсменов различной квалификации по биатлону (м/к, пневматика), а также смежным видам спорта – стендовая стрельба, стрелковый спорт, стрельба из лука, зимнее ориентирование и т. п. </w:t>
            </w:r>
            <w:r w:rsidRPr="00680DE5">
              <w:rPr>
                <w:rFonts w:ascii="Times New Roman" w:eastAsia="Calibri" w:hAnsi="Times New Roman" w:cs="Times New Roman"/>
                <w:sz w:val="12"/>
                <w:szCs w:val="12"/>
                <w:u w:val="single"/>
              </w:rPr>
              <w:t>Показатели:</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-лыжный стадион (длинной 100-140 м, шириной 60-70 м), биатлонное стрельбище на 30 мишенных установок, лыжные трассы 1,5 км, 2 км, 2,5 км, 3км, 3,3 км, 4 км, 5 км, здание </w:t>
            </w:r>
            <w:r w:rsidR="00B34E08" w:rsidRPr="00680DE5">
              <w:rPr>
                <w:rFonts w:ascii="Times New Roman" w:eastAsia="Calibri" w:hAnsi="Times New Roman" w:cs="Times New Roman"/>
                <w:sz w:val="12"/>
                <w:szCs w:val="12"/>
              </w:rPr>
              <w:t>ДСШ, здание</w:t>
            </w:r>
            <w:r w:rsidRPr="00680DE5">
              <w:rPr>
                <w:rFonts w:ascii="Times New Roman" w:eastAsia="Calibri" w:hAnsi="Times New Roman" w:cs="Times New Roman"/>
                <w:sz w:val="12"/>
                <w:szCs w:val="12"/>
              </w:rPr>
              <w:t xml:space="preserve"> общежития для спортсменов на 60 человек со столовой на 150 мест; </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w:t>
            </w:r>
            <w:r w:rsidR="00B34E08" w:rsidRPr="00680DE5">
              <w:rPr>
                <w:rFonts w:ascii="Times New Roman" w:eastAsia="Calibri" w:hAnsi="Times New Roman" w:cs="Times New Roman"/>
                <w:sz w:val="12"/>
                <w:szCs w:val="12"/>
              </w:rPr>
              <w:t>увеличение доли</w:t>
            </w:r>
            <w:r w:rsidRPr="00680DE5">
              <w:rPr>
                <w:rFonts w:ascii="Times New Roman" w:eastAsia="Calibri" w:hAnsi="Times New Roman" w:cs="Times New Roman"/>
                <w:sz w:val="12"/>
                <w:szCs w:val="12"/>
              </w:rPr>
              <w:t xml:space="preserve"> населения систематически занимающихся физической культурой и спортом </w:t>
            </w:r>
            <w:r w:rsidR="00B34E08" w:rsidRPr="00680DE5">
              <w:rPr>
                <w:rFonts w:ascii="Times New Roman" w:eastAsia="Calibri" w:hAnsi="Times New Roman" w:cs="Times New Roman"/>
                <w:sz w:val="12"/>
                <w:szCs w:val="12"/>
              </w:rPr>
              <w:t>до 55</w:t>
            </w:r>
            <w:r w:rsidRPr="00680DE5">
              <w:rPr>
                <w:rFonts w:ascii="Times New Roman" w:eastAsia="Calibri" w:hAnsi="Times New Roman" w:cs="Times New Roman"/>
                <w:sz w:val="12"/>
                <w:szCs w:val="12"/>
              </w:rPr>
              <w:t>,0 % к 2030 году</w:t>
            </w:r>
          </w:p>
        </w:tc>
        <w:tc>
          <w:tcPr>
            <w:tcW w:w="942"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Средства инвестора в размере 400,2 млн. руб.</w:t>
            </w:r>
          </w:p>
        </w:tc>
        <w:tc>
          <w:tcPr>
            <w:tcW w:w="378"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2026-2030гг.</w:t>
            </w:r>
          </w:p>
        </w:tc>
        <w:tc>
          <w:tcPr>
            <w:tcW w:w="103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МКУ "Управление заказчика-застройщика, архитектуры и градостроительства</w:t>
            </w:r>
            <w:r w:rsidR="00B34E08" w:rsidRPr="00680DE5">
              <w:rPr>
                <w:rFonts w:ascii="Times New Roman" w:eastAsia="Calibri" w:hAnsi="Times New Roman" w:cs="Times New Roman"/>
                <w:sz w:val="12"/>
                <w:szCs w:val="12"/>
              </w:rPr>
              <w:t>» муниципального</w:t>
            </w:r>
            <w:r w:rsidRPr="00680DE5">
              <w:rPr>
                <w:rFonts w:ascii="Times New Roman" w:eastAsia="Calibri" w:hAnsi="Times New Roman" w:cs="Times New Roman"/>
                <w:sz w:val="12"/>
                <w:szCs w:val="12"/>
              </w:rPr>
              <w:t xml:space="preserve"> района Сергиевский; профильные министерства- министерство строительства Самарской области, министерство спорта Самарской области.</w:t>
            </w:r>
          </w:p>
        </w:tc>
      </w:tr>
      <w:tr w:rsidR="00680DE5" w:rsidRPr="00680DE5" w:rsidTr="00680DE5">
        <w:trPr>
          <w:trHeight w:val="20"/>
        </w:trPr>
        <w:tc>
          <w:tcPr>
            <w:tcW w:w="286"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037"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bCs/>
                <w:sz w:val="12"/>
                <w:szCs w:val="12"/>
              </w:rPr>
            </w:pPr>
            <w:r w:rsidRPr="00680DE5">
              <w:rPr>
                <w:rFonts w:ascii="Times New Roman" w:eastAsia="Calibri" w:hAnsi="Times New Roman" w:cs="Times New Roman"/>
                <w:bCs/>
                <w:sz w:val="12"/>
                <w:szCs w:val="12"/>
              </w:rPr>
              <w:t>(25) «Капитальный ремонт структурного подразделения ГБОУ СОШ№</w:t>
            </w:r>
            <w:r w:rsidR="00B34E08" w:rsidRPr="00680DE5">
              <w:rPr>
                <w:rFonts w:ascii="Times New Roman" w:eastAsia="Calibri" w:hAnsi="Times New Roman" w:cs="Times New Roman"/>
                <w:bCs/>
                <w:sz w:val="12"/>
                <w:szCs w:val="12"/>
              </w:rPr>
              <w:t>1 №</w:t>
            </w:r>
            <w:r w:rsidRPr="00680DE5">
              <w:rPr>
                <w:rFonts w:ascii="Times New Roman" w:eastAsia="Calibri" w:hAnsi="Times New Roman" w:cs="Times New Roman"/>
                <w:bCs/>
                <w:sz w:val="12"/>
                <w:szCs w:val="12"/>
              </w:rPr>
              <w:t xml:space="preserve">1 </w:t>
            </w:r>
            <w:proofErr w:type="spellStart"/>
            <w:r w:rsidRPr="00680DE5">
              <w:rPr>
                <w:rFonts w:ascii="Times New Roman" w:eastAsia="Calibri" w:hAnsi="Times New Roman" w:cs="Times New Roman"/>
                <w:bCs/>
                <w:sz w:val="12"/>
                <w:szCs w:val="12"/>
              </w:rPr>
              <w:t>п.г.т</w:t>
            </w:r>
            <w:proofErr w:type="spellEnd"/>
            <w:r w:rsidRPr="00680DE5">
              <w:rPr>
                <w:rFonts w:ascii="Times New Roman" w:eastAsia="Calibri" w:hAnsi="Times New Roman" w:cs="Times New Roman"/>
                <w:bCs/>
                <w:sz w:val="12"/>
                <w:szCs w:val="12"/>
              </w:rPr>
              <w:t xml:space="preserve">. Суходол муниципального района Сергиевский Самарской </w:t>
            </w:r>
            <w:r w:rsidR="00B34E08" w:rsidRPr="00680DE5">
              <w:rPr>
                <w:rFonts w:ascii="Times New Roman" w:eastAsia="Calibri" w:hAnsi="Times New Roman" w:cs="Times New Roman"/>
                <w:bCs/>
                <w:sz w:val="12"/>
                <w:szCs w:val="12"/>
              </w:rPr>
              <w:t>области детский</w:t>
            </w:r>
            <w:r w:rsidRPr="00680DE5">
              <w:rPr>
                <w:rFonts w:ascii="Times New Roman" w:eastAsia="Calibri" w:hAnsi="Times New Roman" w:cs="Times New Roman"/>
                <w:bCs/>
                <w:sz w:val="12"/>
                <w:szCs w:val="12"/>
              </w:rPr>
              <w:t xml:space="preserve"> сад «Теремок».</w:t>
            </w:r>
          </w:p>
        </w:tc>
        <w:tc>
          <w:tcPr>
            <w:tcW w:w="131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Оказание качественных услуг дошкольного образования.</w:t>
            </w:r>
          </w:p>
          <w:p w:rsidR="00680DE5" w:rsidRPr="00680DE5" w:rsidRDefault="00680DE5" w:rsidP="00680DE5">
            <w:pPr>
              <w:tabs>
                <w:tab w:val="left" w:pos="284"/>
              </w:tabs>
              <w:spacing w:after="0" w:line="240" w:lineRule="auto"/>
              <w:rPr>
                <w:rFonts w:ascii="Times New Roman" w:eastAsia="Calibri" w:hAnsi="Times New Roman" w:cs="Times New Roman"/>
                <w:sz w:val="12"/>
                <w:szCs w:val="12"/>
                <w:u w:val="single"/>
              </w:rPr>
            </w:pPr>
            <w:r w:rsidRPr="00680DE5">
              <w:rPr>
                <w:rFonts w:ascii="Times New Roman" w:eastAsia="Calibri" w:hAnsi="Times New Roman" w:cs="Times New Roman"/>
                <w:sz w:val="12"/>
                <w:szCs w:val="12"/>
                <w:u w:val="single"/>
              </w:rPr>
              <w:t>Показатель:</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-приведение здания детского сада в состояние, соответствующее современным требованиям к услугам дошкольного образования.</w:t>
            </w:r>
          </w:p>
        </w:tc>
        <w:tc>
          <w:tcPr>
            <w:tcW w:w="942"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Сметная </w:t>
            </w:r>
            <w:r w:rsidR="00B34E08" w:rsidRPr="00680DE5">
              <w:rPr>
                <w:rFonts w:ascii="Times New Roman" w:eastAsia="Calibri" w:hAnsi="Times New Roman" w:cs="Times New Roman"/>
                <w:sz w:val="12"/>
                <w:szCs w:val="12"/>
              </w:rPr>
              <w:t>стоимость 28</w:t>
            </w:r>
            <w:r w:rsidRPr="00680DE5">
              <w:rPr>
                <w:rFonts w:ascii="Times New Roman" w:eastAsia="Calibri" w:hAnsi="Times New Roman" w:cs="Times New Roman"/>
                <w:sz w:val="12"/>
                <w:szCs w:val="12"/>
              </w:rPr>
              <w:t xml:space="preserve">,68 млн. руб., в том </w:t>
            </w:r>
            <w:r w:rsidR="00B34E08" w:rsidRPr="00680DE5">
              <w:rPr>
                <w:rFonts w:ascii="Times New Roman" w:eastAsia="Calibri" w:hAnsi="Times New Roman" w:cs="Times New Roman"/>
                <w:sz w:val="12"/>
                <w:szCs w:val="12"/>
              </w:rPr>
              <w:t>числе из</w:t>
            </w:r>
            <w:r w:rsidRPr="00680DE5">
              <w:rPr>
                <w:rFonts w:ascii="Times New Roman" w:eastAsia="Calibri" w:hAnsi="Times New Roman" w:cs="Times New Roman"/>
                <w:sz w:val="12"/>
                <w:szCs w:val="12"/>
              </w:rPr>
              <w:t xml:space="preserve"> средств областного бюджета – 24,37 млн. руб. и местного бюджета – 4,31млн. руб.</w:t>
            </w:r>
          </w:p>
        </w:tc>
        <w:tc>
          <w:tcPr>
            <w:tcW w:w="378"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2027-2028 гг.</w:t>
            </w:r>
          </w:p>
        </w:tc>
        <w:tc>
          <w:tcPr>
            <w:tcW w:w="103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МКУ "Управление заказчика-застройщика, архитектуры и градостроительства</w:t>
            </w:r>
            <w:r w:rsidR="00B34E08" w:rsidRPr="00680DE5">
              <w:rPr>
                <w:rFonts w:ascii="Times New Roman" w:eastAsia="Calibri" w:hAnsi="Times New Roman" w:cs="Times New Roman"/>
                <w:sz w:val="12"/>
                <w:szCs w:val="12"/>
              </w:rPr>
              <w:t>» муниципального</w:t>
            </w:r>
            <w:r w:rsidRPr="00680DE5">
              <w:rPr>
                <w:rFonts w:ascii="Times New Roman" w:eastAsia="Calibri" w:hAnsi="Times New Roman" w:cs="Times New Roman"/>
                <w:sz w:val="12"/>
                <w:szCs w:val="12"/>
              </w:rPr>
              <w:t xml:space="preserve"> района Сергиевский; профильное министерство- министерство образования и науки Самарской области.</w:t>
            </w:r>
          </w:p>
        </w:tc>
      </w:tr>
      <w:tr w:rsidR="00680DE5" w:rsidRPr="00680DE5" w:rsidTr="00680DE5">
        <w:trPr>
          <w:trHeight w:val="20"/>
        </w:trPr>
        <w:tc>
          <w:tcPr>
            <w:tcW w:w="286"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037"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(38) Комплексное развитие </w:t>
            </w:r>
            <w:proofErr w:type="spellStart"/>
            <w:r w:rsidRPr="00680DE5">
              <w:rPr>
                <w:rFonts w:ascii="Times New Roman" w:eastAsia="Calibri" w:hAnsi="Times New Roman" w:cs="Times New Roman"/>
                <w:sz w:val="12"/>
                <w:szCs w:val="12"/>
              </w:rPr>
              <w:t>с.Сергиевск</w:t>
            </w:r>
            <w:proofErr w:type="spellEnd"/>
            <w:r w:rsidRPr="00680DE5">
              <w:rPr>
                <w:rFonts w:ascii="Times New Roman" w:eastAsia="Calibri" w:hAnsi="Times New Roman" w:cs="Times New Roman"/>
                <w:sz w:val="12"/>
                <w:szCs w:val="12"/>
              </w:rPr>
              <w:t xml:space="preserve"> (</w:t>
            </w:r>
            <w:proofErr w:type="spellStart"/>
            <w:r w:rsidRPr="00680DE5">
              <w:rPr>
                <w:rFonts w:ascii="Times New Roman" w:eastAsia="Calibri" w:hAnsi="Times New Roman" w:cs="Times New Roman"/>
                <w:sz w:val="12"/>
                <w:szCs w:val="12"/>
              </w:rPr>
              <w:t>кап.ремонт</w:t>
            </w:r>
            <w:proofErr w:type="spellEnd"/>
            <w:r w:rsidRPr="00680DE5">
              <w:rPr>
                <w:rFonts w:ascii="Times New Roman" w:eastAsia="Calibri" w:hAnsi="Times New Roman" w:cs="Times New Roman"/>
                <w:sz w:val="12"/>
                <w:szCs w:val="12"/>
              </w:rPr>
              <w:t xml:space="preserve"> детского сада "Сказка", строительство модульной котельной, строительство спортивного зала, строительство сетей водоотведения в северной части </w:t>
            </w:r>
            <w:proofErr w:type="spellStart"/>
            <w:r w:rsidRPr="00680DE5">
              <w:rPr>
                <w:rFonts w:ascii="Times New Roman" w:eastAsia="Calibri" w:hAnsi="Times New Roman" w:cs="Times New Roman"/>
                <w:sz w:val="12"/>
                <w:szCs w:val="12"/>
              </w:rPr>
              <w:t>с.Сергиевск</w:t>
            </w:r>
            <w:proofErr w:type="spellEnd"/>
            <w:r w:rsidRPr="00680DE5">
              <w:rPr>
                <w:rFonts w:ascii="Times New Roman" w:eastAsia="Calibri" w:hAnsi="Times New Roman" w:cs="Times New Roman"/>
                <w:sz w:val="12"/>
                <w:szCs w:val="12"/>
              </w:rPr>
              <w:t>, строительство сетей освещения, строительство парковой зоны)</w:t>
            </w:r>
          </w:p>
        </w:tc>
        <w:tc>
          <w:tcPr>
            <w:tcW w:w="1319" w:type="pct"/>
            <w:tcBorders>
              <w:top w:val="single" w:sz="4" w:space="0" w:color="000000"/>
              <w:left w:val="single" w:sz="4" w:space="0" w:color="000000"/>
              <w:bottom w:val="single" w:sz="4" w:space="0" w:color="000000"/>
              <w:right w:val="single" w:sz="4" w:space="0" w:color="000000"/>
            </w:tcBorders>
          </w:tcPr>
          <w:p w:rsidR="00680DE5" w:rsidRPr="00680DE5" w:rsidRDefault="00B34E08"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Обеспечение комплексного</w:t>
            </w:r>
            <w:r w:rsidR="00680DE5" w:rsidRPr="00680DE5">
              <w:rPr>
                <w:rFonts w:ascii="Times New Roman" w:eastAsia="Calibri" w:hAnsi="Times New Roman" w:cs="Times New Roman"/>
                <w:sz w:val="12"/>
                <w:szCs w:val="12"/>
              </w:rPr>
              <w:t xml:space="preserve"> развития с. Сергиевск (</w:t>
            </w:r>
            <w:proofErr w:type="spellStart"/>
            <w:r w:rsidR="00680DE5" w:rsidRPr="00680DE5">
              <w:rPr>
                <w:rFonts w:ascii="Times New Roman" w:eastAsia="Calibri" w:hAnsi="Times New Roman" w:cs="Times New Roman"/>
                <w:sz w:val="12"/>
                <w:szCs w:val="12"/>
              </w:rPr>
              <w:t>кап.ремонт</w:t>
            </w:r>
            <w:proofErr w:type="spellEnd"/>
            <w:r w:rsidR="00680DE5" w:rsidRPr="00680DE5">
              <w:rPr>
                <w:rFonts w:ascii="Times New Roman" w:eastAsia="Calibri" w:hAnsi="Times New Roman" w:cs="Times New Roman"/>
                <w:sz w:val="12"/>
                <w:szCs w:val="12"/>
              </w:rPr>
              <w:t xml:space="preserve"> детского сада "Сказка", строительство модульной котельной, строительство спортивного зала, строительство сетей водоотведения в северной части </w:t>
            </w:r>
            <w:proofErr w:type="spellStart"/>
            <w:r w:rsidR="00680DE5" w:rsidRPr="00680DE5">
              <w:rPr>
                <w:rFonts w:ascii="Times New Roman" w:eastAsia="Calibri" w:hAnsi="Times New Roman" w:cs="Times New Roman"/>
                <w:sz w:val="12"/>
                <w:szCs w:val="12"/>
              </w:rPr>
              <w:t>с.Сергиевск</w:t>
            </w:r>
            <w:proofErr w:type="spellEnd"/>
            <w:r w:rsidR="00680DE5" w:rsidRPr="00680DE5">
              <w:rPr>
                <w:rFonts w:ascii="Times New Roman" w:eastAsia="Calibri" w:hAnsi="Times New Roman" w:cs="Times New Roman"/>
                <w:sz w:val="12"/>
                <w:szCs w:val="12"/>
              </w:rPr>
              <w:t>, строительство сетей освещения, строительство парковой зоны), повышение занятости населения (318 новых рабочих мест).</w:t>
            </w:r>
          </w:p>
        </w:tc>
        <w:tc>
          <w:tcPr>
            <w:tcW w:w="942"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Общий объем финансирования проекта: 313 000,00 млн. руб. Собственные и привлеченные средства</w:t>
            </w:r>
          </w:p>
        </w:tc>
        <w:tc>
          <w:tcPr>
            <w:tcW w:w="378"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2026 г.</w:t>
            </w:r>
          </w:p>
        </w:tc>
        <w:tc>
          <w:tcPr>
            <w:tcW w:w="103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Администрация </w:t>
            </w:r>
            <w:proofErr w:type="spellStart"/>
            <w:r w:rsidRPr="00680DE5">
              <w:rPr>
                <w:rFonts w:ascii="Times New Roman" w:eastAsia="Calibri" w:hAnsi="Times New Roman" w:cs="Times New Roman"/>
                <w:sz w:val="12"/>
                <w:szCs w:val="12"/>
              </w:rPr>
              <w:t>м.р</w:t>
            </w:r>
            <w:proofErr w:type="spellEnd"/>
            <w:r w:rsidRPr="00680DE5">
              <w:rPr>
                <w:rFonts w:ascii="Times New Roman" w:eastAsia="Calibri" w:hAnsi="Times New Roman" w:cs="Times New Roman"/>
                <w:sz w:val="12"/>
                <w:szCs w:val="12"/>
              </w:rPr>
              <w:t>. Сергиевский, Министерство сельского хозяйства.</w:t>
            </w:r>
          </w:p>
        </w:tc>
      </w:tr>
      <w:tr w:rsidR="00680DE5" w:rsidRPr="00680DE5" w:rsidTr="00680DE5">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p w:rsidR="00680DE5" w:rsidRPr="00680DE5" w:rsidRDefault="00680DE5" w:rsidP="00680DE5">
            <w:pPr>
              <w:tabs>
                <w:tab w:val="left" w:pos="284"/>
              </w:tabs>
              <w:spacing w:after="0" w:line="240" w:lineRule="auto"/>
              <w:rPr>
                <w:rFonts w:ascii="Times New Roman" w:eastAsia="Calibri" w:hAnsi="Times New Roman" w:cs="Times New Roman"/>
                <w:b/>
                <w:bCs/>
                <w:sz w:val="12"/>
                <w:szCs w:val="12"/>
              </w:rPr>
            </w:pPr>
            <w:r w:rsidRPr="00680DE5">
              <w:rPr>
                <w:rFonts w:ascii="Times New Roman" w:eastAsia="Calibri" w:hAnsi="Times New Roman" w:cs="Times New Roman"/>
                <w:b/>
                <w:sz w:val="12"/>
                <w:szCs w:val="12"/>
              </w:rPr>
              <w:t>Направление 5 - Производственно-технологическое</w:t>
            </w:r>
          </w:p>
        </w:tc>
      </w:tr>
      <w:tr w:rsidR="00680DE5" w:rsidRPr="00680DE5" w:rsidTr="00680DE5">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b/>
                <w:sz w:val="12"/>
                <w:szCs w:val="12"/>
              </w:rPr>
            </w:pPr>
            <w:r w:rsidRPr="00680DE5">
              <w:rPr>
                <w:rFonts w:ascii="Times New Roman" w:eastAsia="Calibri" w:hAnsi="Times New Roman" w:cs="Times New Roman"/>
                <w:sz w:val="12"/>
                <w:szCs w:val="12"/>
              </w:rPr>
              <w:t xml:space="preserve">Цель 5 -  </w:t>
            </w:r>
            <w:r w:rsidR="00B34E08" w:rsidRPr="00680DE5">
              <w:rPr>
                <w:rFonts w:ascii="Times New Roman" w:eastAsia="Calibri" w:hAnsi="Times New Roman" w:cs="Times New Roman"/>
                <w:sz w:val="12"/>
                <w:szCs w:val="12"/>
              </w:rPr>
              <w:t>Создать необходимые</w:t>
            </w:r>
            <w:r w:rsidRPr="00680DE5">
              <w:rPr>
                <w:rFonts w:ascii="Times New Roman" w:eastAsia="Calibri" w:hAnsi="Times New Roman" w:cs="Times New Roman"/>
                <w:sz w:val="12"/>
                <w:szCs w:val="12"/>
              </w:rPr>
              <w:t xml:space="preserve"> условия для деятельности новых технологических гибких (перенастраиваемых) производственных площадок на территории муниципального района Сергиевский, разместив их в перспективных поселениях.</w:t>
            </w:r>
          </w:p>
        </w:tc>
      </w:tr>
      <w:tr w:rsidR="00680DE5" w:rsidRPr="00680DE5" w:rsidTr="00680DE5">
        <w:trPr>
          <w:trHeight w:val="20"/>
        </w:trPr>
        <w:tc>
          <w:tcPr>
            <w:tcW w:w="286" w:type="pct"/>
            <w:vMerge w:val="restar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2 этап </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2022-2025</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037"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(32)</w:t>
            </w:r>
            <w:proofErr w:type="gramStart"/>
            <w:r w:rsidRPr="00680DE5">
              <w:rPr>
                <w:rFonts w:ascii="Times New Roman" w:eastAsia="Calibri" w:hAnsi="Times New Roman" w:cs="Times New Roman"/>
                <w:sz w:val="12"/>
                <w:szCs w:val="12"/>
              </w:rPr>
              <w:tab/>
              <w:t>«</w:t>
            </w:r>
            <w:proofErr w:type="gramEnd"/>
            <w:r w:rsidRPr="00680DE5">
              <w:rPr>
                <w:rFonts w:ascii="Times New Roman" w:eastAsia="Calibri" w:hAnsi="Times New Roman" w:cs="Times New Roman"/>
                <w:sz w:val="12"/>
                <w:szCs w:val="12"/>
              </w:rPr>
              <w:t>Установка на базе ОАО «</w:t>
            </w:r>
            <w:proofErr w:type="spellStart"/>
            <w:r w:rsidRPr="00680DE5">
              <w:rPr>
                <w:rFonts w:ascii="Times New Roman" w:eastAsia="Calibri" w:hAnsi="Times New Roman" w:cs="Times New Roman"/>
                <w:sz w:val="12"/>
                <w:szCs w:val="12"/>
              </w:rPr>
              <w:t>Сургутское</w:t>
            </w:r>
            <w:proofErr w:type="spellEnd"/>
            <w:r w:rsidRPr="00680DE5">
              <w:rPr>
                <w:rFonts w:ascii="Times New Roman" w:eastAsia="Calibri" w:hAnsi="Times New Roman" w:cs="Times New Roman"/>
                <w:sz w:val="12"/>
                <w:szCs w:val="12"/>
              </w:rPr>
              <w:t>» оборудования для глубокой заморозки фруктов и ягод».</w:t>
            </w:r>
          </w:p>
        </w:tc>
        <w:tc>
          <w:tcPr>
            <w:tcW w:w="131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Развитие производства и переработки предприятия.</w:t>
            </w:r>
          </w:p>
          <w:p w:rsidR="00680DE5" w:rsidRPr="00680DE5" w:rsidRDefault="00680DE5" w:rsidP="00680DE5">
            <w:pPr>
              <w:tabs>
                <w:tab w:val="left" w:pos="284"/>
              </w:tabs>
              <w:spacing w:after="0" w:line="240" w:lineRule="auto"/>
              <w:rPr>
                <w:rFonts w:ascii="Times New Roman" w:eastAsia="Calibri" w:hAnsi="Times New Roman" w:cs="Times New Roman"/>
                <w:sz w:val="12"/>
                <w:szCs w:val="12"/>
                <w:u w:val="single"/>
              </w:rPr>
            </w:pPr>
            <w:r w:rsidRPr="00680DE5">
              <w:rPr>
                <w:rFonts w:ascii="Times New Roman" w:eastAsia="Calibri" w:hAnsi="Times New Roman" w:cs="Times New Roman"/>
                <w:sz w:val="12"/>
                <w:szCs w:val="12"/>
                <w:u w:val="single"/>
              </w:rPr>
              <w:t>Показатель:</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-обеспечение </w:t>
            </w:r>
            <w:r w:rsidR="00B34E08" w:rsidRPr="00680DE5">
              <w:rPr>
                <w:rFonts w:ascii="Times New Roman" w:eastAsia="Calibri" w:hAnsi="Times New Roman" w:cs="Times New Roman"/>
                <w:sz w:val="12"/>
                <w:szCs w:val="12"/>
              </w:rPr>
              <w:t>населения свежеморожеными</w:t>
            </w:r>
            <w:r w:rsidRPr="00680DE5">
              <w:rPr>
                <w:rFonts w:ascii="Times New Roman" w:eastAsia="Calibri" w:hAnsi="Times New Roman" w:cs="Times New Roman"/>
                <w:sz w:val="12"/>
                <w:szCs w:val="12"/>
              </w:rPr>
              <w:t xml:space="preserve"> ягодами и фруктами круглый год.</w:t>
            </w:r>
          </w:p>
        </w:tc>
        <w:tc>
          <w:tcPr>
            <w:tcW w:w="942"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Собственные средства инвестора- инициатора проекта и привлеченные средства в размере 15,0 млн. руб.</w:t>
            </w:r>
          </w:p>
        </w:tc>
        <w:tc>
          <w:tcPr>
            <w:tcW w:w="378"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2019-2022гг.</w:t>
            </w:r>
          </w:p>
        </w:tc>
        <w:tc>
          <w:tcPr>
            <w:tcW w:w="103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bCs/>
                <w:sz w:val="12"/>
                <w:szCs w:val="12"/>
              </w:rPr>
              <w:t>ОАО «</w:t>
            </w:r>
            <w:proofErr w:type="spellStart"/>
            <w:r w:rsidRPr="00680DE5">
              <w:rPr>
                <w:rFonts w:ascii="Times New Roman" w:eastAsia="Calibri" w:hAnsi="Times New Roman" w:cs="Times New Roman"/>
                <w:bCs/>
                <w:sz w:val="12"/>
                <w:szCs w:val="12"/>
              </w:rPr>
              <w:t>Сургутское</w:t>
            </w:r>
            <w:proofErr w:type="spellEnd"/>
            <w:r w:rsidRPr="00680DE5">
              <w:rPr>
                <w:rFonts w:ascii="Times New Roman" w:eastAsia="Calibri" w:hAnsi="Times New Roman" w:cs="Times New Roman"/>
                <w:bCs/>
                <w:sz w:val="12"/>
                <w:szCs w:val="12"/>
              </w:rPr>
              <w:t>».</w:t>
            </w:r>
          </w:p>
        </w:tc>
      </w:tr>
      <w:tr w:rsidR="00680DE5" w:rsidRPr="00680DE5" w:rsidTr="00680DE5">
        <w:trPr>
          <w:trHeight w:val="20"/>
        </w:trPr>
        <w:tc>
          <w:tcPr>
            <w:tcW w:w="286" w:type="pct"/>
            <w:vMerge/>
            <w:tcBorders>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037"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bCs/>
                <w:sz w:val="12"/>
                <w:szCs w:val="12"/>
              </w:rPr>
              <w:t>(35)</w:t>
            </w:r>
            <w:r w:rsidRPr="00680DE5">
              <w:rPr>
                <w:rFonts w:ascii="Times New Roman" w:eastAsia="Calibri" w:hAnsi="Times New Roman" w:cs="Times New Roman"/>
                <w:bCs/>
                <w:sz w:val="12"/>
                <w:szCs w:val="12"/>
              </w:rPr>
              <w:tab/>
              <w:t>Модернизация производства поддонов</w:t>
            </w:r>
          </w:p>
        </w:tc>
        <w:tc>
          <w:tcPr>
            <w:tcW w:w="131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Реализация данного проекта позволит увеличить производство поддонов, повысит занятость населения (9 новых рабочих мест)</w:t>
            </w:r>
          </w:p>
        </w:tc>
        <w:tc>
          <w:tcPr>
            <w:tcW w:w="942"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ООО "</w:t>
            </w:r>
            <w:proofErr w:type="spellStart"/>
            <w:r w:rsidRPr="00680DE5">
              <w:rPr>
                <w:rFonts w:ascii="Times New Roman" w:eastAsia="Calibri" w:hAnsi="Times New Roman" w:cs="Times New Roman"/>
                <w:sz w:val="12"/>
                <w:szCs w:val="12"/>
              </w:rPr>
              <w:t>Леспромторг</w:t>
            </w:r>
            <w:proofErr w:type="spellEnd"/>
            <w:r w:rsidRPr="00680DE5">
              <w:rPr>
                <w:rFonts w:ascii="Times New Roman" w:eastAsia="Calibri" w:hAnsi="Times New Roman" w:cs="Times New Roman"/>
                <w:sz w:val="12"/>
                <w:szCs w:val="12"/>
              </w:rPr>
              <w:t>"</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1 000,00 млн. руб. Собственные и привлеченные средства.</w:t>
            </w:r>
          </w:p>
        </w:tc>
        <w:tc>
          <w:tcPr>
            <w:tcW w:w="378"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2024 г.</w:t>
            </w:r>
          </w:p>
        </w:tc>
        <w:tc>
          <w:tcPr>
            <w:tcW w:w="103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ООО "</w:t>
            </w:r>
            <w:proofErr w:type="spellStart"/>
            <w:r w:rsidRPr="00680DE5">
              <w:rPr>
                <w:rFonts w:ascii="Times New Roman" w:eastAsia="Calibri" w:hAnsi="Times New Roman" w:cs="Times New Roman"/>
                <w:sz w:val="12"/>
                <w:szCs w:val="12"/>
              </w:rPr>
              <w:t>Леспромторг</w:t>
            </w:r>
            <w:proofErr w:type="spellEnd"/>
            <w:r w:rsidRPr="00680DE5">
              <w:rPr>
                <w:rFonts w:ascii="Times New Roman" w:eastAsia="Calibri" w:hAnsi="Times New Roman" w:cs="Times New Roman"/>
                <w:sz w:val="12"/>
                <w:szCs w:val="12"/>
              </w:rPr>
              <w:t>"</w:t>
            </w:r>
          </w:p>
        </w:tc>
      </w:tr>
      <w:tr w:rsidR="00680DE5" w:rsidRPr="00680DE5" w:rsidTr="00680DE5">
        <w:trPr>
          <w:trHeight w:val="20"/>
        </w:trPr>
        <w:tc>
          <w:tcPr>
            <w:tcW w:w="286" w:type="pct"/>
            <w:vMerge/>
            <w:tcBorders>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037"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(36) «Мусоросортировочный комплекс»</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31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Реализация данного проекта позволит сортировать мусор, повысит занятость населения.</w:t>
            </w:r>
          </w:p>
        </w:tc>
        <w:tc>
          <w:tcPr>
            <w:tcW w:w="942"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Общий объем финансирования: 355,647 млн. руб. Собственные и привлеченные средства;</w:t>
            </w:r>
          </w:p>
        </w:tc>
        <w:tc>
          <w:tcPr>
            <w:tcW w:w="378"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2024 г.</w:t>
            </w:r>
          </w:p>
        </w:tc>
        <w:tc>
          <w:tcPr>
            <w:tcW w:w="103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ООО "</w:t>
            </w:r>
            <w:proofErr w:type="spellStart"/>
            <w:r w:rsidRPr="00680DE5">
              <w:rPr>
                <w:rFonts w:ascii="Times New Roman" w:eastAsia="Calibri" w:hAnsi="Times New Roman" w:cs="Times New Roman"/>
                <w:sz w:val="12"/>
                <w:szCs w:val="12"/>
              </w:rPr>
              <w:t>Рикаст</w:t>
            </w:r>
            <w:proofErr w:type="spellEnd"/>
            <w:r w:rsidRPr="00680DE5">
              <w:rPr>
                <w:rFonts w:ascii="Times New Roman" w:eastAsia="Calibri" w:hAnsi="Times New Roman" w:cs="Times New Roman"/>
                <w:sz w:val="12"/>
                <w:szCs w:val="12"/>
              </w:rPr>
              <w:t>"</w:t>
            </w:r>
          </w:p>
        </w:tc>
      </w:tr>
      <w:tr w:rsidR="00680DE5" w:rsidRPr="00680DE5" w:rsidTr="00680DE5">
        <w:trPr>
          <w:trHeight w:val="20"/>
        </w:trPr>
        <w:tc>
          <w:tcPr>
            <w:tcW w:w="286" w:type="pct"/>
            <w:vMerge/>
            <w:tcBorders>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037"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(31)</w:t>
            </w:r>
            <w:proofErr w:type="gramStart"/>
            <w:r w:rsidRPr="00680DE5">
              <w:rPr>
                <w:rFonts w:ascii="Times New Roman" w:eastAsia="Calibri" w:hAnsi="Times New Roman" w:cs="Times New Roman"/>
                <w:sz w:val="12"/>
                <w:szCs w:val="12"/>
              </w:rPr>
              <w:tab/>
              <w:t>«</w:t>
            </w:r>
            <w:proofErr w:type="gramEnd"/>
            <w:r w:rsidRPr="00680DE5">
              <w:rPr>
                <w:rFonts w:ascii="Times New Roman" w:eastAsia="Calibri" w:hAnsi="Times New Roman" w:cs="Times New Roman"/>
                <w:sz w:val="12"/>
                <w:szCs w:val="12"/>
              </w:rPr>
              <w:t>Производство на базе ОАО «</w:t>
            </w:r>
            <w:proofErr w:type="spellStart"/>
            <w:r w:rsidRPr="00680DE5">
              <w:rPr>
                <w:rFonts w:ascii="Times New Roman" w:eastAsia="Calibri" w:hAnsi="Times New Roman" w:cs="Times New Roman"/>
                <w:sz w:val="12"/>
                <w:szCs w:val="12"/>
              </w:rPr>
              <w:t>Сургутское</w:t>
            </w:r>
            <w:proofErr w:type="spellEnd"/>
            <w:r w:rsidRPr="00680DE5">
              <w:rPr>
                <w:rFonts w:ascii="Times New Roman" w:eastAsia="Calibri" w:hAnsi="Times New Roman" w:cs="Times New Roman"/>
                <w:sz w:val="12"/>
                <w:szCs w:val="12"/>
              </w:rPr>
              <w:t>» натуральных соков и пюре».</w:t>
            </w:r>
          </w:p>
        </w:tc>
        <w:tc>
          <w:tcPr>
            <w:tcW w:w="131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Развитие производства и </w:t>
            </w:r>
            <w:r w:rsidR="00B34E08" w:rsidRPr="00680DE5">
              <w:rPr>
                <w:rFonts w:ascii="Times New Roman" w:eastAsia="Calibri" w:hAnsi="Times New Roman" w:cs="Times New Roman"/>
                <w:sz w:val="12"/>
                <w:szCs w:val="12"/>
              </w:rPr>
              <w:t>переработки на</w:t>
            </w:r>
            <w:r w:rsidRPr="00680DE5">
              <w:rPr>
                <w:rFonts w:ascii="Times New Roman" w:eastAsia="Calibri" w:hAnsi="Times New Roman" w:cs="Times New Roman"/>
                <w:sz w:val="12"/>
                <w:szCs w:val="12"/>
              </w:rPr>
              <w:t xml:space="preserve"> предприятии.</w:t>
            </w:r>
          </w:p>
          <w:p w:rsidR="00680DE5" w:rsidRPr="00680DE5" w:rsidRDefault="00680DE5" w:rsidP="00680DE5">
            <w:pPr>
              <w:tabs>
                <w:tab w:val="left" w:pos="284"/>
              </w:tabs>
              <w:spacing w:after="0" w:line="240" w:lineRule="auto"/>
              <w:rPr>
                <w:rFonts w:ascii="Times New Roman" w:eastAsia="Calibri" w:hAnsi="Times New Roman" w:cs="Times New Roman"/>
                <w:sz w:val="12"/>
                <w:szCs w:val="12"/>
                <w:u w:val="single"/>
              </w:rPr>
            </w:pPr>
            <w:r w:rsidRPr="00680DE5">
              <w:rPr>
                <w:rFonts w:ascii="Times New Roman" w:eastAsia="Calibri" w:hAnsi="Times New Roman" w:cs="Times New Roman"/>
                <w:sz w:val="12"/>
                <w:szCs w:val="12"/>
                <w:u w:val="single"/>
              </w:rPr>
              <w:t>Показатель:</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-обеспечение </w:t>
            </w:r>
            <w:r w:rsidR="00B34E08" w:rsidRPr="00680DE5">
              <w:rPr>
                <w:rFonts w:ascii="Times New Roman" w:eastAsia="Calibri" w:hAnsi="Times New Roman" w:cs="Times New Roman"/>
                <w:sz w:val="12"/>
                <w:szCs w:val="12"/>
              </w:rPr>
              <w:t xml:space="preserve">населения </w:t>
            </w:r>
            <w:r w:rsidR="00B34E08" w:rsidRPr="00680DE5">
              <w:rPr>
                <w:rFonts w:ascii="Times New Roman" w:eastAsia="Calibri" w:hAnsi="Times New Roman" w:cs="Times New Roman"/>
                <w:sz w:val="12"/>
                <w:szCs w:val="12"/>
              </w:rPr>
              <w:lastRenderedPageBreak/>
              <w:t>натуральными</w:t>
            </w:r>
            <w:r w:rsidRPr="00680DE5">
              <w:rPr>
                <w:rFonts w:ascii="Times New Roman" w:eastAsia="Calibri" w:hAnsi="Times New Roman" w:cs="Times New Roman"/>
                <w:sz w:val="12"/>
                <w:szCs w:val="12"/>
              </w:rPr>
              <w:t xml:space="preserve"> соками и пюре собственного производства.</w:t>
            </w:r>
          </w:p>
        </w:tc>
        <w:tc>
          <w:tcPr>
            <w:tcW w:w="942"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lastRenderedPageBreak/>
              <w:t xml:space="preserve">Собственные средства инвестора- инициатора проекта и привлеченные средства в размере 50,0 </w:t>
            </w:r>
            <w:r w:rsidRPr="00680DE5">
              <w:rPr>
                <w:rFonts w:ascii="Times New Roman" w:eastAsia="Calibri" w:hAnsi="Times New Roman" w:cs="Times New Roman"/>
                <w:sz w:val="12"/>
                <w:szCs w:val="12"/>
              </w:rPr>
              <w:lastRenderedPageBreak/>
              <w:t>млн. руб.</w:t>
            </w:r>
          </w:p>
        </w:tc>
        <w:tc>
          <w:tcPr>
            <w:tcW w:w="378"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lastRenderedPageBreak/>
              <w:t>2022-2025гг.</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039" w:type="pct"/>
            <w:tcBorders>
              <w:top w:val="single" w:sz="4" w:space="0" w:color="000000"/>
              <w:left w:val="single" w:sz="4" w:space="0" w:color="000000"/>
              <w:bottom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bCs/>
                <w:sz w:val="12"/>
                <w:szCs w:val="12"/>
              </w:rPr>
              <w:t>ОАО «</w:t>
            </w:r>
            <w:proofErr w:type="spellStart"/>
            <w:r w:rsidRPr="00680DE5">
              <w:rPr>
                <w:rFonts w:ascii="Times New Roman" w:eastAsia="Calibri" w:hAnsi="Times New Roman" w:cs="Times New Roman"/>
                <w:bCs/>
                <w:sz w:val="12"/>
                <w:szCs w:val="12"/>
              </w:rPr>
              <w:t>Сургутское</w:t>
            </w:r>
            <w:proofErr w:type="spellEnd"/>
            <w:r w:rsidRPr="00680DE5">
              <w:rPr>
                <w:rFonts w:ascii="Times New Roman" w:eastAsia="Calibri" w:hAnsi="Times New Roman" w:cs="Times New Roman"/>
                <w:bCs/>
                <w:sz w:val="12"/>
                <w:szCs w:val="12"/>
              </w:rPr>
              <w:t>».</w:t>
            </w:r>
          </w:p>
        </w:tc>
      </w:tr>
      <w:tr w:rsidR="00680DE5" w:rsidRPr="00680DE5" w:rsidTr="00680DE5">
        <w:trPr>
          <w:trHeight w:val="20"/>
        </w:trPr>
        <w:tc>
          <w:tcPr>
            <w:tcW w:w="286"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lastRenderedPageBreak/>
              <w:t xml:space="preserve">3 этап </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2026-2030</w:t>
            </w:r>
          </w:p>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
        </w:tc>
        <w:tc>
          <w:tcPr>
            <w:tcW w:w="1037"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(37) Завод по производству </w:t>
            </w:r>
            <w:proofErr w:type="spellStart"/>
            <w:r w:rsidRPr="00680DE5">
              <w:rPr>
                <w:rFonts w:ascii="Times New Roman" w:eastAsia="Calibri" w:hAnsi="Times New Roman" w:cs="Times New Roman"/>
                <w:sz w:val="12"/>
                <w:szCs w:val="12"/>
              </w:rPr>
              <w:t>палетной</w:t>
            </w:r>
            <w:proofErr w:type="spellEnd"/>
            <w:r w:rsidRPr="00680DE5">
              <w:rPr>
                <w:rFonts w:ascii="Times New Roman" w:eastAsia="Calibri" w:hAnsi="Times New Roman" w:cs="Times New Roman"/>
                <w:sz w:val="12"/>
                <w:szCs w:val="12"/>
              </w:rPr>
              <w:t xml:space="preserve"> продукции гранулированного угля</w:t>
            </w:r>
          </w:p>
        </w:tc>
        <w:tc>
          <w:tcPr>
            <w:tcW w:w="1319"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Реализация данного проекта позволит увеличить производство </w:t>
            </w:r>
            <w:proofErr w:type="spellStart"/>
            <w:r w:rsidRPr="00680DE5">
              <w:rPr>
                <w:rFonts w:ascii="Times New Roman" w:eastAsia="Calibri" w:hAnsi="Times New Roman" w:cs="Times New Roman"/>
                <w:sz w:val="12"/>
                <w:szCs w:val="12"/>
              </w:rPr>
              <w:t>палетной</w:t>
            </w:r>
            <w:proofErr w:type="spellEnd"/>
            <w:r w:rsidRPr="00680DE5">
              <w:rPr>
                <w:rFonts w:ascii="Times New Roman" w:eastAsia="Calibri" w:hAnsi="Times New Roman" w:cs="Times New Roman"/>
                <w:sz w:val="12"/>
                <w:szCs w:val="12"/>
              </w:rPr>
              <w:t xml:space="preserve"> продукции гранулированного угля, повысит занятость населения (60 новых рабочих мест).</w:t>
            </w:r>
          </w:p>
        </w:tc>
        <w:tc>
          <w:tcPr>
            <w:tcW w:w="942"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Собственные и привлеченные средства;</w:t>
            </w:r>
          </w:p>
        </w:tc>
        <w:tc>
          <w:tcPr>
            <w:tcW w:w="378"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2026 г.</w:t>
            </w:r>
          </w:p>
        </w:tc>
        <w:tc>
          <w:tcPr>
            <w:tcW w:w="1039" w:type="pct"/>
            <w:tcBorders>
              <w:top w:val="single" w:sz="4" w:space="0" w:color="000000"/>
              <w:left w:val="single" w:sz="4" w:space="0" w:color="000000"/>
              <w:right w:val="single" w:sz="4" w:space="0" w:color="000000"/>
            </w:tcBorders>
          </w:tcPr>
          <w:p w:rsidR="00680DE5" w:rsidRPr="00680DE5" w:rsidRDefault="00680DE5" w:rsidP="00680DE5">
            <w:pPr>
              <w:tabs>
                <w:tab w:val="left" w:pos="284"/>
              </w:tabs>
              <w:spacing w:after="0" w:line="240" w:lineRule="auto"/>
              <w:rPr>
                <w:rFonts w:ascii="Times New Roman" w:eastAsia="Calibri" w:hAnsi="Times New Roman" w:cs="Times New Roman"/>
                <w:sz w:val="12"/>
                <w:szCs w:val="12"/>
              </w:rPr>
            </w:pPr>
            <w:proofErr w:type="gramStart"/>
            <w:r w:rsidRPr="00680DE5">
              <w:rPr>
                <w:rFonts w:ascii="Times New Roman" w:eastAsia="Calibri" w:hAnsi="Times New Roman" w:cs="Times New Roman"/>
                <w:sz w:val="12"/>
                <w:szCs w:val="12"/>
              </w:rPr>
              <w:t>новая</w:t>
            </w:r>
            <w:proofErr w:type="gramEnd"/>
            <w:r w:rsidRPr="00680DE5">
              <w:rPr>
                <w:rFonts w:ascii="Times New Roman" w:eastAsia="Calibri" w:hAnsi="Times New Roman" w:cs="Times New Roman"/>
                <w:sz w:val="12"/>
                <w:szCs w:val="12"/>
              </w:rPr>
              <w:t xml:space="preserve"> компания</w:t>
            </w:r>
          </w:p>
        </w:tc>
      </w:tr>
    </w:tbl>
    <w:p w:rsidR="00680DE5" w:rsidRPr="00680DE5" w:rsidRDefault="00680DE5" w:rsidP="00680DE5">
      <w:pPr>
        <w:tabs>
          <w:tab w:val="left" w:pos="284"/>
        </w:tabs>
        <w:spacing w:after="0" w:line="240" w:lineRule="auto"/>
        <w:jc w:val="both"/>
        <w:rPr>
          <w:rFonts w:ascii="Times New Roman" w:eastAsia="Calibri" w:hAnsi="Times New Roman" w:cs="Times New Roman"/>
          <w:sz w:val="12"/>
          <w:szCs w:val="12"/>
        </w:rPr>
      </w:pPr>
    </w:p>
    <w:p w:rsidR="00680DE5" w:rsidRPr="00680DE5" w:rsidRDefault="00680DE5" w:rsidP="00B34E08">
      <w:pPr>
        <w:tabs>
          <w:tab w:val="left" w:pos="284"/>
        </w:tabs>
        <w:spacing w:after="0" w:line="240" w:lineRule="auto"/>
        <w:jc w:val="center"/>
        <w:rPr>
          <w:rFonts w:ascii="Times New Roman" w:eastAsia="Calibri" w:hAnsi="Times New Roman" w:cs="Times New Roman"/>
          <w:b/>
          <w:sz w:val="12"/>
          <w:szCs w:val="12"/>
        </w:rPr>
      </w:pPr>
      <w:r w:rsidRPr="00680DE5">
        <w:rPr>
          <w:rFonts w:ascii="Times New Roman" w:eastAsia="Calibri" w:hAnsi="Times New Roman" w:cs="Times New Roman"/>
          <w:b/>
          <w:sz w:val="12"/>
          <w:szCs w:val="12"/>
        </w:rPr>
        <w:t>Муниципальные программы по реализации Стратегии (по стратегическим направлениям развития муниципального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6"/>
        <w:gridCol w:w="3566"/>
        <w:gridCol w:w="3691"/>
      </w:tblGrid>
      <w:tr w:rsidR="00680DE5" w:rsidRPr="00680DE5" w:rsidTr="00B34E08">
        <w:trPr>
          <w:trHeight w:val="20"/>
        </w:trPr>
        <w:tc>
          <w:tcPr>
            <w:tcW w:w="177"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п/п</w:t>
            </w:r>
          </w:p>
        </w:tc>
        <w:tc>
          <w:tcPr>
            <w:tcW w:w="2370" w:type="pct"/>
            <w:shd w:val="clear" w:color="auto" w:fill="auto"/>
          </w:tcPr>
          <w:p w:rsidR="00680DE5" w:rsidRPr="00680DE5" w:rsidRDefault="00B34E08"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Наименование муниципальной</w:t>
            </w:r>
            <w:r w:rsidR="00680DE5" w:rsidRPr="00680DE5">
              <w:rPr>
                <w:rFonts w:ascii="Times New Roman" w:eastAsia="Calibri" w:hAnsi="Times New Roman" w:cs="Times New Roman"/>
                <w:sz w:val="12"/>
                <w:szCs w:val="12"/>
              </w:rPr>
              <w:t xml:space="preserve"> </w:t>
            </w:r>
            <w:r w:rsidRPr="00680DE5">
              <w:rPr>
                <w:rFonts w:ascii="Times New Roman" w:eastAsia="Calibri" w:hAnsi="Times New Roman" w:cs="Times New Roman"/>
                <w:sz w:val="12"/>
                <w:szCs w:val="12"/>
              </w:rPr>
              <w:t>программы, годы</w:t>
            </w:r>
            <w:r w:rsidR="00680DE5" w:rsidRPr="00680DE5">
              <w:rPr>
                <w:rFonts w:ascii="Times New Roman" w:eastAsia="Calibri" w:hAnsi="Times New Roman" w:cs="Times New Roman"/>
                <w:sz w:val="12"/>
                <w:szCs w:val="12"/>
              </w:rPr>
              <w:t xml:space="preserve"> реализации</w:t>
            </w:r>
          </w:p>
        </w:tc>
        <w:tc>
          <w:tcPr>
            <w:tcW w:w="2452"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Наименование государственной программы Самарской области</w:t>
            </w:r>
          </w:p>
        </w:tc>
      </w:tr>
      <w:tr w:rsidR="00680DE5" w:rsidRPr="00680DE5" w:rsidTr="00B34E08">
        <w:trPr>
          <w:trHeight w:val="20"/>
        </w:trPr>
        <w:tc>
          <w:tcPr>
            <w:tcW w:w="5000" w:type="pct"/>
            <w:gridSpan w:val="3"/>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b/>
                <w:sz w:val="12"/>
                <w:szCs w:val="12"/>
                <w:lang w:bidi="ru-RU"/>
              </w:rPr>
            </w:pPr>
            <w:r w:rsidRPr="00680DE5">
              <w:rPr>
                <w:rFonts w:ascii="Times New Roman" w:eastAsia="Calibri" w:hAnsi="Times New Roman" w:cs="Times New Roman"/>
                <w:b/>
                <w:sz w:val="12"/>
                <w:szCs w:val="12"/>
                <w:lang w:bidi="ru-RU"/>
              </w:rPr>
              <w:t>Направление 1 –Комплексное развитие сельского хозяйства</w:t>
            </w:r>
          </w:p>
        </w:tc>
      </w:tr>
      <w:tr w:rsidR="00680DE5" w:rsidRPr="00680DE5" w:rsidTr="00B34E08">
        <w:trPr>
          <w:trHeight w:val="20"/>
        </w:trPr>
        <w:tc>
          <w:tcPr>
            <w:tcW w:w="177" w:type="pct"/>
            <w:shd w:val="clear" w:color="auto" w:fill="auto"/>
          </w:tcPr>
          <w:p w:rsidR="00680DE5" w:rsidRPr="00680DE5" w:rsidRDefault="00680DE5" w:rsidP="00B34E08">
            <w:pPr>
              <w:numPr>
                <w:ilvl w:val="0"/>
                <w:numId w:val="8"/>
              </w:numPr>
              <w:tabs>
                <w:tab w:val="left" w:pos="284"/>
              </w:tabs>
              <w:spacing w:after="0" w:line="240" w:lineRule="auto"/>
              <w:rPr>
                <w:rFonts w:ascii="Times New Roman" w:eastAsia="Calibri" w:hAnsi="Times New Roman" w:cs="Times New Roman"/>
                <w:sz w:val="12"/>
                <w:szCs w:val="12"/>
                <w:lang w:bidi="ru-RU"/>
              </w:rPr>
            </w:pPr>
          </w:p>
        </w:tc>
        <w:tc>
          <w:tcPr>
            <w:tcW w:w="2370"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 xml:space="preserve">«Стратегия социально-экономического развития муниципального района </w:t>
            </w:r>
            <w:r w:rsidR="00B34E08" w:rsidRPr="00680DE5">
              <w:rPr>
                <w:rFonts w:ascii="Times New Roman" w:eastAsia="Calibri" w:hAnsi="Times New Roman" w:cs="Times New Roman"/>
                <w:sz w:val="12"/>
                <w:szCs w:val="12"/>
                <w:lang w:bidi="ru-RU"/>
              </w:rPr>
              <w:t>Сергиевский до</w:t>
            </w:r>
            <w:r w:rsidRPr="00680DE5">
              <w:rPr>
                <w:rFonts w:ascii="Times New Roman" w:eastAsia="Calibri" w:hAnsi="Times New Roman" w:cs="Times New Roman"/>
                <w:sz w:val="12"/>
                <w:szCs w:val="12"/>
                <w:lang w:bidi="ru-RU"/>
              </w:rPr>
              <w:t xml:space="preserve"> 2022 года»;</w:t>
            </w:r>
          </w:p>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 xml:space="preserve">«Стратегия социально-экономического развития муниципального района </w:t>
            </w:r>
            <w:r w:rsidR="00B34E08" w:rsidRPr="00680DE5">
              <w:rPr>
                <w:rFonts w:ascii="Times New Roman" w:eastAsia="Calibri" w:hAnsi="Times New Roman" w:cs="Times New Roman"/>
                <w:sz w:val="12"/>
                <w:szCs w:val="12"/>
                <w:lang w:bidi="ru-RU"/>
              </w:rPr>
              <w:t>Сергиевский до</w:t>
            </w:r>
            <w:r w:rsidRPr="00680DE5">
              <w:rPr>
                <w:rFonts w:ascii="Times New Roman" w:eastAsia="Calibri" w:hAnsi="Times New Roman" w:cs="Times New Roman"/>
                <w:sz w:val="12"/>
                <w:szCs w:val="12"/>
                <w:lang w:bidi="ru-RU"/>
              </w:rPr>
              <w:t xml:space="preserve"> 2030 года»</w:t>
            </w:r>
          </w:p>
        </w:tc>
        <w:tc>
          <w:tcPr>
            <w:tcW w:w="2452"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«Стратегия социально-экономического развития Самарской области на период до 2030 года»</w:t>
            </w:r>
          </w:p>
        </w:tc>
      </w:tr>
      <w:tr w:rsidR="00680DE5" w:rsidRPr="00680DE5" w:rsidTr="00B34E08">
        <w:trPr>
          <w:trHeight w:val="20"/>
        </w:trPr>
        <w:tc>
          <w:tcPr>
            <w:tcW w:w="177" w:type="pct"/>
            <w:shd w:val="clear" w:color="auto" w:fill="auto"/>
          </w:tcPr>
          <w:p w:rsidR="00680DE5" w:rsidRPr="00680DE5" w:rsidRDefault="00680DE5" w:rsidP="00B34E08">
            <w:pPr>
              <w:numPr>
                <w:ilvl w:val="0"/>
                <w:numId w:val="8"/>
              </w:numPr>
              <w:tabs>
                <w:tab w:val="left" w:pos="284"/>
              </w:tabs>
              <w:spacing w:after="0" w:line="240" w:lineRule="auto"/>
              <w:rPr>
                <w:rFonts w:ascii="Times New Roman" w:eastAsia="Calibri" w:hAnsi="Times New Roman" w:cs="Times New Roman"/>
                <w:sz w:val="12"/>
                <w:szCs w:val="12"/>
                <w:lang w:bidi="ru-RU"/>
              </w:rPr>
            </w:pPr>
          </w:p>
        </w:tc>
        <w:tc>
          <w:tcPr>
            <w:tcW w:w="2370"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 xml:space="preserve">Муниципальная программа «Развитие сельского хозяйства </w:t>
            </w:r>
            <w:r w:rsidR="00B34E08" w:rsidRPr="00680DE5">
              <w:rPr>
                <w:rFonts w:ascii="Times New Roman" w:eastAsia="Calibri" w:hAnsi="Times New Roman" w:cs="Times New Roman"/>
                <w:sz w:val="12"/>
                <w:szCs w:val="12"/>
                <w:lang w:bidi="ru-RU"/>
              </w:rPr>
              <w:t>и регулирования</w:t>
            </w:r>
            <w:r w:rsidRPr="00680DE5">
              <w:rPr>
                <w:rFonts w:ascii="Times New Roman" w:eastAsia="Calibri" w:hAnsi="Times New Roman" w:cs="Times New Roman"/>
                <w:sz w:val="12"/>
                <w:szCs w:val="12"/>
                <w:lang w:bidi="ru-RU"/>
              </w:rPr>
              <w:t xml:space="preserve"> рынков сельскохозяйственной продукции, сырья и продовольствия муниципального района Сергиевский Самарской области на 2014-2020 годы»;</w:t>
            </w:r>
          </w:p>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 xml:space="preserve">Муниципальная программа «Развитие сельского хозяйства </w:t>
            </w:r>
            <w:r w:rsidR="00B34E08" w:rsidRPr="00680DE5">
              <w:rPr>
                <w:rFonts w:ascii="Times New Roman" w:eastAsia="Calibri" w:hAnsi="Times New Roman" w:cs="Times New Roman"/>
                <w:sz w:val="12"/>
                <w:szCs w:val="12"/>
                <w:lang w:bidi="ru-RU"/>
              </w:rPr>
              <w:t>и регулирования</w:t>
            </w:r>
            <w:r w:rsidRPr="00680DE5">
              <w:rPr>
                <w:rFonts w:ascii="Times New Roman" w:eastAsia="Calibri" w:hAnsi="Times New Roman" w:cs="Times New Roman"/>
                <w:sz w:val="12"/>
                <w:szCs w:val="12"/>
                <w:lang w:bidi="ru-RU"/>
              </w:rPr>
              <w:t xml:space="preserve"> рынков сельскохозяйственной продукции, сырья и продовольствия муниципального района Сергиевский Самарской области на 2021-2023 годы»;</w:t>
            </w:r>
          </w:p>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 xml:space="preserve">Муниципальная программа «Развитие сельского хозяйства </w:t>
            </w:r>
            <w:r w:rsidR="00B34E08" w:rsidRPr="00680DE5">
              <w:rPr>
                <w:rFonts w:ascii="Times New Roman" w:eastAsia="Calibri" w:hAnsi="Times New Roman" w:cs="Times New Roman"/>
                <w:sz w:val="12"/>
                <w:szCs w:val="12"/>
                <w:lang w:bidi="ru-RU"/>
              </w:rPr>
              <w:t>и регулирования</w:t>
            </w:r>
            <w:r w:rsidRPr="00680DE5">
              <w:rPr>
                <w:rFonts w:ascii="Times New Roman" w:eastAsia="Calibri" w:hAnsi="Times New Roman" w:cs="Times New Roman"/>
                <w:sz w:val="12"/>
                <w:szCs w:val="12"/>
                <w:lang w:bidi="ru-RU"/>
              </w:rPr>
              <w:t xml:space="preserve"> рынков сельскохозяйственной продукции, сырья и продовольствия муниципального района Сергиевский Самарской области на 2024-2028 годы»</w:t>
            </w:r>
          </w:p>
        </w:tc>
        <w:tc>
          <w:tcPr>
            <w:tcW w:w="2452"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«Развитие сельского хозяйства и регулирования рынков сельскохозяйственной продукции, сырья и продовольствия Самарской области» на 2014-2021 годы;</w:t>
            </w:r>
          </w:p>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«Развитие сельского хозяйства и регулирование рынков сельскохозяйственной продукции, сырья и продовольствия Самарской области» на 2014-2030 годы </w:t>
            </w:r>
          </w:p>
        </w:tc>
      </w:tr>
      <w:tr w:rsidR="00680DE5" w:rsidRPr="00680DE5" w:rsidTr="00B34E08">
        <w:trPr>
          <w:trHeight w:val="20"/>
        </w:trPr>
        <w:tc>
          <w:tcPr>
            <w:tcW w:w="5000" w:type="pct"/>
            <w:gridSpan w:val="3"/>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b/>
                <w:sz w:val="12"/>
                <w:szCs w:val="12"/>
                <w:lang w:bidi="ru-RU"/>
              </w:rPr>
            </w:pPr>
            <w:r w:rsidRPr="00680DE5">
              <w:rPr>
                <w:rFonts w:ascii="Times New Roman" w:eastAsia="Calibri" w:hAnsi="Times New Roman" w:cs="Times New Roman"/>
                <w:b/>
                <w:sz w:val="12"/>
                <w:szCs w:val="12"/>
                <w:lang w:bidi="ru-RU"/>
              </w:rPr>
              <w:t xml:space="preserve">Направление 2 </w:t>
            </w:r>
            <w:proofErr w:type="gramStart"/>
            <w:r w:rsidR="00FF1015" w:rsidRPr="00680DE5">
              <w:rPr>
                <w:rFonts w:ascii="Times New Roman" w:eastAsia="Calibri" w:hAnsi="Times New Roman" w:cs="Times New Roman"/>
                <w:b/>
                <w:sz w:val="12"/>
                <w:szCs w:val="12"/>
                <w:lang w:bidi="ru-RU"/>
              </w:rPr>
              <w:t>–«</w:t>
            </w:r>
            <w:proofErr w:type="gramEnd"/>
            <w:r w:rsidR="00FF1015" w:rsidRPr="00680DE5">
              <w:rPr>
                <w:rFonts w:ascii="Times New Roman" w:eastAsia="Calibri" w:hAnsi="Times New Roman" w:cs="Times New Roman"/>
                <w:b/>
                <w:sz w:val="12"/>
                <w:szCs w:val="12"/>
                <w:lang w:bidi="ru-RU"/>
              </w:rPr>
              <w:t>Транспортно</w:t>
            </w:r>
            <w:r w:rsidRPr="00680DE5">
              <w:rPr>
                <w:rFonts w:ascii="Times New Roman" w:eastAsia="Calibri" w:hAnsi="Times New Roman" w:cs="Times New Roman"/>
                <w:b/>
                <w:sz w:val="12"/>
                <w:szCs w:val="12"/>
                <w:lang w:bidi="ru-RU"/>
              </w:rPr>
              <w:t>-логистическое, инфраструктурное  обустройство»</w:t>
            </w:r>
          </w:p>
        </w:tc>
      </w:tr>
      <w:tr w:rsidR="00680DE5" w:rsidRPr="00680DE5" w:rsidTr="00B34E08">
        <w:trPr>
          <w:trHeight w:val="20"/>
        </w:trPr>
        <w:tc>
          <w:tcPr>
            <w:tcW w:w="177" w:type="pct"/>
            <w:shd w:val="clear" w:color="auto" w:fill="auto"/>
          </w:tcPr>
          <w:p w:rsidR="00680DE5" w:rsidRPr="00680DE5" w:rsidRDefault="00680DE5" w:rsidP="00B34E08">
            <w:pPr>
              <w:numPr>
                <w:ilvl w:val="0"/>
                <w:numId w:val="8"/>
              </w:numPr>
              <w:tabs>
                <w:tab w:val="left" w:pos="284"/>
              </w:tabs>
              <w:spacing w:after="0" w:line="240" w:lineRule="auto"/>
              <w:rPr>
                <w:rFonts w:ascii="Times New Roman" w:eastAsia="Calibri" w:hAnsi="Times New Roman" w:cs="Times New Roman"/>
                <w:sz w:val="12"/>
                <w:szCs w:val="12"/>
                <w:lang w:bidi="ru-RU"/>
              </w:rPr>
            </w:pPr>
          </w:p>
        </w:tc>
        <w:tc>
          <w:tcPr>
            <w:tcW w:w="2370"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Муниципальная программа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2025 года</w:t>
            </w:r>
          </w:p>
        </w:tc>
        <w:tc>
          <w:tcPr>
            <w:tcW w:w="2452"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Государственная программа Самарской области «Переселение граждан из аварийного жилищного фонда, признанного таковым с 1 января 2017 года» до 2025 года</w:t>
            </w:r>
          </w:p>
        </w:tc>
      </w:tr>
      <w:tr w:rsidR="00680DE5" w:rsidRPr="00680DE5" w:rsidTr="00B34E08">
        <w:trPr>
          <w:trHeight w:val="20"/>
        </w:trPr>
        <w:tc>
          <w:tcPr>
            <w:tcW w:w="177" w:type="pct"/>
            <w:shd w:val="clear" w:color="auto" w:fill="auto"/>
          </w:tcPr>
          <w:p w:rsidR="00680DE5" w:rsidRPr="00680DE5" w:rsidRDefault="00680DE5" w:rsidP="00B34E08">
            <w:pPr>
              <w:numPr>
                <w:ilvl w:val="0"/>
                <w:numId w:val="8"/>
              </w:numPr>
              <w:tabs>
                <w:tab w:val="left" w:pos="284"/>
              </w:tabs>
              <w:spacing w:after="0" w:line="240" w:lineRule="auto"/>
              <w:rPr>
                <w:rFonts w:ascii="Times New Roman" w:eastAsia="Calibri" w:hAnsi="Times New Roman" w:cs="Times New Roman"/>
                <w:sz w:val="12"/>
                <w:szCs w:val="12"/>
              </w:rPr>
            </w:pPr>
          </w:p>
        </w:tc>
        <w:tc>
          <w:tcPr>
            <w:tcW w:w="2370"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 xml:space="preserve">Муниципальная программа "Стимулирование развития жилищного строительства на территории </w:t>
            </w:r>
            <w:proofErr w:type="spellStart"/>
            <w:r w:rsidRPr="00680DE5">
              <w:rPr>
                <w:rFonts w:ascii="Times New Roman" w:eastAsia="Calibri" w:hAnsi="Times New Roman" w:cs="Times New Roman"/>
                <w:sz w:val="12"/>
                <w:szCs w:val="12"/>
                <w:lang w:bidi="ru-RU"/>
              </w:rPr>
              <w:t>м.р</w:t>
            </w:r>
            <w:proofErr w:type="spellEnd"/>
            <w:r w:rsidRPr="00680DE5">
              <w:rPr>
                <w:rFonts w:ascii="Times New Roman" w:eastAsia="Calibri" w:hAnsi="Times New Roman" w:cs="Times New Roman"/>
                <w:sz w:val="12"/>
                <w:szCs w:val="12"/>
                <w:lang w:bidi="ru-RU"/>
              </w:rPr>
              <w:t>. Сергиевский Самарской области" на 2019-2020гг;</w:t>
            </w:r>
          </w:p>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Муниципальная программа «Стимулирование развития жилищного строительства на территории муниципального района Сергиевский Самарской области» на 2021-2023 годы»</w:t>
            </w:r>
          </w:p>
        </w:tc>
        <w:tc>
          <w:tcPr>
            <w:tcW w:w="2452"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Государственная программа Самарской области "Развитие жилищного строительства в Самарской области" до 2021 года;</w:t>
            </w:r>
          </w:p>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Государственная программа Самарской области «Развитие жилищного строительства в Самарской области» до 2024 года</w:t>
            </w:r>
          </w:p>
        </w:tc>
      </w:tr>
      <w:tr w:rsidR="00680DE5" w:rsidRPr="00680DE5" w:rsidTr="00B34E08">
        <w:trPr>
          <w:trHeight w:val="20"/>
        </w:trPr>
        <w:tc>
          <w:tcPr>
            <w:tcW w:w="177" w:type="pct"/>
            <w:shd w:val="clear" w:color="auto" w:fill="auto"/>
          </w:tcPr>
          <w:p w:rsidR="00680DE5" w:rsidRPr="00680DE5" w:rsidRDefault="00680DE5" w:rsidP="00B34E08">
            <w:pPr>
              <w:numPr>
                <w:ilvl w:val="0"/>
                <w:numId w:val="8"/>
              </w:numPr>
              <w:tabs>
                <w:tab w:val="left" w:pos="284"/>
              </w:tabs>
              <w:spacing w:after="0" w:line="240" w:lineRule="auto"/>
              <w:rPr>
                <w:rFonts w:ascii="Times New Roman" w:eastAsia="Calibri" w:hAnsi="Times New Roman" w:cs="Times New Roman"/>
                <w:sz w:val="12"/>
                <w:szCs w:val="12"/>
              </w:rPr>
            </w:pPr>
          </w:p>
        </w:tc>
        <w:tc>
          <w:tcPr>
            <w:tcW w:w="2370"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Муниципальная программа «Молодой семье – доступное жилье» до 2020 года;</w:t>
            </w:r>
          </w:p>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Муниципальная программа «Молодой семье – доступное жилье» до 2023 года»</w:t>
            </w:r>
          </w:p>
        </w:tc>
        <w:tc>
          <w:tcPr>
            <w:tcW w:w="2452"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Государственная программа Самарской «Развитие жилищного строительства в Самарской области» до 2021 года;</w:t>
            </w:r>
          </w:p>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Государственная программа Самарской области «Развитие жилищного строительства в Самарской области» до 2024 года</w:t>
            </w:r>
          </w:p>
        </w:tc>
      </w:tr>
      <w:tr w:rsidR="00680DE5" w:rsidRPr="00680DE5" w:rsidTr="00B34E08">
        <w:trPr>
          <w:trHeight w:val="20"/>
        </w:trPr>
        <w:tc>
          <w:tcPr>
            <w:tcW w:w="177" w:type="pct"/>
            <w:shd w:val="clear" w:color="auto" w:fill="auto"/>
          </w:tcPr>
          <w:p w:rsidR="00680DE5" w:rsidRPr="00680DE5" w:rsidRDefault="00680DE5" w:rsidP="00B34E08">
            <w:pPr>
              <w:numPr>
                <w:ilvl w:val="0"/>
                <w:numId w:val="8"/>
              </w:numPr>
              <w:tabs>
                <w:tab w:val="left" w:pos="284"/>
              </w:tabs>
              <w:spacing w:after="0" w:line="240" w:lineRule="auto"/>
              <w:rPr>
                <w:rFonts w:ascii="Times New Roman" w:eastAsia="Calibri" w:hAnsi="Times New Roman" w:cs="Times New Roman"/>
                <w:sz w:val="12"/>
                <w:szCs w:val="12"/>
              </w:rPr>
            </w:pPr>
          </w:p>
        </w:tc>
        <w:tc>
          <w:tcPr>
            <w:tcW w:w="2370"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Муниципальная программа «Устойчивое развитие сельских территорий муниципального района Сергиевский Самарской области на 2014-2017 годы и на период до 2020 года»;</w:t>
            </w:r>
          </w:p>
          <w:p w:rsidR="00680DE5" w:rsidRPr="00680DE5" w:rsidRDefault="00B34E08"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Муниципальная программа «</w:t>
            </w:r>
            <w:r w:rsidR="00680DE5" w:rsidRPr="00680DE5">
              <w:rPr>
                <w:rFonts w:ascii="Times New Roman" w:eastAsia="Calibri" w:hAnsi="Times New Roman" w:cs="Times New Roman"/>
                <w:sz w:val="12"/>
                <w:szCs w:val="12"/>
              </w:rPr>
              <w:t xml:space="preserve">Комплексное развитие сельских </w:t>
            </w:r>
            <w:r w:rsidRPr="00680DE5">
              <w:rPr>
                <w:rFonts w:ascii="Times New Roman" w:eastAsia="Calibri" w:hAnsi="Times New Roman" w:cs="Times New Roman"/>
                <w:sz w:val="12"/>
                <w:szCs w:val="12"/>
              </w:rPr>
              <w:t>территорий муниципального района Сергиевский Самарской</w:t>
            </w:r>
            <w:r w:rsidR="00680DE5" w:rsidRPr="00680DE5">
              <w:rPr>
                <w:rFonts w:ascii="Times New Roman" w:eastAsia="Calibri" w:hAnsi="Times New Roman" w:cs="Times New Roman"/>
                <w:sz w:val="12"/>
                <w:szCs w:val="12"/>
              </w:rPr>
              <w:t xml:space="preserve"> области на 2020 – 2025 годы»</w:t>
            </w:r>
          </w:p>
        </w:tc>
        <w:tc>
          <w:tcPr>
            <w:tcW w:w="2452"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Государственная программа Самарской области «Устойчивое развитие сельских территорий Самарской области на 2014 – 2017 годы и на период до 2021 года»;</w:t>
            </w:r>
          </w:p>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Государственная программа Российской Федерации «Комплексное развитие сельских территорий»;</w:t>
            </w:r>
          </w:p>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Государственная программа Самарской области «Комплексное развитие сельских территорий Самарской области на 2020 - 2025 годы»</w:t>
            </w:r>
          </w:p>
        </w:tc>
      </w:tr>
      <w:tr w:rsidR="00680DE5" w:rsidRPr="00680DE5" w:rsidTr="00B34E08">
        <w:trPr>
          <w:trHeight w:val="20"/>
        </w:trPr>
        <w:tc>
          <w:tcPr>
            <w:tcW w:w="177" w:type="pct"/>
            <w:shd w:val="clear" w:color="auto" w:fill="auto"/>
          </w:tcPr>
          <w:p w:rsidR="00680DE5" w:rsidRPr="00680DE5" w:rsidRDefault="00680DE5" w:rsidP="00B34E08">
            <w:pPr>
              <w:numPr>
                <w:ilvl w:val="0"/>
                <w:numId w:val="8"/>
              </w:numPr>
              <w:tabs>
                <w:tab w:val="left" w:pos="284"/>
              </w:tabs>
              <w:spacing w:after="0" w:line="240" w:lineRule="auto"/>
              <w:rPr>
                <w:rFonts w:ascii="Times New Roman" w:eastAsia="Calibri" w:hAnsi="Times New Roman" w:cs="Times New Roman"/>
                <w:sz w:val="12"/>
                <w:szCs w:val="12"/>
              </w:rPr>
            </w:pPr>
          </w:p>
        </w:tc>
        <w:tc>
          <w:tcPr>
            <w:tcW w:w="2370"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Муниципальная программа «Модернизация объектов коммунальной инфраструктуры в муниципальном районе Сергиевский Самарской области" </w:t>
            </w:r>
            <w:r w:rsidR="00B34E08" w:rsidRPr="00680DE5">
              <w:rPr>
                <w:rFonts w:ascii="Times New Roman" w:eastAsia="Calibri" w:hAnsi="Times New Roman" w:cs="Times New Roman"/>
                <w:sz w:val="12"/>
                <w:szCs w:val="12"/>
              </w:rPr>
              <w:t>на 2017</w:t>
            </w:r>
            <w:r w:rsidRPr="00680DE5">
              <w:rPr>
                <w:rFonts w:ascii="Times New Roman" w:eastAsia="Calibri" w:hAnsi="Times New Roman" w:cs="Times New Roman"/>
                <w:sz w:val="12"/>
                <w:szCs w:val="12"/>
              </w:rPr>
              <w:t>-2021гг.</w:t>
            </w:r>
          </w:p>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Муниципальная программа «Модернизация объектов коммунальной инфраструктуры в муниципальном районе Сергиевский Самарской области на 2023-2030 годы»</w:t>
            </w:r>
          </w:p>
        </w:tc>
        <w:tc>
          <w:tcPr>
            <w:tcW w:w="2452"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Государственная программа Самарской области " Развитие коммунальной инфраструктуры и совершенствование системы обращения с отходами в Самарской области» на 2014 – 2020 годы";</w:t>
            </w:r>
          </w:p>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Государственная программа Самарской области «Чистая вода» на 2019-2024 годы</w:t>
            </w:r>
          </w:p>
        </w:tc>
      </w:tr>
      <w:tr w:rsidR="00680DE5" w:rsidRPr="00680DE5" w:rsidTr="00B34E08">
        <w:trPr>
          <w:trHeight w:val="20"/>
        </w:trPr>
        <w:tc>
          <w:tcPr>
            <w:tcW w:w="177" w:type="pct"/>
            <w:shd w:val="clear" w:color="auto" w:fill="auto"/>
          </w:tcPr>
          <w:p w:rsidR="00680DE5" w:rsidRPr="00680DE5" w:rsidRDefault="00680DE5" w:rsidP="00B34E08">
            <w:pPr>
              <w:numPr>
                <w:ilvl w:val="0"/>
                <w:numId w:val="8"/>
              </w:numPr>
              <w:tabs>
                <w:tab w:val="left" w:pos="284"/>
              </w:tabs>
              <w:spacing w:after="0" w:line="240" w:lineRule="auto"/>
              <w:rPr>
                <w:rFonts w:ascii="Times New Roman" w:eastAsia="Calibri" w:hAnsi="Times New Roman" w:cs="Times New Roman"/>
                <w:sz w:val="12"/>
                <w:szCs w:val="12"/>
              </w:rPr>
            </w:pPr>
          </w:p>
        </w:tc>
        <w:tc>
          <w:tcPr>
            <w:tcW w:w="2370"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Муниципальная программа «Обращение с отходами на территории муниципального района </w:t>
            </w:r>
            <w:r w:rsidR="00B34E08" w:rsidRPr="00680DE5">
              <w:rPr>
                <w:rFonts w:ascii="Times New Roman" w:eastAsia="Calibri" w:hAnsi="Times New Roman" w:cs="Times New Roman"/>
                <w:sz w:val="12"/>
                <w:szCs w:val="12"/>
              </w:rPr>
              <w:t>Сергиевский на</w:t>
            </w:r>
            <w:r w:rsidRPr="00680DE5">
              <w:rPr>
                <w:rFonts w:ascii="Times New Roman" w:eastAsia="Calibri" w:hAnsi="Times New Roman" w:cs="Times New Roman"/>
                <w:sz w:val="12"/>
                <w:szCs w:val="12"/>
              </w:rPr>
              <w:t xml:space="preserve"> 2017 -2019 годы»;</w:t>
            </w:r>
          </w:p>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Муниципальная программа «Обращение с отходами на территории муниципального района Сергиевский на 2020-2023 годы»;</w:t>
            </w:r>
          </w:p>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Муниципальная программа «Обращение с отходами на территории муниципального района Сергиевский на 2024-2026 годы»</w:t>
            </w:r>
          </w:p>
        </w:tc>
        <w:tc>
          <w:tcPr>
            <w:tcW w:w="2452"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Государственная программа Самарской области </w:t>
            </w:r>
            <w:r w:rsidR="00B34E08" w:rsidRPr="00680DE5">
              <w:rPr>
                <w:rFonts w:ascii="Times New Roman" w:eastAsia="Calibri" w:hAnsi="Times New Roman" w:cs="Times New Roman"/>
                <w:sz w:val="12"/>
                <w:szCs w:val="12"/>
              </w:rPr>
              <w:t>«Развитие</w:t>
            </w:r>
            <w:r w:rsidRPr="00680DE5">
              <w:rPr>
                <w:rFonts w:ascii="Times New Roman" w:eastAsia="Calibri" w:hAnsi="Times New Roman" w:cs="Times New Roman"/>
                <w:sz w:val="12"/>
                <w:szCs w:val="12"/>
              </w:rPr>
              <w:t xml:space="preserve"> коммунальной инфраструктуры и совершенствование системы обращения с отходами в Самарской области» на 2014 – 2020 годы»;</w:t>
            </w:r>
          </w:p>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Государственная программа Самарской области "Совершенствование системы обращения с отходами, в том числе с твердыми коммунальными отходами, на территории Самарской области" на 2018 - 2024 годы</w:t>
            </w:r>
          </w:p>
        </w:tc>
      </w:tr>
      <w:tr w:rsidR="00680DE5" w:rsidRPr="00680DE5" w:rsidTr="00B34E08">
        <w:trPr>
          <w:trHeight w:val="20"/>
        </w:trPr>
        <w:tc>
          <w:tcPr>
            <w:tcW w:w="177" w:type="pct"/>
            <w:shd w:val="clear" w:color="auto" w:fill="auto"/>
          </w:tcPr>
          <w:p w:rsidR="00680DE5" w:rsidRPr="00680DE5" w:rsidRDefault="00680DE5" w:rsidP="00B34E08">
            <w:pPr>
              <w:numPr>
                <w:ilvl w:val="0"/>
                <w:numId w:val="8"/>
              </w:numPr>
              <w:tabs>
                <w:tab w:val="left" w:pos="284"/>
              </w:tabs>
              <w:spacing w:after="0" w:line="240" w:lineRule="auto"/>
              <w:rPr>
                <w:rFonts w:ascii="Times New Roman" w:eastAsia="Calibri" w:hAnsi="Times New Roman" w:cs="Times New Roman"/>
                <w:sz w:val="12"/>
                <w:szCs w:val="12"/>
              </w:rPr>
            </w:pPr>
          </w:p>
        </w:tc>
        <w:tc>
          <w:tcPr>
            <w:tcW w:w="2370"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Муниципальная программа «Экологическая программа территории муниципального района Сергиевский на 2017 -2019 годы»;</w:t>
            </w:r>
          </w:p>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Муниципальная программа «Экологическая программа территории муниципального района Сергиевский на 2020 -2023 годы»;</w:t>
            </w:r>
          </w:p>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Муниципальная программа «Экологическая программа территории муниципального района Сергиевский на 2024 -2026 годы»</w:t>
            </w:r>
          </w:p>
        </w:tc>
        <w:tc>
          <w:tcPr>
            <w:tcW w:w="2452"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Государственная программа Самарской области </w:t>
            </w:r>
            <w:r w:rsidR="00B34E08" w:rsidRPr="00680DE5">
              <w:rPr>
                <w:rFonts w:ascii="Times New Roman" w:eastAsia="Calibri" w:hAnsi="Times New Roman" w:cs="Times New Roman"/>
                <w:sz w:val="12"/>
                <w:szCs w:val="12"/>
              </w:rPr>
              <w:t>«Развитие</w:t>
            </w:r>
            <w:r w:rsidRPr="00680DE5">
              <w:rPr>
                <w:rFonts w:ascii="Times New Roman" w:eastAsia="Calibri" w:hAnsi="Times New Roman" w:cs="Times New Roman"/>
                <w:sz w:val="12"/>
                <w:szCs w:val="12"/>
              </w:rPr>
              <w:t xml:space="preserve"> коммунальной инфраструктуры и совершенствование системы обращения с отходами в Самарской области» на 2014 – 2020 годы»;</w:t>
            </w:r>
          </w:p>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Государственная программа Самарской области "Совершенствование системы обращения с отходами, в том числе с твердыми коммунальными отходами, на территории Самарской области" на 2018 - 2024 годы</w:t>
            </w:r>
          </w:p>
        </w:tc>
      </w:tr>
      <w:tr w:rsidR="00680DE5" w:rsidRPr="00680DE5" w:rsidTr="00B34E08">
        <w:trPr>
          <w:trHeight w:val="20"/>
        </w:trPr>
        <w:tc>
          <w:tcPr>
            <w:tcW w:w="177" w:type="pct"/>
            <w:shd w:val="clear" w:color="auto" w:fill="auto"/>
          </w:tcPr>
          <w:p w:rsidR="00680DE5" w:rsidRPr="00680DE5" w:rsidRDefault="00680DE5" w:rsidP="00B34E08">
            <w:pPr>
              <w:numPr>
                <w:ilvl w:val="0"/>
                <w:numId w:val="8"/>
              </w:numPr>
              <w:tabs>
                <w:tab w:val="left" w:pos="284"/>
              </w:tabs>
              <w:spacing w:after="0" w:line="240" w:lineRule="auto"/>
              <w:rPr>
                <w:rFonts w:ascii="Times New Roman" w:eastAsia="Calibri" w:hAnsi="Times New Roman" w:cs="Times New Roman"/>
                <w:sz w:val="12"/>
                <w:szCs w:val="12"/>
              </w:rPr>
            </w:pPr>
          </w:p>
        </w:tc>
        <w:tc>
          <w:tcPr>
            <w:tcW w:w="2370"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Муниципальная программа "Формирование комфортной городской </w:t>
            </w:r>
            <w:r w:rsidR="00B34E08" w:rsidRPr="00680DE5">
              <w:rPr>
                <w:rFonts w:ascii="Times New Roman" w:eastAsia="Calibri" w:hAnsi="Times New Roman" w:cs="Times New Roman"/>
                <w:sz w:val="12"/>
                <w:szCs w:val="12"/>
              </w:rPr>
              <w:t>среды на</w:t>
            </w:r>
            <w:r w:rsidRPr="00680DE5">
              <w:rPr>
                <w:rFonts w:ascii="Times New Roman" w:eastAsia="Calibri" w:hAnsi="Times New Roman" w:cs="Times New Roman"/>
                <w:sz w:val="12"/>
                <w:szCs w:val="12"/>
              </w:rPr>
              <w:t xml:space="preserve"> 2018-2024 годы» </w:t>
            </w:r>
          </w:p>
        </w:tc>
        <w:tc>
          <w:tcPr>
            <w:tcW w:w="2452"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Государственная программа Самарской области "Формирование комфортной городской среды на 2018 - 2024 годы"</w:t>
            </w:r>
          </w:p>
        </w:tc>
      </w:tr>
      <w:tr w:rsidR="00680DE5" w:rsidRPr="00680DE5" w:rsidTr="00B34E08">
        <w:trPr>
          <w:trHeight w:val="20"/>
        </w:trPr>
        <w:tc>
          <w:tcPr>
            <w:tcW w:w="177" w:type="pct"/>
            <w:shd w:val="clear" w:color="auto" w:fill="auto"/>
          </w:tcPr>
          <w:p w:rsidR="00680DE5" w:rsidRPr="00680DE5" w:rsidRDefault="00680DE5" w:rsidP="00B34E08">
            <w:pPr>
              <w:numPr>
                <w:ilvl w:val="0"/>
                <w:numId w:val="8"/>
              </w:numPr>
              <w:tabs>
                <w:tab w:val="left" w:pos="284"/>
              </w:tabs>
              <w:spacing w:after="0" w:line="240" w:lineRule="auto"/>
              <w:rPr>
                <w:rFonts w:ascii="Times New Roman" w:eastAsia="Calibri" w:hAnsi="Times New Roman" w:cs="Times New Roman"/>
                <w:sz w:val="12"/>
                <w:szCs w:val="12"/>
              </w:rPr>
            </w:pPr>
          </w:p>
        </w:tc>
        <w:tc>
          <w:tcPr>
            <w:tcW w:w="2370"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Муниципальная программа «Модернизация автомобильных дорог общего пользования местного значения в муниципальном районе </w:t>
            </w:r>
            <w:r w:rsidRPr="00680DE5">
              <w:rPr>
                <w:rFonts w:ascii="Times New Roman" w:eastAsia="Calibri" w:hAnsi="Times New Roman" w:cs="Times New Roman"/>
                <w:sz w:val="12"/>
                <w:szCs w:val="12"/>
              </w:rPr>
              <w:lastRenderedPageBreak/>
              <w:t>Сергиевский Самарской области" на 2017-2019гг.;</w:t>
            </w:r>
          </w:p>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Муниципальная программа «Модернизация и развитие автомобильных дорог общего пользования местного значения в муниципальном районе Сергиевский Самарской области на 2020-2025 годы»</w:t>
            </w:r>
          </w:p>
        </w:tc>
        <w:tc>
          <w:tcPr>
            <w:tcW w:w="2452"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Государственная программа Самарской области «Устойчивое развитие сельских территорий Самарской области на 2014 – 2017 годы и на период до 2021 года»;</w:t>
            </w:r>
          </w:p>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Государственная программа Российской Федерации «Комплексное развитие сельских территорий»;</w:t>
            </w:r>
          </w:p>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Государственная программа Самарской области «Комплексное развитие сельских территорий Самарской области на 2020 - 2025 годы»</w:t>
            </w:r>
          </w:p>
        </w:tc>
      </w:tr>
      <w:tr w:rsidR="00680DE5" w:rsidRPr="00680DE5" w:rsidTr="00B34E08">
        <w:trPr>
          <w:trHeight w:val="20"/>
        </w:trPr>
        <w:tc>
          <w:tcPr>
            <w:tcW w:w="177" w:type="pct"/>
            <w:shd w:val="clear" w:color="auto" w:fill="auto"/>
          </w:tcPr>
          <w:p w:rsidR="00680DE5" w:rsidRPr="00680DE5" w:rsidRDefault="00680DE5" w:rsidP="00B34E08">
            <w:pPr>
              <w:numPr>
                <w:ilvl w:val="0"/>
                <w:numId w:val="8"/>
              </w:numPr>
              <w:tabs>
                <w:tab w:val="left" w:pos="284"/>
              </w:tabs>
              <w:spacing w:after="0" w:line="240" w:lineRule="auto"/>
              <w:rPr>
                <w:rFonts w:ascii="Times New Roman" w:eastAsia="Calibri" w:hAnsi="Times New Roman" w:cs="Times New Roman"/>
                <w:sz w:val="12"/>
                <w:szCs w:val="12"/>
              </w:rPr>
            </w:pPr>
          </w:p>
        </w:tc>
        <w:tc>
          <w:tcPr>
            <w:tcW w:w="2370"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 на 2017-2019гг.»;</w:t>
            </w:r>
          </w:p>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 на 2023-2030 годы»</w:t>
            </w:r>
          </w:p>
        </w:tc>
        <w:tc>
          <w:tcPr>
            <w:tcW w:w="2452"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Государственная программа Самарской области «Устойчивое развитие сельских территорий Самарской области на 2014 – 2017 годы и на период до 2021 года»;</w:t>
            </w:r>
          </w:p>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Государственная программа Самарской области «Комплексное развитие сельских территорий Самарской области на 2020 - 2025 годы»</w:t>
            </w:r>
          </w:p>
        </w:tc>
      </w:tr>
      <w:tr w:rsidR="00680DE5" w:rsidRPr="00680DE5" w:rsidTr="00B34E08">
        <w:trPr>
          <w:trHeight w:val="20"/>
        </w:trPr>
        <w:tc>
          <w:tcPr>
            <w:tcW w:w="177" w:type="pct"/>
            <w:shd w:val="clear" w:color="auto" w:fill="auto"/>
          </w:tcPr>
          <w:p w:rsidR="00680DE5" w:rsidRPr="00680DE5" w:rsidRDefault="00680DE5" w:rsidP="00B34E08">
            <w:pPr>
              <w:numPr>
                <w:ilvl w:val="0"/>
                <w:numId w:val="8"/>
              </w:numPr>
              <w:tabs>
                <w:tab w:val="left" w:pos="284"/>
              </w:tabs>
              <w:spacing w:after="0" w:line="240" w:lineRule="auto"/>
              <w:rPr>
                <w:rFonts w:ascii="Times New Roman" w:eastAsia="Calibri" w:hAnsi="Times New Roman" w:cs="Times New Roman"/>
                <w:sz w:val="12"/>
                <w:szCs w:val="12"/>
              </w:rPr>
            </w:pPr>
          </w:p>
        </w:tc>
        <w:tc>
          <w:tcPr>
            <w:tcW w:w="2370"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Муниципальная программа "Комплексная </w:t>
            </w:r>
            <w:r w:rsidR="00B34E08" w:rsidRPr="00680DE5">
              <w:rPr>
                <w:rFonts w:ascii="Times New Roman" w:eastAsia="Calibri" w:hAnsi="Times New Roman" w:cs="Times New Roman"/>
                <w:sz w:val="12"/>
                <w:szCs w:val="12"/>
              </w:rPr>
              <w:t>программа «</w:t>
            </w:r>
            <w:r w:rsidRPr="00680DE5">
              <w:rPr>
                <w:rFonts w:ascii="Times New Roman" w:eastAsia="Calibri" w:hAnsi="Times New Roman" w:cs="Times New Roman"/>
                <w:sz w:val="12"/>
                <w:szCs w:val="12"/>
              </w:rPr>
              <w:t xml:space="preserve">Повышение безопасности дорожного движения в муниципальном районе Сергиевский Самарской </w:t>
            </w:r>
            <w:r w:rsidR="00B34E08" w:rsidRPr="00680DE5">
              <w:rPr>
                <w:rFonts w:ascii="Times New Roman" w:eastAsia="Calibri" w:hAnsi="Times New Roman" w:cs="Times New Roman"/>
                <w:sz w:val="12"/>
                <w:szCs w:val="12"/>
              </w:rPr>
              <w:t>области на</w:t>
            </w:r>
            <w:r w:rsidRPr="00680DE5">
              <w:rPr>
                <w:rFonts w:ascii="Times New Roman" w:eastAsia="Calibri" w:hAnsi="Times New Roman" w:cs="Times New Roman"/>
                <w:sz w:val="12"/>
                <w:szCs w:val="12"/>
              </w:rPr>
              <w:t xml:space="preserve"> 2016-2020 годы»;</w:t>
            </w:r>
          </w:p>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Муниципальная программа «Повышение безопасности дорожного движения в муниципальном районе Сергиевский на 2021-2025 годы»</w:t>
            </w:r>
          </w:p>
        </w:tc>
        <w:tc>
          <w:tcPr>
            <w:tcW w:w="2452"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Государственная программа Самарской области «Развитие транспортной системы Самарской области» на 2014 – 2025 годы</w:t>
            </w:r>
          </w:p>
        </w:tc>
      </w:tr>
      <w:tr w:rsidR="00680DE5" w:rsidRPr="00680DE5" w:rsidTr="00B34E08">
        <w:trPr>
          <w:trHeight w:val="20"/>
        </w:trPr>
        <w:tc>
          <w:tcPr>
            <w:tcW w:w="5000" w:type="pct"/>
            <w:gridSpan w:val="3"/>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p>
          <w:p w:rsidR="00680DE5" w:rsidRPr="00680DE5" w:rsidRDefault="00680DE5" w:rsidP="00B34E08">
            <w:pPr>
              <w:tabs>
                <w:tab w:val="left" w:pos="284"/>
              </w:tabs>
              <w:spacing w:after="0" w:line="240" w:lineRule="auto"/>
              <w:rPr>
                <w:rFonts w:ascii="Times New Roman" w:eastAsia="Calibri" w:hAnsi="Times New Roman" w:cs="Times New Roman"/>
                <w:b/>
                <w:sz w:val="12"/>
                <w:szCs w:val="12"/>
                <w:lang w:bidi="ru-RU"/>
              </w:rPr>
            </w:pPr>
            <w:r w:rsidRPr="00680DE5">
              <w:rPr>
                <w:rFonts w:ascii="Times New Roman" w:eastAsia="Calibri" w:hAnsi="Times New Roman" w:cs="Times New Roman"/>
                <w:b/>
                <w:sz w:val="12"/>
                <w:szCs w:val="12"/>
                <w:lang w:bidi="ru-RU"/>
              </w:rPr>
              <w:t>Направление3 – «Оздоровительно-рекреационное и спортивное»</w:t>
            </w:r>
          </w:p>
        </w:tc>
      </w:tr>
      <w:tr w:rsidR="00680DE5" w:rsidRPr="00680DE5" w:rsidTr="00B34E08">
        <w:trPr>
          <w:trHeight w:val="20"/>
        </w:trPr>
        <w:tc>
          <w:tcPr>
            <w:tcW w:w="177" w:type="pct"/>
            <w:shd w:val="clear" w:color="auto" w:fill="auto"/>
          </w:tcPr>
          <w:p w:rsidR="00680DE5" w:rsidRPr="00680DE5" w:rsidRDefault="00680DE5" w:rsidP="00B34E08">
            <w:pPr>
              <w:numPr>
                <w:ilvl w:val="0"/>
                <w:numId w:val="8"/>
              </w:numPr>
              <w:tabs>
                <w:tab w:val="left" w:pos="284"/>
              </w:tabs>
              <w:spacing w:after="0" w:line="240" w:lineRule="auto"/>
              <w:rPr>
                <w:rFonts w:ascii="Times New Roman" w:eastAsia="Calibri" w:hAnsi="Times New Roman" w:cs="Times New Roman"/>
                <w:sz w:val="12"/>
                <w:szCs w:val="12"/>
              </w:rPr>
            </w:pPr>
          </w:p>
        </w:tc>
        <w:tc>
          <w:tcPr>
            <w:tcW w:w="2370"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Муниципальная программа "Устойчивое развитие сельских территорий муниципального района Сергиевский Самарской области на 2014-2017 годы и на период до 2020 года";</w:t>
            </w:r>
          </w:p>
          <w:p w:rsidR="00680DE5" w:rsidRPr="00680DE5" w:rsidRDefault="00B34E08"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Муниципальная программа «</w:t>
            </w:r>
            <w:r w:rsidR="00680DE5" w:rsidRPr="00680DE5">
              <w:rPr>
                <w:rFonts w:ascii="Times New Roman" w:eastAsia="Calibri" w:hAnsi="Times New Roman" w:cs="Times New Roman"/>
                <w:sz w:val="12"/>
                <w:szCs w:val="12"/>
                <w:lang w:bidi="ru-RU"/>
              </w:rPr>
              <w:t xml:space="preserve">Комплексное развитие сельских </w:t>
            </w:r>
            <w:r w:rsidRPr="00680DE5">
              <w:rPr>
                <w:rFonts w:ascii="Times New Roman" w:eastAsia="Calibri" w:hAnsi="Times New Roman" w:cs="Times New Roman"/>
                <w:sz w:val="12"/>
                <w:szCs w:val="12"/>
                <w:lang w:bidi="ru-RU"/>
              </w:rPr>
              <w:t>территорий муниципального района Сергиевский Самарской</w:t>
            </w:r>
            <w:r w:rsidR="00680DE5" w:rsidRPr="00680DE5">
              <w:rPr>
                <w:rFonts w:ascii="Times New Roman" w:eastAsia="Calibri" w:hAnsi="Times New Roman" w:cs="Times New Roman"/>
                <w:sz w:val="12"/>
                <w:szCs w:val="12"/>
                <w:lang w:bidi="ru-RU"/>
              </w:rPr>
              <w:t xml:space="preserve"> области на 2020 – 2025 годы»</w:t>
            </w:r>
          </w:p>
        </w:tc>
        <w:tc>
          <w:tcPr>
            <w:tcW w:w="2452"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Государственная программа Самарской области «Устойчивое развитие сельских территорий Самарской области на 2014 – 2017 годы и на период до 2021 года»;</w:t>
            </w:r>
          </w:p>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Государственная программа Самарской области «Комплексное развитие сельских территорий Самарской области на 2020 - 2025 годы»</w:t>
            </w:r>
          </w:p>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Государственная программа Российской Федерации «Комплексной развитие сельских территорий»;</w:t>
            </w:r>
          </w:p>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 xml:space="preserve"> Региональный проект Самарской </w:t>
            </w:r>
            <w:r w:rsidR="00B34E08" w:rsidRPr="00680DE5">
              <w:rPr>
                <w:rFonts w:ascii="Times New Roman" w:eastAsia="Calibri" w:hAnsi="Times New Roman" w:cs="Times New Roman"/>
                <w:sz w:val="12"/>
                <w:szCs w:val="12"/>
                <w:lang w:bidi="ru-RU"/>
              </w:rPr>
              <w:t>области «</w:t>
            </w:r>
            <w:r w:rsidRPr="00680DE5">
              <w:rPr>
                <w:rFonts w:ascii="Times New Roman" w:eastAsia="Calibri" w:hAnsi="Times New Roman" w:cs="Times New Roman"/>
                <w:sz w:val="12"/>
                <w:szCs w:val="12"/>
                <w:lang w:bidi="ru-RU"/>
              </w:rPr>
              <w:t xml:space="preserve">Развитие первичной медико-санитарной </w:t>
            </w:r>
            <w:r w:rsidR="00B34E08" w:rsidRPr="00680DE5">
              <w:rPr>
                <w:rFonts w:ascii="Times New Roman" w:eastAsia="Calibri" w:hAnsi="Times New Roman" w:cs="Times New Roman"/>
                <w:sz w:val="12"/>
                <w:szCs w:val="12"/>
                <w:lang w:bidi="ru-RU"/>
              </w:rPr>
              <w:t>помощи» национального</w:t>
            </w:r>
            <w:r w:rsidRPr="00680DE5">
              <w:rPr>
                <w:rFonts w:ascii="Times New Roman" w:eastAsia="Calibri" w:hAnsi="Times New Roman" w:cs="Times New Roman"/>
                <w:sz w:val="12"/>
                <w:szCs w:val="12"/>
                <w:lang w:bidi="ru-RU"/>
              </w:rPr>
              <w:t xml:space="preserve"> проекта «Здравоохранение»</w:t>
            </w:r>
          </w:p>
        </w:tc>
      </w:tr>
      <w:tr w:rsidR="00680DE5" w:rsidRPr="00680DE5" w:rsidTr="00B34E08">
        <w:trPr>
          <w:trHeight w:val="20"/>
        </w:trPr>
        <w:tc>
          <w:tcPr>
            <w:tcW w:w="177" w:type="pct"/>
            <w:shd w:val="clear" w:color="auto" w:fill="auto"/>
          </w:tcPr>
          <w:p w:rsidR="00680DE5" w:rsidRPr="00680DE5" w:rsidRDefault="00680DE5" w:rsidP="00B34E08">
            <w:pPr>
              <w:numPr>
                <w:ilvl w:val="0"/>
                <w:numId w:val="8"/>
              </w:numPr>
              <w:tabs>
                <w:tab w:val="left" w:pos="284"/>
              </w:tabs>
              <w:spacing w:after="0" w:line="240" w:lineRule="auto"/>
              <w:rPr>
                <w:rFonts w:ascii="Times New Roman" w:eastAsia="Calibri" w:hAnsi="Times New Roman" w:cs="Times New Roman"/>
                <w:sz w:val="12"/>
                <w:szCs w:val="12"/>
              </w:rPr>
            </w:pPr>
          </w:p>
        </w:tc>
        <w:tc>
          <w:tcPr>
            <w:tcW w:w="2370"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w:t>
            </w:r>
            <w:r w:rsidR="00B34E08" w:rsidRPr="00680DE5">
              <w:rPr>
                <w:rFonts w:ascii="Times New Roman" w:eastAsia="Calibri" w:hAnsi="Times New Roman" w:cs="Times New Roman"/>
                <w:sz w:val="12"/>
                <w:szCs w:val="12"/>
              </w:rPr>
              <w:t>технической базы</w:t>
            </w:r>
            <w:r w:rsidRPr="00680DE5">
              <w:rPr>
                <w:rFonts w:ascii="Times New Roman" w:eastAsia="Calibri" w:hAnsi="Times New Roman" w:cs="Times New Roman"/>
                <w:sz w:val="12"/>
                <w:szCs w:val="12"/>
              </w:rPr>
              <w:t xml:space="preserve"> </w:t>
            </w:r>
            <w:r w:rsidR="00B34E08" w:rsidRPr="00680DE5">
              <w:rPr>
                <w:rFonts w:ascii="Times New Roman" w:eastAsia="Calibri" w:hAnsi="Times New Roman" w:cs="Times New Roman"/>
                <w:sz w:val="12"/>
                <w:szCs w:val="12"/>
              </w:rPr>
              <w:t>учреждений культуры</w:t>
            </w:r>
            <w:r w:rsidRPr="00680DE5">
              <w:rPr>
                <w:rFonts w:ascii="Times New Roman" w:eastAsia="Calibri" w:hAnsi="Times New Roman" w:cs="Times New Roman"/>
                <w:sz w:val="12"/>
                <w:szCs w:val="12"/>
              </w:rPr>
              <w:t xml:space="preserve">, здравоохранения, образования, </w:t>
            </w:r>
            <w:r w:rsidR="00B34E08" w:rsidRPr="00680DE5">
              <w:rPr>
                <w:rFonts w:ascii="Times New Roman" w:eastAsia="Calibri" w:hAnsi="Times New Roman" w:cs="Times New Roman"/>
                <w:sz w:val="12"/>
                <w:szCs w:val="12"/>
              </w:rPr>
              <w:t>ремонт муниципальных административных</w:t>
            </w:r>
            <w:r w:rsidRPr="00680DE5">
              <w:rPr>
                <w:rFonts w:ascii="Times New Roman" w:eastAsia="Calibri" w:hAnsi="Times New Roman" w:cs="Times New Roman"/>
                <w:sz w:val="12"/>
                <w:szCs w:val="12"/>
              </w:rPr>
              <w:t xml:space="preserve"> зданий, ремонт прочих объектов муниципального района Сергиевский Самарской области" на 2017-2019гг.;</w:t>
            </w:r>
          </w:p>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Муниципальная </w:t>
            </w:r>
            <w:r w:rsidR="00B34E08" w:rsidRPr="00680DE5">
              <w:rPr>
                <w:rFonts w:ascii="Times New Roman" w:eastAsia="Calibri" w:hAnsi="Times New Roman" w:cs="Times New Roman"/>
                <w:sz w:val="12"/>
                <w:szCs w:val="12"/>
              </w:rPr>
              <w:t>программа «</w:t>
            </w:r>
            <w:r w:rsidRPr="00680DE5">
              <w:rPr>
                <w:rFonts w:ascii="Times New Roman" w:eastAsia="Calibri" w:hAnsi="Times New Roman" w:cs="Times New Roman"/>
                <w:sz w:val="12"/>
                <w:szCs w:val="12"/>
              </w:rPr>
              <w:t>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tc>
        <w:tc>
          <w:tcPr>
            <w:tcW w:w="2452"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Государственная программа Самарской области «Развитие здравоохранения в Самарской области» на 2014-2025 </w:t>
            </w:r>
            <w:r w:rsidR="00B34E08" w:rsidRPr="00680DE5">
              <w:rPr>
                <w:rFonts w:ascii="Times New Roman" w:eastAsia="Calibri" w:hAnsi="Times New Roman" w:cs="Times New Roman"/>
                <w:sz w:val="12"/>
                <w:szCs w:val="12"/>
              </w:rPr>
              <w:t>годы;</w:t>
            </w:r>
            <w:r w:rsidRPr="00680DE5">
              <w:rPr>
                <w:rFonts w:ascii="Times New Roman" w:eastAsia="Calibri" w:hAnsi="Times New Roman" w:cs="Times New Roman"/>
                <w:sz w:val="12"/>
                <w:szCs w:val="12"/>
              </w:rPr>
              <w:t xml:space="preserve"> </w:t>
            </w:r>
          </w:p>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 Государственная программа Самарской области «Устойчивое развитие сельских территорий Самарской области на 2014 – 2017 годы и на период до 2021 года»; </w:t>
            </w:r>
          </w:p>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Государственная программа Российской Федерации «Комплексной развитие сельских территорий»;</w:t>
            </w:r>
          </w:p>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«Строительство, реконструкция и капитальный ремонт образовательных учреждений Самарской области» до 2025 года</w:t>
            </w:r>
          </w:p>
        </w:tc>
      </w:tr>
      <w:tr w:rsidR="00680DE5" w:rsidRPr="00680DE5" w:rsidTr="00B34E08">
        <w:trPr>
          <w:trHeight w:val="20"/>
        </w:trPr>
        <w:tc>
          <w:tcPr>
            <w:tcW w:w="177" w:type="pct"/>
            <w:shd w:val="clear" w:color="auto" w:fill="auto"/>
          </w:tcPr>
          <w:p w:rsidR="00680DE5" w:rsidRPr="00680DE5" w:rsidRDefault="00680DE5" w:rsidP="00B34E08">
            <w:pPr>
              <w:numPr>
                <w:ilvl w:val="0"/>
                <w:numId w:val="8"/>
              </w:numPr>
              <w:tabs>
                <w:tab w:val="left" w:pos="284"/>
              </w:tabs>
              <w:spacing w:after="0" w:line="240" w:lineRule="auto"/>
              <w:rPr>
                <w:rFonts w:ascii="Times New Roman" w:eastAsia="Calibri" w:hAnsi="Times New Roman" w:cs="Times New Roman"/>
                <w:sz w:val="12"/>
                <w:szCs w:val="12"/>
              </w:rPr>
            </w:pPr>
          </w:p>
        </w:tc>
        <w:tc>
          <w:tcPr>
            <w:tcW w:w="2370"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Муниципальная программа «Профилактика геморрагической лихорадки с почечным синдромом клещевого вирусного энцефалита и клещевого </w:t>
            </w:r>
            <w:r w:rsidR="00B34E08" w:rsidRPr="00680DE5">
              <w:rPr>
                <w:rFonts w:ascii="Times New Roman" w:eastAsia="Calibri" w:hAnsi="Times New Roman" w:cs="Times New Roman"/>
                <w:sz w:val="12"/>
                <w:szCs w:val="12"/>
              </w:rPr>
              <w:t>боррелеза на</w:t>
            </w:r>
            <w:r w:rsidRPr="00680DE5">
              <w:rPr>
                <w:rFonts w:ascii="Times New Roman" w:eastAsia="Calibri" w:hAnsi="Times New Roman" w:cs="Times New Roman"/>
                <w:sz w:val="12"/>
                <w:szCs w:val="12"/>
              </w:rPr>
              <w:t xml:space="preserve"> территории муниципального района Сергиевский </w:t>
            </w:r>
            <w:r w:rsidR="00B34E08" w:rsidRPr="00680DE5">
              <w:rPr>
                <w:rFonts w:ascii="Times New Roman" w:eastAsia="Calibri" w:hAnsi="Times New Roman" w:cs="Times New Roman"/>
                <w:sz w:val="12"/>
                <w:szCs w:val="12"/>
              </w:rPr>
              <w:t>на 2016</w:t>
            </w:r>
            <w:r w:rsidRPr="00680DE5">
              <w:rPr>
                <w:rFonts w:ascii="Times New Roman" w:eastAsia="Calibri" w:hAnsi="Times New Roman" w:cs="Times New Roman"/>
                <w:sz w:val="12"/>
                <w:szCs w:val="12"/>
              </w:rPr>
              <w:t>-2018 гг.»;</w:t>
            </w:r>
          </w:p>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Муниципальная программа «Профилактика геморрагической лихорадки с почечным синдромом клещевого вирусного энцефалита и клещевого </w:t>
            </w:r>
            <w:r w:rsidR="00B34E08" w:rsidRPr="00680DE5">
              <w:rPr>
                <w:rFonts w:ascii="Times New Roman" w:eastAsia="Calibri" w:hAnsi="Times New Roman" w:cs="Times New Roman"/>
                <w:sz w:val="12"/>
                <w:szCs w:val="12"/>
              </w:rPr>
              <w:t>боррелеза на</w:t>
            </w:r>
            <w:r w:rsidRPr="00680DE5">
              <w:rPr>
                <w:rFonts w:ascii="Times New Roman" w:eastAsia="Calibri" w:hAnsi="Times New Roman" w:cs="Times New Roman"/>
                <w:sz w:val="12"/>
                <w:szCs w:val="12"/>
              </w:rPr>
              <w:t xml:space="preserve"> территории муниципального района Сергиевский </w:t>
            </w:r>
            <w:r w:rsidR="00B34E08" w:rsidRPr="00680DE5">
              <w:rPr>
                <w:rFonts w:ascii="Times New Roman" w:eastAsia="Calibri" w:hAnsi="Times New Roman" w:cs="Times New Roman"/>
                <w:sz w:val="12"/>
                <w:szCs w:val="12"/>
              </w:rPr>
              <w:t>на 2019</w:t>
            </w:r>
            <w:r w:rsidRPr="00680DE5">
              <w:rPr>
                <w:rFonts w:ascii="Times New Roman" w:eastAsia="Calibri" w:hAnsi="Times New Roman" w:cs="Times New Roman"/>
                <w:sz w:val="12"/>
                <w:szCs w:val="12"/>
              </w:rPr>
              <w:t>-2021 гг.»</w:t>
            </w:r>
          </w:p>
        </w:tc>
        <w:tc>
          <w:tcPr>
            <w:tcW w:w="2452"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Государственная программа Самарской области «Развитие здравоохранения в Самарской области» на 2014-2025 годы</w:t>
            </w:r>
          </w:p>
        </w:tc>
      </w:tr>
      <w:tr w:rsidR="00680DE5" w:rsidRPr="00680DE5" w:rsidTr="00B34E08">
        <w:trPr>
          <w:trHeight w:val="20"/>
        </w:trPr>
        <w:tc>
          <w:tcPr>
            <w:tcW w:w="177" w:type="pct"/>
            <w:shd w:val="clear" w:color="auto" w:fill="auto"/>
          </w:tcPr>
          <w:p w:rsidR="00680DE5" w:rsidRPr="00680DE5" w:rsidRDefault="00680DE5" w:rsidP="00B34E08">
            <w:pPr>
              <w:numPr>
                <w:ilvl w:val="0"/>
                <w:numId w:val="8"/>
              </w:numPr>
              <w:tabs>
                <w:tab w:val="left" w:pos="284"/>
              </w:tabs>
              <w:spacing w:after="0" w:line="240" w:lineRule="auto"/>
              <w:rPr>
                <w:rFonts w:ascii="Times New Roman" w:eastAsia="Calibri" w:hAnsi="Times New Roman" w:cs="Times New Roman"/>
                <w:sz w:val="12"/>
                <w:szCs w:val="12"/>
              </w:rPr>
            </w:pPr>
          </w:p>
        </w:tc>
        <w:tc>
          <w:tcPr>
            <w:tcW w:w="2370"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r w:rsidR="00B34E08" w:rsidRPr="00680DE5">
              <w:rPr>
                <w:rFonts w:ascii="Times New Roman" w:eastAsia="Calibri" w:hAnsi="Times New Roman" w:cs="Times New Roman"/>
                <w:sz w:val="12"/>
                <w:szCs w:val="12"/>
              </w:rPr>
              <w:t>» на</w:t>
            </w:r>
            <w:r w:rsidRPr="00680DE5">
              <w:rPr>
                <w:rFonts w:ascii="Times New Roman" w:eastAsia="Calibri" w:hAnsi="Times New Roman" w:cs="Times New Roman"/>
                <w:sz w:val="12"/>
                <w:szCs w:val="12"/>
              </w:rPr>
              <w:t xml:space="preserve"> 2017-2019г.;</w:t>
            </w:r>
          </w:p>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 на 2020-2023 годы»</w:t>
            </w:r>
          </w:p>
        </w:tc>
        <w:tc>
          <w:tcPr>
            <w:tcW w:w="2452"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Государственная программа Самарской области «Развитие физической культуры и спорта в Самарской области на 2014 - 2021 годы»;</w:t>
            </w:r>
          </w:p>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Государственная программа Самарской области "Развитие физической культуры и спорта в Самарской области на 2014 - 2025 годы"</w:t>
            </w:r>
          </w:p>
        </w:tc>
      </w:tr>
      <w:tr w:rsidR="00680DE5" w:rsidRPr="00680DE5" w:rsidTr="00B34E08">
        <w:trPr>
          <w:trHeight w:val="20"/>
        </w:trPr>
        <w:tc>
          <w:tcPr>
            <w:tcW w:w="5000" w:type="pct"/>
            <w:gridSpan w:val="3"/>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b/>
                <w:sz w:val="12"/>
                <w:szCs w:val="12"/>
              </w:rPr>
            </w:pPr>
            <w:r w:rsidRPr="00680DE5">
              <w:rPr>
                <w:rFonts w:ascii="Times New Roman" w:eastAsia="Calibri" w:hAnsi="Times New Roman" w:cs="Times New Roman"/>
                <w:b/>
                <w:sz w:val="12"/>
                <w:szCs w:val="12"/>
              </w:rPr>
              <w:t xml:space="preserve">Направление 4 </w:t>
            </w:r>
            <w:proofErr w:type="gramStart"/>
            <w:r w:rsidR="00B34E08" w:rsidRPr="00680DE5">
              <w:rPr>
                <w:rFonts w:ascii="Times New Roman" w:eastAsia="Calibri" w:hAnsi="Times New Roman" w:cs="Times New Roman"/>
                <w:b/>
                <w:sz w:val="12"/>
                <w:szCs w:val="12"/>
              </w:rPr>
              <w:t>–«</w:t>
            </w:r>
            <w:proofErr w:type="gramEnd"/>
            <w:r w:rsidR="00B34E08" w:rsidRPr="00680DE5">
              <w:rPr>
                <w:rFonts w:ascii="Times New Roman" w:eastAsia="Calibri" w:hAnsi="Times New Roman" w:cs="Times New Roman"/>
                <w:b/>
                <w:sz w:val="12"/>
                <w:szCs w:val="12"/>
              </w:rPr>
              <w:t>Образовательное</w:t>
            </w:r>
            <w:r w:rsidRPr="00680DE5">
              <w:rPr>
                <w:rFonts w:ascii="Times New Roman" w:eastAsia="Calibri" w:hAnsi="Times New Roman" w:cs="Times New Roman"/>
                <w:b/>
                <w:sz w:val="12"/>
                <w:szCs w:val="12"/>
              </w:rPr>
              <w:t xml:space="preserve"> и культурно-досуговое  направление»</w:t>
            </w:r>
          </w:p>
        </w:tc>
      </w:tr>
      <w:tr w:rsidR="00680DE5" w:rsidRPr="00680DE5" w:rsidTr="00B34E08">
        <w:trPr>
          <w:trHeight w:val="20"/>
        </w:trPr>
        <w:tc>
          <w:tcPr>
            <w:tcW w:w="177" w:type="pct"/>
            <w:shd w:val="clear" w:color="auto" w:fill="auto"/>
          </w:tcPr>
          <w:p w:rsidR="00680DE5" w:rsidRPr="00680DE5" w:rsidRDefault="00680DE5" w:rsidP="00B34E08">
            <w:pPr>
              <w:numPr>
                <w:ilvl w:val="0"/>
                <w:numId w:val="8"/>
              </w:numPr>
              <w:tabs>
                <w:tab w:val="left" w:pos="284"/>
              </w:tabs>
              <w:spacing w:after="0" w:line="240" w:lineRule="auto"/>
              <w:rPr>
                <w:rFonts w:ascii="Times New Roman" w:eastAsia="Calibri" w:hAnsi="Times New Roman" w:cs="Times New Roman"/>
                <w:sz w:val="12"/>
                <w:szCs w:val="12"/>
              </w:rPr>
            </w:pPr>
          </w:p>
        </w:tc>
        <w:tc>
          <w:tcPr>
            <w:tcW w:w="2370"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 на 2017-2019 годы"</w:t>
            </w:r>
          </w:p>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 на 2020-2023 годы»</w:t>
            </w:r>
          </w:p>
        </w:tc>
        <w:tc>
          <w:tcPr>
            <w:tcW w:w="2452"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Федеральная целевая программа "Развитие внутреннего и въездного туризма в Российской Федерации (2011 - 2018 </w:t>
            </w:r>
            <w:r w:rsidR="00B34E08" w:rsidRPr="00680DE5">
              <w:rPr>
                <w:rFonts w:ascii="Times New Roman" w:eastAsia="Calibri" w:hAnsi="Times New Roman" w:cs="Times New Roman"/>
                <w:sz w:val="12"/>
                <w:szCs w:val="12"/>
              </w:rPr>
              <w:t>годы) /</w:t>
            </w:r>
            <w:r w:rsidRPr="00680DE5">
              <w:rPr>
                <w:rFonts w:ascii="Times New Roman" w:eastAsia="Calibri" w:hAnsi="Times New Roman" w:cs="Times New Roman"/>
                <w:sz w:val="12"/>
                <w:szCs w:val="12"/>
              </w:rPr>
              <w:t xml:space="preserve"> (Концепция федеральной целевой программы "Развитие внутреннего и въездного туризма в Российской Федерации (2019 - 2025 годы);</w:t>
            </w:r>
          </w:p>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Государственная программа Самарской области «Развитие культуры в Самарской области на период до 2021 года»;</w:t>
            </w:r>
          </w:p>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Государственная программа Самарской области "Развитие культуры в Самарской области на период до 2024 года";</w:t>
            </w:r>
          </w:p>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«Развитие туристско-рекреационного кластера в Самарской области» на 2015 – 2025 годы</w:t>
            </w:r>
          </w:p>
        </w:tc>
      </w:tr>
      <w:tr w:rsidR="00680DE5" w:rsidRPr="00680DE5" w:rsidTr="00B34E08">
        <w:trPr>
          <w:trHeight w:val="20"/>
        </w:trPr>
        <w:tc>
          <w:tcPr>
            <w:tcW w:w="177" w:type="pct"/>
            <w:shd w:val="clear" w:color="auto" w:fill="auto"/>
          </w:tcPr>
          <w:p w:rsidR="00680DE5" w:rsidRPr="00680DE5" w:rsidRDefault="00680DE5" w:rsidP="00B34E08">
            <w:pPr>
              <w:numPr>
                <w:ilvl w:val="0"/>
                <w:numId w:val="8"/>
              </w:numPr>
              <w:tabs>
                <w:tab w:val="left" w:pos="284"/>
              </w:tabs>
              <w:spacing w:after="0" w:line="240" w:lineRule="auto"/>
              <w:rPr>
                <w:rFonts w:ascii="Times New Roman" w:eastAsia="Calibri" w:hAnsi="Times New Roman" w:cs="Times New Roman"/>
                <w:sz w:val="12"/>
                <w:szCs w:val="12"/>
                <w:lang w:bidi="ru-RU"/>
              </w:rPr>
            </w:pPr>
          </w:p>
        </w:tc>
        <w:tc>
          <w:tcPr>
            <w:tcW w:w="2370"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 xml:space="preserve">Муниципальная программа «Реализация молодежной политики, патриотическое, военное, гражданское и духовно-нравственное воспитание детей, </w:t>
            </w:r>
            <w:r w:rsidR="00B34E08" w:rsidRPr="00680DE5">
              <w:rPr>
                <w:rFonts w:ascii="Times New Roman" w:eastAsia="Calibri" w:hAnsi="Times New Roman" w:cs="Times New Roman"/>
                <w:sz w:val="12"/>
                <w:szCs w:val="12"/>
                <w:lang w:bidi="ru-RU"/>
              </w:rPr>
              <w:t>молодежи и</w:t>
            </w:r>
            <w:r w:rsidRPr="00680DE5">
              <w:rPr>
                <w:rFonts w:ascii="Times New Roman" w:eastAsia="Calibri" w:hAnsi="Times New Roman" w:cs="Times New Roman"/>
                <w:sz w:val="12"/>
                <w:szCs w:val="12"/>
                <w:lang w:bidi="ru-RU"/>
              </w:rPr>
              <w:t xml:space="preserve"> населения муниципального района Сергиевский на 2017-2019 годы»;</w:t>
            </w:r>
          </w:p>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2020-2024 годы».</w:t>
            </w:r>
          </w:p>
        </w:tc>
        <w:tc>
          <w:tcPr>
            <w:tcW w:w="2452"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Государственная программа Самарской области «Развитие культуры в Самарской области на период до 2021 года»;</w:t>
            </w:r>
          </w:p>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Государственная программа Самарской области "Развитие культуры в Самарской области на период до 2024 года"</w:t>
            </w:r>
          </w:p>
        </w:tc>
      </w:tr>
      <w:tr w:rsidR="00680DE5" w:rsidRPr="00680DE5" w:rsidTr="00B34E08">
        <w:trPr>
          <w:trHeight w:val="20"/>
        </w:trPr>
        <w:tc>
          <w:tcPr>
            <w:tcW w:w="177" w:type="pct"/>
            <w:shd w:val="clear" w:color="auto" w:fill="auto"/>
          </w:tcPr>
          <w:p w:rsidR="00680DE5" w:rsidRPr="00680DE5" w:rsidRDefault="00680DE5" w:rsidP="00B34E08">
            <w:pPr>
              <w:numPr>
                <w:ilvl w:val="0"/>
                <w:numId w:val="8"/>
              </w:numPr>
              <w:tabs>
                <w:tab w:val="left" w:pos="284"/>
              </w:tabs>
              <w:spacing w:after="0" w:line="240" w:lineRule="auto"/>
              <w:rPr>
                <w:rFonts w:ascii="Times New Roman" w:eastAsia="Calibri" w:hAnsi="Times New Roman" w:cs="Times New Roman"/>
                <w:sz w:val="12"/>
                <w:szCs w:val="12"/>
                <w:lang w:bidi="ru-RU"/>
              </w:rPr>
            </w:pPr>
          </w:p>
        </w:tc>
        <w:tc>
          <w:tcPr>
            <w:tcW w:w="2370"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Муниципальная программа "Развитие физической культуры и спорта муниципального района Сергиевский Самарской области» на 2017-2019г.;</w:t>
            </w:r>
          </w:p>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lastRenderedPageBreak/>
              <w:t>Муниципальная программа «Развитие физической культуры и спорта муниципального района Сергиевский Самарской области на 2020-2023 годы»</w:t>
            </w:r>
          </w:p>
        </w:tc>
        <w:tc>
          <w:tcPr>
            <w:tcW w:w="2452"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lastRenderedPageBreak/>
              <w:t>Государственная программа Самарской области «Развитие физической культуры и спорта в Самарской области на 2014 - 2021 годы»;</w:t>
            </w:r>
          </w:p>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Государственная программа Самарской области "Развитие культуры в </w:t>
            </w:r>
            <w:r w:rsidRPr="00680DE5">
              <w:rPr>
                <w:rFonts w:ascii="Times New Roman" w:eastAsia="Calibri" w:hAnsi="Times New Roman" w:cs="Times New Roman"/>
                <w:sz w:val="12"/>
                <w:szCs w:val="12"/>
              </w:rPr>
              <w:lastRenderedPageBreak/>
              <w:t>Самарской области на период до 2024 года"</w:t>
            </w:r>
          </w:p>
        </w:tc>
      </w:tr>
      <w:tr w:rsidR="00680DE5" w:rsidRPr="00680DE5" w:rsidTr="00B34E08">
        <w:trPr>
          <w:trHeight w:val="20"/>
        </w:trPr>
        <w:tc>
          <w:tcPr>
            <w:tcW w:w="177" w:type="pct"/>
            <w:shd w:val="clear" w:color="auto" w:fill="auto"/>
          </w:tcPr>
          <w:p w:rsidR="00680DE5" w:rsidRPr="00680DE5" w:rsidRDefault="00680DE5" w:rsidP="00B34E08">
            <w:pPr>
              <w:numPr>
                <w:ilvl w:val="0"/>
                <w:numId w:val="8"/>
              </w:numPr>
              <w:tabs>
                <w:tab w:val="left" w:pos="284"/>
              </w:tabs>
              <w:spacing w:after="0" w:line="240" w:lineRule="auto"/>
              <w:rPr>
                <w:rFonts w:ascii="Times New Roman" w:eastAsia="Calibri" w:hAnsi="Times New Roman" w:cs="Times New Roman"/>
                <w:sz w:val="12"/>
                <w:szCs w:val="12"/>
                <w:lang w:bidi="ru-RU"/>
              </w:rPr>
            </w:pPr>
          </w:p>
        </w:tc>
        <w:tc>
          <w:tcPr>
            <w:tcW w:w="2370"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 xml:space="preserve">Муниципальная программа «Дети </w:t>
            </w:r>
            <w:r w:rsidR="00B34E08" w:rsidRPr="00680DE5">
              <w:rPr>
                <w:rFonts w:ascii="Times New Roman" w:eastAsia="Calibri" w:hAnsi="Times New Roman" w:cs="Times New Roman"/>
                <w:sz w:val="12"/>
                <w:szCs w:val="12"/>
                <w:lang w:bidi="ru-RU"/>
              </w:rPr>
              <w:t>муниципального района</w:t>
            </w:r>
            <w:r w:rsidRPr="00680DE5">
              <w:rPr>
                <w:rFonts w:ascii="Times New Roman" w:eastAsia="Calibri" w:hAnsi="Times New Roman" w:cs="Times New Roman"/>
                <w:sz w:val="12"/>
                <w:szCs w:val="12"/>
                <w:lang w:bidi="ru-RU"/>
              </w:rPr>
              <w:t xml:space="preserve"> </w:t>
            </w:r>
            <w:r w:rsidR="00B34E08" w:rsidRPr="00680DE5">
              <w:rPr>
                <w:rFonts w:ascii="Times New Roman" w:eastAsia="Calibri" w:hAnsi="Times New Roman" w:cs="Times New Roman"/>
                <w:sz w:val="12"/>
                <w:szCs w:val="12"/>
                <w:lang w:bidi="ru-RU"/>
              </w:rPr>
              <w:t>Сергиевский на</w:t>
            </w:r>
            <w:r w:rsidRPr="00680DE5">
              <w:rPr>
                <w:rFonts w:ascii="Times New Roman" w:eastAsia="Calibri" w:hAnsi="Times New Roman" w:cs="Times New Roman"/>
                <w:sz w:val="12"/>
                <w:szCs w:val="12"/>
                <w:lang w:bidi="ru-RU"/>
              </w:rPr>
              <w:t xml:space="preserve"> 2016-2020 годы»;</w:t>
            </w:r>
          </w:p>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Муниципальная программа «Дети муниципального района Сергиевский на 2021-2025 годы»</w:t>
            </w:r>
          </w:p>
        </w:tc>
        <w:tc>
          <w:tcPr>
            <w:tcW w:w="2452"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Государственная программа Самарской области «Развитие культуры в Самарской области на период до 2021 года»;</w:t>
            </w:r>
          </w:p>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Государственная программа Самарской области "Развитие культуры в Самарской области на период до 2024 года"</w:t>
            </w:r>
          </w:p>
        </w:tc>
      </w:tr>
      <w:tr w:rsidR="00680DE5" w:rsidRPr="00680DE5" w:rsidTr="00B34E08">
        <w:trPr>
          <w:trHeight w:val="20"/>
        </w:trPr>
        <w:tc>
          <w:tcPr>
            <w:tcW w:w="177" w:type="pct"/>
            <w:shd w:val="clear" w:color="auto" w:fill="auto"/>
          </w:tcPr>
          <w:p w:rsidR="00680DE5" w:rsidRPr="00680DE5" w:rsidRDefault="00680DE5" w:rsidP="00B34E08">
            <w:pPr>
              <w:numPr>
                <w:ilvl w:val="0"/>
                <w:numId w:val="8"/>
              </w:numPr>
              <w:tabs>
                <w:tab w:val="left" w:pos="284"/>
              </w:tabs>
              <w:spacing w:after="0" w:line="240" w:lineRule="auto"/>
              <w:rPr>
                <w:rFonts w:ascii="Times New Roman" w:eastAsia="Calibri" w:hAnsi="Times New Roman" w:cs="Times New Roman"/>
                <w:sz w:val="12"/>
                <w:szCs w:val="12"/>
                <w:lang w:bidi="ru-RU"/>
              </w:rPr>
            </w:pPr>
          </w:p>
        </w:tc>
        <w:tc>
          <w:tcPr>
            <w:tcW w:w="2370"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Муниципальная программа «Развитие малого и среднего предпринимательства в муниципальном районе Сергиевский Самарской области на 2018-2021 годы»;</w:t>
            </w:r>
          </w:p>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Муниципальная программа «Развитие малого и среднего предпринимательства в муниципальном районе Сергиевский Самарской области на 2022-2024 годы»</w:t>
            </w:r>
          </w:p>
        </w:tc>
        <w:tc>
          <w:tcPr>
            <w:tcW w:w="2452"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Государственная программа Самарской области «Развитие предпринимательства, торговли и туризма в Самарской области» на 2014-2030 годы;</w:t>
            </w:r>
          </w:p>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«Развитие малого и среднего предпринимательства в Самарской области» на 2019 – 2030 годы</w:t>
            </w:r>
          </w:p>
        </w:tc>
      </w:tr>
      <w:tr w:rsidR="00680DE5" w:rsidRPr="00680DE5" w:rsidTr="00B34E08">
        <w:trPr>
          <w:trHeight w:val="20"/>
        </w:trPr>
        <w:tc>
          <w:tcPr>
            <w:tcW w:w="177" w:type="pct"/>
            <w:shd w:val="clear" w:color="auto" w:fill="auto"/>
          </w:tcPr>
          <w:p w:rsidR="00680DE5" w:rsidRPr="00680DE5" w:rsidRDefault="00680DE5" w:rsidP="00B34E08">
            <w:pPr>
              <w:numPr>
                <w:ilvl w:val="0"/>
                <w:numId w:val="8"/>
              </w:numPr>
              <w:tabs>
                <w:tab w:val="left" w:pos="284"/>
              </w:tabs>
              <w:spacing w:after="0" w:line="240" w:lineRule="auto"/>
              <w:rPr>
                <w:rFonts w:ascii="Times New Roman" w:eastAsia="Calibri" w:hAnsi="Times New Roman" w:cs="Times New Roman"/>
                <w:sz w:val="12"/>
                <w:szCs w:val="12"/>
                <w:lang w:bidi="ru-RU"/>
              </w:rPr>
            </w:pPr>
          </w:p>
        </w:tc>
        <w:tc>
          <w:tcPr>
            <w:tcW w:w="2370"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Муниципальная программа «Реконструкция, строительство, ремонт и укрепление материально-</w:t>
            </w:r>
            <w:r w:rsidR="00B34E08" w:rsidRPr="00680DE5">
              <w:rPr>
                <w:rFonts w:ascii="Times New Roman" w:eastAsia="Calibri" w:hAnsi="Times New Roman" w:cs="Times New Roman"/>
                <w:sz w:val="12"/>
                <w:szCs w:val="12"/>
                <w:lang w:bidi="ru-RU"/>
              </w:rPr>
              <w:t>технической базы</w:t>
            </w:r>
            <w:r w:rsidRPr="00680DE5">
              <w:rPr>
                <w:rFonts w:ascii="Times New Roman" w:eastAsia="Calibri" w:hAnsi="Times New Roman" w:cs="Times New Roman"/>
                <w:sz w:val="12"/>
                <w:szCs w:val="12"/>
                <w:lang w:bidi="ru-RU"/>
              </w:rPr>
              <w:t xml:space="preserve"> </w:t>
            </w:r>
            <w:r w:rsidR="00B34E08" w:rsidRPr="00680DE5">
              <w:rPr>
                <w:rFonts w:ascii="Times New Roman" w:eastAsia="Calibri" w:hAnsi="Times New Roman" w:cs="Times New Roman"/>
                <w:sz w:val="12"/>
                <w:szCs w:val="12"/>
                <w:lang w:bidi="ru-RU"/>
              </w:rPr>
              <w:t>учреждений культуры</w:t>
            </w:r>
            <w:r w:rsidRPr="00680DE5">
              <w:rPr>
                <w:rFonts w:ascii="Times New Roman" w:eastAsia="Calibri" w:hAnsi="Times New Roman" w:cs="Times New Roman"/>
                <w:sz w:val="12"/>
                <w:szCs w:val="12"/>
                <w:lang w:bidi="ru-RU"/>
              </w:rPr>
              <w:t xml:space="preserve">, здравоохранения, образования, </w:t>
            </w:r>
            <w:r w:rsidR="00B34E08" w:rsidRPr="00680DE5">
              <w:rPr>
                <w:rFonts w:ascii="Times New Roman" w:eastAsia="Calibri" w:hAnsi="Times New Roman" w:cs="Times New Roman"/>
                <w:sz w:val="12"/>
                <w:szCs w:val="12"/>
                <w:lang w:bidi="ru-RU"/>
              </w:rPr>
              <w:t>ремонт муниципальных административных</w:t>
            </w:r>
            <w:r w:rsidRPr="00680DE5">
              <w:rPr>
                <w:rFonts w:ascii="Times New Roman" w:eastAsia="Calibri" w:hAnsi="Times New Roman" w:cs="Times New Roman"/>
                <w:sz w:val="12"/>
                <w:szCs w:val="12"/>
                <w:lang w:bidi="ru-RU"/>
              </w:rPr>
              <w:t xml:space="preserve"> зданий, ремонт прочих объектов муниципального района Сергиевский Самарской области" на 2017-2019гг.;</w:t>
            </w:r>
          </w:p>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 xml:space="preserve">Муниципальная </w:t>
            </w:r>
            <w:r w:rsidR="00B34E08" w:rsidRPr="00680DE5">
              <w:rPr>
                <w:rFonts w:ascii="Times New Roman" w:eastAsia="Calibri" w:hAnsi="Times New Roman" w:cs="Times New Roman"/>
                <w:sz w:val="12"/>
                <w:szCs w:val="12"/>
                <w:lang w:bidi="ru-RU"/>
              </w:rPr>
              <w:t>программа «</w:t>
            </w:r>
            <w:r w:rsidRPr="00680DE5">
              <w:rPr>
                <w:rFonts w:ascii="Times New Roman" w:eastAsia="Calibri" w:hAnsi="Times New Roman" w:cs="Times New Roman"/>
                <w:sz w:val="12"/>
                <w:szCs w:val="12"/>
                <w:lang w:bidi="ru-RU"/>
              </w:rPr>
              <w:t>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tc>
        <w:tc>
          <w:tcPr>
            <w:tcW w:w="2452"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rPr>
            </w:pPr>
            <w:r w:rsidRPr="00680DE5">
              <w:rPr>
                <w:rFonts w:ascii="Times New Roman" w:eastAsia="Calibri" w:hAnsi="Times New Roman" w:cs="Times New Roman"/>
                <w:sz w:val="12"/>
                <w:szCs w:val="12"/>
              </w:rPr>
              <w:t xml:space="preserve">Государственная </w:t>
            </w:r>
            <w:r w:rsidR="00B34E08" w:rsidRPr="00680DE5">
              <w:rPr>
                <w:rFonts w:ascii="Times New Roman" w:eastAsia="Calibri" w:hAnsi="Times New Roman" w:cs="Times New Roman"/>
                <w:sz w:val="12"/>
                <w:szCs w:val="12"/>
              </w:rPr>
              <w:t>программа Самарской</w:t>
            </w:r>
            <w:r w:rsidRPr="00680DE5">
              <w:rPr>
                <w:rFonts w:ascii="Times New Roman" w:eastAsia="Calibri" w:hAnsi="Times New Roman" w:cs="Times New Roman"/>
                <w:sz w:val="12"/>
                <w:szCs w:val="12"/>
              </w:rPr>
              <w:t xml:space="preserve"> области «Строительство, реконструкция и капитальный ремонт образовательных учреждений Самарской области» до 2025 года</w:t>
            </w:r>
          </w:p>
        </w:tc>
      </w:tr>
      <w:tr w:rsidR="00680DE5" w:rsidRPr="00680DE5" w:rsidTr="00B34E08">
        <w:trPr>
          <w:trHeight w:val="20"/>
        </w:trPr>
        <w:tc>
          <w:tcPr>
            <w:tcW w:w="5000" w:type="pct"/>
            <w:gridSpan w:val="3"/>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b/>
                <w:sz w:val="12"/>
                <w:szCs w:val="12"/>
                <w:lang w:bidi="ru-RU"/>
              </w:rPr>
            </w:pPr>
            <w:r w:rsidRPr="00680DE5">
              <w:rPr>
                <w:rFonts w:ascii="Times New Roman" w:eastAsia="Calibri" w:hAnsi="Times New Roman" w:cs="Times New Roman"/>
                <w:b/>
                <w:sz w:val="12"/>
                <w:szCs w:val="12"/>
                <w:lang w:bidi="ru-RU"/>
              </w:rPr>
              <w:t>Направление 5 – «Производственно-технологическое»</w:t>
            </w:r>
          </w:p>
        </w:tc>
      </w:tr>
      <w:tr w:rsidR="00680DE5" w:rsidRPr="00680DE5" w:rsidTr="00B34E08">
        <w:trPr>
          <w:trHeight w:val="20"/>
        </w:trPr>
        <w:tc>
          <w:tcPr>
            <w:tcW w:w="177" w:type="pct"/>
            <w:shd w:val="clear" w:color="auto" w:fill="auto"/>
          </w:tcPr>
          <w:p w:rsidR="00680DE5" w:rsidRPr="00680DE5" w:rsidRDefault="00680DE5" w:rsidP="00B34E08">
            <w:pPr>
              <w:numPr>
                <w:ilvl w:val="0"/>
                <w:numId w:val="8"/>
              </w:numPr>
              <w:tabs>
                <w:tab w:val="left" w:pos="284"/>
              </w:tabs>
              <w:spacing w:after="0" w:line="240" w:lineRule="auto"/>
              <w:rPr>
                <w:rFonts w:ascii="Times New Roman" w:eastAsia="Calibri" w:hAnsi="Times New Roman" w:cs="Times New Roman"/>
                <w:sz w:val="12"/>
                <w:szCs w:val="12"/>
                <w:lang w:bidi="ru-RU"/>
              </w:rPr>
            </w:pPr>
          </w:p>
        </w:tc>
        <w:tc>
          <w:tcPr>
            <w:tcW w:w="2370"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Муниципальная программа «Развитие малого и среднего предпринимательства в муниципальном районе Сергиевский Самарской области на 2018-2021 годы»;</w:t>
            </w:r>
          </w:p>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Муниципальная программа «Развитие малого и среднего предпринимательства в муниципальном районе Сергиевский Самарской области на 2022-2024 годы»</w:t>
            </w:r>
          </w:p>
        </w:tc>
        <w:tc>
          <w:tcPr>
            <w:tcW w:w="2452"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Муниципальная программа «Развитие малого и среднего предпринимательства в муниципальном районе Сергиевский Самарской области на 2018-2021 годы»;</w:t>
            </w:r>
          </w:p>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Муниципальная программа «Развитие малого и среднего предпринимательства в муниципальном районе Сергиевский Самарской области на 2022-2024 годы»</w:t>
            </w:r>
          </w:p>
        </w:tc>
      </w:tr>
      <w:tr w:rsidR="00680DE5" w:rsidRPr="00680DE5" w:rsidTr="00B34E08">
        <w:trPr>
          <w:trHeight w:val="20"/>
        </w:trPr>
        <w:tc>
          <w:tcPr>
            <w:tcW w:w="177" w:type="pct"/>
            <w:shd w:val="clear" w:color="auto" w:fill="auto"/>
          </w:tcPr>
          <w:p w:rsidR="00680DE5" w:rsidRPr="00680DE5" w:rsidRDefault="00680DE5" w:rsidP="00B34E08">
            <w:pPr>
              <w:numPr>
                <w:ilvl w:val="0"/>
                <w:numId w:val="8"/>
              </w:numPr>
              <w:tabs>
                <w:tab w:val="left" w:pos="284"/>
              </w:tabs>
              <w:spacing w:after="0" w:line="240" w:lineRule="auto"/>
              <w:rPr>
                <w:rFonts w:ascii="Times New Roman" w:eastAsia="Calibri" w:hAnsi="Times New Roman" w:cs="Times New Roman"/>
                <w:sz w:val="12"/>
                <w:szCs w:val="12"/>
                <w:lang w:bidi="ru-RU"/>
              </w:rPr>
            </w:pPr>
          </w:p>
        </w:tc>
        <w:tc>
          <w:tcPr>
            <w:tcW w:w="2370"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 xml:space="preserve">Муниципальная программа "Комплексная программа профилактики </w:t>
            </w:r>
            <w:r w:rsidR="00FF1015" w:rsidRPr="00680DE5">
              <w:rPr>
                <w:rFonts w:ascii="Times New Roman" w:eastAsia="Calibri" w:hAnsi="Times New Roman" w:cs="Times New Roman"/>
                <w:sz w:val="12"/>
                <w:szCs w:val="12"/>
                <w:lang w:bidi="ru-RU"/>
              </w:rPr>
              <w:t>правонарушений в</w:t>
            </w:r>
            <w:r w:rsidRPr="00680DE5">
              <w:rPr>
                <w:rFonts w:ascii="Times New Roman" w:eastAsia="Calibri" w:hAnsi="Times New Roman" w:cs="Times New Roman"/>
                <w:sz w:val="12"/>
                <w:szCs w:val="12"/>
                <w:lang w:bidi="ru-RU"/>
              </w:rPr>
              <w:t xml:space="preserve"> муниципальном районе Сергиевский   Самарской области на 2017-2020 годы»;</w:t>
            </w:r>
          </w:p>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Муниципальная программа «Комплексная программа профилактики правонарушений в муниципальном районе Сергиевский Самарской области на 2021-2025 годы»</w:t>
            </w:r>
          </w:p>
        </w:tc>
        <w:tc>
          <w:tcPr>
            <w:tcW w:w="2452"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 xml:space="preserve">Муниципальная программа "Комплексная программа профилактики </w:t>
            </w:r>
            <w:r w:rsidR="00FF1015" w:rsidRPr="00680DE5">
              <w:rPr>
                <w:rFonts w:ascii="Times New Roman" w:eastAsia="Calibri" w:hAnsi="Times New Roman" w:cs="Times New Roman"/>
                <w:sz w:val="12"/>
                <w:szCs w:val="12"/>
                <w:lang w:bidi="ru-RU"/>
              </w:rPr>
              <w:t>правонарушений в</w:t>
            </w:r>
            <w:r w:rsidRPr="00680DE5">
              <w:rPr>
                <w:rFonts w:ascii="Times New Roman" w:eastAsia="Calibri" w:hAnsi="Times New Roman" w:cs="Times New Roman"/>
                <w:sz w:val="12"/>
                <w:szCs w:val="12"/>
                <w:lang w:bidi="ru-RU"/>
              </w:rPr>
              <w:t xml:space="preserve"> муниципальном районе Сергиевский   Самарской области на 2017-2020 годы»;</w:t>
            </w:r>
          </w:p>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Муниципальная программа «Комплексная программа профилактики правонарушений в муниципальном районе Сергиевский Самарской области на 2021-2025 годы»</w:t>
            </w:r>
          </w:p>
        </w:tc>
      </w:tr>
      <w:tr w:rsidR="00680DE5" w:rsidRPr="00680DE5" w:rsidTr="00B34E08">
        <w:trPr>
          <w:trHeight w:val="20"/>
        </w:trPr>
        <w:tc>
          <w:tcPr>
            <w:tcW w:w="177" w:type="pct"/>
            <w:shd w:val="clear" w:color="auto" w:fill="auto"/>
          </w:tcPr>
          <w:p w:rsidR="00680DE5" w:rsidRPr="00680DE5" w:rsidRDefault="00680DE5" w:rsidP="00B34E08">
            <w:pPr>
              <w:numPr>
                <w:ilvl w:val="0"/>
                <w:numId w:val="8"/>
              </w:numPr>
              <w:tabs>
                <w:tab w:val="left" w:pos="284"/>
              </w:tabs>
              <w:spacing w:after="0" w:line="240" w:lineRule="auto"/>
              <w:rPr>
                <w:rFonts w:ascii="Times New Roman" w:eastAsia="Calibri" w:hAnsi="Times New Roman" w:cs="Times New Roman"/>
                <w:sz w:val="12"/>
                <w:szCs w:val="12"/>
                <w:lang w:bidi="ru-RU"/>
              </w:rPr>
            </w:pPr>
          </w:p>
        </w:tc>
        <w:tc>
          <w:tcPr>
            <w:tcW w:w="2370"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Муниципальная программа " 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 Самарской области" на 2016-2020гг.;</w:t>
            </w:r>
          </w:p>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 Самарской области на 2021-2025 годы»</w:t>
            </w:r>
          </w:p>
        </w:tc>
        <w:tc>
          <w:tcPr>
            <w:tcW w:w="2452"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Муниципальная программа " 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 Самарской области" на 2016-2020гг.;</w:t>
            </w:r>
          </w:p>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 Самарской области на 2021-2025 годы»</w:t>
            </w:r>
          </w:p>
        </w:tc>
      </w:tr>
      <w:tr w:rsidR="00680DE5" w:rsidRPr="00680DE5" w:rsidTr="00B34E08">
        <w:trPr>
          <w:trHeight w:val="20"/>
        </w:trPr>
        <w:tc>
          <w:tcPr>
            <w:tcW w:w="177" w:type="pct"/>
            <w:shd w:val="clear" w:color="auto" w:fill="auto"/>
          </w:tcPr>
          <w:p w:rsidR="00680DE5" w:rsidRPr="00680DE5" w:rsidRDefault="00680DE5" w:rsidP="00B34E08">
            <w:pPr>
              <w:numPr>
                <w:ilvl w:val="0"/>
                <w:numId w:val="8"/>
              </w:numPr>
              <w:tabs>
                <w:tab w:val="left" w:pos="284"/>
              </w:tabs>
              <w:spacing w:after="0" w:line="240" w:lineRule="auto"/>
              <w:rPr>
                <w:rFonts w:ascii="Times New Roman" w:eastAsia="Calibri" w:hAnsi="Times New Roman" w:cs="Times New Roman"/>
                <w:sz w:val="12"/>
                <w:szCs w:val="12"/>
                <w:lang w:bidi="ru-RU"/>
              </w:rPr>
            </w:pPr>
          </w:p>
        </w:tc>
        <w:tc>
          <w:tcPr>
            <w:tcW w:w="2370"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 xml:space="preserve">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 </w:t>
            </w:r>
            <w:r w:rsidR="00FF1015" w:rsidRPr="00680DE5">
              <w:rPr>
                <w:rFonts w:ascii="Times New Roman" w:eastAsia="Calibri" w:hAnsi="Times New Roman" w:cs="Times New Roman"/>
                <w:sz w:val="12"/>
                <w:szCs w:val="12"/>
                <w:lang w:bidi="ru-RU"/>
              </w:rPr>
              <w:t>на 2018</w:t>
            </w:r>
            <w:r w:rsidRPr="00680DE5">
              <w:rPr>
                <w:rFonts w:ascii="Times New Roman" w:eastAsia="Calibri" w:hAnsi="Times New Roman" w:cs="Times New Roman"/>
                <w:sz w:val="12"/>
                <w:szCs w:val="12"/>
                <w:lang w:bidi="ru-RU"/>
              </w:rPr>
              <w:t>-2020 гг.»;</w:t>
            </w:r>
          </w:p>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 на 2021-2023 гг.»</w:t>
            </w:r>
          </w:p>
        </w:tc>
        <w:tc>
          <w:tcPr>
            <w:tcW w:w="2452"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 xml:space="preserve">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 </w:t>
            </w:r>
            <w:r w:rsidR="00FF1015" w:rsidRPr="00680DE5">
              <w:rPr>
                <w:rFonts w:ascii="Times New Roman" w:eastAsia="Calibri" w:hAnsi="Times New Roman" w:cs="Times New Roman"/>
                <w:sz w:val="12"/>
                <w:szCs w:val="12"/>
                <w:lang w:bidi="ru-RU"/>
              </w:rPr>
              <w:t>на 2018</w:t>
            </w:r>
            <w:r w:rsidRPr="00680DE5">
              <w:rPr>
                <w:rFonts w:ascii="Times New Roman" w:eastAsia="Calibri" w:hAnsi="Times New Roman" w:cs="Times New Roman"/>
                <w:sz w:val="12"/>
                <w:szCs w:val="12"/>
                <w:lang w:bidi="ru-RU"/>
              </w:rPr>
              <w:t>-2020 гг.»;</w:t>
            </w:r>
          </w:p>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 на 2021-2023 гг.»</w:t>
            </w:r>
          </w:p>
        </w:tc>
      </w:tr>
      <w:tr w:rsidR="00680DE5" w:rsidRPr="00680DE5" w:rsidTr="00B34E08">
        <w:trPr>
          <w:trHeight w:val="20"/>
        </w:trPr>
        <w:tc>
          <w:tcPr>
            <w:tcW w:w="177" w:type="pct"/>
            <w:shd w:val="clear" w:color="auto" w:fill="auto"/>
          </w:tcPr>
          <w:p w:rsidR="00680DE5" w:rsidRPr="00680DE5" w:rsidRDefault="00680DE5" w:rsidP="00B34E08">
            <w:pPr>
              <w:numPr>
                <w:ilvl w:val="0"/>
                <w:numId w:val="8"/>
              </w:numPr>
              <w:tabs>
                <w:tab w:val="left" w:pos="284"/>
              </w:tabs>
              <w:spacing w:after="0" w:line="240" w:lineRule="auto"/>
              <w:rPr>
                <w:rFonts w:ascii="Times New Roman" w:eastAsia="Calibri" w:hAnsi="Times New Roman" w:cs="Times New Roman"/>
                <w:sz w:val="12"/>
                <w:szCs w:val="12"/>
                <w:lang w:bidi="ru-RU"/>
              </w:rPr>
            </w:pPr>
          </w:p>
        </w:tc>
        <w:tc>
          <w:tcPr>
            <w:tcW w:w="2370"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Муниципальная программа "Профилактика терроризма и экстремизма в муниципальном районе Сергиевский Самарской области на 2017-2020 годы";</w:t>
            </w:r>
          </w:p>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Муниципальная программа «Профилактика терроризма и экстремизма в муниципальном районе Сергиевский Самарской области на 2021-2023 годы»</w:t>
            </w:r>
          </w:p>
        </w:tc>
        <w:tc>
          <w:tcPr>
            <w:tcW w:w="2452" w:type="pct"/>
            <w:shd w:val="clear" w:color="auto" w:fill="auto"/>
          </w:tcPr>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Муниципальная программа "Профилактика терроризма и экстремизма в муниципальном районе Сергиевский Самарской области на 2017-2020 годы";</w:t>
            </w:r>
          </w:p>
          <w:p w:rsidR="00680DE5" w:rsidRPr="00680DE5" w:rsidRDefault="00680DE5" w:rsidP="00B34E08">
            <w:pPr>
              <w:tabs>
                <w:tab w:val="left" w:pos="284"/>
              </w:tabs>
              <w:spacing w:after="0" w:line="240" w:lineRule="auto"/>
              <w:rPr>
                <w:rFonts w:ascii="Times New Roman" w:eastAsia="Calibri" w:hAnsi="Times New Roman" w:cs="Times New Roman"/>
                <w:sz w:val="12"/>
                <w:szCs w:val="12"/>
                <w:lang w:bidi="ru-RU"/>
              </w:rPr>
            </w:pPr>
            <w:r w:rsidRPr="00680DE5">
              <w:rPr>
                <w:rFonts w:ascii="Times New Roman" w:eastAsia="Calibri" w:hAnsi="Times New Roman" w:cs="Times New Roman"/>
                <w:sz w:val="12"/>
                <w:szCs w:val="12"/>
                <w:lang w:bidi="ru-RU"/>
              </w:rPr>
              <w:t>Муниципальная программа «Профилактика терроризма и экстремизма в муниципальном районе Сергиевский Самарской области на 2021-2023 годы»</w:t>
            </w:r>
          </w:p>
        </w:tc>
      </w:tr>
    </w:tbl>
    <w:p w:rsidR="00680DE5" w:rsidRPr="00680DE5" w:rsidRDefault="00680DE5" w:rsidP="00680DE5">
      <w:pPr>
        <w:tabs>
          <w:tab w:val="left" w:pos="284"/>
        </w:tabs>
        <w:spacing w:after="0" w:line="240" w:lineRule="auto"/>
        <w:jc w:val="both"/>
        <w:rPr>
          <w:rFonts w:ascii="Times New Roman" w:eastAsia="Calibri" w:hAnsi="Times New Roman" w:cs="Times New Roman"/>
          <w:sz w:val="12"/>
          <w:szCs w:val="12"/>
        </w:rPr>
      </w:pPr>
    </w:p>
    <w:p w:rsidR="00637166" w:rsidRDefault="00637166" w:rsidP="00637166">
      <w:pPr>
        <w:tabs>
          <w:tab w:val="left" w:pos="284"/>
        </w:tabs>
        <w:spacing w:after="0" w:line="240" w:lineRule="auto"/>
        <w:jc w:val="center"/>
        <w:rPr>
          <w:rFonts w:ascii="Times New Roman" w:eastAsia="Calibri" w:hAnsi="Times New Roman" w:cs="Times New Roman"/>
          <w:b/>
          <w:sz w:val="12"/>
          <w:szCs w:val="12"/>
        </w:rPr>
      </w:pPr>
      <w:r w:rsidRPr="00637166">
        <w:rPr>
          <w:rFonts w:ascii="Times New Roman" w:eastAsia="Calibri" w:hAnsi="Times New Roman" w:cs="Times New Roman"/>
          <w:b/>
          <w:sz w:val="12"/>
          <w:szCs w:val="12"/>
        </w:rPr>
        <w:t xml:space="preserve">Заключение о результатах публичных слушаний </w:t>
      </w:r>
    </w:p>
    <w:p w:rsidR="00637166" w:rsidRPr="00637166" w:rsidRDefault="00637166" w:rsidP="00637166">
      <w:pPr>
        <w:tabs>
          <w:tab w:val="left" w:pos="284"/>
        </w:tabs>
        <w:spacing w:after="0" w:line="240" w:lineRule="auto"/>
        <w:jc w:val="center"/>
        <w:rPr>
          <w:rFonts w:ascii="Times New Roman" w:eastAsia="Calibri" w:hAnsi="Times New Roman" w:cs="Times New Roman"/>
          <w:b/>
          <w:sz w:val="12"/>
          <w:szCs w:val="12"/>
        </w:rPr>
      </w:pPr>
      <w:proofErr w:type="gramStart"/>
      <w:r w:rsidRPr="00637166">
        <w:rPr>
          <w:rFonts w:ascii="Times New Roman" w:eastAsia="Calibri" w:hAnsi="Times New Roman" w:cs="Times New Roman"/>
          <w:b/>
          <w:sz w:val="12"/>
          <w:szCs w:val="12"/>
        </w:rPr>
        <w:t>в</w:t>
      </w:r>
      <w:proofErr w:type="gramEnd"/>
      <w:r w:rsidRPr="00637166">
        <w:rPr>
          <w:rFonts w:ascii="Times New Roman" w:eastAsia="Calibri" w:hAnsi="Times New Roman" w:cs="Times New Roman"/>
          <w:b/>
          <w:sz w:val="12"/>
          <w:szCs w:val="12"/>
        </w:rPr>
        <w:t xml:space="preserve"> сельском поселении Сургут муниципального района Сергиевский Самарской области по проекту П</w:t>
      </w:r>
      <w:r w:rsidRPr="00637166">
        <w:rPr>
          <w:rFonts w:ascii="Times New Roman" w:eastAsia="Calibri" w:hAnsi="Times New Roman" w:cs="Times New Roman"/>
          <w:b/>
          <w:bCs/>
          <w:sz w:val="12"/>
          <w:szCs w:val="12"/>
        </w:rPr>
        <w:t xml:space="preserve">остановления Администрации сельского поселения Сургут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63:31:1101005:62,  расположенного по адресу: Самарская область, Сергиевский р-н, </w:t>
      </w:r>
      <w:proofErr w:type="spellStart"/>
      <w:r w:rsidRPr="00637166">
        <w:rPr>
          <w:rFonts w:ascii="Times New Roman" w:eastAsia="Calibri" w:hAnsi="Times New Roman" w:cs="Times New Roman"/>
          <w:b/>
          <w:bCs/>
          <w:sz w:val="12"/>
          <w:szCs w:val="12"/>
        </w:rPr>
        <w:t>пос.Сургут</w:t>
      </w:r>
      <w:proofErr w:type="spellEnd"/>
      <w:r w:rsidRPr="00637166">
        <w:rPr>
          <w:rFonts w:ascii="Times New Roman" w:eastAsia="Calibri" w:hAnsi="Times New Roman" w:cs="Times New Roman"/>
          <w:b/>
          <w:bCs/>
          <w:sz w:val="12"/>
          <w:szCs w:val="12"/>
        </w:rPr>
        <w:t xml:space="preserve">, </w:t>
      </w:r>
      <w:proofErr w:type="spellStart"/>
      <w:r w:rsidRPr="00637166">
        <w:rPr>
          <w:rFonts w:ascii="Times New Roman" w:eastAsia="Calibri" w:hAnsi="Times New Roman" w:cs="Times New Roman"/>
          <w:b/>
          <w:bCs/>
          <w:sz w:val="12"/>
          <w:szCs w:val="12"/>
        </w:rPr>
        <w:t>ул.Сквозная</w:t>
      </w:r>
      <w:proofErr w:type="spellEnd"/>
      <w:r w:rsidRPr="00637166">
        <w:rPr>
          <w:rFonts w:ascii="Times New Roman" w:eastAsia="Calibri" w:hAnsi="Times New Roman" w:cs="Times New Roman"/>
          <w:b/>
          <w:bCs/>
          <w:sz w:val="12"/>
          <w:szCs w:val="12"/>
        </w:rPr>
        <w:t>, д.29</w:t>
      </w:r>
    </w:p>
    <w:p w:rsidR="00637166" w:rsidRPr="00637166" w:rsidRDefault="00637166" w:rsidP="00637166">
      <w:pPr>
        <w:tabs>
          <w:tab w:val="left" w:pos="284"/>
        </w:tabs>
        <w:spacing w:after="0" w:line="240" w:lineRule="auto"/>
        <w:jc w:val="both"/>
        <w:rPr>
          <w:rFonts w:ascii="Times New Roman" w:eastAsia="Calibri" w:hAnsi="Times New Roman" w:cs="Times New Roman"/>
          <w:sz w:val="12"/>
          <w:szCs w:val="12"/>
        </w:rPr>
      </w:pPr>
    </w:p>
    <w:p w:rsidR="00637166" w:rsidRPr="00637166" w:rsidRDefault="00637166" w:rsidP="00637166">
      <w:pPr>
        <w:tabs>
          <w:tab w:val="left" w:pos="284"/>
        </w:tabs>
        <w:spacing w:after="0" w:line="240" w:lineRule="auto"/>
        <w:ind w:firstLine="284"/>
        <w:jc w:val="both"/>
        <w:rPr>
          <w:rFonts w:ascii="Times New Roman" w:eastAsia="Calibri" w:hAnsi="Times New Roman" w:cs="Times New Roman"/>
          <w:sz w:val="12"/>
          <w:szCs w:val="12"/>
        </w:rPr>
      </w:pPr>
      <w:r w:rsidRPr="00637166">
        <w:rPr>
          <w:rFonts w:ascii="Times New Roman" w:eastAsia="Calibri" w:hAnsi="Times New Roman" w:cs="Times New Roman"/>
          <w:sz w:val="12"/>
          <w:szCs w:val="12"/>
        </w:rPr>
        <w:t xml:space="preserve">1. Дата оформления Заключения о результатах публичных слушаний – 17.06.2024 года. </w:t>
      </w:r>
    </w:p>
    <w:p w:rsidR="00637166" w:rsidRPr="00637166" w:rsidRDefault="00637166" w:rsidP="00637166">
      <w:pPr>
        <w:tabs>
          <w:tab w:val="left" w:pos="284"/>
        </w:tabs>
        <w:spacing w:after="0" w:line="240" w:lineRule="auto"/>
        <w:ind w:firstLine="284"/>
        <w:jc w:val="both"/>
        <w:rPr>
          <w:rFonts w:ascii="Times New Roman" w:eastAsia="Calibri" w:hAnsi="Times New Roman" w:cs="Times New Roman"/>
          <w:sz w:val="12"/>
          <w:szCs w:val="12"/>
        </w:rPr>
      </w:pPr>
      <w:r w:rsidRPr="00637166">
        <w:rPr>
          <w:rFonts w:ascii="Times New Roman" w:eastAsia="Calibri" w:hAnsi="Times New Roman" w:cs="Times New Roman"/>
          <w:sz w:val="12"/>
          <w:szCs w:val="12"/>
        </w:rPr>
        <w:t>2. Наименование проекта, рассмотренного на публичных слушаниях –</w:t>
      </w:r>
      <w:r w:rsidRPr="00637166">
        <w:rPr>
          <w:rFonts w:ascii="Times New Roman" w:eastAsia="Calibri" w:hAnsi="Times New Roman" w:cs="Times New Roman"/>
          <w:b/>
          <w:sz w:val="12"/>
          <w:szCs w:val="12"/>
        </w:rPr>
        <w:t xml:space="preserve"> </w:t>
      </w:r>
      <w:r w:rsidRPr="00637166">
        <w:rPr>
          <w:rFonts w:ascii="Times New Roman" w:eastAsia="Calibri" w:hAnsi="Times New Roman" w:cs="Times New Roman"/>
          <w:sz w:val="12"/>
          <w:szCs w:val="12"/>
        </w:rPr>
        <w:t>проект</w:t>
      </w:r>
      <w:r w:rsidRPr="00637166">
        <w:rPr>
          <w:rFonts w:ascii="Times New Roman" w:eastAsia="Calibri" w:hAnsi="Times New Roman" w:cs="Times New Roman"/>
          <w:b/>
          <w:sz w:val="12"/>
          <w:szCs w:val="12"/>
        </w:rPr>
        <w:t xml:space="preserve"> </w:t>
      </w:r>
      <w:r w:rsidRPr="00637166">
        <w:rPr>
          <w:rFonts w:ascii="Times New Roman" w:eastAsia="Calibri" w:hAnsi="Times New Roman" w:cs="Times New Roman"/>
          <w:sz w:val="12"/>
          <w:szCs w:val="12"/>
        </w:rPr>
        <w:t>П</w:t>
      </w:r>
      <w:r w:rsidRPr="00637166">
        <w:rPr>
          <w:rFonts w:ascii="Times New Roman" w:eastAsia="Calibri" w:hAnsi="Times New Roman" w:cs="Times New Roman"/>
          <w:bCs/>
          <w:sz w:val="12"/>
          <w:szCs w:val="12"/>
        </w:rPr>
        <w:t xml:space="preserve">остановления Администрации сельского поселения Сургут муниципального района Сергиевский Самарской области о предоставлении разрешения </w:t>
      </w:r>
      <w:r w:rsidRPr="00637166">
        <w:rPr>
          <w:rFonts w:ascii="Times New Roman" w:eastAsia="Calibri" w:hAnsi="Times New Roman" w:cs="Times New Roman"/>
          <w:sz w:val="12"/>
          <w:szCs w:val="12"/>
        </w:rPr>
        <w:t>на</w:t>
      </w:r>
      <w:r w:rsidRPr="00637166">
        <w:rPr>
          <w:rFonts w:ascii="Times New Roman" w:eastAsia="Calibri" w:hAnsi="Times New Roman" w:cs="Times New Roman"/>
          <w:bCs/>
          <w:sz w:val="12"/>
          <w:szCs w:val="12"/>
        </w:rPr>
        <w:t xml:space="preserve">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63:31:1101005:62, расположенного по адресу: Самарская область, Сергиевский р-н, </w:t>
      </w:r>
      <w:proofErr w:type="spellStart"/>
      <w:r w:rsidRPr="00637166">
        <w:rPr>
          <w:rFonts w:ascii="Times New Roman" w:eastAsia="Calibri" w:hAnsi="Times New Roman" w:cs="Times New Roman"/>
          <w:bCs/>
          <w:sz w:val="12"/>
          <w:szCs w:val="12"/>
        </w:rPr>
        <w:t>пос.Сургут</w:t>
      </w:r>
      <w:proofErr w:type="spellEnd"/>
      <w:r w:rsidRPr="00637166">
        <w:rPr>
          <w:rFonts w:ascii="Times New Roman" w:eastAsia="Calibri" w:hAnsi="Times New Roman" w:cs="Times New Roman"/>
          <w:bCs/>
          <w:sz w:val="12"/>
          <w:szCs w:val="12"/>
        </w:rPr>
        <w:t xml:space="preserve">, </w:t>
      </w:r>
      <w:proofErr w:type="spellStart"/>
      <w:r w:rsidRPr="00637166">
        <w:rPr>
          <w:rFonts w:ascii="Times New Roman" w:eastAsia="Calibri" w:hAnsi="Times New Roman" w:cs="Times New Roman"/>
          <w:bCs/>
          <w:sz w:val="12"/>
          <w:szCs w:val="12"/>
        </w:rPr>
        <w:t>ул.Сквозная</w:t>
      </w:r>
      <w:proofErr w:type="spellEnd"/>
      <w:r w:rsidRPr="00637166">
        <w:rPr>
          <w:rFonts w:ascii="Times New Roman" w:eastAsia="Calibri" w:hAnsi="Times New Roman" w:cs="Times New Roman"/>
          <w:bCs/>
          <w:sz w:val="12"/>
          <w:szCs w:val="12"/>
        </w:rPr>
        <w:t>, д.29</w:t>
      </w:r>
      <w:r w:rsidRPr="00637166">
        <w:rPr>
          <w:rFonts w:ascii="Times New Roman" w:eastAsia="Calibri" w:hAnsi="Times New Roman" w:cs="Times New Roman"/>
          <w:sz w:val="12"/>
          <w:szCs w:val="12"/>
        </w:rPr>
        <w:t>.</w:t>
      </w:r>
    </w:p>
    <w:p w:rsidR="00637166" w:rsidRPr="00637166" w:rsidRDefault="00637166" w:rsidP="00637166">
      <w:pPr>
        <w:tabs>
          <w:tab w:val="left" w:pos="284"/>
        </w:tabs>
        <w:spacing w:after="0" w:line="240" w:lineRule="auto"/>
        <w:ind w:firstLine="284"/>
        <w:jc w:val="both"/>
        <w:rPr>
          <w:rFonts w:ascii="Times New Roman" w:eastAsia="Calibri" w:hAnsi="Times New Roman" w:cs="Times New Roman"/>
          <w:sz w:val="12"/>
          <w:szCs w:val="12"/>
        </w:rPr>
      </w:pPr>
      <w:r w:rsidRPr="00637166">
        <w:rPr>
          <w:rFonts w:ascii="Times New Roman" w:eastAsia="Calibri" w:hAnsi="Times New Roman" w:cs="Times New Roman"/>
          <w:sz w:val="12"/>
          <w:szCs w:val="12"/>
        </w:rPr>
        <w:t>3. Сведения о количестве участников публичных слушаний, которые приняли участие в публичных слушаниях – 1 (один) человек.</w:t>
      </w:r>
    </w:p>
    <w:p w:rsidR="00637166" w:rsidRPr="00637166" w:rsidRDefault="00637166" w:rsidP="00637166">
      <w:pPr>
        <w:tabs>
          <w:tab w:val="left" w:pos="284"/>
        </w:tabs>
        <w:spacing w:after="0" w:line="240" w:lineRule="auto"/>
        <w:ind w:firstLine="284"/>
        <w:jc w:val="both"/>
        <w:rPr>
          <w:rFonts w:ascii="Times New Roman" w:eastAsia="Calibri" w:hAnsi="Times New Roman" w:cs="Times New Roman"/>
          <w:sz w:val="12"/>
          <w:szCs w:val="12"/>
        </w:rPr>
      </w:pPr>
      <w:r w:rsidRPr="00637166">
        <w:rPr>
          <w:rFonts w:ascii="Times New Roman" w:eastAsia="Calibri" w:hAnsi="Times New Roman" w:cs="Times New Roman"/>
          <w:sz w:val="12"/>
          <w:szCs w:val="12"/>
        </w:rPr>
        <w:t xml:space="preserve">4. Реквизиты протокола публичных слушаний – от 14.06.2024 года. </w:t>
      </w:r>
    </w:p>
    <w:p w:rsidR="00637166" w:rsidRPr="00637166" w:rsidRDefault="00637166" w:rsidP="00637166">
      <w:pPr>
        <w:tabs>
          <w:tab w:val="left" w:pos="284"/>
        </w:tabs>
        <w:spacing w:after="0" w:line="240" w:lineRule="auto"/>
        <w:ind w:firstLine="284"/>
        <w:jc w:val="both"/>
        <w:rPr>
          <w:rFonts w:ascii="Times New Roman" w:eastAsia="Calibri" w:hAnsi="Times New Roman" w:cs="Times New Roman"/>
          <w:sz w:val="12"/>
          <w:szCs w:val="12"/>
        </w:rPr>
      </w:pPr>
      <w:r w:rsidRPr="00637166">
        <w:rPr>
          <w:rFonts w:ascii="Times New Roman" w:eastAsia="Calibri" w:hAnsi="Times New Roman" w:cs="Times New Roman"/>
          <w:sz w:val="12"/>
          <w:szCs w:val="12"/>
        </w:rPr>
        <w:lastRenderedPageBreak/>
        <w:t xml:space="preserve">5. Содержание внесенных предложений и замечаний участников публичных слушаний: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5"/>
        <w:gridCol w:w="1900"/>
        <w:gridCol w:w="5108"/>
      </w:tblGrid>
      <w:tr w:rsidR="00637166" w:rsidRPr="00637166" w:rsidTr="00637166">
        <w:trPr>
          <w:trHeight w:val="20"/>
        </w:trPr>
        <w:tc>
          <w:tcPr>
            <w:tcW w:w="342" w:type="pct"/>
            <w:shd w:val="clear" w:color="auto" w:fill="auto"/>
          </w:tcPr>
          <w:p w:rsidR="00637166" w:rsidRPr="00637166" w:rsidRDefault="00637166" w:rsidP="00637166">
            <w:pPr>
              <w:tabs>
                <w:tab w:val="left" w:pos="284"/>
              </w:tabs>
              <w:spacing w:after="0" w:line="240" w:lineRule="auto"/>
              <w:rPr>
                <w:rFonts w:ascii="Times New Roman" w:eastAsia="Calibri" w:hAnsi="Times New Roman" w:cs="Times New Roman"/>
                <w:sz w:val="12"/>
                <w:szCs w:val="12"/>
              </w:rPr>
            </w:pPr>
            <w:r w:rsidRPr="00637166">
              <w:rPr>
                <w:rFonts w:ascii="Times New Roman" w:eastAsia="Calibri" w:hAnsi="Times New Roman" w:cs="Times New Roman"/>
                <w:sz w:val="12"/>
                <w:szCs w:val="12"/>
              </w:rPr>
              <w:t>№</w:t>
            </w:r>
          </w:p>
          <w:p w:rsidR="00637166" w:rsidRPr="00637166" w:rsidRDefault="00637166" w:rsidP="00637166">
            <w:pPr>
              <w:tabs>
                <w:tab w:val="left" w:pos="284"/>
              </w:tabs>
              <w:spacing w:after="0" w:line="240" w:lineRule="auto"/>
              <w:rPr>
                <w:rFonts w:ascii="Times New Roman" w:eastAsia="Calibri" w:hAnsi="Times New Roman" w:cs="Times New Roman"/>
                <w:sz w:val="12"/>
                <w:szCs w:val="12"/>
              </w:rPr>
            </w:pPr>
            <w:proofErr w:type="gramStart"/>
            <w:r w:rsidRPr="00637166">
              <w:rPr>
                <w:rFonts w:ascii="Times New Roman" w:eastAsia="Calibri" w:hAnsi="Times New Roman" w:cs="Times New Roman"/>
                <w:sz w:val="12"/>
                <w:szCs w:val="12"/>
              </w:rPr>
              <w:t>п</w:t>
            </w:r>
            <w:proofErr w:type="gramEnd"/>
            <w:r w:rsidRPr="00637166">
              <w:rPr>
                <w:rFonts w:ascii="Times New Roman" w:eastAsia="Calibri" w:hAnsi="Times New Roman" w:cs="Times New Roman"/>
                <w:sz w:val="12"/>
                <w:szCs w:val="12"/>
              </w:rPr>
              <w:t>/п</w:t>
            </w:r>
          </w:p>
        </w:tc>
        <w:tc>
          <w:tcPr>
            <w:tcW w:w="1263" w:type="pct"/>
            <w:shd w:val="clear" w:color="auto" w:fill="auto"/>
          </w:tcPr>
          <w:p w:rsidR="00637166" w:rsidRPr="00637166" w:rsidRDefault="00637166" w:rsidP="00637166">
            <w:pPr>
              <w:tabs>
                <w:tab w:val="left" w:pos="284"/>
              </w:tabs>
              <w:spacing w:after="0" w:line="240" w:lineRule="auto"/>
              <w:rPr>
                <w:rFonts w:ascii="Times New Roman" w:eastAsia="Calibri" w:hAnsi="Times New Roman" w:cs="Times New Roman"/>
                <w:sz w:val="12"/>
                <w:szCs w:val="12"/>
              </w:rPr>
            </w:pPr>
            <w:r w:rsidRPr="00637166">
              <w:rPr>
                <w:rFonts w:ascii="Times New Roman" w:eastAsia="Calibri" w:hAnsi="Times New Roman" w:cs="Times New Roman"/>
                <w:sz w:val="12"/>
                <w:szCs w:val="12"/>
              </w:rPr>
              <w:t>Содержание внесенных предложений и замечаний</w:t>
            </w:r>
          </w:p>
        </w:tc>
        <w:tc>
          <w:tcPr>
            <w:tcW w:w="3395" w:type="pct"/>
            <w:shd w:val="clear" w:color="auto" w:fill="auto"/>
          </w:tcPr>
          <w:p w:rsidR="00637166" w:rsidRPr="00637166" w:rsidRDefault="00637166" w:rsidP="00637166">
            <w:pPr>
              <w:tabs>
                <w:tab w:val="left" w:pos="284"/>
              </w:tabs>
              <w:spacing w:after="0" w:line="240" w:lineRule="auto"/>
              <w:rPr>
                <w:rFonts w:ascii="Times New Roman" w:eastAsia="Calibri" w:hAnsi="Times New Roman" w:cs="Times New Roman"/>
                <w:sz w:val="12"/>
                <w:szCs w:val="12"/>
              </w:rPr>
            </w:pPr>
            <w:r w:rsidRPr="00637166">
              <w:rPr>
                <w:rFonts w:ascii="Times New Roman" w:eastAsia="Calibri" w:hAnsi="Times New Roman" w:cs="Times New Roman"/>
                <w:sz w:val="12"/>
                <w:szCs w:val="12"/>
              </w:rPr>
              <w:t>Аргументированные рекомендации организатора публичных слушаний о целесообразности или нецелесообразности учета внесенных замечаний и предложений</w:t>
            </w:r>
          </w:p>
        </w:tc>
      </w:tr>
      <w:tr w:rsidR="00637166" w:rsidRPr="00637166" w:rsidTr="00637166">
        <w:trPr>
          <w:trHeight w:val="20"/>
        </w:trPr>
        <w:tc>
          <w:tcPr>
            <w:tcW w:w="5000" w:type="pct"/>
            <w:gridSpan w:val="3"/>
            <w:shd w:val="clear" w:color="auto" w:fill="auto"/>
          </w:tcPr>
          <w:p w:rsidR="00637166" w:rsidRPr="00637166" w:rsidRDefault="00637166" w:rsidP="00637166">
            <w:pPr>
              <w:tabs>
                <w:tab w:val="left" w:pos="284"/>
              </w:tabs>
              <w:spacing w:after="0" w:line="240" w:lineRule="auto"/>
              <w:rPr>
                <w:rFonts w:ascii="Times New Roman" w:eastAsia="Calibri" w:hAnsi="Times New Roman" w:cs="Times New Roman"/>
                <w:sz w:val="12"/>
                <w:szCs w:val="12"/>
              </w:rPr>
            </w:pPr>
            <w:r w:rsidRPr="00637166">
              <w:rPr>
                <w:rFonts w:ascii="Times New Roman" w:eastAsia="Calibri" w:hAnsi="Times New Roman" w:cs="Times New Roman"/>
                <w:sz w:val="12"/>
                <w:szCs w:val="12"/>
              </w:rPr>
              <w:t>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w:t>
            </w:r>
          </w:p>
        </w:tc>
      </w:tr>
      <w:tr w:rsidR="00637166" w:rsidRPr="00637166" w:rsidTr="00637166">
        <w:trPr>
          <w:trHeight w:val="20"/>
        </w:trPr>
        <w:tc>
          <w:tcPr>
            <w:tcW w:w="342" w:type="pct"/>
            <w:shd w:val="clear" w:color="auto" w:fill="auto"/>
          </w:tcPr>
          <w:p w:rsidR="00637166" w:rsidRPr="00637166" w:rsidRDefault="00637166" w:rsidP="00637166">
            <w:pPr>
              <w:tabs>
                <w:tab w:val="left" w:pos="284"/>
              </w:tabs>
              <w:spacing w:after="0" w:line="240" w:lineRule="auto"/>
              <w:rPr>
                <w:rFonts w:ascii="Times New Roman" w:eastAsia="Calibri" w:hAnsi="Times New Roman" w:cs="Times New Roman"/>
                <w:sz w:val="12"/>
                <w:szCs w:val="12"/>
              </w:rPr>
            </w:pPr>
            <w:r w:rsidRPr="00637166">
              <w:rPr>
                <w:rFonts w:ascii="Times New Roman" w:eastAsia="Calibri" w:hAnsi="Times New Roman" w:cs="Times New Roman"/>
                <w:sz w:val="12"/>
                <w:szCs w:val="12"/>
              </w:rPr>
              <w:t>1.</w:t>
            </w:r>
          </w:p>
        </w:tc>
        <w:tc>
          <w:tcPr>
            <w:tcW w:w="1263" w:type="pct"/>
            <w:shd w:val="clear" w:color="auto" w:fill="auto"/>
          </w:tcPr>
          <w:p w:rsidR="00637166" w:rsidRPr="00637166" w:rsidRDefault="00637166" w:rsidP="00637166">
            <w:pPr>
              <w:tabs>
                <w:tab w:val="left" w:pos="284"/>
              </w:tabs>
              <w:spacing w:after="0" w:line="240" w:lineRule="auto"/>
              <w:rPr>
                <w:rFonts w:ascii="Times New Roman" w:eastAsia="Calibri" w:hAnsi="Times New Roman" w:cs="Times New Roman"/>
                <w:sz w:val="12"/>
                <w:szCs w:val="12"/>
              </w:rPr>
            </w:pPr>
            <w:r w:rsidRPr="00637166">
              <w:rPr>
                <w:rFonts w:ascii="Times New Roman" w:eastAsia="Calibri" w:hAnsi="Times New Roman" w:cs="Times New Roman"/>
                <w:sz w:val="12"/>
                <w:szCs w:val="12"/>
              </w:rPr>
              <w:t xml:space="preserve">Высказано положительное мнение по вопросу публичных слушаний </w:t>
            </w:r>
          </w:p>
        </w:tc>
        <w:tc>
          <w:tcPr>
            <w:tcW w:w="3395" w:type="pct"/>
            <w:shd w:val="clear" w:color="auto" w:fill="auto"/>
          </w:tcPr>
          <w:p w:rsidR="00637166" w:rsidRPr="00637166" w:rsidRDefault="00637166" w:rsidP="00637166">
            <w:pPr>
              <w:tabs>
                <w:tab w:val="left" w:pos="284"/>
              </w:tabs>
              <w:spacing w:after="0" w:line="240" w:lineRule="auto"/>
              <w:rPr>
                <w:rFonts w:ascii="Times New Roman" w:eastAsia="Calibri" w:hAnsi="Times New Roman" w:cs="Times New Roman"/>
                <w:bCs/>
                <w:sz w:val="12"/>
                <w:szCs w:val="12"/>
              </w:rPr>
            </w:pPr>
            <w:r w:rsidRPr="00637166">
              <w:rPr>
                <w:rFonts w:ascii="Times New Roman" w:eastAsia="Calibri" w:hAnsi="Times New Roman" w:cs="Times New Roman"/>
                <w:sz w:val="12"/>
                <w:szCs w:val="12"/>
              </w:rPr>
              <w:t xml:space="preserve">Предложения, высказанное гражданином, являющимся участником публичных слушаний и постоянно проживающим на территории, в пределах которой проводятся публичные слушаний – целесообразны к принятию в связи отсутствием нарушения прав участников публичных слушаний на благоприятные условия жизнедеятельности (согласно п.1, 11, 18 ст. 5.1 </w:t>
            </w:r>
            <w:proofErr w:type="spellStart"/>
            <w:r w:rsidRPr="00637166">
              <w:rPr>
                <w:rFonts w:ascii="Times New Roman" w:eastAsia="Calibri" w:hAnsi="Times New Roman" w:cs="Times New Roman"/>
                <w:sz w:val="12"/>
                <w:szCs w:val="12"/>
              </w:rPr>
              <w:t>ГрК</w:t>
            </w:r>
            <w:proofErr w:type="spellEnd"/>
            <w:r w:rsidRPr="00637166">
              <w:rPr>
                <w:rFonts w:ascii="Times New Roman" w:eastAsia="Calibri" w:hAnsi="Times New Roman" w:cs="Times New Roman"/>
                <w:sz w:val="12"/>
                <w:szCs w:val="12"/>
              </w:rPr>
              <w:t xml:space="preserve"> РФ), а также в связи с необходимостью соблюдения принципа обеспечения волеизъявления участников публичных слушаний на (пп.4) п.3 гл.1 </w:t>
            </w:r>
            <w:r w:rsidRPr="00637166">
              <w:rPr>
                <w:rFonts w:ascii="Times New Roman" w:eastAsia="Calibri" w:hAnsi="Times New Roman" w:cs="Times New Roman"/>
                <w:bCs/>
                <w:sz w:val="12"/>
                <w:szCs w:val="12"/>
              </w:rPr>
              <w:t>Порядка</w:t>
            </w:r>
            <w:r>
              <w:rPr>
                <w:rFonts w:ascii="Times New Roman" w:eastAsia="Calibri" w:hAnsi="Times New Roman" w:cs="Times New Roman"/>
                <w:bCs/>
                <w:sz w:val="12"/>
                <w:szCs w:val="12"/>
              </w:rPr>
              <w:t xml:space="preserve"> </w:t>
            </w:r>
            <w:r w:rsidRPr="00637166">
              <w:rPr>
                <w:rFonts w:ascii="Times New Roman" w:eastAsia="Calibri" w:hAnsi="Times New Roman" w:cs="Times New Roman"/>
                <w:bCs/>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Самарской области, утвержденного Решением Собрания представителей сельского поселения Сергиевск муниципального района Сергиевский от 12.07.2023 г. № 20, далее по тексту – Порядок) и положений главы 14 Порядка, и отсутствием нарушений градостроительного законодательства Российской Федерации при проведении публичных слушаний</w:t>
            </w:r>
            <w:r w:rsidRPr="00637166">
              <w:rPr>
                <w:rFonts w:ascii="Times New Roman" w:eastAsia="Calibri" w:hAnsi="Times New Roman" w:cs="Times New Roman"/>
                <w:sz w:val="12"/>
                <w:szCs w:val="12"/>
              </w:rPr>
              <w:t>.</w:t>
            </w:r>
          </w:p>
        </w:tc>
      </w:tr>
    </w:tbl>
    <w:p w:rsidR="00637166" w:rsidRPr="00637166" w:rsidRDefault="00637166" w:rsidP="00637166">
      <w:pPr>
        <w:tabs>
          <w:tab w:val="left" w:pos="284"/>
        </w:tabs>
        <w:spacing w:after="0" w:line="240" w:lineRule="auto"/>
        <w:ind w:firstLine="284"/>
        <w:jc w:val="both"/>
        <w:rPr>
          <w:rFonts w:ascii="Times New Roman" w:eastAsia="Calibri" w:hAnsi="Times New Roman" w:cs="Times New Roman"/>
          <w:sz w:val="12"/>
          <w:szCs w:val="12"/>
        </w:rPr>
      </w:pPr>
      <w:r w:rsidRPr="00637166">
        <w:rPr>
          <w:rFonts w:ascii="Times New Roman" w:eastAsia="Calibri" w:hAnsi="Times New Roman" w:cs="Times New Roman"/>
          <w:sz w:val="12"/>
          <w:szCs w:val="12"/>
        </w:rPr>
        <w:t>Содержание внесенных предложений и замечаний иных участников публичных слушаний: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3"/>
        <w:gridCol w:w="2505"/>
        <w:gridCol w:w="4575"/>
      </w:tblGrid>
      <w:tr w:rsidR="00637166" w:rsidRPr="00637166" w:rsidTr="00637166">
        <w:trPr>
          <w:trHeight w:val="20"/>
        </w:trPr>
        <w:tc>
          <w:tcPr>
            <w:tcW w:w="294" w:type="pct"/>
            <w:shd w:val="clear" w:color="auto" w:fill="auto"/>
          </w:tcPr>
          <w:p w:rsidR="00637166" w:rsidRPr="00637166" w:rsidRDefault="00637166" w:rsidP="00637166">
            <w:pPr>
              <w:tabs>
                <w:tab w:val="left" w:pos="284"/>
              </w:tabs>
              <w:spacing w:after="0" w:line="240" w:lineRule="auto"/>
              <w:rPr>
                <w:rFonts w:ascii="Times New Roman" w:eastAsia="Calibri" w:hAnsi="Times New Roman" w:cs="Times New Roman"/>
                <w:sz w:val="12"/>
                <w:szCs w:val="12"/>
              </w:rPr>
            </w:pPr>
            <w:r w:rsidRPr="00637166">
              <w:rPr>
                <w:rFonts w:ascii="Times New Roman" w:eastAsia="Calibri" w:hAnsi="Times New Roman" w:cs="Times New Roman"/>
                <w:sz w:val="12"/>
                <w:szCs w:val="12"/>
              </w:rPr>
              <w:t>№</w:t>
            </w:r>
          </w:p>
          <w:p w:rsidR="00637166" w:rsidRPr="00637166" w:rsidRDefault="00637166" w:rsidP="00637166">
            <w:pPr>
              <w:tabs>
                <w:tab w:val="left" w:pos="284"/>
              </w:tabs>
              <w:spacing w:after="0" w:line="240" w:lineRule="auto"/>
              <w:rPr>
                <w:rFonts w:ascii="Times New Roman" w:eastAsia="Calibri" w:hAnsi="Times New Roman" w:cs="Times New Roman"/>
                <w:sz w:val="12"/>
                <w:szCs w:val="12"/>
              </w:rPr>
            </w:pPr>
            <w:proofErr w:type="gramStart"/>
            <w:r w:rsidRPr="00637166">
              <w:rPr>
                <w:rFonts w:ascii="Times New Roman" w:eastAsia="Calibri" w:hAnsi="Times New Roman" w:cs="Times New Roman"/>
                <w:sz w:val="12"/>
                <w:szCs w:val="12"/>
              </w:rPr>
              <w:t>п</w:t>
            </w:r>
            <w:proofErr w:type="gramEnd"/>
            <w:r w:rsidRPr="00637166">
              <w:rPr>
                <w:rFonts w:ascii="Times New Roman" w:eastAsia="Calibri" w:hAnsi="Times New Roman" w:cs="Times New Roman"/>
                <w:sz w:val="12"/>
                <w:szCs w:val="12"/>
              </w:rPr>
              <w:t>/п</w:t>
            </w:r>
          </w:p>
        </w:tc>
        <w:tc>
          <w:tcPr>
            <w:tcW w:w="1665" w:type="pct"/>
            <w:shd w:val="clear" w:color="auto" w:fill="auto"/>
          </w:tcPr>
          <w:p w:rsidR="00637166" w:rsidRPr="00637166" w:rsidRDefault="00637166" w:rsidP="00637166">
            <w:pPr>
              <w:tabs>
                <w:tab w:val="left" w:pos="284"/>
              </w:tabs>
              <w:spacing w:after="0" w:line="240" w:lineRule="auto"/>
              <w:rPr>
                <w:rFonts w:ascii="Times New Roman" w:eastAsia="Calibri" w:hAnsi="Times New Roman" w:cs="Times New Roman"/>
                <w:sz w:val="12"/>
                <w:szCs w:val="12"/>
              </w:rPr>
            </w:pPr>
            <w:r w:rsidRPr="00637166">
              <w:rPr>
                <w:rFonts w:ascii="Times New Roman" w:eastAsia="Calibri" w:hAnsi="Times New Roman" w:cs="Times New Roman"/>
                <w:sz w:val="12"/>
                <w:szCs w:val="12"/>
              </w:rPr>
              <w:t>Содержание внесенных предложений и замечаний</w:t>
            </w:r>
          </w:p>
        </w:tc>
        <w:tc>
          <w:tcPr>
            <w:tcW w:w="3040" w:type="pct"/>
            <w:shd w:val="clear" w:color="auto" w:fill="auto"/>
          </w:tcPr>
          <w:p w:rsidR="00637166" w:rsidRPr="00637166" w:rsidRDefault="00637166" w:rsidP="00637166">
            <w:pPr>
              <w:tabs>
                <w:tab w:val="left" w:pos="284"/>
              </w:tabs>
              <w:spacing w:after="0" w:line="240" w:lineRule="auto"/>
              <w:rPr>
                <w:rFonts w:ascii="Times New Roman" w:eastAsia="Calibri" w:hAnsi="Times New Roman" w:cs="Times New Roman"/>
                <w:sz w:val="12"/>
                <w:szCs w:val="12"/>
              </w:rPr>
            </w:pPr>
            <w:r w:rsidRPr="00637166">
              <w:rPr>
                <w:rFonts w:ascii="Times New Roman" w:eastAsia="Calibri" w:hAnsi="Times New Roman" w:cs="Times New Roman"/>
                <w:sz w:val="12"/>
                <w:szCs w:val="12"/>
              </w:rPr>
              <w:t>Аргументированные рекомендации организатора публичных слушаний о целесообразности или нецелесообразности учета внесенных замечаний и предложений</w:t>
            </w:r>
          </w:p>
        </w:tc>
      </w:tr>
      <w:tr w:rsidR="00637166" w:rsidRPr="00637166" w:rsidTr="00637166">
        <w:trPr>
          <w:trHeight w:val="20"/>
        </w:trPr>
        <w:tc>
          <w:tcPr>
            <w:tcW w:w="294" w:type="pct"/>
            <w:shd w:val="clear" w:color="auto" w:fill="auto"/>
          </w:tcPr>
          <w:p w:rsidR="00637166" w:rsidRPr="00637166" w:rsidRDefault="00637166" w:rsidP="00637166">
            <w:pPr>
              <w:tabs>
                <w:tab w:val="left" w:pos="284"/>
              </w:tabs>
              <w:spacing w:after="0" w:line="240" w:lineRule="auto"/>
              <w:rPr>
                <w:rFonts w:ascii="Times New Roman" w:eastAsia="Calibri" w:hAnsi="Times New Roman" w:cs="Times New Roman"/>
                <w:sz w:val="12"/>
                <w:szCs w:val="12"/>
              </w:rPr>
            </w:pPr>
          </w:p>
        </w:tc>
        <w:tc>
          <w:tcPr>
            <w:tcW w:w="4706" w:type="pct"/>
            <w:gridSpan w:val="2"/>
            <w:shd w:val="clear" w:color="auto" w:fill="auto"/>
          </w:tcPr>
          <w:p w:rsidR="00637166" w:rsidRPr="00637166" w:rsidRDefault="00637166" w:rsidP="00637166">
            <w:pPr>
              <w:tabs>
                <w:tab w:val="left" w:pos="284"/>
              </w:tabs>
              <w:spacing w:after="0" w:line="240" w:lineRule="auto"/>
              <w:rPr>
                <w:rFonts w:ascii="Times New Roman" w:eastAsia="Calibri" w:hAnsi="Times New Roman" w:cs="Times New Roman"/>
                <w:sz w:val="12"/>
                <w:szCs w:val="12"/>
              </w:rPr>
            </w:pPr>
            <w:r w:rsidRPr="00637166">
              <w:rPr>
                <w:rFonts w:ascii="Times New Roman" w:eastAsia="Calibri" w:hAnsi="Times New Roman" w:cs="Times New Roman"/>
                <w:sz w:val="12"/>
                <w:szCs w:val="12"/>
              </w:rPr>
              <w:t>Не высказаны</w:t>
            </w:r>
          </w:p>
        </w:tc>
      </w:tr>
    </w:tbl>
    <w:p w:rsidR="00637166" w:rsidRPr="00637166" w:rsidRDefault="00637166" w:rsidP="0063716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637166">
        <w:rPr>
          <w:rFonts w:ascii="Times New Roman" w:eastAsia="Calibri" w:hAnsi="Times New Roman" w:cs="Times New Roman"/>
          <w:sz w:val="12"/>
          <w:szCs w:val="12"/>
        </w:rPr>
        <w:t>. Выводы организатора публичных слушаний по результатам публичных слушаний: по результатам рассмотрения мнений, замечаний и предложений участников публичных слушаний по проекту П</w:t>
      </w:r>
      <w:r w:rsidRPr="00637166">
        <w:rPr>
          <w:rFonts w:ascii="Times New Roman" w:eastAsia="Calibri" w:hAnsi="Times New Roman" w:cs="Times New Roman"/>
          <w:bCs/>
          <w:sz w:val="12"/>
          <w:szCs w:val="12"/>
        </w:rPr>
        <w:t xml:space="preserve">остановления Администрации сельского поселения Сургут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63:31:1101005:62,  расположенного по адресу: Самарская область, Сергиевский р-н, </w:t>
      </w:r>
      <w:proofErr w:type="spellStart"/>
      <w:r w:rsidRPr="00637166">
        <w:rPr>
          <w:rFonts w:ascii="Times New Roman" w:eastAsia="Calibri" w:hAnsi="Times New Roman" w:cs="Times New Roman"/>
          <w:bCs/>
          <w:sz w:val="12"/>
          <w:szCs w:val="12"/>
        </w:rPr>
        <w:t>пос.Сургут</w:t>
      </w:r>
      <w:proofErr w:type="spellEnd"/>
      <w:r w:rsidRPr="00637166">
        <w:rPr>
          <w:rFonts w:ascii="Times New Roman" w:eastAsia="Calibri" w:hAnsi="Times New Roman" w:cs="Times New Roman"/>
          <w:bCs/>
          <w:sz w:val="12"/>
          <w:szCs w:val="12"/>
        </w:rPr>
        <w:t xml:space="preserve">, </w:t>
      </w:r>
      <w:proofErr w:type="spellStart"/>
      <w:r w:rsidRPr="00637166">
        <w:rPr>
          <w:rFonts w:ascii="Times New Roman" w:eastAsia="Calibri" w:hAnsi="Times New Roman" w:cs="Times New Roman"/>
          <w:bCs/>
          <w:sz w:val="12"/>
          <w:szCs w:val="12"/>
        </w:rPr>
        <w:t>ул.Сквозная</w:t>
      </w:r>
      <w:proofErr w:type="spellEnd"/>
      <w:r w:rsidRPr="00637166">
        <w:rPr>
          <w:rFonts w:ascii="Times New Roman" w:eastAsia="Calibri" w:hAnsi="Times New Roman" w:cs="Times New Roman"/>
          <w:bCs/>
          <w:sz w:val="12"/>
          <w:szCs w:val="12"/>
        </w:rPr>
        <w:t>, д.29</w:t>
      </w:r>
      <w:r w:rsidRPr="00637166">
        <w:rPr>
          <w:rFonts w:ascii="Times New Roman" w:eastAsia="Calibri" w:hAnsi="Times New Roman" w:cs="Times New Roman"/>
          <w:sz w:val="12"/>
          <w:szCs w:val="12"/>
        </w:rPr>
        <w:t xml:space="preserve">, а также в связи с тем, что нарушений градостроительного законодательства Российской Федерации при проведении публичных слушаний не выявлены, а участниками публичных слушаний выражено положительное мнение по вопросу публичных слушаний, и отсутствуют правовые основания для отказа в предоставлении разрешения на </w:t>
      </w:r>
      <w:r w:rsidRPr="00637166">
        <w:rPr>
          <w:rFonts w:ascii="Times New Roman" w:eastAsia="Calibri" w:hAnsi="Times New Roman" w:cs="Times New Roman"/>
          <w:bCs/>
          <w:sz w:val="12"/>
          <w:szCs w:val="12"/>
        </w:rPr>
        <w:t xml:space="preserve">отклонение </w:t>
      </w:r>
      <w:r w:rsidRPr="00637166">
        <w:rPr>
          <w:rFonts w:ascii="Times New Roman" w:eastAsia="Calibri" w:hAnsi="Times New Roman" w:cs="Times New Roman"/>
          <w:sz w:val="12"/>
          <w:szCs w:val="12"/>
        </w:rPr>
        <w:t xml:space="preserve">от предельных параметров разрешенного строительства, реконструкции объектов капитального строительства для земельного участка с кадастровым номером участка с кадастровым номером 63:31:1101005:62,  расположенного по адресу: Самарская область, Сергиевский р-н, </w:t>
      </w:r>
      <w:proofErr w:type="spellStart"/>
      <w:r w:rsidRPr="00637166">
        <w:rPr>
          <w:rFonts w:ascii="Times New Roman" w:eastAsia="Calibri" w:hAnsi="Times New Roman" w:cs="Times New Roman"/>
          <w:sz w:val="12"/>
          <w:szCs w:val="12"/>
        </w:rPr>
        <w:t>пос.Сургут</w:t>
      </w:r>
      <w:proofErr w:type="spellEnd"/>
      <w:r w:rsidRPr="00637166">
        <w:rPr>
          <w:rFonts w:ascii="Times New Roman" w:eastAsia="Calibri" w:hAnsi="Times New Roman" w:cs="Times New Roman"/>
          <w:sz w:val="12"/>
          <w:szCs w:val="12"/>
        </w:rPr>
        <w:t xml:space="preserve">, </w:t>
      </w:r>
      <w:proofErr w:type="spellStart"/>
      <w:r w:rsidRPr="00637166">
        <w:rPr>
          <w:rFonts w:ascii="Times New Roman" w:eastAsia="Calibri" w:hAnsi="Times New Roman" w:cs="Times New Roman"/>
          <w:sz w:val="12"/>
          <w:szCs w:val="12"/>
        </w:rPr>
        <w:t>ул.Сквозная</w:t>
      </w:r>
      <w:proofErr w:type="spellEnd"/>
      <w:r w:rsidRPr="00637166">
        <w:rPr>
          <w:rFonts w:ascii="Times New Roman" w:eastAsia="Calibri" w:hAnsi="Times New Roman" w:cs="Times New Roman"/>
          <w:sz w:val="12"/>
          <w:szCs w:val="12"/>
        </w:rPr>
        <w:t>, д.29, рекомендуется принять указанный проект, вынесенный на публичные слушания.</w:t>
      </w:r>
    </w:p>
    <w:p w:rsidR="00637166" w:rsidRPr="00637166" w:rsidRDefault="00637166" w:rsidP="00637166">
      <w:pPr>
        <w:tabs>
          <w:tab w:val="left" w:pos="284"/>
        </w:tabs>
        <w:spacing w:after="0" w:line="240" w:lineRule="auto"/>
        <w:jc w:val="right"/>
        <w:rPr>
          <w:rFonts w:ascii="Times New Roman" w:eastAsia="Calibri" w:hAnsi="Times New Roman" w:cs="Times New Roman"/>
          <w:sz w:val="12"/>
          <w:szCs w:val="12"/>
        </w:rPr>
      </w:pPr>
      <w:r w:rsidRPr="00637166">
        <w:rPr>
          <w:rFonts w:ascii="Times New Roman" w:eastAsia="Calibri" w:hAnsi="Times New Roman" w:cs="Times New Roman"/>
          <w:sz w:val="12"/>
          <w:szCs w:val="12"/>
        </w:rPr>
        <w:t>Глава сельского поселения Сургут</w:t>
      </w:r>
    </w:p>
    <w:p w:rsidR="00637166" w:rsidRDefault="00637166" w:rsidP="00637166">
      <w:pPr>
        <w:tabs>
          <w:tab w:val="left" w:pos="284"/>
        </w:tabs>
        <w:spacing w:after="0" w:line="240" w:lineRule="auto"/>
        <w:jc w:val="right"/>
        <w:rPr>
          <w:rFonts w:ascii="Times New Roman" w:eastAsia="Calibri" w:hAnsi="Times New Roman" w:cs="Times New Roman"/>
          <w:sz w:val="12"/>
          <w:szCs w:val="12"/>
        </w:rPr>
      </w:pPr>
      <w:proofErr w:type="gramStart"/>
      <w:r w:rsidRPr="00637166">
        <w:rPr>
          <w:rFonts w:ascii="Times New Roman" w:eastAsia="Calibri" w:hAnsi="Times New Roman" w:cs="Times New Roman"/>
          <w:sz w:val="12"/>
          <w:szCs w:val="12"/>
        </w:rPr>
        <w:t>муниципального</w:t>
      </w:r>
      <w:proofErr w:type="gramEnd"/>
      <w:r w:rsidRPr="00637166">
        <w:rPr>
          <w:rFonts w:ascii="Times New Roman" w:eastAsia="Calibri" w:hAnsi="Times New Roman" w:cs="Times New Roman"/>
          <w:sz w:val="12"/>
          <w:szCs w:val="12"/>
        </w:rPr>
        <w:t xml:space="preserve"> района Сергиевский</w:t>
      </w:r>
    </w:p>
    <w:p w:rsidR="00637166" w:rsidRPr="00637166" w:rsidRDefault="00637166" w:rsidP="00637166">
      <w:pPr>
        <w:tabs>
          <w:tab w:val="left" w:pos="284"/>
        </w:tabs>
        <w:spacing w:after="0" w:line="240" w:lineRule="auto"/>
        <w:jc w:val="right"/>
        <w:rPr>
          <w:rFonts w:ascii="Times New Roman" w:eastAsia="Calibri" w:hAnsi="Times New Roman" w:cs="Times New Roman"/>
          <w:sz w:val="12"/>
          <w:szCs w:val="12"/>
        </w:rPr>
      </w:pPr>
      <w:r w:rsidRPr="00637166">
        <w:rPr>
          <w:rFonts w:ascii="Times New Roman" w:eastAsia="Calibri" w:hAnsi="Times New Roman" w:cs="Times New Roman"/>
          <w:sz w:val="12"/>
          <w:szCs w:val="12"/>
        </w:rPr>
        <w:t>Содомов С.А.</w:t>
      </w:r>
    </w:p>
    <w:p w:rsidR="00E95E08" w:rsidRDefault="00E95E08" w:rsidP="00637166">
      <w:pPr>
        <w:tabs>
          <w:tab w:val="left" w:pos="284"/>
        </w:tabs>
        <w:spacing w:after="0" w:line="240" w:lineRule="auto"/>
        <w:jc w:val="right"/>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p w:rsidR="00FF1015" w:rsidRDefault="00FF1015" w:rsidP="006D4521">
      <w:pPr>
        <w:tabs>
          <w:tab w:val="left" w:pos="284"/>
        </w:tabs>
        <w:spacing w:after="0" w:line="240" w:lineRule="auto"/>
        <w:jc w:val="both"/>
        <w:rPr>
          <w:rFonts w:ascii="Times New Roman" w:eastAsia="Calibri" w:hAnsi="Times New Roman" w:cs="Times New Roman"/>
          <w:sz w:val="12"/>
          <w:szCs w:val="12"/>
        </w:rPr>
      </w:pPr>
    </w:p>
    <w:p w:rsidR="00FF1015" w:rsidRDefault="00FF1015" w:rsidP="006D4521">
      <w:pPr>
        <w:tabs>
          <w:tab w:val="left" w:pos="284"/>
        </w:tabs>
        <w:spacing w:after="0" w:line="240" w:lineRule="auto"/>
        <w:jc w:val="both"/>
        <w:rPr>
          <w:rFonts w:ascii="Times New Roman" w:eastAsia="Calibri" w:hAnsi="Times New Roman" w:cs="Times New Roman"/>
          <w:sz w:val="12"/>
          <w:szCs w:val="12"/>
        </w:rPr>
      </w:pPr>
    </w:p>
    <w:p w:rsidR="00637166" w:rsidRDefault="00637166" w:rsidP="006D4521">
      <w:pPr>
        <w:tabs>
          <w:tab w:val="left" w:pos="284"/>
        </w:tabs>
        <w:spacing w:after="0" w:line="240" w:lineRule="auto"/>
        <w:jc w:val="both"/>
        <w:rPr>
          <w:rFonts w:ascii="Times New Roman" w:eastAsia="Calibri" w:hAnsi="Times New Roman" w:cs="Times New Roman"/>
          <w:sz w:val="12"/>
          <w:szCs w:val="12"/>
        </w:rPr>
      </w:pPr>
    </w:p>
    <w:p w:rsidR="00637166" w:rsidRDefault="00637166" w:rsidP="006D4521">
      <w:pPr>
        <w:tabs>
          <w:tab w:val="left" w:pos="284"/>
        </w:tabs>
        <w:spacing w:after="0" w:line="240" w:lineRule="auto"/>
        <w:jc w:val="both"/>
        <w:rPr>
          <w:rFonts w:ascii="Times New Roman" w:eastAsia="Calibri" w:hAnsi="Times New Roman" w:cs="Times New Roman"/>
          <w:sz w:val="12"/>
          <w:szCs w:val="12"/>
        </w:rPr>
      </w:pPr>
    </w:p>
    <w:p w:rsidR="00637166" w:rsidRDefault="00637166" w:rsidP="006D4521">
      <w:pPr>
        <w:tabs>
          <w:tab w:val="left" w:pos="284"/>
        </w:tabs>
        <w:spacing w:after="0" w:line="240" w:lineRule="auto"/>
        <w:jc w:val="both"/>
        <w:rPr>
          <w:rFonts w:ascii="Times New Roman" w:eastAsia="Calibri" w:hAnsi="Times New Roman" w:cs="Times New Roman"/>
          <w:sz w:val="12"/>
          <w:szCs w:val="12"/>
        </w:rPr>
      </w:pPr>
    </w:p>
    <w:p w:rsidR="00637166" w:rsidRDefault="00637166" w:rsidP="006D4521">
      <w:pPr>
        <w:tabs>
          <w:tab w:val="left" w:pos="284"/>
        </w:tabs>
        <w:spacing w:after="0" w:line="240" w:lineRule="auto"/>
        <w:jc w:val="both"/>
        <w:rPr>
          <w:rFonts w:ascii="Times New Roman" w:eastAsia="Calibri" w:hAnsi="Times New Roman" w:cs="Times New Roman"/>
          <w:sz w:val="12"/>
          <w:szCs w:val="12"/>
        </w:rPr>
      </w:pPr>
    </w:p>
    <w:p w:rsidR="00637166" w:rsidRDefault="00637166" w:rsidP="006D4521">
      <w:pPr>
        <w:tabs>
          <w:tab w:val="left" w:pos="284"/>
        </w:tabs>
        <w:spacing w:after="0" w:line="240" w:lineRule="auto"/>
        <w:jc w:val="both"/>
        <w:rPr>
          <w:rFonts w:ascii="Times New Roman" w:eastAsia="Calibri" w:hAnsi="Times New Roman" w:cs="Times New Roman"/>
          <w:sz w:val="12"/>
          <w:szCs w:val="12"/>
        </w:rPr>
      </w:pPr>
    </w:p>
    <w:p w:rsidR="00637166" w:rsidRDefault="00637166" w:rsidP="006D4521">
      <w:pPr>
        <w:tabs>
          <w:tab w:val="left" w:pos="284"/>
        </w:tabs>
        <w:spacing w:after="0" w:line="240" w:lineRule="auto"/>
        <w:jc w:val="both"/>
        <w:rPr>
          <w:rFonts w:ascii="Times New Roman" w:eastAsia="Calibri" w:hAnsi="Times New Roman" w:cs="Times New Roman"/>
          <w:sz w:val="12"/>
          <w:szCs w:val="12"/>
        </w:rPr>
      </w:pPr>
    </w:p>
    <w:p w:rsidR="00637166" w:rsidRDefault="00637166" w:rsidP="006D4521">
      <w:pPr>
        <w:tabs>
          <w:tab w:val="left" w:pos="284"/>
        </w:tabs>
        <w:spacing w:after="0" w:line="240" w:lineRule="auto"/>
        <w:jc w:val="both"/>
        <w:rPr>
          <w:rFonts w:ascii="Times New Roman" w:eastAsia="Calibri" w:hAnsi="Times New Roman" w:cs="Times New Roman"/>
          <w:sz w:val="12"/>
          <w:szCs w:val="12"/>
        </w:rPr>
      </w:pPr>
    </w:p>
    <w:p w:rsidR="00637166" w:rsidRDefault="00637166" w:rsidP="006D4521">
      <w:pPr>
        <w:tabs>
          <w:tab w:val="left" w:pos="284"/>
        </w:tabs>
        <w:spacing w:after="0" w:line="240" w:lineRule="auto"/>
        <w:jc w:val="both"/>
        <w:rPr>
          <w:rFonts w:ascii="Times New Roman" w:eastAsia="Calibri" w:hAnsi="Times New Roman" w:cs="Times New Roman"/>
          <w:sz w:val="12"/>
          <w:szCs w:val="12"/>
        </w:rPr>
      </w:pPr>
    </w:p>
    <w:p w:rsidR="00637166" w:rsidRDefault="00637166" w:rsidP="006D4521">
      <w:pPr>
        <w:tabs>
          <w:tab w:val="left" w:pos="284"/>
        </w:tabs>
        <w:spacing w:after="0" w:line="240" w:lineRule="auto"/>
        <w:jc w:val="both"/>
        <w:rPr>
          <w:rFonts w:ascii="Times New Roman" w:eastAsia="Calibri" w:hAnsi="Times New Roman" w:cs="Times New Roman"/>
          <w:sz w:val="12"/>
          <w:szCs w:val="12"/>
        </w:rPr>
      </w:pPr>
    </w:p>
    <w:p w:rsidR="00637166" w:rsidRDefault="00637166" w:rsidP="006D4521">
      <w:pPr>
        <w:tabs>
          <w:tab w:val="left" w:pos="284"/>
        </w:tabs>
        <w:spacing w:after="0" w:line="240" w:lineRule="auto"/>
        <w:jc w:val="both"/>
        <w:rPr>
          <w:rFonts w:ascii="Times New Roman" w:eastAsia="Calibri" w:hAnsi="Times New Roman" w:cs="Times New Roman"/>
          <w:sz w:val="12"/>
          <w:szCs w:val="12"/>
        </w:rPr>
      </w:pPr>
    </w:p>
    <w:p w:rsidR="00637166" w:rsidRDefault="00637166" w:rsidP="006D4521">
      <w:pPr>
        <w:tabs>
          <w:tab w:val="left" w:pos="284"/>
        </w:tabs>
        <w:spacing w:after="0" w:line="240" w:lineRule="auto"/>
        <w:jc w:val="both"/>
        <w:rPr>
          <w:rFonts w:ascii="Times New Roman" w:eastAsia="Calibri" w:hAnsi="Times New Roman" w:cs="Times New Roman"/>
          <w:sz w:val="12"/>
          <w:szCs w:val="12"/>
        </w:rPr>
      </w:pPr>
    </w:p>
    <w:p w:rsidR="00637166" w:rsidRDefault="00637166" w:rsidP="006D4521">
      <w:pPr>
        <w:tabs>
          <w:tab w:val="left" w:pos="284"/>
        </w:tabs>
        <w:spacing w:after="0" w:line="240" w:lineRule="auto"/>
        <w:jc w:val="both"/>
        <w:rPr>
          <w:rFonts w:ascii="Times New Roman" w:eastAsia="Calibri" w:hAnsi="Times New Roman" w:cs="Times New Roman"/>
          <w:sz w:val="12"/>
          <w:szCs w:val="12"/>
        </w:rPr>
      </w:pPr>
    </w:p>
    <w:p w:rsidR="00637166" w:rsidRDefault="00637166" w:rsidP="006D4521">
      <w:pPr>
        <w:tabs>
          <w:tab w:val="left" w:pos="284"/>
        </w:tabs>
        <w:spacing w:after="0" w:line="240" w:lineRule="auto"/>
        <w:jc w:val="both"/>
        <w:rPr>
          <w:rFonts w:ascii="Times New Roman" w:eastAsia="Calibri" w:hAnsi="Times New Roman" w:cs="Times New Roman"/>
          <w:sz w:val="12"/>
          <w:szCs w:val="12"/>
        </w:rPr>
      </w:pPr>
    </w:p>
    <w:p w:rsidR="00637166" w:rsidRDefault="00637166" w:rsidP="006D4521">
      <w:pPr>
        <w:tabs>
          <w:tab w:val="left" w:pos="284"/>
        </w:tabs>
        <w:spacing w:after="0" w:line="240" w:lineRule="auto"/>
        <w:jc w:val="both"/>
        <w:rPr>
          <w:rFonts w:ascii="Times New Roman" w:eastAsia="Calibri" w:hAnsi="Times New Roman" w:cs="Times New Roman"/>
          <w:sz w:val="12"/>
          <w:szCs w:val="12"/>
        </w:rPr>
      </w:pPr>
    </w:p>
    <w:p w:rsidR="00637166" w:rsidRDefault="00637166" w:rsidP="006D4521">
      <w:pPr>
        <w:tabs>
          <w:tab w:val="left" w:pos="284"/>
        </w:tabs>
        <w:spacing w:after="0" w:line="240" w:lineRule="auto"/>
        <w:jc w:val="both"/>
        <w:rPr>
          <w:rFonts w:ascii="Times New Roman" w:eastAsia="Calibri" w:hAnsi="Times New Roman" w:cs="Times New Roman"/>
          <w:sz w:val="12"/>
          <w:szCs w:val="12"/>
        </w:rPr>
      </w:pPr>
    </w:p>
    <w:p w:rsidR="00637166" w:rsidRDefault="00637166" w:rsidP="006D4521">
      <w:pPr>
        <w:tabs>
          <w:tab w:val="left" w:pos="284"/>
        </w:tabs>
        <w:spacing w:after="0" w:line="240" w:lineRule="auto"/>
        <w:jc w:val="both"/>
        <w:rPr>
          <w:rFonts w:ascii="Times New Roman" w:eastAsia="Calibri" w:hAnsi="Times New Roman" w:cs="Times New Roman"/>
          <w:sz w:val="12"/>
          <w:szCs w:val="12"/>
        </w:rPr>
      </w:pPr>
    </w:p>
    <w:p w:rsidR="00637166" w:rsidRDefault="00637166" w:rsidP="006D4521">
      <w:pPr>
        <w:tabs>
          <w:tab w:val="left" w:pos="284"/>
        </w:tabs>
        <w:spacing w:after="0" w:line="240" w:lineRule="auto"/>
        <w:jc w:val="both"/>
        <w:rPr>
          <w:rFonts w:ascii="Times New Roman" w:eastAsia="Calibri" w:hAnsi="Times New Roman" w:cs="Times New Roman"/>
          <w:sz w:val="12"/>
          <w:szCs w:val="12"/>
        </w:rPr>
      </w:pPr>
    </w:p>
    <w:p w:rsidR="00637166" w:rsidRDefault="00637166" w:rsidP="006D4521">
      <w:pPr>
        <w:tabs>
          <w:tab w:val="left" w:pos="284"/>
        </w:tabs>
        <w:spacing w:after="0" w:line="240" w:lineRule="auto"/>
        <w:jc w:val="both"/>
        <w:rPr>
          <w:rFonts w:ascii="Times New Roman" w:eastAsia="Calibri" w:hAnsi="Times New Roman" w:cs="Times New Roman"/>
          <w:sz w:val="12"/>
          <w:szCs w:val="12"/>
        </w:rPr>
      </w:pPr>
    </w:p>
    <w:p w:rsidR="00637166" w:rsidRDefault="00637166" w:rsidP="006D4521">
      <w:pPr>
        <w:tabs>
          <w:tab w:val="left" w:pos="284"/>
        </w:tabs>
        <w:spacing w:after="0" w:line="240" w:lineRule="auto"/>
        <w:jc w:val="both"/>
        <w:rPr>
          <w:rFonts w:ascii="Times New Roman" w:eastAsia="Calibri" w:hAnsi="Times New Roman" w:cs="Times New Roman"/>
          <w:sz w:val="12"/>
          <w:szCs w:val="12"/>
        </w:rPr>
      </w:pPr>
    </w:p>
    <w:p w:rsidR="00637166" w:rsidRDefault="00637166" w:rsidP="006D4521">
      <w:pPr>
        <w:tabs>
          <w:tab w:val="left" w:pos="284"/>
        </w:tabs>
        <w:spacing w:after="0" w:line="240" w:lineRule="auto"/>
        <w:jc w:val="both"/>
        <w:rPr>
          <w:rFonts w:ascii="Times New Roman" w:eastAsia="Calibri" w:hAnsi="Times New Roman" w:cs="Times New Roman"/>
          <w:sz w:val="12"/>
          <w:szCs w:val="12"/>
        </w:rPr>
      </w:pPr>
    </w:p>
    <w:p w:rsidR="00637166" w:rsidRDefault="00637166" w:rsidP="006D4521">
      <w:pPr>
        <w:tabs>
          <w:tab w:val="left" w:pos="284"/>
        </w:tabs>
        <w:spacing w:after="0" w:line="240" w:lineRule="auto"/>
        <w:jc w:val="both"/>
        <w:rPr>
          <w:rFonts w:ascii="Times New Roman" w:eastAsia="Calibri" w:hAnsi="Times New Roman" w:cs="Times New Roman"/>
          <w:sz w:val="12"/>
          <w:szCs w:val="12"/>
        </w:rPr>
      </w:pPr>
    </w:p>
    <w:p w:rsidR="00637166" w:rsidRDefault="00637166" w:rsidP="006D4521">
      <w:pPr>
        <w:tabs>
          <w:tab w:val="left" w:pos="284"/>
        </w:tabs>
        <w:spacing w:after="0" w:line="240" w:lineRule="auto"/>
        <w:jc w:val="both"/>
        <w:rPr>
          <w:rFonts w:ascii="Times New Roman" w:eastAsia="Calibri" w:hAnsi="Times New Roman" w:cs="Times New Roman"/>
          <w:sz w:val="12"/>
          <w:szCs w:val="12"/>
        </w:rPr>
      </w:pPr>
    </w:p>
    <w:p w:rsidR="00637166" w:rsidRDefault="00637166" w:rsidP="006D4521">
      <w:pPr>
        <w:tabs>
          <w:tab w:val="left" w:pos="284"/>
        </w:tabs>
        <w:spacing w:after="0" w:line="240" w:lineRule="auto"/>
        <w:jc w:val="both"/>
        <w:rPr>
          <w:rFonts w:ascii="Times New Roman" w:eastAsia="Calibri" w:hAnsi="Times New Roman" w:cs="Times New Roman"/>
          <w:sz w:val="12"/>
          <w:szCs w:val="12"/>
        </w:rPr>
      </w:pPr>
    </w:p>
    <w:p w:rsidR="00637166" w:rsidRDefault="00637166" w:rsidP="006D4521">
      <w:pPr>
        <w:tabs>
          <w:tab w:val="left" w:pos="284"/>
        </w:tabs>
        <w:spacing w:after="0" w:line="240" w:lineRule="auto"/>
        <w:jc w:val="both"/>
        <w:rPr>
          <w:rFonts w:ascii="Times New Roman" w:eastAsia="Calibri" w:hAnsi="Times New Roman" w:cs="Times New Roman"/>
          <w:sz w:val="12"/>
          <w:szCs w:val="12"/>
        </w:rPr>
      </w:pPr>
    </w:p>
    <w:p w:rsidR="00637166" w:rsidRDefault="00637166" w:rsidP="006D4521">
      <w:pPr>
        <w:tabs>
          <w:tab w:val="left" w:pos="284"/>
        </w:tabs>
        <w:spacing w:after="0" w:line="240" w:lineRule="auto"/>
        <w:jc w:val="both"/>
        <w:rPr>
          <w:rFonts w:ascii="Times New Roman" w:eastAsia="Calibri" w:hAnsi="Times New Roman" w:cs="Times New Roman"/>
          <w:sz w:val="12"/>
          <w:szCs w:val="12"/>
        </w:rPr>
      </w:pPr>
    </w:p>
    <w:p w:rsidR="00637166" w:rsidRDefault="00637166" w:rsidP="006D4521">
      <w:pPr>
        <w:tabs>
          <w:tab w:val="left" w:pos="284"/>
        </w:tabs>
        <w:spacing w:after="0" w:line="240" w:lineRule="auto"/>
        <w:jc w:val="both"/>
        <w:rPr>
          <w:rFonts w:ascii="Times New Roman" w:eastAsia="Calibri" w:hAnsi="Times New Roman" w:cs="Times New Roman"/>
          <w:sz w:val="12"/>
          <w:szCs w:val="12"/>
        </w:rPr>
      </w:pPr>
    </w:p>
    <w:p w:rsidR="00637166" w:rsidRDefault="00637166" w:rsidP="006D4521">
      <w:pPr>
        <w:tabs>
          <w:tab w:val="left" w:pos="284"/>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C72475">
              <w:rPr>
                <w:rFonts w:ascii="Times New Roman" w:eastAsia="Calibri" w:hAnsi="Times New Roman" w:cs="Times New Roman"/>
                <w:sz w:val="12"/>
                <w:szCs w:val="12"/>
              </w:rPr>
              <w:t>17</w:t>
            </w:r>
            <w:r w:rsidR="00D8420A">
              <w:rPr>
                <w:rFonts w:ascii="Times New Roman" w:eastAsia="Calibri" w:hAnsi="Times New Roman" w:cs="Times New Roman"/>
                <w:sz w:val="12"/>
                <w:szCs w:val="12"/>
              </w:rPr>
              <w:t>.</w:t>
            </w:r>
            <w:r w:rsidR="00E20A89">
              <w:rPr>
                <w:rFonts w:ascii="Times New Roman" w:eastAsia="Calibri" w:hAnsi="Times New Roman" w:cs="Times New Roman"/>
                <w:sz w:val="12"/>
                <w:szCs w:val="12"/>
              </w:rPr>
              <w:t>0</w:t>
            </w:r>
            <w:r w:rsidR="00C72475">
              <w:rPr>
                <w:rFonts w:ascii="Times New Roman" w:eastAsia="Calibri" w:hAnsi="Times New Roman" w:cs="Times New Roman"/>
                <w:sz w:val="12"/>
                <w:szCs w:val="12"/>
              </w:rPr>
              <w:t>6</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DC4EAA">
              <w:rPr>
                <w:rFonts w:ascii="Times New Roman" w:eastAsia="Calibri" w:hAnsi="Times New Roman" w:cs="Times New Roman"/>
                <w:sz w:val="12"/>
                <w:szCs w:val="12"/>
              </w:rPr>
              <w:t>4</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proofErr w:type="gramStart"/>
            <w:r w:rsidRPr="000253EE">
              <w:rPr>
                <w:rFonts w:ascii="Times New Roman" w:eastAsia="Calibri" w:hAnsi="Times New Roman" w:cs="Times New Roman"/>
                <w:sz w:val="12"/>
                <w:szCs w:val="12"/>
              </w:rPr>
              <w:t>в</w:t>
            </w:r>
            <w:proofErr w:type="gramEnd"/>
            <w:r w:rsidRPr="000253EE">
              <w:rPr>
                <w:rFonts w:ascii="Times New Roman" w:eastAsia="Calibri" w:hAnsi="Times New Roman" w:cs="Times New Roman"/>
                <w:sz w:val="12"/>
                <w:szCs w:val="12"/>
              </w:rPr>
              <w:t xml:space="preserve">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38"/>
      <w:headerReference w:type="first" r:id="rId39"/>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2FA8" w:rsidRDefault="00302FA8" w:rsidP="000F23DD">
      <w:pPr>
        <w:spacing w:after="0" w:line="240" w:lineRule="auto"/>
      </w:pPr>
      <w:r>
        <w:separator/>
      </w:r>
    </w:p>
  </w:endnote>
  <w:endnote w:type="continuationSeparator" w:id="0">
    <w:p w:rsidR="00302FA8" w:rsidRDefault="00302FA8"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2FA8" w:rsidRDefault="00302FA8" w:rsidP="000F23DD">
      <w:pPr>
        <w:spacing w:after="0" w:line="240" w:lineRule="auto"/>
      </w:pPr>
      <w:r>
        <w:separator/>
      </w:r>
    </w:p>
  </w:footnote>
  <w:footnote w:type="continuationSeparator" w:id="0">
    <w:p w:rsidR="00302FA8" w:rsidRDefault="00302FA8"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166" w:rsidRDefault="00637166" w:rsidP="00F55381">
    <w:pPr>
      <w:pStyle w:val="a7"/>
      <w:tabs>
        <w:tab w:val="clear" w:pos="4677"/>
        <w:tab w:val="clear" w:pos="9355"/>
        <w:tab w:val="left" w:pos="1800"/>
      </w:tabs>
    </w:pPr>
    <w:sdt>
      <w:sdtPr>
        <w:id w:val="1198130974"/>
        <w:docPartObj>
          <w:docPartGallery w:val="Page Numbers (Top of Page)"/>
          <w:docPartUnique/>
        </w:docPartObj>
      </w:sdtPr>
      <w:sdtContent>
        <w:r>
          <w:fldChar w:fldCharType="begin"/>
        </w:r>
        <w:r>
          <w:instrText>PAGE   \* MERGEFORMAT</w:instrText>
        </w:r>
        <w:r>
          <w:fldChar w:fldCharType="separate"/>
        </w:r>
        <w:r w:rsidR="00345B75">
          <w:rPr>
            <w:noProof/>
          </w:rPr>
          <w:t>23</w:t>
        </w:r>
        <w:r>
          <w:rPr>
            <w:noProof/>
          </w:rPr>
          <w:fldChar w:fldCharType="end"/>
        </w:r>
      </w:sdtContent>
    </w:sdt>
  </w:p>
  <w:p w:rsidR="00637166" w:rsidRDefault="00637166"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637166" w:rsidRPr="00E93F32" w:rsidRDefault="00637166" w:rsidP="00263DC0">
    <w:pPr>
      <w:pStyle w:val="a7"/>
      <w:rPr>
        <w:rFonts w:ascii="Times New Roman" w:hAnsi="Times New Roman" w:cs="Times New Roman"/>
        <w:i/>
        <w:sz w:val="16"/>
        <w:szCs w:val="16"/>
      </w:rPr>
    </w:pPr>
    <w:r>
      <w:rPr>
        <w:rFonts w:ascii="Times New Roman" w:hAnsi="Times New Roman" w:cs="Times New Roman"/>
        <w:i/>
        <w:sz w:val="16"/>
        <w:szCs w:val="16"/>
      </w:rPr>
      <w:t>Понедельник, 17 июня 2024 года, №45(968</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0619212"/>
      <w:docPartObj>
        <w:docPartGallery w:val="Page Numbers (Top of Page)"/>
        <w:docPartUnique/>
      </w:docPartObj>
    </w:sdtPr>
    <w:sdtContent>
      <w:p w:rsidR="00637166" w:rsidRDefault="00637166">
        <w:pPr>
          <w:pStyle w:val="a7"/>
        </w:pPr>
        <w:r>
          <w:fldChar w:fldCharType="begin"/>
        </w:r>
        <w:r>
          <w:instrText>PAGE   \* MERGEFORMAT</w:instrText>
        </w:r>
        <w:r>
          <w:fldChar w:fldCharType="separate"/>
        </w:r>
        <w:r>
          <w:rPr>
            <w:noProof/>
          </w:rPr>
          <w:t>2</w:t>
        </w:r>
        <w:r>
          <w:rPr>
            <w:noProof/>
          </w:rPr>
          <w:fldChar w:fldCharType="end"/>
        </w:r>
      </w:p>
    </w:sdtContent>
  </w:sdt>
  <w:p w:rsidR="00637166" w:rsidRPr="000443FC" w:rsidRDefault="00637166"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637166" w:rsidRPr="00263DC0" w:rsidRDefault="00637166"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637166" w:rsidRDefault="00637166"/>
  <w:p w:rsidR="00637166" w:rsidRDefault="00637166"/>
  <w:p w:rsidR="00637166" w:rsidRDefault="00637166"/>
  <w:p w:rsidR="00637166" w:rsidRDefault="00637166"/>
  <w:p w:rsidR="00637166" w:rsidRDefault="00637166"/>
  <w:p w:rsidR="00637166" w:rsidRDefault="00637166"/>
  <w:p w:rsidR="00637166" w:rsidRDefault="00637166"/>
  <w:p w:rsidR="00637166" w:rsidRDefault="00637166"/>
  <w:p w:rsidR="00637166" w:rsidRDefault="00637166"/>
  <w:p w:rsidR="00637166" w:rsidRDefault="00637166"/>
  <w:p w:rsidR="00637166" w:rsidRDefault="0063716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153735B"/>
    <w:multiLevelType w:val="hybridMultilevel"/>
    <w:tmpl w:val="38C2B4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22F7927"/>
    <w:multiLevelType w:val="hybridMultilevel"/>
    <w:tmpl w:val="39B89462"/>
    <w:lvl w:ilvl="0" w:tplc="E7D2F222">
      <w:start w:val="1"/>
      <w:numFmt w:val="bullet"/>
      <w:lvlText w:val="•"/>
      <w:lvlJc w:val="left"/>
      <w:pPr>
        <w:tabs>
          <w:tab w:val="num" w:pos="720"/>
        </w:tabs>
        <w:ind w:left="720" w:hanging="360"/>
      </w:pPr>
      <w:rPr>
        <w:rFonts w:ascii="Arial" w:hAnsi="Arial" w:hint="default"/>
      </w:rPr>
    </w:lvl>
    <w:lvl w:ilvl="1" w:tplc="C694CB78" w:tentative="1">
      <w:start w:val="1"/>
      <w:numFmt w:val="bullet"/>
      <w:lvlText w:val="•"/>
      <w:lvlJc w:val="left"/>
      <w:pPr>
        <w:tabs>
          <w:tab w:val="num" w:pos="1440"/>
        </w:tabs>
        <w:ind w:left="1440" w:hanging="360"/>
      </w:pPr>
      <w:rPr>
        <w:rFonts w:ascii="Arial" w:hAnsi="Arial" w:hint="default"/>
      </w:rPr>
    </w:lvl>
    <w:lvl w:ilvl="2" w:tplc="2FAA027A" w:tentative="1">
      <w:start w:val="1"/>
      <w:numFmt w:val="bullet"/>
      <w:lvlText w:val="•"/>
      <w:lvlJc w:val="left"/>
      <w:pPr>
        <w:tabs>
          <w:tab w:val="num" w:pos="2160"/>
        </w:tabs>
        <w:ind w:left="2160" w:hanging="360"/>
      </w:pPr>
      <w:rPr>
        <w:rFonts w:ascii="Arial" w:hAnsi="Arial" w:hint="default"/>
      </w:rPr>
    </w:lvl>
    <w:lvl w:ilvl="3" w:tplc="3B126C9C" w:tentative="1">
      <w:start w:val="1"/>
      <w:numFmt w:val="bullet"/>
      <w:lvlText w:val="•"/>
      <w:lvlJc w:val="left"/>
      <w:pPr>
        <w:tabs>
          <w:tab w:val="num" w:pos="2880"/>
        </w:tabs>
        <w:ind w:left="2880" w:hanging="360"/>
      </w:pPr>
      <w:rPr>
        <w:rFonts w:ascii="Arial" w:hAnsi="Arial" w:hint="default"/>
      </w:rPr>
    </w:lvl>
    <w:lvl w:ilvl="4" w:tplc="2B48B9BE" w:tentative="1">
      <w:start w:val="1"/>
      <w:numFmt w:val="bullet"/>
      <w:lvlText w:val="•"/>
      <w:lvlJc w:val="left"/>
      <w:pPr>
        <w:tabs>
          <w:tab w:val="num" w:pos="3600"/>
        </w:tabs>
        <w:ind w:left="3600" w:hanging="360"/>
      </w:pPr>
      <w:rPr>
        <w:rFonts w:ascii="Arial" w:hAnsi="Arial" w:hint="default"/>
      </w:rPr>
    </w:lvl>
    <w:lvl w:ilvl="5" w:tplc="4FD0401A" w:tentative="1">
      <w:start w:val="1"/>
      <w:numFmt w:val="bullet"/>
      <w:lvlText w:val="•"/>
      <w:lvlJc w:val="left"/>
      <w:pPr>
        <w:tabs>
          <w:tab w:val="num" w:pos="4320"/>
        </w:tabs>
        <w:ind w:left="4320" w:hanging="360"/>
      </w:pPr>
      <w:rPr>
        <w:rFonts w:ascii="Arial" w:hAnsi="Arial" w:hint="default"/>
      </w:rPr>
    </w:lvl>
    <w:lvl w:ilvl="6" w:tplc="8CBC9C2A" w:tentative="1">
      <w:start w:val="1"/>
      <w:numFmt w:val="bullet"/>
      <w:lvlText w:val="•"/>
      <w:lvlJc w:val="left"/>
      <w:pPr>
        <w:tabs>
          <w:tab w:val="num" w:pos="5040"/>
        </w:tabs>
        <w:ind w:left="5040" w:hanging="360"/>
      </w:pPr>
      <w:rPr>
        <w:rFonts w:ascii="Arial" w:hAnsi="Arial" w:hint="default"/>
      </w:rPr>
    </w:lvl>
    <w:lvl w:ilvl="7" w:tplc="A1585E6A" w:tentative="1">
      <w:start w:val="1"/>
      <w:numFmt w:val="bullet"/>
      <w:lvlText w:val="•"/>
      <w:lvlJc w:val="left"/>
      <w:pPr>
        <w:tabs>
          <w:tab w:val="num" w:pos="5760"/>
        </w:tabs>
        <w:ind w:left="5760" w:hanging="360"/>
      </w:pPr>
      <w:rPr>
        <w:rFonts w:ascii="Arial" w:hAnsi="Arial" w:hint="default"/>
      </w:rPr>
    </w:lvl>
    <w:lvl w:ilvl="8" w:tplc="A52628DA" w:tentative="1">
      <w:start w:val="1"/>
      <w:numFmt w:val="bullet"/>
      <w:lvlText w:val="•"/>
      <w:lvlJc w:val="left"/>
      <w:pPr>
        <w:tabs>
          <w:tab w:val="num" w:pos="6480"/>
        </w:tabs>
        <w:ind w:left="6480" w:hanging="360"/>
      </w:pPr>
      <w:rPr>
        <w:rFonts w:ascii="Arial" w:hAnsi="Arial" w:hint="default"/>
      </w:rPr>
    </w:lvl>
  </w:abstractNum>
  <w:abstractNum w:abstractNumId="17">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3190D6C"/>
    <w:multiLevelType w:val="hybridMultilevel"/>
    <w:tmpl w:val="3F7E2E9A"/>
    <w:lvl w:ilvl="0" w:tplc="2B2EC958">
      <w:start w:val="1"/>
      <w:numFmt w:val="bullet"/>
      <w:lvlText w:val="•"/>
      <w:lvlJc w:val="left"/>
      <w:pPr>
        <w:tabs>
          <w:tab w:val="num" w:pos="720"/>
        </w:tabs>
        <w:ind w:left="720" w:hanging="360"/>
      </w:pPr>
      <w:rPr>
        <w:rFonts w:ascii="Arial" w:hAnsi="Arial" w:hint="default"/>
      </w:rPr>
    </w:lvl>
    <w:lvl w:ilvl="1" w:tplc="E174DF04" w:tentative="1">
      <w:start w:val="1"/>
      <w:numFmt w:val="bullet"/>
      <w:lvlText w:val="•"/>
      <w:lvlJc w:val="left"/>
      <w:pPr>
        <w:tabs>
          <w:tab w:val="num" w:pos="1440"/>
        </w:tabs>
        <w:ind w:left="1440" w:hanging="360"/>
      </w:pPr>
      <w:rPr>
        <w:rFonts w:ascii="Arial" w:hAnsi="Arial" w:hint="default"/>
      </w:rPr>
    </w:lvl>
    <w:lvl w:ilvl="2" w:tplc="594E6408" w:tentative="1">
      <w:start w:val="1"/>
      <w:numFmt w:val="bullet"/>
      <w:lvlText w:val="•"/>
      <w:lvlJc w:val="left"/>
      <w:pPr>
        <w:tabs>
          <w:tab w:val="num" w:pos="2160"/>
        </w:tabs>
        <w:ind w:left="2160" w:hanging="360"/>
      </w:pPr>
      <w:rPr>
        <w:rFonts w:ascii="Arial" w:hAnsi="Arial" w:hint="default"/>
      </w:rPr>
    </w:lvl>
    <w:lvl w:ilvl="3" w:tplc="F536C7AE" w:tentative="1">
      <w:start w:val="1"/>
      <w:numFmt w:val="bullet"/>
      <w:lvlText w:val="•"/>
      <w:lvlJc w:val="left"/>
      <w:pPr>
        <w:tabs>
          <w:tab w:val="num" w:pos="2880"/>
        </w:tabs>
        <w:ind w:left="2880" w:hanging="360"/>
      </w:pPr>
      <w:rPr>
        <w:rFonts w:ascii="Arial" w:hAnsi="Arial" w:hint="default"/>
      </w:rPr>
    </w:lvl>
    <w:lvl w:ilvl="4" w:tplc="F0DCB9C0" w:tentative="1">
      <w:start w:val="1"/>
      <w:numFmt w:val="bullet"/>
      <w:lvlText w:val="•"/>
      <w:lvlJc w:val="left"/>
      <w:pPr>
        <w:tabs>
          <w:tab w:val="num" w:pos="3600"/>
        </w:tabs>
        <w:ind w:left="3600" w:hanging="360"/>
      </w:pPr>
      <w:rPr>
        <w:rFonts w:ascii="Arial" w:hAnsi="Arial" w:hint="default"/>
      </w:rPr>
    </w:lvl>
    <w:lvl w:ilvl="5" w:tplc="89C0137A" w:tentative="1">
      <w:start w:val="1"/>
      <w:numFmt w:val="bullet"/>
      <w:lvlText w:val="•"/>
      <w:lvlJc w:val="left"/>
      <w:pPr>
        <w:tabs>
          <w:tab w:val="num" w:pos="4320"/>
        </w:tabs>
        <w:ind w:left="4320" w:hanging="360"/>
      </w:pPr>
      <w:rPr>
        <w:rFonts w:ascii="Arial" w:hAnsi="Arial" w:hint="default"/>
      </w:rPr>
    </w:lvl>
    <w:lvl w:ilvl="6" w:tplc="7130DBD8" w:tentative="1">
      <w:start w:val="1"/>
      <w:numFmt w:val="bullet"/>
      <w:lvlText w:val="•"/>
      <w:lvlJc w:val="left"/>
      <w:pPr>
        <w:tabs>
          <w:tab w:val="num" w:pos="5040"/>
        </w:tabs>
        <w:ind w:left="5040" w:hanging="360"/>
      </w:pPr>
      <w:rPr>
        <w:rFonts w:ascii="Arial" w:hAnsi="Arial" w:hint="default"/>
      </w:rPr>
    </w:lvl>
    <w:lvl w:ilvl="7" w:tplc="7EDC21EA" w:tentative="1">
      <w:start w:val="1"/>
      <w:numFmt w:val="bullet"/>
      <w:lvlText w:val="•"/>
      <w:lvlJc w:val="left"/>
      <w:pPr>
        <w:tabs>
          <w:tab w:val="num" w:pos="5760"/>
        </w:tabs>
        <w:ind w:left="5760" w:hanging="360"/>
      </w:pPr>
      <w:rPr>
        <w:rFonts w:ascii="Arial" w:hAnsi="Arial" w:hint="default"/>
      </w:rPr>
    </w:lvl>
    <w:lvl w:ilvl="8" w:tplc="5D144F46" w:tentative="1">
      <w:start w:val="1"/>
      <w:numFmt w:val="bullet"/>
      <w:lvlText w:val="•"/>
      <w:lvlJc w:val="left"/>
      <w:pPr>
        <w:tabs>
          <w:tab w:val="num" w:pos="6480"/>
        </w:tabs>
        <w:ind w:left="6480" w:hanging="360"/>
      </w:pPr>
      <w:rPr>
        <w:rFonts w:ascii="Arial" w:hAnsi="Arial" w:hint="default"/>
      </w:rPr>
    </w:lvl>
  </w:abstractNum>
  <w:abstractNum w:abstractNumId="19">
    <w:nsid w:val="05537580"/>
    <w:multiLevelType w:val="hybridMultilevel"/>
    <w:tmpl w:val="2754500C"/>
    <w:lvl w:ilvl="0" w:tplc="45D205B2">
      <w:start w:val="1"/>
      <w:numFmt w:val="bullet"/>
      <w:lvlText w:val="•"/>
      <w:lvlJc w:val="left"/>
      <w:pPr>
        <w:tabs>
          <w:tab w:val="num" w:pos="720"/>
        </w:tabs>
        <w:ind w:left="720" w:hanging="360"/>
      </w:pPr>
      <w:rPr>
        <w:rFonts w:ascii="Arial" w:hAnsi="Arial" w:hint="default"/>
      </w:rPr>
    </w:lvl>
    <w:lvl w:ilvl="1" w:tplc="FDA42362" w:tentative="1">
      <w:start w:val="1"/>
      <w:numFmt w:val="bullet"/>
      <w:lvlText w:val="•"/>
      <w:lvlJc w:val="left"/>
      <w:pPr>
        <w:tabs>
          <w:tab w:val="num" w:pos="1440"/>
        </w:tabs>
        <w:ind w:left="1440" w:hanging="360"/>
      </w:pPr>
      <w:rPr>
        <w:rFonts w:ascii="Arial" w:hAnsi="Arial" w:hint="default"/>
      </w:rPr>
    </w:lvl>
    <w:lvl w:ilvl="2" w:tplc="BE8462B0" w:tentative="1">
      <w:start w:val="1"/>
      <w:numFmt w:val="bullet"/>
      <w:lvlText w:val="•"/>
      <w:lvlJc w:val="left"/>
      <w:pPr>
        <w:tabs>
          <w:tab w:val="num" w:pos="2160"/>
        </w:tabs>
        <w:ind w:left="2160" w:hanging="360"/>
      </w:pPr>
      <w:rPr>
        <w:rFonts w:ascii="Arial" w:hAnsi="Arial" w:hint="default"/>
      </w:rPr>
    </w:lvl>
    <w:lvl w:ilvl="3" w:tplc="8670FE54" w:tentative="1">
      <w:start w:val="1"/>
      <w:numFmt w:val="bullet"/>
      <w:lvlText w:val="•"/>
      <w:lvlJc w:val="left"/>
      <w:pPr>
        <w:tabs>
          <w:tab w:val="num" w:pos="2880"/>
        </w:tabs>
        <w:ind w:left="2880" w:hanging="360"/>
      </w:pPr>
      <w:rPr>
        <w:rFonts w:ascii="Arial" w:hAnsi="Arial" w:hint="default"/>
      </w:rPr>
    </w:lvl>
    <w:lvl w:ilvl="4" w:tplc="8568652E" w:tentative="1">
      <w:start w:val="1"/>
      <w:numFmt w:val="bullet"/>
      <w:lvlText w:val="•"/>
      <w:lvlJc w:val="left"/>
      <w:pPr>
        <w:tabs>
          <w:tab w:val="num" w:pos="3600"/>
        </w:tabs>
        <w:ind w:left="3600" w:hanging="360"/>
      </w:pPr>
      <w:rPr>
        <w:rFonts w:ascii="Arial" w:hAnsi="Arial" w:hint="default"/>
      </w:rPr>
    </w:lvl>
    <w:lvl w:ilvl="5" w:tplc="26EA5E34" w:tentative="1">
      <w:start w:val="1"/>
      <w:numFmt w:val="bullet"/>
      <w:lvlText w:val="•"/>
      <w:lvlJc w:val="left"/>
      <w:pPr>
        <w:tabs>
          <w:tab w:val="num" w:pos="4320"/>
        </w:tabs>
        <w:ind w:left="4320" w:hanging="360"/>
      </w:pPr>
      <w:rPr>
        <w:rFonts w:ascii="Arial" w:hAnsi="Arial" w:hint="default"/>
      </w:rPr>
    </w:lvl>
    <w:lvl w:ilvl="6" w:tplc="4E4894EA" w:tentative="1">
      <w:start w:val="1"/>
      <w:numFmt w:val="bullet"/>
      <w:lvlText w:val="•"/>
      <w:lvlJc w:val="left"/>
      <w:pPr>
        <w:tabs>
          <w:tab w:val="num" w:pos="5040"/>
        </w:tabs>
        <w:ind w:left="5040" w:hanging="360"/>
      </w:pPr>
      <w:rPr>
        <w:rFonts w:ascii="Arial" w:hAnsi="Arial" w:hint="default"/>
      </w:rPr>
    </w:lvl>
    <w:lvl w:ilvl="7" w:tplc="6EAC4A18" w:tentative="1">
      <w:start w:val="1"/>
      <w:numFmt w:val="bullet"/>
      <w:lvlText w:val="•"/>
      <w:lvlJc w:val="left"/>
      <w:pPr>
        <w:tabs>
          <w:tab w:val="num" w:pos="5760"/>
        </w:tabs>
        <w:ind w:left="5760" w:hanging="360"/>
      </w:pPr>
      <w:rPr>
        <w:rFonts w:ascii="Arial" w:hAnsi="Arial" w:hint="default"/>
      </w:rPr>
    </w:lvl>
    <w:lvl w:ilvl="8" w:tplc="D230FD60" w:tentative="1">
      <w:start w:val="1"/>
      <w:numFmt w:val="bullet"/>
      <w:lvlText w:val="•"/>
      <w:lvlJc w:val="left"/>
      <w:pPr>
        <w:tabs>
          <w:tab w:val="num" w:pos="6480"/>
        </w:tabs>
        <w:ind w:left="6480" w:hanging="360"/>
      </w:pPr>
      <w:rPr>
        <w:rFonts w:ascii="Arial" w:hAnsi="Arial" w:hint="default"/>
      </w:rPr>
    </w:lvl>
  </w:abstractNum>
  <w:abstractNum w:abstractNumId="20">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0C280A96"/>
    <w:multiLevelType w:val="hybridMultilevel"/>
    <w:tmpl w:val="9794ADB8"/>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5421A9D"/>
    <w:multiLevelType w:val="hybridMultilevel"/>
    <w:tmpl w:val="7D443B06"/>
    <w:lvl w:ilvl="0" w:tplc="27AE814C">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5B30263"/>
    <w:multiLevelType w:val="hybridMultilevel"/>
    <w:tmpl w:val="94A2AEE0"/>
    <w:lvl w:ilvl="0" w:tplc="3FCE2E24">
      <w:start w:val="1"/>
      <w:numFmt w:val="bullet"/>
      <w:lvlText w:val="•"/>
      <w:lvlJc w:val="left"/>
      <w:pPr>
        <w:tabs>
          <w:tab w:val="num" w:pos="720"/>
        </w:tabs>
        <w:ind w:left="720" w:hanging="360"/>
      </w:pPr>
      <w:rPr>
        <w:rFonts w:ascii="Arial" w:hAnsi="Arial" w:hint="default"/>
      </w:rPr>
    </w:lvl>
    <w:lvl w:ilvl="1" w:tplc="60028540" w:tentative="1">
      <w:start w:val="1"/>
      <w:numFmt w:val="bullet"/>
      <w:lvlText w:val="•"/>
      <w:lvlJc w:val="left"/>
      <w:pPr>
        <w:tabs>
          <w:tab w:val="num" w:pos="1440"/>
        </w:tabs>
        <w:ind w:left="1440" w:hanging="360"/>
      </w:pPr>
      <w:rPr>
        <w:rFonts w:ascii="Arial" w:hAnsi="Arial" w:hint="default"/>
      </w:rPr>
    </w:lvl>
    <w:lvl w:ilvl="2" w:tplc="768663C6" w:tentative="1">
      <w:start w:val="1"/>
      <w:numFmt w:val="bullet"/>
      <w:lvlText w:val="•"/>
      <w:lvlJc w:val="left"/>
      <w:pPr>
        <w:tabs>
          <w:tab w:val="num" w:pos="2160"/>
        </w:tabs>
        <w:ind w:left="2160" w:hanging="360"/>
      </w:pPr>
      <w:rPr>
        <w:rFonts w:ascii="Arial" w:hAnsi="Arial" w:hint="default"/>
      </w:rPr>
    </w:lvl>
    <w:lvl w:ilvl="3" w:tplc="0EEE45F0" w:tentative="1">
      <w:start w:val="1"/>
      <w:numFmt w:val="bullet"/>
      <w:lvlText w:val="•"/>
      <w:lvlJc w:val="left"/>
      <w:pPr>
        <w:tabs>
          <w:tab w:val="num" w:pos="2880"/>
        </w:tabs>
        <w:ind w:left="2880" w:hanging="360"/>
      </w:pPr>
      <w:rPr>
        <w:rFonts w:ascii="Arial" w:hAnsi="Arial" w:hint="default"/>
      </w:rPr>
    </w:lvl>
    <w:lvl w:ilvl="4" w:tplc="860E5DEC" w:tentative="1">
      <w:start w:val="1"/>
      <w:numFmt w:val="bullet"/>
      <w:lvlText w:val="•"/>
      <w:lvlJc w:val="left"/>
      <w:pPr>
        <w:tabs>
          <w:tab w:val="num" w:pos="3600"/>
        </w:tabs>
        <w:ind w:left="3600" w:hanging="360"/>
      </w:pPr>
      <w:rPr>
        <w:rFonts w:ascii="Arial" w:hAnsi="Arial" w:hint="default"/>
      </w:rPr>
    </w:lvl>
    <w:lvl w:ilvl="5" w:tplc="A53C64F8" w:tentative="1">
      <w:start w:val="1"/>
      <w:numFmt w:val="bullet"/>
      <w:lvlText w:val="•"/>
      <w:lvlJc w:val="left"/>
      <w:pPr>
        <w:tabs>
          <w:tab w:val="num" w:pos="4320"/>
        </w:tabs>
        <w:ind w:left="4320" w:hanging="360"/>
      </w:pPr>
      <w:rPr>
        <w:rFonts w:ascii="Arial" w:hAnsi="Arial" w:hint="default"/>
      </w:rPr>
    </w:lvl>
    <w:lvl w:ilvl="6" w:tplc="E3FA98F0" w:tentative="1">
      <w:start w:val="1"/>
      <w:numFmt w:val="bullet"/>
      <w:lvlText w:val="•"/>
      <w:lvlJc w:val="left"/>
      <w:pPr>
        <w:tabs>
          <w:tab w:val="num" w:pos="5040"/>
        </w:tabs>
        <w:ind w:left="5040" w:hanging="360"/>
      </w:pPr>
      <w:rPr>
        <w:rFonts w:ascii="Arial" w:hAnsi="Arial" w:hint="default"/>
      </w:rPr>
    </w:lvl>
    <w:lvl w:ilvl="7" w:tplc="A2226E5C" w:tentative="1">
      <w:start w:val="1"/>
      <w:numFmt w:val="bullet"/>
      <w:lvlText w:val="•"/>
      <w:lvlJc w:val="left"/>
      <w:pPr>
        <w:tabs>
          <w:tab w:val="num" w:pos="5760"/>
        </w:tabs>
        <w:ind w:left="5760" w:hanging="360"/>
      </w:pPr>
      <w:rPr>
        <w:rFonts w:ascii="Arial" w:hAnsi="Arial" w:hint="default"/>
      </w:rPr>
    </w:lvl>
    <w:lvl w:ilvl="8" w:tplc="2E329126" w:tentative="1">
      <w:start w:val="1"/>
      <w:numFmt w:val="bullet"/>
      <w:lvlText w:val="•"/>
      <w:lvlJc w:val="left"/>
      <w:pPr>
        <w:tabs>
          <w:tab w:val="num" w:pos="6480"/>
        </w:tabs>
        <w:ind w:left="6480" w:hanging="360"/>
      </w:pPr>
      <w:rPr>
        <w:rFonts w:ascii="Arial" w:hAnsi="Arial" w:hint="default"/>
      </w:rPr>
    </w:lvl>
  </w:abstractNum>
  <w:abstractNum w:abstractNumId="24">
    <w:nsid w:val="2C684719"/>
    <w:multiLevelType w:val="hybridMultilevel"/>
    <w:tmpl w:val="A358E174"/>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2EC396E"/>
    <w:multiLevelType w:val="hybridMultilevel"/>
    <w:tmpl w:val="0406C702"/>
    <w:lvl w:ilvl="0" w:tplc="3ECA1C4C">
      <w:start w:val="1"/>
      <w:numFmt w:val="bullet"/>
      <w:lvlText w:val=""/>
      <w:lvlJc w:val="left"/>
      <w:pPr>
        <w:tabs>
          <w:tab w:val="num" w:pos="720"/>
        </w:tabs>
        <w:ind w:left="720" w:hanging="360"/>
      </w:pPr>
      <w:rPr>
        <w:rFonts w:ascii="Wingdings 3" w:hAnsi="Wingdings 3" w:hint="default"/>
      </w:rPr>
    </w:lvl>
    <w:lvl w:ilvl="1" w:tplc="0D4ED040" w:tentative="1">
      <w:start w:val="1"/>
      <w:numFmt w:val="bullet"/>
      <w:lvlText w:val=""/>
      <w:lvlJc w:val="left"/>
      <w:pPr>
        <w:tabs>
          <w:tab w:val="num" w:pos="1440"/>
        </w:tabs>
        <w:ind w:left="1440" w:hanging="360"/>
      </w:pPr>
      <w:rPr>
        <w:rFonts w:ascii="Wingdings 3" w:hAnsi="Wingdings 3" w:hint="default"/>
      </w:rPr>
    </w:lvl>
    <w:lvl w:ilvl="2" w:tplc="C658B298" w:tentative="1">
      <w:start w:val="1"/>
      <w:numFmt w:val="bullet"/>
      <w:lvlText w:val=""/>
      <w:lvlJc w:val="left"/>
      <w:pPr>
        <w:tabs>
          <w:tab w:val="num" w:pos="2160"/>
        </w:tabs>
        <w:ind w:left="2160" w:hanging="360"/>
      </w:pPr>
      <w:rPr>
        <w:rFonts w:ascii="Wingdings 3" w:hAnsi="Wingdings 3" w:hint="default"/>
      </w:rPr>
    </w:lvl>
    <w:lvl w:ilvl="3" w:tplc="175A5C74" w:tentative="1">
      <w:start w:val="1"/>
      <w:numFmt w:val="bullet"/>
      <w:lvlText w:val=""/>
      <w:lvlJc w:val="left"/>
      <w:pPr>
        <w:tabs>
          <w:tab w:val="num" w:pos="2880"/>
        </w:tabs>
        <w:ind w:left="2880" w:hanging="360"/>
      </w:pPr>
      <w:rPr>
        <w:rFonts w:ascii="Wingdings 3" w:hAnsi="Wingdings 3" w:hint="default"/>
      </w:rPr>
    </w:lvl>
    <w:lvl w:ilvl="4" w:tplc="266C81D2" w:tentative="1">
      <w:start w:val="1"/>
      <w:numFmt w:val="bullet"/>
      <w:lvlText w:val=""/>
      <w:lvlJc w:val="left"/>
      <w:pPr>
        <w:tabs>
          <w:tab w:val="num" w:pos="3600"/>
        </w:tabs>
        <w:ind w:left="3600" w:hanging="360"/>
      </w:pPr>
      <w:rPr>
        <w:rFonts w:ascii="Wingdings 3" w:hAnsi="Wingdings 3" w:hint="default"/>
      </w:rPr>
    </w:lvl>
    <w:lvl w:ilvl="5" w:tplc="C45EDEC4" w:tentative="1">
      <w:start w:val="1"/>
      <w:numFmt w:val="bullet"/>
      <w:lvlText w:val=""/>
      <w:lvlJc w:val="left"/>
      <w:pPr>
        <w:tabs>
          <w:tab w:val="num" w:pos="4320"/>
        </w:tabs>
        <w:ind w:left="4320" w:hanging="360"/>
      </w:pPr>
      <w:rPr>
        <w:rFonts w:ascii="Wingdings 3" w:hAnsi="Wingdings 3" w:hint="default"/>
      </w:rPr>
    </w:lvl>
    <w:lvl w:ilvl="6" w:tplc="BC024B96" w:tentative="1">
      <w:start w:val="1"/>
      <w:numFmt w:val="bullet"/>
      <w:lvlText w:val=""/>
      <w:lvlJc w:val="left"/>
      <w:pPr>
        <w:tabs>
          <w:tab w:val="num" w:pos="5040"/>
        </w:tabs>
        <w:ind w:left="5040" w:hanging="360"/>
      </w:pPr>
      <w:rPr>
        <w:rFonts w:ascii="Wingdings 3" w:hAnsi="Wingdings 3" w:hint="default"/>
      </w:rPr>
    </w:lvl>
    <w:lvl w:ilvl="7" w:tplc="0D189D4C" w:tentative="1">
      <w:start w:val="1"/>
      <w:numFmt w:val="bullet"/>
      <w:lvlText w:val=""/>
      <w:lvlJc w:val="left"/>
      <w:pPr>
        <w:tabs>
          <w:tab w:val="num" w:pos="5760"/>
        </w:tabs>
        <w:ind w:left="5760" w:hanging="360"/>
      </w:pPr>
      <w:rPr>
        <w:rFonts w:ascii="Wingdings 3" w:hAnsi="Wingdings 3" w:hint="default"/>
      </w:rPr>
    </w:lvl>
    <w:lvl w:ilvl="8" w:tplc="FAA651C6" w:tentative="1">
      <w:start w:val="1"/>
      <w:numFmt w:val="bullet"/>
      <w:lvlText w:val=""/>
      <w:lvlJc w:val="left"/>
      <w:pPr>
        <w:tabs>
          <w:tab w:val="num" w:pos="6480"/>
        </w:tabs>
        <w:ind w:left="6480" w:hanging="360"/>
      </w:pPr>
      <w:rPr>
        <w:rFonts w:ascii="Wingdings 3" w:hAnsi="Wingdings 3" w:hint="default"/>
      </w:rPr>
    </w:lvl>
  </w:abstractNum>
  <w:abstractNum w:abstractNumId="27">
    <w:nsid w:val="35A9450A"/>
    <w:multiLevelType w:val="hybridMultilevel"/>
    <w:tmpl w:val="44DC056A"/>
    <w:lvl w:ilvl="0" w:tplc="C68467B0">
      <w:start w:val="1"/>
      <w:numFmt w:val="decimal"/>
      <w:lvlText w:val="%1)"/>
      <w:lvlJc w:val="left"/>
      <w:pPr>
        <w:ind w:left="715" w:hanging="360"/>
      </w:pPr>
      <w:rPr>
        <w:rFonts w:hint="default"/>
      </w:rPr>
    </w:lvl>
    <w:lvl w:ilvl="1" w:tplc="04190019" w:tentative="1">
      <w:start w:val="1"/>
      <w:numFmt w:val="lowerLetter"/>
      <w:lvlText w:val="%2."/>
      <w:lvlJc w:val="left"/>
      <w:pPr>
        <w:ind w:left="1435" w:hanging="360"/>
      </w:pPr>
    </w:lvl>
    <w:lvl w:ilvl="2" w:tplc="0419001B" w:tentative="1">
      <w:start w:val="1"/>
      <w:numFmt w:val="lowerRoman"/>
      <w:lvlText w:val="%3."/>
      <w:lvlJc w:val="right"/>
      <w:pPr>
        <w:ind w:left="2155" w:hanging="180"/>
      </w:pPr>
    </w:lvl>
    <w:lvl w:ilvl="3" w:tplc="0419000F" w:tentative="1">
      <w:start w:val="1"/>
      <w:numFmt w:val="decimal"/>
      <w:lvlText w:val="%4."/>
      <w:lvlJc w:val="left"/>
      <w:pPr>
        <w:ind w:left="2875" w:hanging="360"/>
      </w:pPr>
    </w:lvl>
    <w:lvl w:ilvl="4" w:tplc="04190019" w:tentative="1">
      <w:start w:val="1"/>
      <w:numFmt w:val="lowerLetter"/>
      <w:lvlText w:val="%5."/>
      <w:lvlJc w:val="left"/>
      <w:pPr>
        <w:ind w:left="3595" w:hanging="360"/>
      </w:pPr>
    </w:lvl>
    <w:lvl w:ilvl="5" w:tplc="0419001B" w:tentative="1">
      <w:start w:val="1"/>
      <w:numFmt w:val="lowerRoman"/>
      <w:lvlText w:val="%6."/>
      <w:lvlJc w:val="right"/>
      <w:pPr>
        <w:ind w:left="4315" w:hanging="180"/>
      </w:pPr>
    </w:lvl>
    <w:lvl w:ilvl="6" w:tplc="0419000F" w:tentative="1">
      <w:start w:val="1"/>
      <w:numFmt w:val="decimal"/>
      <w:lvlText w:val="%7."/>
      <w:lvlJc w:val="left"/>
      <w:pPr>
        <w:ind w:left="5035" w:hanging="360"/>
      </w:pPr>
    </w:lvl>
    <w:lvl w:ilvl="7" w:tplc="04190019" w:tentative="1">
      <w:start w:val="1"/>
      <w:numFmt w:val="lowerLetter"/>
      <w:lvlText w:val="%8."/>
      <w:lvlJc w:val="left"/>
      <w:pPr>
        <w:ind w:left="5755" w:hanging="360"/>
      </w:pPr>
    </w:lvl>
    <w:lvl w:ilvl="8" w:tplc="0419001B" w:tentative="1">
      <w:start w:val="1"/>
      <w:numFmt w:val="lowerRoman"/>
      <w:lvlText w:val="%9."/>
      <w:lvlJc w:val="right"/>
      <w:pPr>
        <w:ind w:left="6475" w:hanging="180"/>
      </w:pPr>
    </w:lvl>
  </w:abstractNum>
  <w:abstractNum w:abstractNumId="28">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29">
    <w:nsid w:val="3B0C70AD"/>
    <w:multiLevelType w:val="hybridMultilevel"/>
    <w:tmpl w:val="C55871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FFD14DF"/>
    <w:multiLevelType w:val="hybridMultilevel"/>
    <w:tmpl w:val="D1A2E39E"/>
    <w:lvl w:ilvl="0" w:tplc="C332E7E6">
      <w:start w:val="1"/>
      <w:numFmt w:val="bullet"/>
      <w:lvlText w:val="•"/>
      <w:lvlJc w:val="left"/>
      <w:pPr>
        <w:tabs>
          <w:tab w:val="num" w:pos="720"/>
        </w:tabs>
        <w:ind w:left="720" w:hanging="360"/>
      </w:pPr>
      <w:rPr>
        <w:rFonts w:ascii="Arial" w:hAnsi="Arial" w:hint="default"/>
      </w:rPr>
    </w:lvl>
    <w:lvl w:ilvl="1" w:tplc="092069BC" w:tentative="1">
      <w:start w:val="1"/>
      <w:numFmt w:val="bullet"/>
      <w:lvlText w:val="•"/>
      <w:lvlJc w:val="left"/>
      <w:pPr>
        <w:tabs>
          <w:tab w:val="num" w:pos="1440"/>
        </w:tabs>
        <w:ind w:left="1440" w:hanging="360"/>
      </w:pPr>
      <w:rPr>
        <w:rFonts w:ascii="Arial" w:hAnsi="Arial" w:hint="default"/>
      </w:rPr>
    </w:lvl>
    <w:lvl w:ilvl="2" w:tplc="AF6C33FA" w:tentative="1">
      <w:start w:val="1"/>
      <w:numFmt w:val="bullet"/>
      <w:lvlText w:val="•"/>
      <w:lvlJc w:val="left"/>
      <w:pPr>
        <w:tabs>
          <w:tab w:val="num" w:pos="2160"/>
        </w:tabs>
        <w:ind w:left="2160" w:hanging="360"/>
      </w:pPr>
      <w:rPr>
        <w:rFonts w:ascii="Arial" w:hAnsi="Arial" w:hint="default"/>
      </w:rPr>
    </w:lvl>
    <w:lvl w:ilvl="3" w:tplc="76D41B0E" w:tentative="1">
      <w:start w:val="1"/>
      <w:numFmt w:val="bullet"/>
      <w:lvlText w:val="•"/>
      <w:lvlJc w:val="left"/>
      <w:pPr>
        <w:tabs>
          <w:tab w:val="num" w:pos="2880"/>
        </w:tabs>
        <w:ind w:left="2880" w:hanging="360"/>
      </w:pPr>
      <w:rPr>
        <w:rFonts w:ascii="Arial" w:hAnsi="Arial" w:hint="default"/>
      </w:rPr>
    </w:lvl>
    <w:lvl w:ilvl="4" w:tplc="378E96BC" w:tentative="1">
      <w:start w:val="1"/>
      <w:numFmt w:val="bullet"/>
      <w:lvlText w:val="•"/>
      <w:lvlJc w:val="left"/>
      <w:pPr>
        <w:tabs>
          <w:tab w:val="num" w:pos="3600"/>
        </w:tabs>
        <w:ind w:left="3600" w:hanging="360"/>
      </w:pPr>
      <w:rPr>
        <w:rFonts w:ascii="Arial" w:hAnsi="Arial" w:hint="default"/>
      </w:rPr>
    </w:lvl>
    <w:lvl w:ilvl="5" w:tplc="2D8219B0" w:tentative="1">
      <w:start w:val="1"/>
      <w:numFmt w:val="bullet"/>
      <w:lvlText w:val="•"/>
      <w:lvlJc w:val="left"/>
      <w:pPr>
        <w:tabs>
          <w:tab w:val="num" w:pos="4320"/>
        </w:tabs>
        <w:ind w:left="4320" w:hanging="360"/>
      </w:pPr>
      <w:rPr>
        <w:rFonts w:ascii="Arial" w:hAnsi="Arial" w:hint="default"/>
      </w:rPr>
    </w:lvl>
    <w:lvl w:ilvl="6" w:tplc="E9D4F7D6" w:tentative="1">
      <w:start w:val="1"/>
      <w:numFmt w:val="bullet"/>
      <w:lvlText w:val="•"/>
      <w:lvlJc w:val="left"/>
      <w:pPr>
        <w:tabs>
          <w:tab w:val="num" w:pos="5040"/>
        </w:tabs>
        <w:ind w:left="5040" w:hanging="360"/>
      </w:pPr>
      <w:rPr>
        <w:rFonts w:ascii="Arial" w:hAnsi="Arial" w:hint="default"/>
      </w:rPr>
    </w:lvl>
    <w:lvl w:ilvl="7" w:tplc="8480B644" w:tentative="1">
      <w:start w:val="1"/>
      <w:numFmt w:val="bullet"/>
      <w:lvlText w:val="•"/>
      <w:lvlJc w:val="left"/>
      <w:pPr>
        <w:tabs>
          <w:tab w:val="num" w:pos="5760"/>
        </w:tabs>
        <w:ind w:left="5760" w:hanging="360"/>
      </w:pPr>
      <w:rPr>
        <w:rFonts w:ascii="Arial" w:hAnsi="Arial" w:hint="default"/>
      </w:rPr>
    </w:lvl>
    <w:lvl w:ilvl="8" w:tplc="EF449A78" w:tentative="1">
      <w:start w:val="1"/>
      <w:numFmt w:val="bullet"/>
      <w:lvlText w:val="•"/>
      <w:lvlJc w:val="left"/>
      <w:pPr>
        <w:tabs>
          <w:tab w:val="num" w:pos="6480"/>
        </w:tabs>
        <w:ind w:left="6480" w:hanging="360"/>
      </w:pPr>
      <w:rPr>
        <w:rFonts w:ascii="Arial" w:hAnsi="Arial" w:hint="default"/>
      </w:rPr>
    </w:lvl>
  </w:abstractNum>
  <w:abstractNum w:abstractNumId="31">
    <w:nsid w:val="41213E6A"/>
    <w:multiLevelType w:val="hybridMultilevel"/>
    <w:tmpl w:val="6DDCF50C"/>
    <w:lvl w:ilvl="0" w:tplc="CAC215B6">
      <w:start w:val="2"/>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B42580F"/>
    <w:multiLevelType w:val="hybridMultilevel"/>
    <w:tmpl w:val="338839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D6816A7"/>
    <w:multiLevelType w:val="hybridMultilevel"/>
    <w:tmpl w:val="85581792"/>
    <w:lvl w:ilvl="0" w:tplc="A3C64F50">
      <w:start w:val="2"/>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604D43CA"/>
    <w:multiLevelType w:val="multilevel"/>
    <w:tmpl w:val="9CA278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5F0700A"/>
    <w:multiLevelType w:val="hybridMultilevel"/>
    <w:tmpl w:val="19C05950"/>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97C085D"/>
    <w:multiLevelType w:val="hybridMultilevel"/>
    <w:tmpl w:val="183636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AE823A4"/>
    <w:multiLevelType w:val="hybridMultilevel"/>
    <w:tmpl w:val="04162A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1034386"/>
    <w:multiLevelType w:val="multilevel"/>
    <w:tmpl w:val="41501B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8A51CD7"/>
    <w:multiLevelType w:val="hybridMultilevel"/>
    <w:tmpl w:val="6030AD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C7742CE"/>
    <w:multiLevelType w:val="hybridMultilevel"/>
    <w:tmpl w:val="B0925860"/>
    <w:lvl w:ilvl="0" w:tplc="2B8A9446">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25"/>
  </w:num>
  <w:num w:numId="3">
    <w:abstractNumId w:val="20"/>
  </w:num>
  <w:num w:numId="4">
    <w:abstractNumId w:val="28"/>
  </w:num>
  <w:num w:numId="5">
    <w:abstractNumId w:val="29"/>
  </w:num>
  <w:num w:numId="6">
    <w:abstractNumId w:val="34"/>
  </w:num>
  <w:num w:numId="7">
    <w:abstractNumId w:val="37"/>
  </w:num>
  <w:num w:numId="8">
    <w:abstractNumId w:val="36"/>
  </w:num>
  <w:num w:numId="9">
    <w:abstractNumId w:val="26"/>
  </w:num>
  <w:num w:numId="10">
    <w:abstractNumId w:val="24"/>
  </w:num>
  <w:num w:numId="11">
    <w:abstractNumId w:val="39"/>
  </w:num>
  <w:num w:numId="12">
    <w:abstractNumId w:val="31"/>
  </w:num>
  <w:num w:numId="13">
    <w:abstractNumId w:val="27"/>
  </w:num>
  <w:num w:numId="14">
    <w:abstractNumId w:val="15"/>
  </w:num>
  <w:num w:numId="15">
    <w:abstractNumId w:val="35"/>
  </w:num>
  <w:num w:numId="16">
    <w:abstractNumId w:val="38"/>
  </w:num>
  <w:num w:numId="17">
    <w:abstractNumId w:val="21"/>
  </w:num>
  <w:num w:numId="18">
    <w:abstractNumId w:val="32"/>
  </w:num>
  <w:num w:numId="19">
    <w:abstractNumId w:val="22"/>
  </w:num>
  <w:num w:numId="20">
    <w:abstractNumId w:val="23"/>
  </w:num>
  <w:num w:numId="21">
    <w:abstractNumId w:val="18"/>
  </w:num>
  <w:num w:numId="22">
    <w:abstractNumId w:val="19"/>
  </w:num>
  <w:num w:numId="23">
    <w:abstractNumId w:val="30"/>
  </w:num>
  <w:num w:numId="24">
    <w:abstractNumId w:val="16"/>
  </w:num>
  <w:num w:numId="25">
    <w:abstractNumId w:val="33"/>
  </w:num>
  <w:num w:numId="26">
    <w:abstractNumId w:val="4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17E87"/>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27"/>
    <w:rsid w:val="00047CC9"/>
    <w:rsid w:val="00047FC7"/>
    <w:rsid w:val="00050047"/>
    <w:rsid w:val="0005030D"/>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C7DAF"/>
    <w:rsid w:val="000D0355"/>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68B"/>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3E4"/>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357"/>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0B3"/>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365"/>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1EA2"/>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BD5"/>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356"/>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8E5"/>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AAD"/>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E5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DC8"/>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2FA8"/>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B75"/>
    <w:rsid w:val="00345C30"/>
    <w:rsid w:val="00345D61"/>
    <w:rsid w:val="00345FB9"/>
    <w:rsid w:val="0034661D"/>
    <w:rsid w:val="003473ED"/>
    <w:rsid w:val="003474E5"/>
    <w:rsid w:val="00347510"/>
    <w:rsid w:val="00347634"/>
    <w:rsid w:val="0034771D"/>
    <w:rsid w:val="00347776"/>
    <w:rsid w:val="00347B93"/>
    <w:rsid w:val="00347F00"/>
    <w:rsid w:val="003505EA"/>
    <w:rsid w:val="00350DCB"/>
    <w:rsid w:val="00351148"/>
    <w:rsid w:val="0035126B"/>
    <w:rsid w:val="003514C6"/>
    <w:rsid w:val="003519F1"/>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152"/>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4E6"/>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DC6"/>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16"/>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0C49"/>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5FC"/>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62F"/>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AAB"/>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576"/>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2AB7"/>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8F8"/>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5D6"/>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166"/>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8FE"/>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DE5"/>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563"/>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D5A"/>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3F1"/>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30F9"/>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1FE"/>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98E"/>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172"/>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5FF"/>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6D21"/>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668"/>
    <w:rsid w:val="00A96980"/>
    <w:rsid w:val="00A96E16"/>
    <w:rsid w:val="00A97041"/>
    <w:rsid w:val="00A971BE"/>
    <w:rsid w:val="00A971E5"/>
    <w:rsid w:val="00A9723D"/>
    <w:rsid w:val="00A97405"/>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4C42"/>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4F4"/>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08"/>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BA8"/>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2C"/>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063"/>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1B31"/>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475"/>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6D"/>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A18"/>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490"/>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C65"/>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6E7"/>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2D1"/>
    <w:rsid w:val="00D84411"/>
    <w:rsid w:val="00D84566"/>
    <w:rsid w:val="00D8466B"/>
    <w:rsid w:val="00D847CF"/>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A0"/>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A89"/>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888"/>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D02"/>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9B"/>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87952"/>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5E08"/>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6DF"/>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388"/>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4DA"/>
    <w:rsid w:val="00EC757C"/>
    <w:rsid w:val="00EC77D1"/>
    <w:rsid w:val="00EC7B60"/>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156"/>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3F89"/>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7D5"/>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069"/>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4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01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6032969-5200-4DC1-8DFD-EDB508C87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B0D47"/>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iPriority w:val="9"/>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iPriority w:val="9"/>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uiPriority w:val="9"/>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uiPriority w:val="9"/>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iPriority w:val="99"/>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uiPriority w:val="9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uiPriority w:val="99"/>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1"/>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1"/>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1"/>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1"/>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1"/>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1"/>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1"/>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1"/>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1"/>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1"/>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1"/>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1"/>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1"/>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1"/>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table" w:styleId="28">
    <w:name w:val="Plain Table 2"/>
    <w:basedOn w:val="a3"/>
    <w:uiPriority w:val="42"/>
    <w:rsid w:val="00C7247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Indent0">
    <w:name w:val="Indent_0"/>
    <w:basedOn w:val="a1"/>
    <w:rsid w:val="00E54D02"/>
    <w:pPr>
      <w:spacing w:after="120" w:line="360" w:lineRule="atLeast"/>
      <w:ind w:left="567" w:hanging="567"/>
      <w:jc w:val="both"/>
    </w:pPr>
    <w:rPr>
      <w:rFonts w:ascii="Arial" w:eastAsia="Times New Roman" w:hAnsi="Arial" w:cs="Times New Roman"/>
      <w:szCs w:val="20"/>
      <w:lang w:eastAsia="ru-RU"/>
    </w:rPr>
  </w:style>
  <w:style w:type="paragraph" w:styleId="afff4">
    <w:name w:val="caption"/>
    <w:basedOn w:val="a1"/>
    <w:next w:val="a1"/>
    <w:uiPriority w:val="35"/>
    <w:unhideWhenUsed/>
    <w:qFormat/>
    <w:rsid w:val="00E54D02"/>
    <w:pPr>
      <w:spacing w:line="240" w:lineRule="auto"/>
    </w:pPr>
    <w:rPr>
      <w:rFonts w:ascii="Calibri" w:eastAsia="Calibri" w:hAnsi="Calibri" w:cs="Times New Roman"/>
      <w:b/>
      <w:bCs/>
      <w:color w:val="4F81BD" w:themeColor="accent1"/>
      <w:sz w:val="18"/>
      <w:szCs w:val="18"/>
    </w:rPr>
  </w:style>
  <w:style w:type="paragraph" w:customStyle="1" w:styleId="TableParagraph">
    <w:name w:val="Table Paragraph"/>
    <w:basedOn w:val="a1"/>
    <w:uiPriority w:val="1"/>
    <w:qFormat/>
    <w:rsid w:val="00680DE5"/>
    <w:pPr>
      <w:widowControl w:val="0"/>
      <w:autoSpaceDE w:val="0"/>
      <w:autoSpaceDN w:val="0"/>
      <w:spacing w:after="0" w:line="240" w:lineRule="auto"/>
    </w:pPr>
    <w:rPr>
      <w:rFonts w:ascii="Times New Roman" w:eastAsia="Times New Roman" w:hAnsi="Times New Roman" w:cs="Times New Roman"/>
      <w:lang w:eastAsia="ru-RU" w:bidi="ru-RU"/>
    </w:rPr>
  </w:style>
  <w:style w:type="character" w:customStyle="1" w:styleId="1e">
    <w:name w:val="Основной текст Знак1"/>
    <w:uiPriority w:val="99"/>
    <w:rsid w:val="00680DE5"/>
    <w:rPr>
      <w:rFonts w:ascii="Times New Roman" w:hAnsi="Times New Roman" w:cs="Times New Roman"/>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373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4535342">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898190">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2.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hyperlink" Target="consultantplus://offline/ref=3925C40B07BAD91E6D50CC571D1A6791A96F2CE707D565C3FE56A5DC45411EB96C2E4013D62D0C7F425CD3rAb6F"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04979-2BC8-4981-971E-6C481912C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3132</TotalTime>
  <Pages>1</Pages>
  <Words>98932</Words>
  <Characters>563913</Characters>
  <Application>Microsoft Office Word</Application>
  <DocSecurity>0</DocSecurity>
  <Lines>4699</Lines>
  <Paragraphs>1323</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661522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204</cp:revision>
  <cp:lastPrinted>2014-09-10T09:08:00Z</cp:lastPrinted>
  <dcterms:created xsi:type="dcterms:W3CDTF">2016-12-01T07:11:00Z</dcterms:created>
  <dcterms:modified xsi:type="dcterms:W3CDTF">2024-06-25T05:25:00Z</dcterms:modified>
</cp:coreProperties>
</file>